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90CF1" w:rsidRDefault="00390CF1" w:rsidP="00390CF1">
      <w:pPr>
        <w:ind w:right="8"/>
        <w:jc w:val="center"/>
        <w:rPr>
          <w:rFonts w:ascii="Calibri" w:eastAsia="Calibri" w:hAnsi="Calibri" w:cs="Calibri"/>
          <w:sz w:val="48"/>
          <w:szCs w:val="48"/>
        </w:rPr>
      </w:pPr>
      <w:r>
        <w:rPr>
          <w:rFonts w:ascii="Calibri" w:eastAsia="Calibri" w:hAnsi="Calibri" w:cs="Calibri"/>
          <w:noProof/>
          <w:sz w:val="48"/>
          <w:szCs w:val="48"/>
        </w:rPr>
        <w:drawing>
          <wp:anchor distT="0" distB="0" distL="114300" distR="114300" simplePos="0" relativeHeight="251719680" behindDoc="1" locked="0" layoutInCell="0" allowOverlap="1" wp14:anchorId="27F05405" wp14:editId="49D40468">
            <wp:simplePos x="0" y="0"/>
            <wp:positionH relativeFrom="page">
              <wp:posOffset>495300</wp:posOffset>
            </wp:positionH>
            <wp:positionV relativeFrom="page">
              <wp:posOffset>742950</wp:posOffset>
            </wp:positionV>
            <wp:extent cx="1265555" cy="8801100"/>
            <wp:effectExtent l="0" t="0" r="0" b="0"/>
            <wp:wrapNone/>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blip>
                    <a:srcRect/>
                    <a:stretch>
                      <a:fillRect/>
                    </a:stretch>
                  </pic:blipFill>
                  <pic:spPr bwMode="auto">
                    <a:xfrm>
                      <a:off x="0" y="0"/>
                      <a:ext cx="1265555" cy="8801100"/>
                    </a:xfrm>
                    <a:prstGeom prst="rect">
                      <a:avLst/>
                    </a:prstGeom>
                    <a:noFill/>
                  </pic:spPr>
                </pic:pic>
              </a:graphicData>
            </a:graphic>
            <wp14:sizeRelV relativeFrom="margin">
              <wp14:pctHeight>0</wp14:pctHeight>
            </wp14:sizeRelV>
          </wp:anchor>
        </w:drawing>
      </w:r>
      <w:r w:rsidR="00A41986">
        <w:rPr>
          <w:rFonts w:ascii="Calibri" w:eastAsia="Calibri" w:hAnsi="Calibri" w:cs="Calibri"/>
          <w:noProof/>
          <w:sz w:val="48"/>
          <w:szCs w:val="48"/>
        </w:rPr>
        <w:pict>
          <v:roundrect id="_x0000_s1124" style="position:absolute;left:0;text-align:left;margin-left:6pt;margin-top:-26.35pt;width:460.5pt;height:707.35pt;z-index:-251593728;mso-position-horizontal-relative:text;mso-position-vertical-relative:text" arcsize="10923f" fillcolor="white [3201]" strokecolor="black [3200]" strokeweight="5pt">
            <v:stroke linestyle="thickThin"/>
            <v:shadow color="#868686"/>
          </v:roundrect>
        </w:pict>
      </w:r>
    </w:p>
    <w:p w:rsidR="00390CF1" w:rsidRDefault="00390CF1" w:rsidP="00390CF1">
      <w:pPr>
        <w:ind w:right="8"/>
        <w:jc w:val="center"/>
        <w:rPr>
          <w:sz w:val="20"/>
          <w:szCs w:val="20"/>
        </w:rPr>
      </w:pPr>
      <w:r>
        <w:rPr>
          <w:rFonts w:ascii="Calibri" w:eastAsia="Calibri" w:hAnsi="Calibri" w:cs="Calibri"/>
          <w:sz w:val="48"/>
          <w:szCs w:val="48"/>
        </w:rPr>
        <w:t>LAPORAN KINERJA INSTANSI PEMERINTAH</w:t>
      </w:r>
    </w:p>
    <w:p w:rsidR="00390CF1" w:rsidRDefault="00390CF1" w:rsidP="00390CF1">
      <w:pPr>
        <w:spacing w:line="238" w:lineRule="auto"/>
        <w:ind w:right="8"/>
        <w:jc w:val="center"/>
        <w:rPr>
          <w:sz w:val="20"/>
          <w:szCs w:val="20"/>
        </w:rPr>
      </w:pPr>
      <w:proofErr w:type="gramStart"/>
      <w:r>
        <w:rPr>
          <w:rFonts w:ascii="Calibri" w:eastAsia="Calibri" w:hAnsi="Calibri" w:cs="Calibri"/>
          <w:sz w:val="52"/>
          <w:szCs w:val="52"/>
        </w:rPr>
        <w:t>( LKJiP</w:t>
      </w:r>
      <w:proofErr w:type="gramEnd"/>
      <w:r>
        <w:rPr>
          <w:rFonts w:ascii="Calibri" w:eastAsia="Calibri" w:hAnsi="Calibri" w:cs="Calibri"/>
          <w:sz w:val="52"/>
          <w:szCs w:val="52"/>
        </w:rPr>
        <w:t xml:space="preserve"> )</w:t>
      </w:r>
    </w:p>
    <w:p w:rsidR="00390CF1" w:rsidRDefault="00390CF1" w:rsidP="00390CF1">
      <w:pPr>
        <w:spacing w:line="20" w:lineRule="exact"/>
        <w:rPr>
          <w:sz w:val="24"/>
          <w:szCs w:val="24"/>
        </w:rPr>
      </w:pPr>
    </w:p>
    <w:p w:rsidR="00390CF1" w:rsidRDefault="00390CF1" w:rsidP="00390CF1">
      <w:pPr>
        <w:spacing w:line="200" w:lineRule="exact"/>
        <w:rPr>
          <w:sz w:val="24"/>
          <w:szCs w:val="24"/>
        </w:rPr>
      </w:pPr>
    </w:p>
    <w:p w:rsidR="00390CF1" w:rsidRDefault="00390CF1" w:rsidP="00390CF1">
      <w:pPr>
        <w:spacing w:line="200" w:lineRule="exact"/>
        <w:rPr>
          <w:sz w:val="24"/>
          <w:szCs w:val="24"/>
        </w:rPr>
      </w:pPr>
    </w:p>
    <w:p w:rsidR="00390CF1" w:rsidRDefault="00390CF1" w:rsidP="00390CF1">
      <w:pPr>
        <w:spacing w:line="200" w:lineRule="exact"/>
        <w:rPr>
          <w:sz w:val="24"/>
          <w:szCs w:val="24"/>
        </w:rPr>
      </w:pPr>
    </w:p>
    <w:p w:rsidR="00390CF1" w:rsidRDefault="00390CF1" w:rsidP="00390CF1">
      <w:pPr>
        <w:spacing w:line="200" w:lineRule="exact"/>
        <w:rPr>
          <w:sz w:val="24"/>
          <w:szCs w:val="24"/>
        </w:rPr>
      </w:pPr>
    </w:p>
    <w:p w:rsidR="00390CF1" w:rsidRDefault="00390CF1" w:rsidP="00390CF1">
      <w:pPr>
        <w:spacing w:line="200" w:lineRule="exact"/>
        <w:rPr>
          <w:sz w:val="24"/>
          <w:szCs w:val="24"/>
        </w:rPr>
      </w:pPr>
      <w:r>
        <w:rPr>
          <w:noProof/>
          <w:sz w:val="24"/>
          <w:szCs w:val="24"/>
        </w:rPr>
        <w:drawing>
          <wp:anchor distT="0" distB="0" distL="114300" distR="114300" simplePos="0" relativeHeight="251720704" behindDoc="1" locked="0" layoutInCell="1" allowOverlap="1" wp14:anchorId="0BCB08F1" wp14:editId="0722AED7">
            <wp:simplePos x="0" y="0"/>
            <wp:positionH relativeFrom="column">
              <wp:posOffset>1786890</wp:posOffset>
            </wp:positionH>
            <wp:positionV relativeFrom="paragraph">
              <wp:posOffset>4445</wp:posOffset>
            </wp:positionV>
            <wp:extent cx="2214880" cy="2303145"/>
            <wp:effectExtent l="19050" t="0" r="0" b="0"/>
            <wp:wrapTight wrapText="bothSides">
              <wp:wrapPolygon edited="0">
                <wp:start x="8546" y="0"/>
                <wp:lineTo x="6874" y="1251"/>
                <wp:lineTo x="5388" y="2680"/>
                <wp:lineTo x="3716" y="3752"/>
                <wp:lineTo x="929" y="6074"/>
                <wp:lineTo x="-186" y="7682"/>
                <wp:lineTo x="-186" y="9290"/>
                <wp:lineTo x="557" y="12328"/>
                <wp:lineTo x="3158" y="20010"/>
                <wp:lineTo x="4830" y="21439"/>
                <wp:lineTo x="5016" y="21439"/>
                <wp:lineTo x="16534" y="21439"/>
                <wp:lineTo x="16720" y="21439"/>
                <wp:lineTo x="18206" y="20189"/>
                <wp:lineTo x="18392" y="20010"/>
                <wp:lineTo x="19135" y="17509"/>
                <wp:lineTo x="19321" y="17151"/>
                <wp:lineTo x="20064" y="14829"/>
                <wp:lineTo x="20250" y="14293"/>
                <wp:lineTo x="20993" y="12149"/>
                <wp:lineTo x="21179" y="11434"/>
                <wp:lineTo x="21550" y="9112"/>
                <wp:lineTo x="21550" y="7504"/>
                <wp:lineTo x="20622" y="5896"/>
                <wp:lineTo x="17835" y="3752"/>
                <wp:lineTo x="16349" y="2859"/>
                <wp:lineTo x="14862" y="1429"/>
                <wp:lineTo x="13005" y="0"/>
                <wp:lineTo x="8546" y="0"/>
              </wp:wrapPolygon>
            </wp:wrapTight>
            <wp:docPr id="201" name="Picture 201" descr="Hasil gambar untuk Logo kabupatenbreb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asil gambar untuk Logo kabupatenbrebes"/>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214880" cy="2303145"/>
                    </a:xfrm>
                    <a:prstGeom prst="rect">
                      <a:avLst/>
                    </a:prstGeom>
                    <a:noFill/>
                    <a:ln>
                      <a:noFill/>
                    </a:ln>
                  </pic:spPr>
                </pic:pic>
              </a:graphicData>
            </a:graphic>
          </wp:anchor>
        </w:drawing>
      </w:r>
    </w:p>
    <w:p w:rsidR="00390CF1" w:rsidRDefault="00390CF1" w:rsidP="00390CF1">
      <w:pPr>
        <w:spacing w:line="200" w:lineRule="exact"/>
        <w:rPr>
          <w:sz w:val="24"/>
          <w:szCs w:val="24"/>
        </w:rPr>
      </w:pPr>
    </w:p>
    <w:p w:rsidR="00390CF1" w:rsidRDefault="00390CF1" w:rsidP="00390CF1">
      <w:pPr>
        <w:spacing w:line="200" w:lineRule="exact"/>
        <w:rPr>
          <w:sz w:val="24"/>
          <w:szCs w:val="24"/>
        </w:rPr>
      </w:pPr>
    </w:p>
    <w:p w:rsidR="00390CF1" w:rsidRDefault="00390CF1" w:rsidP="00390CF1">
      <w:pPr>
        <w:spacing w:line="200" w:lineRule="exact"/>
        <w:rPr>
          <w:sz w:val="24"/>
          <w:szCs w:val="24"/>
        </w:rPr>
      </w:pPr>
    </w:p>
    <w:p w:rsidR="00390CF1" w:rsidRDefault="00390CF1" w:rsidP="00390CF1">
      <w:pPr>
        <w:spacing w:line="200" w:lineRule="exact"/>
        <w:rPr>
          <w:sz w:val="24"/>
          <w:szCs w:val="24"/>
        </w:rPr>
      </w:pPr>
    </w:p>
    <w:p w:rsidR="00390CF1" w:rsidRDefault="00390CF1" w:rsidP="00390CF1">
      <w:pPr>
        <w:spacing w:line="200" w:lineRule="exact"/>
        <w:rPr>
          <w:sz w:val="24"/>
          <w:szCs w:val="24"/>
        </w:rPr>
      </w:pPr>
      <w:r>
        <w:rPr>
          <w:noProof/>
          <w:sz w:val="24"/>
          <w:szCs w:val="24"/>
        </w:rPr>
        <w:drawing>
          <wp:anchor distT="0" distB="0" distL="114300" distR="114300" simplePos="0" relativeHeight="251721728" behindDoc="1" locked="0" layoutInCell="0" allowOverlap="1" wp14:anchorId="589A24CD" wp14:editId="2C82BD3E">
            <wp:simplePos x="0" y="0"/>
            <wp:positionH relativeFrom="page">
              <wp:posOffset>2751826</wp:posOffset>
            </wp:positionH>
            <wp:positionV relativeFrom="page">
              <wp:posOffset>3045125</wp:posOffset>
            </wp:positionV>
            <wp:extent cx="2260121" cy="180292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clrChange>
                        <a:clrFrom>
                          <a:srgbClr val="FFFFFF"/>
                        </a:clrFrom>
                        <a:clrTo>
                          <a:srgbClr val="FFFFFF">
                            <a:alpha val="0"/>
                          </a:srgbClr>
                        </a:clrTo>
                      </a:clrChange>
                      <a:extLst/>
                    </a:blip>
                    <a:srcRect/>
                    <a:stretch>
                      <a:fillRect/>
                    </a:stretch>
                  </pic:blipFill>
                  <pic:spPr bwMode="auto">
                    <a:xfrm>
                      <a:off x="0" y="0"/>
                      <a:ext cx="2259365" cy="1802317"/>
                    </a:xfrm>
                    <a:prstGeom prst="rect">
                      <a:avLst/>
                    </a:prstGeom>
                    <a:noFill/>
                  </pic:spPr>
                </pic:pic>
              </a:graphicData>
            </a:graphic>
            <wp14:sizeRelH relativeFrom="margin">
              <wp14:pctWidth>0</wp14:pctWidth>
            </wp14:sizeRelH>
            <wp14:sizeRelV relativeFrom="margin">
              <wp14:pctHeight>0</wp14:pctHeight>
            </wp14:sizeRelV>
          </wp:anchor>
        </w:drawing>
      </w:r>
    </w:p>
    <w:p w:rsidR="00390CF1" w:rsidRDefault="00390CF1" w:rsidP="00390CF1">
      <w:pPr>
        <w:spacing w:line="200" w:lineRule="exact"/>
        <w:rPr>
          <w:sz w:val="24"/>
          <w:szCs w:val="24"/>
        </w:rPr>
      </w:pPr>
    </w:p>
    <w:p w:rsidR="00390CF1" w:rsidRDefault="00390CF1" w:rsidP="00390CF1">
      <w:pPr>
        <w:spacing w:line="200" w:lineRule="exact"/>
        <w:rPr>
          <w:sz w:val="24"/>
          <w:szCs w:val="24"/>
        </w:rPr>
      </w:pPr>
      <w:bookmarkStart w:id="0" w:name="page1"/>
      <w:bookmarkEnd w:id="0"/>
    </w:p>
    <w:p w:rsidR="00390CF1" w:rsidRDefault="00390CF1" w:rsidP="00390CF1">
      <w:pPr>
        <w:spacing w:line="200" w:lineRule="exact"/>
        <w:rPr>
          <w:sz w:val="24"/>
          <w:szCs w:val="24"/>
        </w:rPr>
      </w:pPr>
      <w:r>
        <w:rPr>
          <w:noProof/>
          <w:sz w:val="24"/>
          <w:szCs w:val="24"/>
        </w:rPr>
        <w:drawing>
          <wp:anchor distT="0" distB="0" distL="114300" distR="114300" simplePos="0" relativeHeight="251718656" behindDoc="1" locked="0" layoutInCell="0" allowOverlap="1" wp14:anchorId="2EA2B529" wp14:editId="330CC43B">
            <wp:simplePos x="0" y="0"/>
            <wp:positionH relativeFrom="page">
              <wp:posOffset>2552700</wp:posOffset>
            </wp:positionH>
            <wp:positionV relativeFrom="page">
              <wp:posOffset>3238500</wp:posOffset>
            </wp:positionV>
            <wp:extent cx="2076450" cy="2190750"/>
            <wp:effectExtent l="19050" t="0" r="0" b="0"/>
            <wp:wrapTight wrapText="bothSides">
              <wp:wrapPolygon edited="0">
                <wp:start x="-198" y="0"/>
                <wp:lineTo x="-198" y="21412"/>
                <wp:lineTo x="21600" y="21412"/>
                <wp:lineTo x="21600" y="0"/>
                <wp:lineTo x="-198" y="0"/>
              </wp:wrapPolygon>
            </wp:wrapTight>
            <wp:docPr id="4"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preferRelativeResize="0">
                      <a:picLocks noChangeArrowheads="1"/>
                    </pic:cNvPicPr>
                  </pic:nvPicPr>
                  <pic:blipFill>
                    <a:blip r:embed="rId9"/>
                    <a:srcRect/>
                    <a:stretch>
                      <a:fillRect/>
                    </a:stretch>
                  </pic:blipFill>
                  <pic:spPr bwMode="auto">
                    <a:xfrm>
                      <a:off x="0" y="0"/>
                      <a:ext cx="2076450" cy="2190750"/>
                    </a:xfrm>
                    <a:prstGeom prst="rect">
                      <a:avLst/>
                    </a:prstGeom>
                    <a:noFill/>
                  </pic:spPr>
                </pic:pic>
              </a:graphicData>
            </a:graphic>
          </wp:anchor>
        </w:drawing>
      </w:r>
    </w:p>
    <w:p w:rsidR="00390CF1" w:rsidRDefault="00390CF1" w:rsidP="00390CF1">
      <w:pPr>
        <w:spacing w:line="200" w:lineRule="exact"/>
        <w:rPr>
          <w:sz w:val="24"/>
          <w:szCs w:val="24"/>
        </w:rPr>
      </w:pPr>
    </w:p>
    <w:p w:rsidR="00390CF1" w:rsidRDefault="00390CF1" w:rsidP="00390CF1">
      <w:pPr>
        <w:spacing w:line="200" w:lineRule="exact"/>
        <w:rPr>
          <w:sz w:val="24"/>
          <w:szCs w:val="24"/>
        </w:rPr>
      </w:pPr>
    </w:p>
    <w:p w:rsidR="00390CF1" w:rsidRDefault="00390CF1" w:rsidP="00390CF1">
      <w:pPr>
        <w:spacing w:line="200" w:lineRule="exact"/>
        <w:rPr>
          <w:sz w:val="24"/>
          <w:szCs w:val="24"/>
        </w:rPr>
      </w:pPr>
    </w:p>
    <w:p w:rsidR="00390CF1" w:rsidRDefault="00390CF1" w:rsidP="00390CF1">
      <w:pPr>
        <w:spacing w:line="200" w:lineRule="exact"/>
        <w:rPr>
          <w:sz w:val="24"/>
          <w:szCs w:val="24"/>
        </w:rPr>
      </w:pPr>
    </w:p>
    <w:p w:rsidR="00390CF1" w:rsidRDefault="00390CF1" w:rsidP="00390CF1">
      <w:pPr>
        <w:spacing w:line="200" w:lineRule="exact"/>
        <w:rPr>
          <w:sz w:val="24"/>
          <w:szCs w:val="24"/>
        </w:rPr>
      </w:pPr>
    </w:p>
    <w:p w:rsidR="00390CF1" w:rsidRDefault="00390CF1" w:rsidP="00390CF1">
      <w:pPr>
        <w:spacing w:line="200" w:lineRule="exact"/>
        <w:rPr>
          <w:sz w:val="24"/>
          <w:szCs w:val="24"/>
        </w:rPr>
      </w:pPr>
    </w:p>
    <w:p w:rsidR="00390CF1" w:rsidRDefault="00390CF1" w:rsidP="00390CF1">
      <w:pPr>
        <w:spacing w:line="200" w:lineRule="exact"/>
        <w:rPr>
          <w:sz w:val="24"/>
          <w:szCs w:val="24"/>
        </w:rPr>
      </w:pPr>
    </w:p>
    <w:p w:rsidR="00390CF1" w:rsidRDefault="00390CF1" w:rsidP="00390CF1">
      <w:pPr>
        <w:spacing w:line="200" w:lineRule="exact"/>
        <w:rPr>
          <w:sz w:val="24"/>
          <w:szCs w:val="24"/>
        </w:rPr>
      </w:pPr>
    </w:p>
    <w:p w:rsidR="00390CF1" w:rsidRDefault="00390CF1" w:rsidP="00390CF1">
      <w:pPr>
        <w:spacing w:line="200" w:lineRule="exact"/>
        <w:rPr>
          <w:sz w:val="24"/>
          <w:szCs w:val="24"/>
        </w:rPr>
      </w:pPr>
    </w:p>
    <w:p w:rsidR="00390CF1" w:rsidRDefault="00390CF1" w:rsidP="00390CF1">
      <w:pPr>
        <w:spacing w:line="200" w:lineRule="exact"/>
        <w:rPr>
          <w:sz w:val="24"/>
          <w:szCs w:val="24"/>
        </w:rPr>
      </w:pPr>
    </w:p>
    <w:p w:rsidR="00390CF1" w:rsidRDefault="00390CF1" w:rsidP="00390CF1">
      <w:pPr>
        <w:spacing w:line="200" w:lineRule="exact"/>
        <w:rPr>
          <w:sz w:val="24"/>
          <w:szCs w:val="24"/>
        </w:rPr>
      </w:pPr>
    </w:p>
    <w:p w:rsidR="00390CF1" w:rsidRDefault="00390CF1" w:rsidP="00390CF1">
      <w:pPr>
        <w:spacing w:line="200" w:lineRule="exact"/>
        <w:rPr>
          <w:sz w:val="24"/>
          <w:szCs w:val="24"/>
        </w:rPr>
      </w:pPr>
    </w:p>
    <w:p w:rsidR="00390CF1" w:rsidRDefault="00390CF1" w:rsidP="00390CF1">
      <w:pPr>
        <w:spacing w:line="200" w:lineRule="exact"/>
        <w:rPr>
          <w:sz w:val="24"/>
          <w:szCs w:val="24"/>
        </w:rPr>
      </w:pPr>
    </w:p>
    <w:p w:rsidR="00390CF1" w:rsidRDefault="00390CF1" w:rsidP="00390CF1">
      <w:pPr>
        <w:spacing w:line="200" w:lineRule="exact"/>
        <w:rPr>
          <w:sz w:val="24"/>
          <w:szCs w:val="24"/>
        </w:rPr>
      </w:pPr>
    </w:p>
    <w:p w:rsidR="00390CF1" w:rsidRDefault="00390CF1" w:rsidP="00390CF1">
      <w:pPr>
        <w:spacing w:line="200" w:lineRule="exact"/>
        <w:rPr>
          <w:sz w:val="24"/>
          <w:szCs w:val="24"/>
        </w:rPr>
      </w:pPr>
    </w:p>
    <w:p w:rsidR="00390CF1" w:rsidRDefault="00390CF1" w:rsidP="00390CF1">
      <w:pPr>
        <w:spacing w:line="200" w:lineRule="exact"/>
        <w:rPr>
          <w:sz w:val="24"/>
          <w:szCs w:val="24"/>
        </w:rPr>
      </w:pPr>
    </w:p>
    <w:p w:rsidR="00390CF1" w:rsidRDefault="00390CF1" w:rsidP="00390CF1">
      <w:pPr>
        <w:spacing w:line="200" w:lineRule="exact"/>
        <w:rPr>
          <w:sz w:val="24"/>
          <w:szCs w:val="24"/>
        </w:rPr>
      </w:pPr>
    </w:p>
    <w:p w:rsidR="00390CF1" w:rsidRDefault="00390CF1" w:rsidP="00390CF1">
      <w:pPr>
        <w:spacing w:line="200" w:lineRule="exact"/>
        <w:rPr>
          <w:sz w:val="24"/>
          <w:szCs w:val="24"/>
        </w:rPr>
      </w:pPr>
    </w:p>
    <w:p w:rsidR="00390CF1" w:rsidRDefault="00390CF1" w:rsidP="00390CF1">
      <w:pPr>
        <w:spacing w:line="200" w:lineRule="exact"/>
        <w:rPr>
          <w:sz w:val="24"/>
          <w:szCs w:val="24"/>
        </w:rPr>
      </w:pPr>
    </w:p>
    <w:p w:rsidR="00390CF1" w:rsidRDefault="00390CF1" w:rsidP="00390CF1">
      <w:pPr>
        <w:spacing w:line="200" w:lineRule="exact"/>
        <w:rPr>
          <w:sz w:val="24"/>
          <w:szCs w:val="24"/>
        </w:rPr>
      </w:pPr>
    </w:p>
    <w:p w:rsidR="00390CF1" w:rsidRDefault="00390CF1" w:rsidP="00390CF1">
      <w:pPr>
        <w:ind w:right="8"/>
        <w:jc w:val="center"/>
        <w:rPr>
          <w:sz w:val="20"/>
          <w:szCs w:val="20"/>
        </w:rPr>
      </w:pPr>
      <w:r>
        <w:rPr>
          <w:rFonts w:ascii="Calibri" w:eastAsia="Calibri" w:hAnsi="Calibri" w:cs="Calibri"/>
          <w:sz w:val="56"/>
          <w:szCs w:val="56"/>
        </w:rPr>
        <w:t>KECAMATAN BREBES</w:t>
      </w:r>
    </w:p>
    <w:p w:rsidR="00390CF1" w:rsidRDefault="00390CF1" w:rsidP="00390CF1">
      <w:pPr>
        <w:spacing w:line="1" w:lineRule="exact"/>
        <w:rPr>
          <w:sz w:val="24"/>
          <w:szCs w:val="24"/>
        </w:rPr>
      </w:pPr>
    </w:p>
    <w:p w:rsidR="00390CF1" w:rsidRDefault="00390CF1" w:rsidP="00390CF1">
      <w:pPr>
        <w:ind w:right="8"/>
        <w:jc w:val="center"/>
        <w:rPr>
          <w:rFonts w:ascii="Calibri" w:eastAsia="Calibri" w:hAnsi="Calibri" w:cs="Calibri"/>
          <w:sz w:val="56"/>
          <w:szCs w:val="56"/>
        </w:rPr>
      </w:pPr>
      <w:r>
        <w:rPr>
          <w:rFonts w:ascii="Calibri" w:eastAsia="Calibri" w:hAnsi="Calibri" w:cs="Calibri"/>
          <w:sz w:val="56"/>
          <w:szCs w:val="56"/>
        </w:rPr>
        <w:t>TAHUN 2019</w:t>
      </w:r>
    </w:p>
    <w:p w:rsidR="00390CF1" w:rsidRDefault="00390CF1" w:rsidP="00390CF1">
      <w:pPr>
        <w:ind w:right="8"/>
        <w:jc w:val="center"/>
        <w:rPr>
          <w:rFonts w:ascii="Calibri" w:eastAsia="Calibri" w:hAnsi="Calibri" w:cs="Calibri"/>
          <w:sz w:val="56"/>
          <w:szCs w:val="56"/>
        </w:rPr>
      </w:pPr>
    </w:p>
    <w:p w:rsidR="00390CF1" w:rsidRDefault="00390CF1" w:rsidP="00390CF1">
      <w:pPr>
        <w:ind w:right="8"/>
        <w:jc w:val="center"/>
        <w:rPr>
          <w:sz w:val="20"/>
          <w:szCs w:val="20"/>
        </w:rPr>
      </w:pPr>
    </w:p>
    <w:p w:rsidR="00390CF1" w:rsidRDefault="00390CF1" w:rsidP="00390CF1">
      <w:pPr>
        <w:spacing w:line="20" w:lineRule="exact"/>
        <w:rPr>
          <w:sz w:val="24"/>
          <w:szCs w:val="24"/>
        </w:rPr>
      </w:pPr>
      <w:r>
        <w:rPr>
          <w:noProof/>
          <w:sz w:val="24"/>
          <w:szCs w:val="24"/>
        </w:rPr>
        <w:drawing>
          <wp:anchor distT="0" distB="0" distL="114300" distR="114300" simplePos="0" relativeHeight="251717632" behindDoc="1" locked="0" layoutInCell="0" allowOverlap="1" wp14:anchorId="0BD0D936" wp14:editId="6629B4EC">
            <wp:simplePos x="0" y="0"/>
            <wp:positionH relativeFrom="column">
              <wp:posOffset>-17145</wp:posOffset>
            </wp:positionH>
            <wp:positionV relativeFrom="paragraph">
              <wp:posOffset>1681480</wp:posOffset>
            </wp:positionV>
            <wp:extent cx="5770245" cy="7620"/>
            <wp:effectExtent l="0" t="0" r="0" b="0"/>
            <wp:wrapNone/>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blip>
                    <a:srcRect/>
                    <a:stretch>
                      <a:fillRect/>
                    </a:stretch>
                  </pic:blipFill>
                  <pic:spPr bwMode="auto">
                    <a:xfrm>
                      <a:off x="0" y="0"/>
                      <a:ext cx="5770245" cy="7620"/>
                    </a:xfrm>
                    <a:prstGeom prst="rect">
                      <a:avLst/>
                    </a:prstGeom>
                    <a:noFill/>
                  </pic:spPr>
                </pic:pic>
              </a:graphicData>
            </a:graphic>
          </wp:anchor>
        </w:drawing>
      </w:r>
    </w:p>
    <w:p w:rsidR="00390CF1" w:rsidRDefault="00390CF1" w:rsidP="00390CF1">
      <w:pPr>
        <w:spacing w:line="200" w:lineRule="exact"/>
        <w:rPr>
          <w:sz w:val="24"/>
          <w:szCs w:val="24"/>
        </w:rPr>
      </w:pPr>
    </w:p>
    <w:p w:rsidR="00390CF1" w:rsidRDefault="00390CF1" w:rsidP="00390CF1">
      <w:pPr>
        <w:spacing w:line="200" w:lineRule="exact"/>
        <w:rPr>
          <w:sz w:val="24"/>
          <w:szCs w:val="24"/>
        </w:rPr>
      </w:pPr>
    </w:p>
    <w:p w:rsidR="00390CF1" w:rsidRDefault="00390CF1" w:rsidP="00390CF1">
      <w:pPr>
        <w:spacing w:line="200" w:lineRule="exact"/>
        <w:rPr>
          <w:sz w:val="24"/>
          <w:szCs w:val="24"/>
        </w:rPr>
      </w:pPr>
    </w:p>
    <w:p w:rsidR="00390CF1" w:rsidRDefault="00390CF1" w:rsidP="00390CF1">
      <w:pPr>
        <w:spacing w:line="200" w:lineRule="exact"/>
        <w:rPr>
          <w:sz w:val="24"/>
          <w:szCs w:val="24"/>
        </w:rPr>
      </w:pPr>
    </w:p>
    <w:p w:rsidR="00390CF1" w:rsidRDefault="00390CF1" w:rsidP="00390CF1">
      <w:pPr>
        <w:spacing w:line="200" w:lineRule="exact"/>
        <w:rPr>
          <w:sz w:val="24"/>
          <w:szCs w:val="24"/>
        </w:rPr>
      </w:pPr>
    </w:p>
    <w:p w:rsidR="00390CF1" w:rsidRDefault="00390CF1" w:rsidP="00390CF1">
      <w:pPr>
        <w:spacing w:line="200" w:lineRule="exact"/>
        <w:rPr>
          <w:sz w:val="24"/>
          <w:szCs w:val="24"/>
        </w:rPr>
      </w:pPr>
    </w:p>
    <w:p w:rsidR="00390CF1" w:rsidRDefault="00390CF1" w:rsidP="00390CF1">
      <w:pPr>
        <w:ind w:left="720" w:firstLine="720"/>
        <w:rPr>
          <w:sz w:val="20"/>
          <w:szCs w:val="20"/>
        </w:rPr>
      </w:pPr>
      <w:proofErr w:type="gramStart"/>
      <w:r>
        <w:rPr>
          <w:rFonts w:ascii="Arial" w:eastAsia="Arial" w:hAnsi="Arial" w:cs="Arial"/>
          <w:sz w:val="24"/>
          <w:szCs w:val="24"/>
        </w:rPr>
        <w:t>Jl. MT Haryono No. 70 Brebes Telp.</w:t>
      </w:r>
      <w:proofErr w:type="gramEnd"/>
      <w:r>
        <w:rPr>
          <w:rFonts w:ascii="Arial" w:eastAsia="Arial" w:hAnsi="Arial" w:cs="Arial"/>
          <w:sz w:val="24"/>
          <w:szCs w:val="24"/>
        </w:rPr>
        <w:t xml:space="preserve"> (0283) 671209 Brebes 522512</w:t>
      </w:r>
    </w:p>
    <w:p w:rsidR="00390CF1" w:rsidRDefault="00390CF1" w:rsidP="00390CF1">
      <w:pPr>
        <w:spacing w:line="200" w:lineRule="exact"/>
        <w:rPr>
          <w:sz w:val="24"/>
          <w:szCs w:val="24"/>
        </w:rPr>
      </w:pPr>
    </w:p>
    <w:p w:rsidR="00390CF1" w:rsidRDefault="00390CF1" w:rsidP="00390CF1">
      <w:pPr>
        <w:spacing w:line="200" w:lineRule="exact"/>
        <w:rPr>
          <w:sz w:val="24"/>
          <w:szCs w:val="24"/>
        </w:rPr>
      </w:pPr>
    </w:p>
    <w:p w:rsidR="00390CF1" w:rsidRDefault="00390CF1" w:rsidP="00390CF1">
      <w:pPr>
        <w:spacing w:line="200" w:lineRule="exact"/>
        <w:rPr>
          <w:sz w:val="24"/>
          <w:szCs w:val="24"/>
        </w:rPr>
      </w:pPr>
    </w:p>
    <w:p w:rsidR="00390CF1" w:rsidRDefault="00390CF1" w:rsidP="00390CF1">
      <w:pPr>
        <w:spacing w:line="200" w:lineRule="exact"/>
        <w:rPr>
          <w:sz w:val="24"/>
          <w:szCs w:val="24"/>
        </w:rPr>
      </w:pPr>
    </w:p>
    <w:p w:rsidR="00390CF1" w:rsidRDefault="00390CF1" w:rsidP="00390CF1">
      <w:pPr>
        <w:spacing w:line="200" w:lineRule="exact"/>
        <w:rPr>
          <w:sz w:val="24"/>
          <w:szCs w:val="24"/>
        </w:rPr>
      </w:pPr>
    </w:p>
    <w:p w:rsidR="00390CF1" w:rsidRDefault="00390CF1" w:rsidP="00390CF1">
      <w:pPr>
        <w:spacing w:line="200" w:lineRule="exact"/>
        <w:rPr>
          <w:sz w:val="24"/>
          <w:szCs w:val="24"/>
        </w:rPr>
      </w:pPr>
    </w:p>
    <w:p w:rsidR="00390CF1" w:rsidRDefault="00390CF1" w:rsidP="00390CF1">
      <w:pPr>
        <w:ind w:right="20"/>
        <w:jc w:val="center"/>
        <w:rPr>
          <w:rFonts w:eastAsia="Times New Roman"/>
          <w:b/>
          <w:bCs/>
          <w:sz w:val="24"/>
          <w:szCs w:val="24"/>
        </w:rPr>
      </w:pPr>
    </w:p>
    <w:p w:rsidR="00390CF1" w:rsidRDefault="00390CF1" w:rsidP="00390CF1">
      <w:pPr>
        <w:ind w:right="20"/>
        <w:jc w:val="center"/>
        <w:rPr>
          <w:rFonts w:eastAsia="Times New Roman"/>
          <w:b/>
          <w:bCs/>
          <w:sz w:val="24"/>
          <w:szCs w:val="24"/>
        </w:rPr>
      </w:pPr>
    </w:p>
    <w:p w:rsidR="00390CF1" w:rsidRDefault="00390CF1" w:rsidP="00390CF1">
      <w:pPr>
        <w:ind w:right="20"/>
        <w:jc w:val="center"/>
        <w:rPr>
          <w:rFonts w:eastAsia="Times New Roman"/>
          <w:b/>
          <w:bCs/>
          <w:sz w:val="24"/>
          <w:szCs w:val="24"/>
        </w:rPr>
      </w:pPr>
    </w:p>
    <w:p w:rsidR="00390CF1" w:rsidRDefault="00390CF1" w:rsidP="00390CF1">
      <w:pPr>
        <w:ind w:right="20"/>
        <w:jc w:val="center"/>
        <w:rPr>
          <w:rFonts w:eastAsia="Times New Roman"/>
          <w:b/>
          <w:bCs/>
          <w:sz w:val="24"/>
          <w:szCs w:val="24"/>
        </w:rPr>
      </w:pPr>
    </w:p>
    <w:p w:rsidR="00390CF1" w:rsidRDefault="00390CF1" w:rsidP="00390CF1">
      <w:pPr>
        <w:ind w:right="20"/>
        <w:jc w:val="center"/>
        <w:rPr>
          <w:rFonts w:eastAsia="Times New Roman"/>
          <w:b/>
          <w:bCs/>
          <w:sz w:val="24"/>
          <w:szCs w:val="24"/>
        </w:rPr>
      </w:pPr>
    </w:p>
    <w:p w:rsidR="00390CF1" w:rsidRDefault="00390CF1" w:rsidP="00390CF1">
      <w:pPr>
        <w:ind w:right="20"/>
        <w:jc w:val="center"/>
        <w:rPr>
          <w:sz w:val="20"/>
          <w:szCs w:val="20"/>
        </w:rPr>
      </w:pPr>
      <w:r>
        <w:rPr>
          <w:rFonts w:eastAsia="Times New Roman"/>
          <w:b/>
          <w:bCs/>
          <w:sz w:val="24"/>
          <w:szCs w:val="24"/>
        </w:rPr>
        <w:lastRenderedPageBreak/>
        <w:t>KATA PENGANTAR</w:t>
      </w:r>
    </w:p>
    <w:p w:rsidR="00390CF1" w:rsidRDefault="00390CF1" w:rsidP="00390CF1">
      <w:pPr>
        <w:spacing w:line="200" w:lineRule="exact"/>
        <w:rPr>
          <w:sz w:val="20"/>
          <w:szCs w:val="20"/>
        </w:rPr>
      </w:pPr>
    </w:p>
    <w:p w:rsidR="00390CF1" w:rsidRDefault="00390CF1" w:rsidP="00390CF1">
      <w:pPr>
        <w:spacing w:line="200" w:lineRule="exact"/>
        <w:rPr>
          <w:sz w:val="20"/>
          <w:szCs w:val="20"/>
        </w:rPr>
      </w:pPr>
    </w:p>
    <w:p w:rsidR="00390CF1" w:rsidRDefault="00390CF1" w:rsidP="00390CF1">
      <w:pPr>
        <w:spacing w:line="200" w:lineRule="exact"/>
        <w:rPr>
          <w:sz w:val="20"/>
          <w:szCs w:val="20"/>
        </w:rPr>
      </w:pPr>
    </w:p>
    <w:p w:rsidR="00390CF1" w:rsidRDefault="00390CF1" w:rsidP="00390CF1">
      <w:pPr>
        <w:spacing w:line="236" w:lineRule="exact"/>
        <w:rPr>
          <w:sz w:val="20"/>
          <w:szCs w:val="20"/>
        </w:rPr>
      </w:pPr>
    </w:p>
    <w:p w:rsidR="00390CF1" w:rsidRDefault="00390CF1" w:rsidP="00390CF1">
      <w:pPr>
        <w:spacing w:line="478" w:lineRule="auto"/>
        <w:ind w:right="20" w:firstLine="992"/>
        <w:jc w:val="both"/>
        <w:rPr>
          <w:sz w:val="20"/>
          <w:szCs w:val="20"/>
        </w:rPr>
      </w:pPr>
      <w:r>
        <w:rPr>
          <w:rFonts w:eastAsia="Times New Roman"/>
          <w:sz w:val="24"/>
          <w:szCs w:val="24"/>
        </w:rPr>
        <w:t xml:space="preserve">Dengan memanjatkan Puji Syukur ke hadirat Allah Subhanallahu Wata’alla penguasa bumi, langit, dan diantara keduanya, sehingga laporan kinerja Instansi Pemerintah (LKJiP) Kecamatan BREBES Tahun 2019 dapat diselesaikan dengan baik. Sebagaimana kita rasakan era reformasi membawa konsekuensi bagi penyelenggaran seluruh fungsi pemerintah di segala lini dengan mengakomodasi praktik-praktik pemerintahan yang baik </w:t>
      </w:r>
      <w:proofErr w:type="gramStart"/>
      <w:r>
        <w:rPr>
          <w:rFonts w:eastAsia="Times New Roman"/>
          <w:sz w:val="24"/>
          <w:szCs w:val="24"/>
        </w:rPr>
        <w:t>( good</w:t>
      </w:r>
      <w:proofErr w:type="gramEnd"/>
      <w:r>
        <w:rPr>
          <w:rFonts w:eastAsia="Times New Roman"/>
          <w:sz w:val="24"/>
          <w:szCs w:val="24"/>
        </w:rPr>
        <w:t xml:space="preserve"> governance) dan asp[iratif. </w:t>
      </w:r>
      <w:proofErr w:type="gramStart"/>
      <w:r>
        <w:rPr>
          <w:rFonts w:eastAsia="Times New Roman"/>
          <w:sz w:val="24"/>
          <w:szCs w:val="24"/>
        </w:rPr>
        <w:t>Prinsip-prinsip yang sangat mengutamakan peran serta masyarakat dalam penyelengaraan pemerintahan dan pelaksanaan pembangunan, tegaknya supremasi hukum, transparasi, berorientasi pada hasil, serta bebas dari korupsi, kolusi dan nepotisme menjadi implementasi good governance.</w:t>
      </w:r>
      <w:proofErr w:type="gramEnd"/>
    </w:p>
    <w:p w:rsidR="00390CF1" w:rsidRDefault="00390CF1" w:rsidP="00390CF1">
      <w:pPr>
        <w:spacing w:line="22" w:lineRule="exact"/>
        <w:rPr>
          <w:sz w:val="20"/>
          <w:szCs w:val="20"/>
        </w:rPr>
      </w:pPr>
    </w:p>
    <w:p w:rsidR="00390CF1" w:rsidRDefault="00390CF1" w:rsidP="00390CF1">
      <w:pPr>
        <w:spacing w:line="478" w:lineRule="auto"/>
        <w:ind w:right="20" w:firstLine="992"/>
        <w:jc w:val="both"/>
        <w:rPr>
          <w:sz w:val="20"/>
          <w:szCs w:val="20"/>
        </w:rPr>
      </w:pPr>
      <w:r>
        <w:rPr>
          <w:rFonts w:eastAsia="Times New Roman"/>
          <w:sz w:val="24"/>
          <w:szCs w:val="24"/>
        </w:rPr>
        <w:t>Laporan Kinerja Instansi Pemerintah (LKJiP) Kecamatan BREBES tahun 2019 disusun sebagai media untuk mempertanggungjawabkan keberhasilan atau kegagalan pelaksanaan misi organisasi dalam mencapai tujuan dan sasaran yang telah ditetapkan dalam dokumen Perjanjian Kinerja Kecamatan BREBES tahun 2019, yang selanjutnya dilakukan analisis akuntabilitas kinerja yang menggambarkan pencapaian kinerja indikator sasaran dan tujuan dalam mendukung tercapainya visi dan misi Pemerintah Kabupaten BREBES.</w:t>
      </w:r>
    </w:p>
    <w:p w:rsidR="00390CF1" w:rsidRDefault="00390CF1" w:rsidP="00390CF1">
      <w:pPr>
        <w:spacing w:line="15" w:lineRule="exact"/>
        <w:rPr>
          <w:sz w:val="20"/>
          <w:szCs w:val="20"/>
        </w:rPr>
      </w:pPr>
    </w:p>
    <w:p w:rsidR="00390CF1" w:rsidRDefault="00390CF1" w:rsidP="00390CF1">
      <w:pPr>
        <w:spacing w:line="477" w:lineRule="auto"/>
        <w:ind w:firstLine="992"/>
        <w:jc w:val="both"/>
        <w:rPr>
          <w:sz w:val="20"/>
          <w:szCs w:val="20"/>
        </w:rPr>
      </w:pPr>
      <w:proofErr w:type="gramStart"/>
      <w:r>
        <w:rPr>
          <w:rFonts w:eastAsia="Times New Roman"/>
          <w:sz w:val="24"/>
          <w:szCs w:val="24"/>
        </w:rPr>
        <w:t>Laporan Kinerja Instansi Pemerintah Kecamatan BREBES Tahun 2019 ini diharpkan dapat menjadi tolok ukur keberhasilan maupun kegagalan dalam rangka mencapai visi dan misi sebagaimana yang telah ditetapkan dalam Rencana Pembangunan Jangka Menengah Kabupaten BREBES Tahun 2017 - 2022.</w:t>
      </w:r>
      <w:proofErr w:type="gramEnd"/>
      <w:r>
        <w:rPr>
          <w:rFonts w:eastAsia="Times New Roman"/>
          <w:sz w:val="24"/>
          <w:szCs w:val="24"/>
        </w:rPr>
        <w:t xml:space="preserve"> Selain itu LKJiP Kecamatan BREBES dapat menjadi sumber informasi dan evaluasi untuk penyusunan rencana kegiatan dan kinerja kecamatan BREBES di masa yang </w:t>
      </w:r>
      <w:proofErr w:type="gramStart"/>
      <w:r>
        <w:rPr>
          <w:rFonts w:eastAsia="Times New Roman"/>
          <w:sz w:val="24"/>
          <w:szCs w:val="24"/>
        </w:rPr>
        <w:t>akan</w:t>
      </w:r>
      <w:proofErr w:type="gramEnd"/>
      <w:r>
        <w:rPr>
          <w:rFonts w:eastAsia="Times New Roman"/>
          <w:sz w:val="24"/>
          <w:szCs w:val="24"/>
        </w:rPr>
        <w:t xml:space="preserve"> datang.</w:t>
      </w:r>
    </w:p>
    <w:p w:rsidR="00390CF1" w:rsidRDefault="00390CF1" w:rsidP="00390CF1">
      <w:pPr>
        <w:spacing w:line="469" w:lineRule="auto"/>
        <w:ind w:right="20" w:firstLine="992"/>
        <w:jc w:val="both"/>
        <w:rPr>
          <w:sz w:val="20"/>
          <w:szCs w:val="20"/>
        </w:rPr>
      </w:pPr>
      <w:proofErr w:type="gramStart"/>
      <w:r>
        <w:rPr>
          <w:rFonts w:eastAsia="Times New Roman"/>
          <w:sz w:val="24"/>
          <w:szCs w:val="24"/>
        </w:rPr>
        <w:t>Kami menyadari bahwa Laporan kinerja Instansi Pemerintah (LKJiP) ini terdapat banyak kekurangan.</w:t>
      </w:r>
      <w:proofErr w:type="gramEnd"/>
      <w:r>
        <w:rPr>
          <w:rFonts w:eastAsia="Times New Roman"/>
          <w:sz w:val="24"/>
          <w:szCs w:val="24"/>
        </w:rPr>
        <w:t xml:space="preserve"> Oleh sebab itu masukan yang bersifat konstruktif terhadap</w:t>
      </w:r>
      <w:r>
        <w:rPr>
          <w:noProof/>
          <w:sz w:val="20"/>
          <w:szCs w:val="20"/>
        </w:rPr>
        <w:drawing>
          <wp:anchor distT="0" distB="0" distL="114300" distR="114300" simplePos="0" relativeHeight="251715584" behindDoc="1" locked="0" layoutInCell="0" allowOverlap="1" wp14:anchorId="5CCEEFCF" wp14:editId="09D2C273">
            <wp:simplePos x="0" y="0"/>
            <wp:positionH relativeFrom="column">
              <wp:posOffset>-17145</wp:posOffset>
            </wp:positionH>
            <wp:positionV relativeFrom="paragraph">
              <wp:posOffset>220980</wp:posOffset>
            </wp:positionV>
            <wp:extent cx="5770245" cy="762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blip>
                    <a:srcRect/>
                    <a:stretch>
                      <a:fillRect/>
                    </a:stretch>
                  </pic:blipFill>
                  <pic:spPr bwMode="auto">
                    <a:xfrm>
                      <a:off x="0" y="0"/>
                      <a:ext cx="5770245" cy="7620"/>
                    </a:xfrm>
                    <a:prstGeom prst="rect">
                      <a:avLst/>
                    </a:prstGeom>
                    <a:noFill/>
                  </pic:spPr>
                </pic:pic>
              </a:graphicData>
            </a:graphic>
          </wp:anchor>
        </w:drawing>
      </w:r>
    </w:p>
    <w:p w:rsidR="00390CF1" w:rsidRDefault="00390CF1" w:rsidP="00390CF1">
      <w:pPr>
        <w:spacing w:line="362" w:lineRule="exact"/>
        <w:rPr>
          <w:sz w:val="20"/>
          <w:szCs w:val="20"/>
        </w:rPr>
      </w:pPr>
    </w:p>
    <w:p w:rsidR="00390CF1" w:rsidRDefault="00390CF1" w:rsidP="00390CF1">
      <w:pPr>
        <w:rPr>
          <w:sz w:val="20"/>
          <w:szCs w:val="20"/>
        </w:rPr>
      </w:pPr>
      <w:proofErr w:type="gramStart"/>
      <w:r>
        <w:rPr>
          <w:rFonts w:eastAsia="Times New Roman"/>
          <w:sz w:val="24"/>
          <w:szCs w:val="24"/>
        </w:rPr>
        <w:t>kesempurnaan</w:t>
      </w:r>
      <w:proofErr w:type="gramEnd"/>
      <w:r>
        <w:rPr>
          <w:rFonts w:eastAsia="Times New Roman"/>
          <w:sz w:val="24"/>
          <w:szCs w:val="24"/>
        </w:rPr>
        <w:t xml:space="preserve"> penyusunan LKJiP ini sangat diperlukan dan tak lupa kami ucapkan terima</w:t>
      </w:r>
    </w:p>
    <w:p w:rsidR="00390CF1" w:rsidRDefault="00390CF1" w:rsidP="00390CF1">
      <w:pPr>
        <w:spacing w:line="276" w:lineRule="exact"/>
        <w:rPr>
          <w:sz w:val="20"/>
          <w:szCs w:val="20"/>
        </w:rPr>
      </w:pPr>
    </w:p>
    <w:p w:rsidR="00390CF1" w:rsidRDefault="00390CF1" w:rsidP="00390CF1">
      <w:pPr>
        <w:rPr>
          <w:sz w:val="20"/>
          <w:szCs w:val="20"/>
        </w:rPr>
      </w:pPr>
      <w:proofErr w:type="gramStart"/>
      <w:r>
        <w:rPr>
          <w:rFonts w:eastAsia="Times New Roman"/>
          <w:sz w:val="24"/>
          <w:szCs w:val="24"/>
        </w:rPr>
        <w:t>kasih</w:t>
      </w:r>
      <w:proofErr w:type="gramEnd"/>
      <w:r>
        <w:rPr>
          <w:rFonts w:eastAsia="Times New Roman"/>
          <w:sz w:val="24"/>
          <w:szCs w:val="24"/>
        </w:rPr>
        <w:t xml:space="preserve"> kepada semua pihak yang telah membantu hingga penyusunan laporan Kinerja Instansi</w:t>
      </w:r>
    </w:p>
    <w:p w:rsidR="00390CF1" w:rsidRDefault="00390CF1" w:rsidP="00390CF1">
      <w:pPr>
        <w:spacing w:line="276" w:lineRule="exact"/>
        <w:rPr>
          <w:sz w:val="20"/>
          <w:szCs w:val="20"/>
        </w:rPr>
      </w:pPr>
    </w:p>
    <w:p w:rsidR="00390CF1" w:rsidRDefault="00390CF1" w:rsidP="00390CF1">
      <w:pPr>
        <w:rPr>
          <w:sz w:val="20"/>
          <w:szCs w:val="20"/>
        </w:rPr>
      </w:pPr>
      <w:proofErr w:type="gramStart"/>
      <w:r>
        <w:rPr>
          <w:rFonts w:eastAsia="Times New Roman"/>
          <w:sz w:val="24"/>
          <w:szCs w:val="24"/>
        </w:rPr>
        <w:t>Pemerintah Kecamatan BREBES ini dapat terselesaikan.</w:t>
      </w:r>
      <w:proofErr w:type="gramEnd"/>
    </w:p>
    <w:p w:rsidR="00390CF1" w:rsidRDefault="00390CF1" w:rsidP="00390CF1">
      <w:pPr>
        <w:spacing w:line="200" w:lineRule="exact"/>
        <w:rPr>
          <w:sz w:val="20"/>
          <w:szCs w:val="20"/>
        </w:rPr>
      </w:pPr>
    </w:p>
    <w:p w:rsidR="00390CF1" w:rsidRDefault="00390CF1" w:rsidP="00390CF1">
      <w:pPr>
        <w:spacing w:line="200" w:lineRule="exact"/>
        <w:rPr>
          <w:sz w:val="20"/>
          <w:szCs w:val="20"/>
        </w:rPr>
      </w:pPr>
    </w:p>
    <w:p w:rsidR="00390CF1" w:rsidRDefault="00390CF1" w:rsidP="00390CF1">
      <w:pPr>
        <w:spacing w:line="200" w:lineRule="exact"/>
        <w:rPr>
          <w:sz w:val="20"/>
          <w:szCs w:val="20"/>
        </w:rPr>
      </w:pPr>
    </w:p>
    <w:p w:rsidR="00390CF1" w:rsidRDefault="00390CF1" w:rsidP="00390CF1">
      <w:pPr>
        <w:spacing w:line="200" w:lineRule="exact"/>
        <w:rPr>
          <w:sz w:val="20"/>
          <w:szCs w:val="20"/>
        </w:rPr>
      </w:pPr>
    </w:p>
    <w:p w:rsidR="00390CF1" w:rsidRDefault="00390CF1" w:rsidP="00390CF1">
      <w:pPr>
        <w:spacing w:line="200" w:lineRule="exact"/>
        <w:rPr>
          <w:sz w:val="20"/>
          <w:szCs w:val="20"/>
        </w:rPr>
      </w:pPr>
    </w:p>
    <w:p w:rsidR="00390CF1" w:rsidRDefault="00390CF1" w:rsidP="00390CF1">
      <w:pPr>
        <w:spacing w:line="200" w:lineRule="exact"/>
        <w:rPr>
          <w:sz w:val="20"/>
          <w:szCs w:val="20"/>
        </w:rPr>
      </w:pPr>
    </w:p>
    <w:p w:rsidR="00390CF1" w:rsidRDefault="00390CF1" w:rsidP="00390CF1">
      <w:pPr>
        <w:spacing w:line="200" w:lineRule="exact"/>
        <w:rPr>
          <w:sz w:val="20"/>
          <w:szCs w:val="20"/>
        </w:rPr>
      </w:pPr>
    </w:p>
    <w:p w:rsidR="00390CF1" w:rsidRDefault="00390CF1" w:rsidP="00390CF1">
      <w:pPr>
        <w:spacing w:line="200" w:lineRule="exact"/>
        <w:rPr>
          <w:sz w:val="20"/>
          <w:szCs w:val="20"/>
        </w:rPr>
      </w:pPr>
    </w:p>
    <w:p w:rsidR="00390CF1" w:rsidRDefault="00390CF1" w:rsidP="00390CF1">
      <w:pPr>
        <w:spacing w:line="333" w:lineRule="exact"/>
        <w:rPr>
          <w:sz w:val="20"/>
          <w:szCs w:val="20"/>
        </w:rPr>
      </w:pPr>
    </w:p>
    <w:p w:rsidR="00390CF1" w:rsidRDefault="00390CF1" w:rsidP="00390CF1">
      <w:pPr>
        <w:tabs>
          <w:tab w:val="left" w:pos="5380"/>
        </w:tabs>
        <w:ind w:left="4320"/>
        <w:rPr>
          <w:sz w:val="20"/>
          <w:szCs w:val="20"/>
        </w:rPr>
      </w:pPr>
      <w:r>
        <w:rPr>
          <w:rFonts w:eastAsia="Times New Roman"/>
          <w:sz w:val="24"/>
          <w:szCs w:val="24"/>
        </w:rPr>
        <w:t>BREBES,</w:t>
      </w:r>
      <w:r>
        <w:rPr>
          <w:sz w:val="20"/>
          <w:szCs w:val="20"/>
        </w:rPr>
        <w:tab/>
      </w:r>
      <w:proofErr w:type="gramStart"/>
      <w:r>
        <w:rPr>
          <w:rFonts w:eastAsia="Times New Roman"/>
          <w:sz w:val="24"/>
          <w:szCs w:val="24"/>
        </w:rPr>
        <w:t>Februari  2020</w:t>
      </w:r>
      <w:proofErr w:type="gramEnd"/>
    </w:p>
    <w:p w:rsidR="00390CF1" w:rsidRDefault="00390CF1" w:rsidP="00390CF1">
      <w:pPr>
        <w:spacing w:line="276" w:lineRule="exact"/>
        <w:rPr>
          <w:sz w:val="20"/>
          <w:szCs w:val="20"/>
        </w:rPr>
      </w:pPr>
    </w:p>
    <w:p w:rsidR="00390CF1" w:rsidRDefault="00390CF1" w:rsidP="00390CF1">
      <w:pPr>
        <w:ind w:left="4320"/>
        <w:rPr>
          <w:sz w:val="20"/>
          <w:szCs w:val="20"/>
        </w:rPr>
      </w:pPr>
      <w:r>
        <w:rPr>
          <w:rFonts w:eastAsia="Times New Roman"/>
          <w:sz w:val="24"/>
          <w:szCs w:val="24"/>
        </w:rPr>
        <w:t>CAMAT BREBES</w:t>
      </w:r>
    </w:p>
    <w:p w:rsidR="00390CF1" w:rsidRDefault="00390CF1" w:rsidP="00390CF1">
      <w:pPr>
        <w:spacing w:line="200" w:lineRule="exact"/>
        <w:rPr>
          <w:sz w:val="20"/>
          <w:szCs w:val="20"/>
        </w:rPr>
      </w:pPr>
    </w:p>
    <w:p w:rsidR="00390CF1" w:rsidRDefault="00390CF1" w:rsidP="00390CF1">
      <w:pPr>
        <w:spacing w:line="200" w:lineRule="exact"/>
        <w:rPr>
          <w:sz w:val="20"/>
          <w:szCs w:val="20"/>
        </w:rPr>
      </w:pPr>
    </w:p>
    <w:p w:rsidR="00390CF1" w:rsidRDefault="00390CF1" w:rsidP="00390CF1">
      <w:pPr>
        <w:spacing w:line="200" w:lineRule="exact"/>
        <w:rPr>
          <w:sz w:val="20"/>
          <w:szCs w:val="20"/>
        </w:rPr>
      </w:pPr>
    </w:p>
    <w:p w:rsidR="00390CF1" w:rsidRDefault="00390CF1" w:rsidP="00390CF1">
      <w:pPr>
        <w:spacing w:line="200" w:lineRule="exact"/>
        <w:rPr>
          <w:sz w:val="20"/>
          <w:szCs w:val="20"/>
        </w:rPr>
      </w:pPr>
    </w:p>
    <w:p w:rsidR="00390CF1" w:rsidRDefault="00390CF1" w:rsidP="00390CF1">
      <w:pPr>
        <w:spacing w:line="305" w:lineRule="exact"/>
        <w:rPr>
          <w:sz w:val="20"/>
          <w:szCs w:val="20"/>
        </w:rPr>
      </w:pPr>
    </w:p>
    <w:p w:rsidR="00390CF1" w:rsidRDefault="00390CF1" w:rsidP="00390CF1">
      <w:pPr>
        <w:ind w:left="4320"/>
        <w:rPr>
          <w:sz w:val="20"/>
          <w:szCs w:val="20"/>
        </w:rPr>
      </w:pPr>
      <w:r>
        <w:rPr>
          <w:rFonts w:eastAsia="Times New Roman"/>
          <w:sz w:val="24"/>
          <w:szCs w:val="24"/>
          <w:u w:val="single"/>
        </w:rPr>
        <w:t>EKO PURWANTO, BA, SIP</w:t>
      </w:r>
    </w:p>
    <w:p w:rsidR="00390CF1" w:rsidRDefault="00390CF1" w:rsidP="00390CF1">
      <w:pPr>
        <w:ind w:left="4320"/>
        <w:rPr>
          <w:sz w:val="20"/>
          <w:szCs w:val="20"/>
        </w:rPr>
      </w:pPr>
      <w:r>
        <w:rPr>
          <w:rFonts w:eastAsia="Times New Roman"/>
          <w:sz w:val="24"/>
          <w:szCs w:val="24"/>
        </w:rPr>
        <w:t xml:space="preserve">         Pembina TK I</w:t>
      </w:r>
    </w:p>
    <w:p w:rsidR="00390CF1" w:rsidRDefault="00390CF1" w:rsidP="00390CF1">
      <w:pPr>
        <w:ind w:left="4320"/>
        <w:rPr>
          <w:sz w:val="20"/>
          <w:szCs w:val="20"/>
        </w:rPr>
      </w:pPr>
      <w:r>
        <w:rPr>
          <w:rFonts w:eastAsia="Times New Roman"/>
          <w:sz w:val="24"/>
          <w:szCs w:val="24"/>
        </w:rPr>
        <w:t>NIP. 19621226 198803 1 003</w:t>
      </w:r>
    </w:p>
    <w:p w:rsidR="00390CF1" w:rsidRDefault="00390CF1" w:rsidP="00390CF1">
      <w:pPr>
        <w:tabs>
          <w:tab w:val="left" w:pos="3402"/>
        </w:tabs>
      </w:pPr>
    </w:p>
    <w:p w:rsidR="00390CF1" w:rsidRDefault="00390CF1" w:rsidP="00390CF1">
      <w:pPr>
        <w:tabs>
          <w:tab w:val="left" w:pos="3402"/>
        </w:tabs>
      </w:pPr>
    </w:p>
    <w:p w:rsidR="00390CF1" w:rsidRDefault="00390CF1" w:rsidP="00390CF1">
      <w:pPr>
        <w:tabs>
          <w:tab w:val="left" w:pos="3402"/>
        </w:tabs>
      </w:pPr>
    </w:p>
    <w:p w:rsidR="00390CF1" w:rsidRDefault="00390CF1" w:rsidP="00390CF1">
      <w:pPr>
        <w:tabs>
          <w:tab w:val="left" w:pos="3402"/>
        </w:tabs>
      </w:pPr>
    </w:p>
    <w:p w:rsidR="00390CF1" w:rsidRDefault="00390CF1" w:rsidP="00390CF1">
      <w:pPr>
        <w:tabs>
          <w:tab w:val="left" w:pos="3402"/>
        </w:tabs>
      </w:pPr>
    </w:p>
    <w:p w:rsidR="00390CF1" w:rsidRDefault="00390CF1" w:rsidP="00390CF1">
      <w:pPr>
        <w:tabs>
          <w:tab w:val="left" w:pos="3402"/>
        </w:tabs>
      </w:pPr>
    </w:p>
    <w:p w:rsidR="00390CF1" w:rsidRDefault="00390CF1" w:rsidP="00390CF1">
      <w:pPr>
        <w:tabs>
          <w:tab w:val="left" w:pos="3402"/>
        </w:tabs>
      </w:pPr>
    </w:p>
    <w:p w:rsidR="00390CF1" w:rsidRDefault="00390CF1" w:rsidP="00390CF1">
      <w:pPr>
        <w:tabs>
          <w:tab w:val="left" w:pos="3402"/>
        </w:tabs>
      </w:pPr>
    </w:p>
    <w:p w:rsidR="00390CF1" w:rsidRDefault="00390CF1" w:rsidP="00390CF1">
      <w:pPr>
        <w:tabs>
          <w:tab w:val="left" w:pos="3402"/>
        </w:tabs>
      </w:pPr>
    </w:p>
    <w:p w:rsidR="00390CF1" w:rsidRDefault="00390CF1" w:rsidP="00390CF1">
      <w:pPr>
        <w:tabs>
          <w:tab w:val="left" w:pos="3402"/>
        </w:tabs>
      </w:pPr>
    </w:p>
    <w:p w:rsidR="00390CF1" w:rsidRDefault="00390CF1" w:rsidP="00390CF1">
      <w:pPr>
        <w:tabs>
          <w:tab w:val="left" w:pos="3402"/>
        </w:tabs>
      </w:pPr>
    </w:p>
    <w:p w:rsidR="00390CF1" w:rsidRDefault="00390CF1" w:rsidP="00390CF1">
      <w:pPr>
        <w:tabs>
          <w:tab w:val="left" w:pos="3402"/>
        </w:tabs>
      </w:pPr>
    </w:p>
    <w:p w:rsidR="00390CF1" w:rsidRDefault="00390CF1" w:rsidP="00390CF1">
      <w:pPr>
        <w:tabs>
          <w:tab w:val="left" w:pos="3402"/>
        </w:tabs>
      </w:pPr>
    </w:p>
    <w:p w:rsidR="00390CF1" w:rsidRDefault="00390CF1" w:rsidP="00390CF1">
      <w:pPr>
        <w:tabs>
          <w:tab w:val="left" w:pos="3402"/>
        </w:tabs>
      </w:pPr>
    </w:p>
    <w:p w:rsidR="00390CF1" w:rsidRDefault="00390CF1" w:rsidP="00390CF1">
      <w:pPr>
        <w:tabs>
          <w:tab w:val="left" w:pos="3402"/>
        </w:tabs>
      </w:pPr>
    </w:p>
    <w:p w:rsidR="00390CF1" w:rsidRDefault="00390CF1" w:rsidP="00390CF1">
      <w:pPr>
        <w:tabs>
          <w:tab w:val="left" w:pos="3402"/>
        </w:tabs>
      </w:pPr>
    </w:p>
    <w:p w:rsidR="00390CF1" w:rsidRDefault="00390CF1" w:rsidP="00390CF1">
      <w:pPr>
        <w:tabs>
          <w:tab w:val="left" w:pos="3402"/>
        </w:tabs>
      </w:pPr>
    </w:p>
    <w:p w:rsidR="00390CF1" w:rsidRDefault="00390CF1" w:rsidP="00390CF1">
      <w:pPr>
        <w:tabs>
          <w:tab w:val="left" w:pos="3402"/>
        </w:tabs>
      </w:pPr>
    </w:p>
    <w:p w:rsidR="00390CF1" w:rsidRDefault="00390CF1" w:rsidP="00390CF1">
      <w:pPr>
        <w:tabs>
          <w:tab w:val="left" w:pos="3402"/>
        </w:tabs>
      </w:pPr>
    </w:p>
    <w:p w:rsidR="00390CF1" w:rsidRDefault="00390CF1" w:rsidP="00390CF1">
      <w:pPr>
        <w:tabs>
          <w:tab w:val="left" w:pos="3402"/>
        </w:tabs>
      </w:pPr>
    </w:p>
    <w:p w:rsidR="00390CF1" w:rsidRDefault="00390CF1" w:rsidP="00390CF1">
      <w:pPr>
        <w:tabs>
          <w:tab w:val="left" w:pos="3402"/>
        </w:tabs>
      </w:pPr>
    </w:p>
    <w:p w:rsidR="00390CF1" w:rsidRDefault="00390CF1" w:rsidP="00390CF1">
      <w:pPr>
        <w:tabs>
          <w:tab w:val="left" w:pos="3402"/>
        </w:tabs>
      </w:pPr>
    </w:p>
    <w:p w:rsidR="00390CF1" w:rsidRDefault="00390CF1" w:rsidP="00390CF1">
      <w:pPr>
        <w:tabs>
          <w:tab w:val="left" w:pos="3402"/>
        </w:tabs>
      </w:pPr>
    </w:p>
    <w:p w:rsidR="00390CF1" w:rsidRDefault="00390CF1" w:rsidP="00390CF1">
      <w:pPr>
        <w:tabs>
          <w:tab w:val="left" w:pos="3402"/>
        </w:tabs>
      </w:pPr>
    </w:p>
    <w:p w:rsidR="00390CF1" w:rsidRDefault="00390CF1" w:rsidP="00390CF1">
      <w:pPr>
        <w:tabs>
          <w:tab w:val="left" w:pos="3402"/>
        </w:tabs>
      </w:pPr>
    </w:p>
    <w:p w:rsidR="00390CF1" w:rsidRDefault="00390CF1" w:rsidP="00390CF1">
      <w:pPr>
        <w:tabs>
          <w:tab w:val="left" w:pos="3402"/>
        </w:tabs>
      </w:pPr>
    </w:p>
    <w:p w:rsidR="00390CF1" w:rsidRDefault="00390CF1" w:rsidP="00390CF1">
      <w:pPr>
        <w:tabs>
          <w:tab w:val="left" w:pos="3402"/>
        </w:tabs>
      </w:pPr>
    </w:p>
    <w:p w:rsidR="00390CF1" w:rsidRDefault="00390CF1" w:rsidP="00390CF1">
      <w:pPr>
        <w:tabs>
          <w:tab w:val="left" w:pos="3402"/>
        </w:tabs>
      </w:pPr>
    </w:p>
    <w:p w:rsidR="00390CF1" w:rsidRDefault="00390CF1" w:rsidP="00390CF1">
      <w:pPr>
        <w:tabs>
          <w:tab w:val="left" w:pos="3402"/>
        </w:tabs>
      </w:pPr>
    </w:p>
    <w:p w:rsidR="00390CF1" w:rsidRDefault="00390CF1" w:rsidP="00390CF1">
      <w:pPr>
        <w:tabs>
          <w:tab w:val="left" w:pos="3402"/>
        </w:tabs>
      </w:pPr>
    </w:p>
    <w:p w:rsidR="00390CF1" w:rsidRDefault="00390CF1" w:rsidP="00390CF1">
      <w:pPr>
        <w:tabs>
          <w:tab w:val="left" w:pos="3402"/>
        </w:tabs>
      </w:pPr>
    </w:p>
    <w:p w:rsidR="00390CF1" w:rsidRDefault="00390CF1" w:rsidP="00390CF1">
      <w:pPr>
        <w:tabs>
          <w:tab w:val="left" w:pos="3402"/>
        </w:tabs>
      </w:pPr>
    </w:p>
    <w:p w:rsidR="00390CF1" w:rsidRDefault="00390CF1" w:rsidP="00390CF1">
      <w:pPr>
        <w:tabs>
          <w:tab w:val="left" w:pos="3402"/>
        </w:tabs>
      </w:pPr>
    </w:p>
    <w:p w:rsidR="00390CF1" w:rsidRDefault="00390CF1" w:rsidP="00390CF1">
      <w:pPr>
        <w:tabs>
          <w:tab w:val="left" w:pos="3402"/>
        </w:tabs>
      </w:pPr>
    </w:p>
    <w:p w:rsidR="00390CF1" w:rsidRDefault="00390CF1" w:rsidP="00390CF1">
      <w:pPr>
        <w:tabs>
          <w:tab w:val="left" w:pos="3402"/>
        </w:tabs>
      </w:pPr>
    </w:p>
    <w:p w:rsidR="00390CF1" w:rsidRDefault="00390CF1" w:rsidP="00390CF1">
      <w:pPr>
        <w:tabs>
          <w:tab w:val="left" w:pos="3402"/>
        </w:tabs>
      </w:pPr>
    </w:p>
    <w:p w:rsidR="00390CF1" w:rsidRDefault="00390CF1" w:rsidP="00390CF1">
      <w:pPr>
        <w:tabs>
          <w:tab w:val="left" w:pos="3402"/>
        </w:tabs>
      </w:pPr>
    </w:p>
    <w:p w:rsidR="00390CF1" w:rsidRDefault="00390CF1" w:rsidP="00390CF1">
      <w:pPr>
        <w:tabs>
          <w:tab w:val="left" w:pos="3402"/>
        </w:tabs>
      </w:pPr>
    </w:p>
    <w:tbl>
      <w:tblPr>
        <w:tblW w:w="0" w:type="auto"/>
        <w:tblLayout w:type="fixed"/>
        <w:tblCellMar>
          <w:left w:w="0" w:type="dxa"/>
          <w:right w:w="0" w:type="dxa"/>
        </w:tblCellMar>
        <w:tblLook w:val="04A0" w:firstRow="1" w:lastRow="0" w:firstColumn="1" w:lastColumn="0" w:noHBand="0" w:noVBand="1"/>
      </w:tblPr>
      <w:tblGrid>
        <w:gridCol w:w="2220"/>
        <w:gridCol w:w="740"/>
        <w:gridCol w:w="5400"/>
        <w:gridCol w:w="360"/>
      </w:tblGrid>
      <w:tr w:rsidR="00390CF1" w:rsidTr="006147C5">
        <w:trPr>
          <w:trHeight w:val="276"/>
        </w:trPr>
        <w:tc>
          <w:tcPr>
            <w:tcW w:w="2220" w:type="dxa"/>
            <w:vAlign w:val="bottom"/>
          </w:tcPr>
          <w:p w:rsidR="00390CF1" w:rsidRDefault="00390CF1" w:rsidP="006147C5">
            <w:pPr>
              <w:rPr>
                <w:sz w:val="20"/>
                <w:szCs w:val="20"/>
              </w:rPr>
            </w:pPr>
            <w:r>
              <w:rPr>
                <w:rFonts w:eastAsia="Times New Roman"/>
                <w:sz w:val="24"/>
                <w:szCs w:val="24"/>
              </w:rPr>
              <w:lastRenderedPageBreak/>
              <w:t>KATAPENGANTAR</w:t>
            </w:r>
          </w:p>
        </w:tc>
        <w:tc>
          <w:tcPr>
            <w:tcW w:w="740" w:type="dxa"/>
            <w:vAlign w:val="bottom"/>
          </w:tcPr>
          <w:p w:rsidR="00390CF1" w:rsidRDefault="00390CF1" w:rsidP="006147C5">
            <w:pPr>
              <w:rPr>
                <w:sz w:val="23"/>
                <w:szCs w:val="23"/>
              </w:rPr>
            </w:pPr>
          </w:p>
        </w:tc>
        <w:tc>
          <w:tcPr>
            <w:tcW w:w="5400" w:type="dxa"/>
            <w:vAlign w:val="bottom"/>
          </w:tcPr>
          <w:p w:rsidR="00390CF1" w:rsidRDefault="00390CF1" w:rsidP="006147C5">
            <w:pPr>
              <w:rPr>
                <w:sz w:val="23"/>
                <w:szCs w:val="23"/>
              </w:rPr>
            </w:pPr>
          </w:p>
        </w:tc>
        <w:tc>
          <w:tcPr>
            <w:tcW w:w="360" w:type="dxa"/>
            <w:vAlign w:val="bottom"/>
          </w:tcPr>
          <w:p w:rsidR="00390CF1" w:rsidRDefault="00390CF1" w:rsidP="006147C5">
            <w:pPr>
              <w:ind w:left="120"/>
              <w:rPr>
                <w:sz w:val="20"/>
                <w:szCs w:val="20"/>
              </w:rPr>
            </w:pPr>
            <w:r>
              <w:rPr>
                <w:rFonts w:eastAsia="Times New Roman"/>
                <w:sz w:val="24"/>
                <w:szCs w:val="24"/>
              </w:rPr>
              <w:t>i</w:t>
            </w:r>
          </w:p>
        </w:tc>
      </w:tr>
      <w:tr w:rsidR="00390CF1" w:rsidTr="006147C5">
        <w:trPr>
          <w:trHeight w:val="552"/>
        </w:trPr>
        <w:tc>
          <w:tcPr>
            <w:tcW w:w="2220" w:type="dxa"/>
            <w:vAlign w:val="bottom"/>
          </w:tcPr>
          <w:p w:rsidR="00390CF1" w:rsidRDefault="00390CF1" w:rsidP="006147C5">
            <w:pPr>
              <w:rPr>
                <w:sz w:val="20"/>
                <w:szCs w:val="20"/>
              </w:rPr>
            </w:pPr>
            <w:r>
              <w:rPr>
                <w:rFonts w:eastAsia="Times New Roman"/>
                <w:sz w:val="24"/>
                <w:szCs w:val="24"/>
              </w:rPr>
              <w:t>DAFTAR ISI</w:t>
            </w:r>
          </w:p>
        </w:tc>
        <w:tc>
          <w:tcPr>
            <w:tcW w:w="740" w:type="dxa"/>
            <w:vAlign w:val="bottom"/>
          </w:tcPr>
          <w:p w:rsidR="00390CF1" w:rsidRDefault="00390CF1" w:rsidP="006147C5">
            <w:pPr>
              <w:rPr>
                <w:sz w:val="24"/>
                <w:szCs w:val="24"/>
              </w:rPr>
            </w:pPr>
          </w:p>
        </w:tc>
        <w:tc>
          <w:tcPr>
            <w:tcW w:w="5400" w:type="dxa"/>
            <w:vAlign w:val="bottom"/>
          </w:tcPr>
          <w:p w:rsidR="00390CF1" w:rsidRDefault="00390CF1" w:rsidP="006147C5">
            <w:pPr>
              <w:rPr>
                <w:sz w:val="24"/>
                <w:szCs w:val="24"/>
              </w:rPr>
            </w:pPr>
          </w:p>
        </w:tc>
        <w:tc>
          <w:tcPr>
            <w:tcW w:w="360" w:type="dxa"/>
            <w:vAlign w:val="bottom"/>
          </w:tcPr>
          <w:p w:rsidR="00390CF1" w:rsidRDefault="00390CF1" w:rsidP="006147C5">
            <w:pPr>
              <w:ind w:left="120"/>
              <w:rPr>
                <w:sz w:val="20"/>
                <w:szCs w:val="20"/>
              </w:rPr>
            </w:pPr>
            <w:r>
              <w:rPr>
                <w:rFonts w:eastAsia="Times New Roman"/>
                <w:sz w:val="24"/>
                <w:szCs w:val="24"/>
              </w:rPr>
              <w:t>iii</w:t>
            </w:r>
          </w:p>
        </w:tc>
      </w:tr>
      <w:tr w:rsidR="00390CF1" w:rsidTr="006147C5">
        <w:trPr>
          <w:trHeight w:val="552"/>
        </w:trPr>
        <w:tc>
          <w:tcPr>
            <w:tcW w:w="2220" w:type="dxa"/>
            <w:vAlign w:val="bottom"/>
          </w:tcPr>
          <w:p w:rsidR="00390CF1" w:rsidRDefault="00390CF1" w:rsidP="006147C5">
            <w:pPr>
              <w:rPr>
                <w:sz w:val="20"/>
                <w:szCs w:val="20"/>
              </w:rPr>
            </w:pPr>
            <w:r>
              <w:rPr>
                <w:rFonts w:eastAsia="Times New Roman"/>
                <w:sz w:val="24"/>
                <w:szCs w:val="24"/>
              </w:rPr>
              <w:t>BAB I</w:t>
            </w:r>
          </w:p>
        </w:tc>
        <w:tc>
          <w:tcPr>
            <w:tcW w:w="6140" w:type="dxa"/>
            <w:gridSpan w:val="2"/>
            <w:vAlign w:val="bottom"/>
          </w:tcPr>
          <w:p w:rsidR="00390CF1" w:rsidRDefault="00390CF1" w:rsidP="006147C5">
            <w:pPr>
              <w:ind w:left="120"/>
              <w:rPr>
                <w:sz w:val="20"/>
                <w:szCs w:val="20"/>
              </w:rPr>
            </w:pPr>
            <w:r>
              <w:rPr>
                <w:rFonts w:eastAsia="Times New Roman"/>
                <w:sz w:val="24"/>
                <w:szCs w:val="24"/>
              </w:rPr>
              <w:t>PENDAHULUAN</w:t>
            </w:r>
          </w:p>
        </w:tc>
        <w:tc>
          <w:tcPr>
            <w:tcW w:w="360" w:type="dxa"/>
            <w:vAlign w:val="bottom"/>
          </w:tcPr>
          <w:p w:rsidR="00390CF1" w:rsidRDefault="00390CF1" w:rsidP="006147C5">
            <w:pPr>
              <w:rPr>
                <w:sz w:val="24"/>
                <w:szCs w:val="24"/>
              </w:rPr>
            </w:pPr>
          </w:p>
        </w:tc>
      </w:tr>
      <w:tr w:rsidR="00390CF1" w:rsidTr="006147C5">
        <w:trPr>
          <w:trHeight w:val="552"/>
        </w:trPr>
        <w:tc>
          <w:tcPr>
            <w:tcW w:w="2220" w:type="dxa"/>
            <w:vAlign w:val="bottom"/>
          </w:tcPr>
          <w:p w:rsidR="00390CF1" w:rsidRDefault="00390CF1" w:rsidP="006147C5">
            <w:pPr>
              <w:rPr>
                <w:sz w:val="24"/>
                <w:szCs w:val="24"/>
              </w:rPr>
            </w:pPr>
          </w:p>
        </w:tc>
        <w:tc>
          <w:tcPr>
            <w:tcW w:w="6140" w:type="dxa"/>
            <w:gridSpan w:val="2"/>
            <w:vAlign w:val="bottom"/>
          </w:tcPr>
          <w:p w:rsidR="00390CF1" w:rsidRDefault="00390CF1" w:rsidP="006147C5">
            <w:pPr>
              <w:ind w:left="120"/>
              <w:rPr>
                <w:sz w:val="20"/>
                <w:szCs w:val="20"/>
              </w:rPr>
            </w:pPr>
            <w:r>
              <w:rPr>
                <w:rFonts w:eastAsia="Times New Roman"/>
                <w:sz w:val="24"/>
                <w:szCs w:val="24"/>
              </w:rPr>
              <w:t>A. Latar Belakang.....................................................................</w:t>
            </w:r>
          </w:p>
        </w:tc>
        <w:tc>
          <w:tcPr>
            <w:tcW w:w="360" w:type="dxa"/>
            <w:vAlign w:val="bottom"/>
          </w:tcPr>
          <w:p w:rsidR="00390CF1" w:rsidRDefault="00390CF1" w:rsidP="006147C5">
            <w:pPr>
              <w:ind w:left="120"/>
              <w:rPr>
                <w:sz w:val="20"/>
                <w:szCs w:val="20"/>
              </w:rPr>
            </w:pPr>
            <w:r>
              <w:rPr>
                <w:rFonts w:eastAsia="Times New Roman"/>
                <w:sz w:val="24"/>
                <w:szCs w:val="24"/>
              </w:rPr>
              <w:t>1</w:t>
            </w:r>
          </w:p>
        </w:tc>
      </w:tr>
      <w:tr w:rsidR="00390CF1" w:rsidTr="006147C5">
        <w:trPr>
          <w:trHeight w:val="552"/>
        </w:trPr>
        <w:tc>
          <w:tcPr>
            <w:tcW w:w="2220" w:type="dxa"/>
            <w:vAlign w:val="bottom"/>
          </w:tcPr>
          <w:p w:rsidR="00390CF1" w:rsidRDefault="00390CF1" w:rsidP="006147C5">
            <w:pPr>
              <w:rPr>
                <w:sz w:val="24"/>
                <w:szCs w:val="24"/>
              </w:rPr>
            </w:pPr>
          </w:p>
        </w:tc>
        <w:tc>
          <w:tcPr>
            <w:tcW w:w="6140" w:type="dxa"/>
            <w:gridSpan w:val="2"/>
            <w:vAlign w:val="bottom"/>
          </w:tcPr>
          <w:p w:rsidR="00390CF1" w:rsidRDefault="00390CF1" w:rsidP="006147C5">
            <w:pPr>
              <w:ind w:left="120"/>
              <w:rPr>
                <w:sz w:val="20"/>
                <w:szCs w:val="20"/>
              </w:rPr>
            </w:pPr>
            <w:r>
              <w:rPr>
                <w:rFonts w:eastAsia="Times New Roman"/>
                <w:sz w:val="24"/>
                <w:szCs w:val="24"/>
              </w:rPr>
              <w:t>B. Maksud dan Tujuan..............................................................</w:t>
            </w:r>
          </w:p>
        </w:tc>
        <w:tc>
          <w:tcPr>
            <w:tcW w:w="360" w:type="dxa"/>
            <w:vAlign w:val="bottom"/>
          </w:tcPr>
          <w:p w:rsidR="00390CF1" w:rsidRDefault="00390CF1" w:rsidP="006147C5">
            <w:pPr>
              <w:ind w:left="120"/>
              <w:rPr>
                <w:sz w:val="20"/>
                <w:szCs w:val="20"/>
              </w:rPr>
            </w:pPr>
            <w:r>
              <w:rPr>
                <w:rFonts w:eastAsia="Times New Roman"/>
                <w:sz w:val="24"/>
                <w:szCs w:val="24"/>
              </w:rPr>
              <w:t>1</w:t>
            </w:r>
          </w:p>
        </w:tc>
      </w:tr>
      <w:tr w:rsidR="00390CF1" w:rsidTr="006147C5">
        <w:trPr>
          <w:trHeight w:val="552"/>
        </w:trPr>
        <w:tc>
          <w:tcPr>
            <w:tcW w:w="2220" w:type="dxa"/>
            <w:vAlign w:val="bottom"/>
          </w:tcPr>
          <w:p w:rsidR="00390CF1" w:rsidRDefault="00390CF1" w:rsidP="006147C5">
            <w:pPr>
              <w:rPr>
                <w:sz w:val="24"/>
                <w:szCs w:val="24"/>
              </w:rPr>
            </w:pPr>
          </w:p>
        </w:tc>
        <w:tc>
          <w:tcPr>
            <w:tcW w:w="6140" w:type="dxa"/>
            <w:gridSpan w:val="2"/>
            <w:vAlign w:val="bottom"/>
          </w:tcPr>
          <w:p w:rsidR="00390CF1" w:rsidRDefault="00390CF1" w:rsidP="006147C5">
            <w:pPr>
              <w:ind w:left="120"/>
              <w:rPr>
                <w:sz w:val="20"/>
                <w:szCs w:val="20"/>
              </w:rPr>
            </w:pPr>
            <w:r>
              <w:rPr>
                <w:rFonts w:eastAsia="Times New Roman"/>
                <w:sz w:val="24"/>
                <w:szCs w:val="24"/>
              </w:rPr>
              <w:t>C. Gambaran Umum Organisasi...............................................</w:t>
            </w:r>
          </w:p>
        </w:tc>
        <w:tc>
          <w:tcPr>
            <w:tcW w:w="360" w:type="dxa"/>
            <w:vAlign w:val="bottom"/>
          </w:tcPr>
          <w:p w:rsidR="00390CF1" w:rsidRDefault="00390CF1" w:rsidP="006147C5">
            <w:pPr>
              <w:ind w:left="120"/>
              <w:rPr>
                <w:sz w:val="20"/>
                <w:szCs w:val="20"/>
              </w:rPr>
            </w:pPr>
            <w:r>
              <w:rPr>
                <w:rFonts w:eastAsia="Times New Roman"/>
                <w:sz w:val="24"/>
                <w:szCs w:val="24"/>
              </w:rPr>
              <w:t>2</w:t>
            </w:r>
          </w:p>
        </w:tc>
      </w:tr>
      <w:tr w:rsidR="00390CF1" w:rsidTr="006147C5">
        <w:trPr>
          <w:trHeight w:val="552"/>
        </w:trPr>
        <w:tc>
          <w:tcPr>
            <w:tcW w:w="2220" w:type="dxa"/>
            <w:vAlign w:val="bottom"/>
          </w:tcPr>
          <w:p w:rsidR="00390CF1" w:rsidRDefault="00390CF1" w:rsidP="006147C5">
            <w:pPr>
              <w:rPr>
                <w:sz w:val="24"/>
                <w:szCs w:val="24"/>
              </w:rPr>
            </w:pPr>
          </w:p>
        </w:tc>
        <w:tc>
          <w:tcPr>
            <w:tcW w:w="740" w:type="dxa"/>
            <w:vAlign w:val="bottom"/>
          </w:tcPr>
          <w:p w:rsidR="00390CF1" w:rsidRDefault="00390CF1" w:rsidP="006147C5">
            <w:pPr>
              <w:ind w:left="480"/>
              <w:rPr>
                <w:sz w:val="20"/>
                <w:szCs w:val="20"/>
              </w:rPr>
            </w:pPr>
            <w:r>
              <w:rPr>
                <w:rFonts w:eastAsia="Times New Roman"/>
                <w:sz w:val="24"/>
                <w:szCs w:val="24"/>
              </w:rPr>
              <w:t>1.</w:t>
            </w:r>
          </w:p>
        </w:tc>
        <w:tc>
          <w:tcPr>
            <w:tcW w:w="5400" w:type="dxa"/>
            <w:vAlign w:val="bottom"/>
          </w:tcPr>
          <w:p w:rsidR="00390CF1" w:rsidRDefault="00390CF1" w:rsidP="006147C5">
            <w:pPr>
              <w:ind w:left="100"/>
              <w:rPr>
                <w:sz w:val="20"/>
                <w:szCs w:val="20"/>
              </w:rPr>
            </w:pPr>
            <w:r>
              <w:rPr>
                <w:rFonts w:eastAsia="Times New Roman"/>
                <w:sz w:val="24"/>
                <w:szCs w:val="24"/>
              </w:rPr>
              <w:t>Kondisi Geografis.........................................................</w:t>
            </w:r>
          </w:p>
        </w:tc>
        <w:tc>
          <w:tcPr>
            <w:tcW w:w="360" w:type="dxa"/>
            <w:vAlign w:val="bottom"/>
          </w:tcPr>
          <w:p w:rsidR="00390CF1" w:rsidRDefault="00390CF1" w:rsidP="006147C5">
            <w:pPr>
              <w:ind w:left="120"/>
              <w:rPr>
                <w:sz w:val="20"/>
                <w:szCs w:val="20"/>
              </w:rPr>
            </w:pPr>
            <w:r>
              <w:rPr>
                <w:rFonts w:eastAsia="Times New Roman"/>
                <w:sz w:val="24"/>
                <w:szCs w:val="24"/>
              </w:rPr>
              <w:t>2</w:t>
            </w:r>
          </w:p>
        </w:tc>
      </w:tr>
      <w:tr w:rsidR="00390CF1" w:rsidTr="006147C5">
        <w:trPr>
          <w:trHeight w:val="552"/>
        </w:trPr>
        <w:tc>
          <w:tcPr>
            <w:tcW w:w="2220" w:type="dxa"/>
            <w:vAlign w:val="bottom"/>
          </w:tcPr>
          <w:p w:rsidR="00390CF1" w:rsidRDefault="00390CF1" w:rsidP="006147C5">
            <w:pPr>
              <w:rPr>
                <w:sz w:val="24"/>
                <w:szCs w:val="24"/>
              </w:rPr>
            </w:pPr>
          </w:p>
        </w:tc>
        <w:tc>
          <w:tcPr>
            <w:tcW w:w="740" w:type="dxa"/>
            <w:vAlign w:val="bottom"/>
          </w:tcPr>
          <w:p w:rsidR="00390CF1" w:rsidRDefault="00390CF1" w:rsidP="006147C5">
            <w:pPr>
              <w:ind w:left="480"/>
              <w:rPr>
                <w:sz w:val="20"/>
                <w:szCs w:val="20"/>
              </w:rPr>
            </w:pPr>
            <w:r>
              <w:rPr>
                <w:rFonts w:eastAsia="Times New Roman"/>
                <w:sz w:val="24"/>
                <w:szCs w:val="24"/>
              </w:rPr>
              <w:t>2.</w:t>
            </w:r>
          </w:p>
        </w:tc>
        <w:tc>
          <w:tcPr>
            <w:tcW w:w="5400" w:type="dxa"/>
            <w:vAlign w:val="bottom"/>
          </w:tcPr>
          <w:p w:rsidR="00390CF1" w:rsidRDefault="00390CF1" w:rsidP="006147C5">
            <w:pPr>
              <w:ind w:left="100"/>
              <w:rPr>
                <w:sz w:val="20"/>
                <w:szCs w:val="20"/>
              </w:rPr>
            </w:pPr>
            <w:r>
              <w:rPr>
                <w:rFonts w:eastAsia="Times New Roman"/>
                <w:sz w:val="24"/>
                <w:szCs w:val="24"/>
              </w:rPr>
              <w:t>Gambaran Organisasi...................................................</w:t>
            </w:r>
          </w:p>
        </w:tc>
        <w:tc>
          <w:tcPr>
            <w:tcW w:w="360" w:type="dxa"/>
            <w:vAlign w:val="bottom"/>
          </w:tcPr>
          <w:p w:rsidR="00390CF1" w:rsidRDefault="00390CF1" w:rsidP="006147C5">
            <w:pPr>
              <w:ind w:left="120"/>
              <w:rPr>
                <w:sz w:val="20"/>
                <w:szCs w:val="20"/>
              </w:rPr>
            </w:pPr>
            <w:r>
              <w:rPr>
                <w:rFonts w:eastAsia="Times New Roman"/>
                <w:sz w:val="24"/>
                <w:szCs w:val="24"/>
              </w:rPr>
              <w:t>5</w:t>
            </w:r>
          </w:p>
        </w:tc>
      </w:tr>
      <w:tr w:rsidR="00390CF1" w:rsidTr="006147C5">
        <w:trPr>
          <w:trHeight w:val="552"/>
        </w:trPr>
        <w:tc>
          <w:tcPr>
            <w:tcW w:w="2220" w:type="dxa"/>
            <w:vAlign w:val="bottom"/>
          </w:tcPr>
          <w:p w:rsidR="00390CF1" w:rsidRDefault="00390CF1" w:rsidP="006147C5">
            <w:pPr>
              <w:rPr>
                <w:sz w:val="20"/>
                <w:szCs w:val="20"/>
              </w:rPr>
            </w:pPr>
            <w:r>
              <w:rPr>
                <w:rFonts w:eastAsia="Times New Roman"/>
                <w:sz w:val="24"/>
                <w:szCs w:val="24"/>
              </w:rPr>
              <w:t>BAB II</w:t>
            </w:r>
          </w:p>
        </w:tc>
        <w:tc>
          <w:tcPr>
            <w:tcW w:w="6140" w:type="dxa"/>
            <w:gridSpan w:val="2"/>
            <w:vAlign w:val="bottom"/>
          </w:tcPr>
          <w:p w:rsidR="00390CF1" w:rsidRDefault="00390CF1" w:rsidP="006147C5">
            <w:pPr>
              <w:ind w:left="120"/>
              <w:rPr>
                <w:sz w:val="20"/>
                <w:szCs w:val="20"/>
              </w:rPr>
            </w:pPr>
            <w:r>
              <w:rPr>
                <w:rFonts w:eastAsia="Times New Roman"/>
                <w:sz w:val="24"/>
                <w:szCs w:val="24"/>
              </w:rPr>
              <w:t>PERENCANAAN KINERJA</w:t>
            </w:r>
          </w:p>
        </w:tc>
        <w:tc>
          <w:tcPr>
            <w:tcW w:w="360" w:type="dxa"/>
            <w:vAlign w:val="bottom"/>
          </w:tcPr>
          <w:p w:rsidR="00390CF1" w:rsidRDefault="00390CF1" w:rsidP="006147C5">
            <w:pPr>
              <w:rPr>
                <w:sz w:val="24"/>
                <w:szCs w:val="24"/>
              </w:rPr>
            </w:pPr>
          </w:p>
        </w:tc>
      </w:tr>
      <w:tr w:rsidR="00390CF1" w:rsidTr="006147C5">
        <w:trPr>
          <w:trHeight w:val="552"/>
        </w:trPr>
        <w:tc>
          <w:tcPr>
            <w:tcW w:w="2220" w:type="dxa"/>
            <w:vAlign w:val="bottom"/>
          </w:tcPr>
          <w:p w:rsidR="00390CF1" w:rsidRDefault="00390CF1" w:rsidP="006147C5">
            <w:pPr>
              <w:rPr>
                <w:sz w:val="24"/>
                <w:szCs w:val="24"/>
              </w:rPr>
            </w:pPr>
          </w:p>
        </w:tc>
        <w:tc>
          <w:tcPr>
            <w:tcW w:w="6140" w:type="dxa"/>
            <w:gridSpan w:val="2"/>
            <w:vAlign w:val="bottom"/>
          </w:tcPr>
          <w:p w:rsidR="00390CF1" w:rsidRDefault="00390CF1" w:rsidP="006147C5">
            <w:pPr>
              <w:ind w:left="120"/>
              <w:rPr>
                <w:sz w:val="20"/>
                <w:szCs w:val="20"/>
              </w:rPr>
            </w:pPr>
            <w:proofErr w:type="gramStart"/>
            <w:r>
              <w:rPr>
                <w:rFonts w:eastAsia="Times New Roman"/>
                <w:sz w:val="24"/>
                <w:szCs w:val="24"/>
              </w:rPr>
              <w:t>A .</w:t>
            </w:r>
            <w:proofErr w:type="gramEnd"/>
            <w:r>
              <w:rPr>
                <w:rFonts w:eastAsia="Times New Roman"/>
                <w:sz w:val="24"/>
                <w:szCs w:val="24"/>
              </w:rPr>
              <w:t xml:space="preserve"> Rencana Stratregis Tahun 2017-</w:t>
            </w:r>
            <w:proofErr w:type="gramStart"/>
            <w:r>
              <w:rPr>
                <w:rFonts w:eastAsia="Times New Roman"/>
                <w:sz w:val="24"/>
                <w:szCs w:val="24"/>
              </w:rPr>
              <w:t>2022 ................................</w:t>
            </w:r>
            <w:proofErr w:type="gramEnd"/>
          </w:p>
        </w:tc>
        <w:tc>
          <w:tcPr>
            <w:tcW w:w="360" w:type="dxa"/>
            <w:vAlign w:val="bottom"/>
          </w:tcPr>
          <w:p w:rsidR="00390CF1" w:rsidRDefault="00390CF1" w:rsidP="006147C5">
            <w:pPr>
              <w:ind w:left="120"/>
              <w:rPr>
                <w:sz w:val="20"/>
                <w:szCs w:val="20"/>
              </w:rPr>
            </w:pPr>
            <w:r>
              <w:rPr>
                <w:rFonts w:eastAsia="Times New Roman"/>
                <w:w w:val="91"/>
                <w:sz w:val="24"/>
                <w:szCs w:val="24"/>
              </w:rPr>
              <w:t>14</w:t>
            </w:r>
          </w:p>
        </w:tc>
      </w:tr>
      <w:tr w:rsidR="00390CF1" w:rsidTr="006147C5">
        <w:trPr>
          <w:trHeight w:val="552"/>
        </w:trPr>
        <w:tc>
          <w:tcPr>
            <w:tcW w:w="2220" w:type="dxa"/>
            <w:vAlign w:val="bottom"/>
          </w:tcPr>
          <w:p w:rsidR="00390CF1" w:rsidRDefault="00390CF1" w:rsidP="006147C5">
            <w:pPr>
              <w:rPr>
                <w:sz w:val="24"/>
                <w:szCs w:val="24"/>
              </w:rPr>
            </w:pPr>
          </w:p>
        </w:tc>
        <w:tc>
          <w:tcPr>
            <w:tcW w:w="6140" w:type="dxa"/>
            <w:gridSpan w:val="2"/>
            <w:vAlign w:val="bottom"/>
          </w:tcPr>
          <w:p w:rsidR="00390CF1" w:rsidRDefault="00390CF1" w:rsidP="006147C5">
            <w:pPr>
              <w:ind w:left="120"/>
              <w:rPr>
                <w:sz w:val="20"/>
                <w:szCs w:val="20"/>
              </w:rPr>
            </w:pPr>
            <w:r>
              <w:rPr>
                <w:rFonts w:eastAsia="Times New Roman"/>
                <w:sz w:val="24"/>
                <w:szCs w:val="24"/>
              </w:rPr>
              <w:t xml:space="preserve">B. Rencana Kinerja </w:t>
            </w:r>
            <w:proofErr w:type="gramStart"/>
            <w:r>
              <w:rPr>
                <w:rFonts w:eastAsia="Times New Roman"/>
                <w:sz w:val="24"/>
                <w:szCs w:val="24"/>
              </w:rPr>
              <w:t>Tahunan .................................................</w:t>
            </w:r>
            <w:proofErr w:type="gramEnd"/>
          </w:p>
        </w:tc>
        <w:tc>
          <w:tcPr>
            <w:tcW w:w="360" w:type="dxa"/>
            <w:vAlign w:val="bottom"/>
          </w:tcPr>
          <w:p w:rsidR="00390CF1" w:rsidRDefault="00390CF1" w:rsidP="006147C5">
            <w:pPr>
              <w:ind w:left="120"/>
              <w:rPr>
                <w:sz w:val="20"/>
                <w:szCs w:val="20"/>
              </w:rPr>
            </w:pPr>
            <w:r>
              <w:rPr>
                <w:rFonts w:eastAsia="Times New Roman"/>
                <w:w w:val="91"/>
                <w:sz w:val="24"/>
                <w:szCs w:val="24"/>
              </w:rPr>
              <w:t>18</w:t>
            </w:r>
          </w:p>
        </w:tc>
      </w:tr>
      <w:tr w:rsidR="00390CF1" w:rsidTr="006147C5">
        <w:trPr>
          <w:trHeight w:val="552"/>
        </w:trPr>
        <w:tc>
          <w:tcPr>
            <w:tcW w:w="2220" w:type="dxa"/>
            <w:vAlign w:val="bottom"/>
          </w:tcPr>
          <w:p w:rsidR="00390CF1" w:rsidRDefault="00390CF1" w:rsidP="006147C5">
            <w:pPr>
              <w:rPr>
                <w:sz w:val="24"/>
                <w:szCs w:val="24"/>
              </w:rPr>
            </w:pPr>
          </w:p>
        </w:tc>
        <w:tc>
          <w:tcPr>
            <w:tcW w:w="6140" w:type="dxa"/>
            <w:gridSpan w:val="2"/>
            <w:vAlign w:val="bottom"/>
          </w:tcPr>
          <w:p w:rsidR="00390CF1" w:rsidRDefault="00390CF1" w:rsidP="006147C5">
            <w:pPr>
              <w:ind w:left="120"/>
              <w:rPr>
                <w:sz w:val="20"/>
                <w:szCs w:val="20"/>
              </w:rPr>
            </w:pPr>
            <w:r>
              <w:rPr>
                <w:rFonts w:eastAsia="Times New Roman"/>
                <w:sz w:val="24"/>
                <w:szCs w:val="24"/>
              </w:rPr>
              <w:t>C. Perjanjian Kinerja...............................................................</w:t>
            </w:r>
          </w:p>
        </w:tc>
        <w:tc>
          <w:tcPr>
            <w:tcW w:w="360" w:type="dxa"/>
            <w:vAlign w:val="bottom"/>
          </w:tcPr>
          <w:p w:rsidR="00390CF1" w:rsidRDefault="00390CF1" w:rsidP="006147C5">
            <w:pPr>
              <w:ind w:left="120"/>
              <w:rPr>
                <w:sz w:val="20"/>
                <w:szCs w:val="20"/>
              </w:rPr>
            </w:pPr>
            <w:r>
              <w:rPr>
                <w:rFonts w:eastAsia="Times New Roman"/>
                <w:w w:val="91"/>
                <w:sz w:val="24"/>
                <w:szCs w:val="24"/>
              </w:rPr>
              <w:t>18</w:t>
            </w:r>
          </w:p>
        </w:tc>
      </w:tr>
      <w:tr w:rsidR="00390CF1" w:rsidTr="006147C5">
        <w:trPr>
          <w:trHeight w:val="552"/>
        </w:trPr>
        <w:tc>
          <w:tcPr>
            <w:tcW w:w="2220" w:type="dxa"/>
            <w:vAlign w:val="bottom"/>
          </w:tcPr>
          <w:p w:rsidR="00390CF1" w:rsidRDefault="00390CF1" w:rsidP="006147C5">
            <w:pPr>
              <w:rPr>
                <w:sz w:val="20"/>
                <w:szCs w:val="20"/>
              </w:rPr>
            </w:pPr>
            <w:r>
              <w:rPr>
                <w:rFonts w:eastAsia="Times New Roman"/>
                <w:sz w:val="24"/>
                <w:szCs w:val="24"/>
              </w:rPr>
              <w:t>BAB III</w:t>
            </w:r>
          </w:p>
        </w:tc>
        <w:tc>
          <w:tcPr>
            <w:tcW w:w="6140" w:type="dxa"/>
            <w:gridSpan w:val="2"/>
            <w:vAlign w:val="bottom"/>
          </w:tcPr>
          <w:p w:rsidR="00390CF1" w:rsidRDefault="00390CF1" w:rsidP="006147C5">
            <w:pPr>
              <w:ind w:left="120"/>
              <w:rPr>
                <w:sz w:val="20"/>
                <w:szCs w:val="20"/>
              </w:rPr>
            </w:pPr>
            <w:r>
              <w:rPr>
                <w:rFonts w:eastAsia="Times New Roman"/>
                <w:sz w:val="24"/>
                <w:szCs w:val="24"/>
              </w:rPr>
              <w:t>AKUNTABILITAS KINERJA</w:t>
            </w:r>
          </w:p>
        </w:tc>
        <w:tc>
          <w:tcPr>
            <w:tcW w:w="360" w:type="dxa"/>
            <w:vAlign w:val="bottom"/>
          </w:tcPr>
          <w:p w:rsidR="00390CF1" w:rsidRDefault="00390CF1" w:rsidP="006147C5">
            <w:pPr>
              <w:ind w:left="120"/>
              <w:rPr>
                <w:sz w:val="20"/>
                <w:szCs w:val="20"/>
              </w:rPr>
            </w:pPr>
            <w:r>
              <w:rPr>
                <w:rFonts w:eastAsia="Times New Roman"/>
                <w:w w:val="91"/>
                <w:sz w:val="24"/>
                <w:szCs w:val="24"/>
              </w:rPr>
              <w:t>21</w:t>
            </w:r>
          </w:p>
        </w:tc>
      </w:tr>
      <w:tr w:rsidR="00390CF1" w:rsidTr="006147C5">
        <w:trPr>
          <w:trHeight w:val="552"/>
        </w:trPr>
        <w:tc>
          <w:tcPr>
            <w:tcW w:w="2220" w:type="dxa"/>
            <w:vAlign w:val="bottom"/>
          </w:tcPr>
          <w:p w:rsidR="00390CF1" w:rsidRDefault="00390CF1" w:rsidP="006147C5">
            <w:pPr>
              <w:rPr>
                <w:sz w:val="24"/>
                <w:szCs w:val="24"/>
              </w:rPr>
            </w:pPr>
          </w:p>
        </w:tc>
        <w:tc>
          <w:tcPr>
            <w:tcW w:w="6140" w:type="dxa"/>
            <w:gridSpan w:val="2"/>
            <w:vAlign w:val="bottom"/>
          </w:tcPr>
          <w:p w:rsidR="00390CF1" w:rsidRDefault="00390CF1" w:rsidP="006147C5">
            <w:pPr>
              <w:ind w:left="120"/>
              <w:rPr>
                <w:sz w:val="20"/>
                <w:szCs w:val="20"/>
              </w:rPr>
            </w:pPr>
            <w:proofErr w:type="gramStart"/>
            <w:r>
              <w:rPr>
                <w:rFonts w:eastAsia="Times New Roman"/>
                <w:sz w:val="24"/>
                <w:szCs w:val="24"/>
              </w:rPr>
              <w:t>A .</w:t>
            </w:r>
            <w:proofErr w:type="gramEnd"/>
            <w:r>
              <w:rPr>
                <w:rFonts w:eastAsia="Times New Roman"/>
                <w:sz w:val="24"/>
                <w:szCs w:val="24"/>
              </w:rPr>
              <w:t xml:space="preserve"> Capaian Kinerja Organisasi...............................................</w:t>
            </w:r>
          </w:p>
        </w:tc>
        <w:tc>
          <w:tcPr>
            <w:tcW w:w="360" w:type="dxa"/>
            <w:vAlign w:val="bottom"/>
          </w:tcPr>
          <w:p w:rsidR="00390CF1" w:rsidRDefault="00390CF1" w:rsidP="006147C5">
            <w:pPr>
              <w:ind w:left="120"/>
              <w:rPr>
                <w:sz w:val="20"/>
                <w:szCs w:val="20"/>
              </w:rPr>
            </w:pPr>
            <w:r>
              <w:rPr>
                <w:rFonts w:eastAsia="Times New Roman"/>
                <w:w w:val="91"/>
                <w:sz w:val="24"/>
                <w:szCs w:val="24"/>
              </w:rPr>
              <w:t>21</w:t>
            </w:r>
          </w:p>
        </w:tc>
      </w:tr>
      <w:tr w:rsidR="00390CF1" w:rsidTr="006147C5">
        <w:trPr>
          <w:trHeight w:val="553"/>
        </w:trPr>
        <w:tc>
          <w:tcPr>
            <w:tcW w:w="2220" w:type="dxa"/>
            <w:vAlign w:val="bottom"/>
          </w:tcPr>
          <w:p w:rsidR="00390CF1" w:rsidRDefault="00390CF1" w:rsidP="006147C5">
            <w:pPr>
              <w:rPr>
                <w:sz w:val="24"/>
                <w:szCs w:val="24"/>
              </w:rPr>
            </w:pPr>
          </w:p>
        </w:tc>
        <w:tc>
          <w:tcPr>
            <w:tcW w:w="6140" w:type="dxa"/>
            <w:gridSpan w:val="2"/>
            <w:vAlign w:val="bottom"/>
          </w:tcPr>
          <w:p w:rsidR="00390CF1" w:rsidRDefault="00390CF1" w:rsidP="006147C5">
            <w:pPr>
              <w:ind w:left="120"/>
              <w:rPr>
                <w:sz w:val="20"/>
                <w:szCs w:val="20"/>
              </w:rPr>
            </w:pPr>
            <w:r>
              <w:rPr>
                <w:rFonts w:eastAsia="Times New Roman"/>
                <w:sz w:val="24"/>
                <w:szCs w:val="24"/>
              </w:rPr>
              <w:t>B. Realisasi Anggaran........... ................................................</w:t>
            </w:r>
          </w:p>
        </w:tc>
        <w:tc>
          <w:tcPr>
            <w:tcW w:w="360" w:type="dxa"/>
            <w:vAlign w:val="bottom"/>
          </w:tcPr>
          <w:p w:rsidR="00390CF1" w:rsidRDefault="00390CF1" w:rsidP="006147C5">
            <w:pPr>
              <w:ind w:left="120"/>
              <w:rPr>
                <w:sz w:val="20"/>
                <w:szCs w:val="20"/>
              </w:rPr>
            </w:pPr>
            <w:r>
              <w:rPr>
                <w:rFonts w:eastAsia="Times New Roman"/>
                <w:w w:val="91"/>
                <w:sz w:val="24"/>
                <w:szCs w:val="24"/>
              </w:rPr>
              <w:t>27</w:t>
            </w:r>
          </w:p>
        </w:tc>
      </w:tr>
      <w:tr w:rsidR="00390CF1" w:rsidTr="006147C5">
        <w:trPr>
          <w:trHeight w:val="552"/>
        </w:trPr>
        <w:tc>
          <w:tcPr>
            <w:tcW w:w="2220" w:type="dxa"/>
            <w:vAlign w:val="bottom"/>
          </w:tcPr>
          <w:p w:rsidR="00390CF1" w:rsidRDefault="00390CF1" w:rsidP="006147C5">
            <w:pPr>
              <w:rPr>
                <w:sz w:val="20"/>
                <w:szCs w:val="20"/>
              </w:rPr>
            </w:pPr>
            <w:r>
              <w:rPr>
                <w:rFonts w:eastAsia="Times New Roman"/>
                <w:sz w:val="24"/>
                <w:szCs w:val="24"/>
              </w:rPr>
              <w:t>BAB IV</w:t>
            </w:r>
          </w:p>
        </w:tc>
        <w:tc>
          <w:tcPr>
            <w:tcW w:w="6140" w:type="dxa"/>
            <w:gridSpan w:val="2"/>
            <w:vAlign w:val="bottom"/>
          </w:tcPr>
          <w:p w:rsidR="00390CF1" w:rsidRDefault="00390CF1" w:rsidP="006147C5">
            <w:pPr>
              <w:ind w:left="120"/>
              <w:rPr>
                <w:sz w:val="20"/>
                <w:szCs w:val="20"/>
              </w:rPr>
            </w:pPr>
            <w:r>
              <w:rPr>
                <w:rFonts w:eastAsia="Times New Roman"/>
                <w:sz w:val="24"/>
                <w:szCs w:val="24"/>
              </w:rPr>
              <w:t>PENUTUP</w:t>
            </w:r>
          </w:p>
        </w:tc>
        <w:tc>
          <w:tcPr>
            <w:tcW w:w="360" w:type="dxa"/>
            <w:vAlign w:val="bottom"/>
          </w:tcPr>
          <w:p w:rsidR="00390CF1" w:rsidRDefault="00390CF1" w:rsidP="006147C5">
            <w:pPr>
              <w:ind w:left="120"/>
              <w:rPr>
                <w:sz w:val="20"/>
                <w:szCs w:val="20"/>
              </w:rPr>
            </w:pPr>
            <w:r>
              <w:rPr>
                <w:rFonts w:eastAsia="Times New Roman"/>
                <w:w w:val="91"/>
                <w:sz w:val="24"/>
                <w:szCs w:val="24"/>
              </w:rPr>
              <w:t>30</w:t>
            </w:r>
          </w:p>
        </w:tc>
      </w:tr>
      <w:tr w:rsidR="00390CF1" w:rsidTr="006147C5">
        <w:trPr>
          <w:trHeight w:val="552"/>
        </w:trPr>
        <w:tc>
          <w:tcPr>
            <w:tcW w:w="2220" w:type="dxa"/>
            <w:vAlign w:val="bottom"/>
          </w:tcPr>
          <w:p w:rsidR="00390CF1" w:rsidRDefault="00390CF1" w:rsidP="006147C5">
            <w:pPr>
              <w:rPr>
                <w:sz w:val="24"/>
                <w:szCs w:val="24"/>
              </w:rPr>
            </w:pPr>
          </w:p>
        </w:tc>
        <w:tc>
          <w:tcPr>
            <w:tcW w:w="6140" w:type="dxa"/>
            <w:gridSpan w:val="2"/>
            <w:vAlign w:val="bottom"/>
          </w:tcPr>
          <w:p w:rsidR="00390CF1" w:rsidRDefault="00390CF1" w:rsidP="006147C5">
            <w:pPr>
              <w:ind w:left="120"/>
              <w:rPr>
                <w:sz w:val="20"/>
                <w:szCs w:val="20"/>
              </w:rPr>
            </w:pPr>
            <w:proofErr w:type="gramStart"/>
            <w:r>
              <w:rPr>
                <w:rFonts w:eastAsia="Times New Roman"/>
                <w:sz w:val="24"/>
                <w:szCs w:val="24"/>
              </w:rPr>
              <w:t>A .</w:t>
            </w:r>
            <w:proofErr w:type="gramEnd"/>
            <w:r>
              <w:rPr>
                <w:rFonts w:eastAsia="Times New Roman"/>
                <w:sz w:val="24"/>
                <w:szCs w:val="24"/>
              </w:rPr>
              <w:t xml:space="preserve"> Simpulan............................................................................</w:t>
            </w:r>
          </w:p>
        </w:tc>
        <w:tc>
          <w:tcPr>
            <w:tcW w:w="360" w:type="dxa"/>
            <w:vAlign w:val="bottom"/>
          </w:tcPr>
          <w:p w:rsidR="00390CF1" w:rsidRDefault="00390CF1" w:rsidP="006147C5">
            <w:pPr>
              <w:ind w:left="120"/>
              <w:rPr>
                <w:sz w:val="20"/>
                <w:szCs w:val="20"/>
              </w:rPr>
            </w:pPr>
            <w:r>
              <w:rPr>
                <w:rFonts w:eastAsia="Times New Roman"/>
                <w:w w:val="91"/>
                <w:sz w:val="24"/>
                <w:szCs w:val="24"/>
              </w:rPr>
              <w:t>30</w:t>
            </w:r>
          </w:p>
        </w:tc>
      </w:tr>
      <w:tr w:rsidR="00390CF1" w:rsidTr="006147C5">
        <w:trPr>
          <w:trHeight w:val="552"/>
        </w:trPr>
        <w:tc>
          <w:tcPr>
            <w:tcW w:w="2220" w:type="dxa"/>
            <w:vAlign w:val="bottom"/>
          </w:tcPr>
          <w:p w:rsidR="00390CF1" w:rsidRDefault="00390CF1" w:rsidP="006147C5">
            <w:pPr>
              <w:rPr>
                <w:sz w:val="24"/>
                <w:szCs w:val="24"/>
              </w:rPr>
            </w:pPr>
          </w:p>
        </w:tc>
        <w:tc>
          <w:tcPr>
            <w:tcW w:w="6140" w:type="dxa"/>
            <w:gridSpan w:val="2"/>
            <w:vAlign w:val="bottom"/>
          </w:tcPr>
          <w:p w:rsidR="00390CF1" w:rsidRDefault="00390CF1" w:rsidP="006147C5">
            <w:pPr>
              <w:ind w:left="120"/>
              <w:rPr>
                <w:sz w:val="20"/>
                <w:szCs w:val="20"/>
              </w:rPr>
            </w:pPr>
            <w:r>
              <w:rPr>
                <w:rFonts w:eastAsia="Times New Roman"/>
                <w:sz w:val="24"/>
                <w:szCs w:val="24"/>
              </w:rPr>
              <w:t>B.  Langkah ke Depan........... .................................................</w:t>
            </w:r>
          </w:p>
        </w:tc>
        <w:tc>
          <w:tcPr>
            <w:tcW w:w="360" w:type="dxa"/>
            <w:vAlign w:val="bottom"/>
          </w:tcPr>
          <w:p w:rsidR="00390CF1" w:rsidRDefault="00390CF1" w:rsidP="006147C5">
            <w:pPr>
              <w:ind w:left="120"/>
              <w:rPr>
                <w:sz w:val="20"/>
                <w:szCs w:val="20"/>
              </w:rPr>
            </w:pPr>
            <w:r>
              <w:rPr>
                <w:rFonts w:eastAsia="Times New Roman"/>
                <w:w w:val="91"/>
                <w:sz w:val="24"/>
                <w:szCs w:val="24"/>
              </w:rPr>
              <w:t>30</w:t>
            </w:r>
          </w:p>
        </w:tc>
      </w:tr>
      <w:tr w:rsidR="00390CF1" w:rsidTr="006147C5">
        <w:trPr>
          <w:trHeight w:val="552"/>
        </w:trPr>
        <w:tc>
          <w:tcPr>
            <w:tcW w:w="2220" w:type="dxa"/>
            <w:vAlign w:val="bottom"/>
          </w:tcPr>
          <w:p w:rsidR="00390CF1" w:rsidRDefault="00390CF1" w:rsidP="006147C5">
            <w:pPr>
              <w:rPr>
                <w:sz w:val="24"/>
                <w:szCs w:val="24"/>
              </w:rPr>
            </w:pPr>
          </w:p>
        </w:tc>
        <w:tc>
          <w:tcPr>
            <w:tcW w:w="6140" w:type="dxa"/>
            <w:gridSpan w:val="2"/>
            <w:vAlign w:val="bottom"/>
          </w:tcPr>
          <w:p w:rsidR="00390CF1" w:rsidRDefault="00390CF1" w:rsidP="006147C5">
            <w:pPr>
              <w:ind w:left="120"/>
              <w:rPr>
                <w:sz w:val="20"/>
                <w:szCs w:val="20"/>
              </w:rPr>
            </w:pPr>
          </w:p>
        </w:tc>
        <w:tc>
          <w:tcPr>
            <w:tcW w:w="360" w:type="dxa"/>
            <w:vAlign w:val="bottom"/>
          </w:tcPr>
          <w:p w:rsidR="00390CF1" w:rsidRDefault="00390CF1" w:rsidP="006147C5">
            <w:pPr>
              <w:ind w:left="120"/>
              <w:rPr>
                <w:sz w:val="20"/>
                <w:szCs w:val="20"/>
              </w:rPr>
            </w:pPr>
          </w:p>
        </w:tc>
      </w:tr>
    </w:tbl>
    <w:p w:rsidR="00390CF1" w:rsidRDefault="00390CF1"/>
    <w:p w:rsidR="00390CF1" w:rsidRDefault="00390CF1"/>
    <w:tbl>
      <w:tblPr>
        <w:tblW w:w="0" w:type="auto"/>
        <w:tblLayout w:type="fixed"/>
        <w:tblCellMar>
          <w:left w:w="0" w:type="dxa"/>
          <w:right w:w="0" w:type="dxa"/>
        </w:tblCellMar>
        <w:tblLook w:val="04A0" w:firstRow="1" w:lastRow="0" w:firstColumn="1" w:lastColumn="0" w:noHBand="0" w:noVBand="1"/>
      </w:tblPr>
      <w:tblGrid>
        <w:gridCol w:w="2220"/>
        <w:gridCol w:w="740"/>
        <w:gridCol w:w="5400"/>
        <w:gridCol w:w="360"/>
      </w:tblGrid>
      <w:tr w:rsidR="00CD2A42">
        <w:trPr>
          <w:trHeight w:val="276"/>
        </w:trPr>
        <w:tc>
          <w:tcPr>
            <w:tcW w:w="2220" w:type="dxa"/>
            <w:vAlign w:val="bottom"/>
          </w:tcPr>
          <w:p w:rsidR="00CD2A42" w:rsidRDefault="00CD2A42">
            <w:pPr>
              <w:rPr>
                <w:sz w:val="20"/>
                <w:szCs w:val="20"/>
              </w:rPr>
            </w:pPr>
            <w:bookmarkStart w:id="1" w:name="page2"/>
            <w:bookmarkEnd w:id="1"/>
          </w:p>
        </w:tc>
        <w:tc>
          <w:tcPr>
            <w:tcW w:w="740" w:type="dxa"/>
            <w:vAlign w:val="bottom"/>
          </w:tcPr>
          <w:p w:rsidR="00CD2A42" w:rsidRDefault="00CD2A42">
            <w:pPr>
              <w:rPr>
                <w:sz w:val="23"/>
                <w:szCs w:val="23"/>
              </w:rPr>
            </w:pPr>
          </w:p>
        </w:tc>
        <w:tc>
          <w:tcPr>
            <w:tcW w:w="5400" w:type="dxa"/>
            <w:vAlign w:val="bottom"/>
          </w:tcPr>
          <w:p w:rsidR="00CD2A42" w:rsidRDefault="00CD2A42">
            <w:pPr>
              <w:rPr>
                <w:sz w:val="23"/>
                <w:szCs w:val="23"/>
              </w:rPr>
            </w:pPr>
          </w:p>
        </w:tc>
        <w:tc>
          <w:tcPr>
            <w:tcW w:w="360" w:type="dxa"/>
            <w:vAlign w:val="bottom"/>
          </w:tcPr>
          <w:p w:rsidR="00CD2A42" w:rsidRDefault="00CD2A42">
            <w:pPr>
              <w:ind w:left="120"/>
              <w:rPr>
                <w:sz w:val="20"/>
                <w:szCs w:val="20"/>
              </w:rPr>
            </w:pPr>
          </w:p>
        </w:tc>
      </w:tr>
      <w:tr w:rsidR="00CD2A42">
        <w:trPr>
          <w:trHeight w:val="552"/>
        </w:trPr>
        <w:tc>
          <w:tcPr>
            <w:tcW w:w="2220" w:type="dxa"/>
            <w:vAlign w:val="bottom"/>
          </w:tcPr>
          <w:p w:rsidR="00CD2A42" w:rsidRDefault="00CD2A42">
            <w:pPr>
              <w:rPr>
                <w:sz w:val="20"/>
                <w:szCs w:val="20"/>
              </w:rPr>
            </w:pPr>
          </w:p>
        </w:tc>
        <w:tc>
          <w:tcPr>
            <w:tcW w:w="740" w:type="dxa"/>
            <w:vAlign w:val="bottom"/>
          </w:tcPr>
          <w:p w:rsidR="00CD2A42" w:rsidRDefault="00CD2A42">
            <w:pPr>
              <w:rPr>
                <w:sz w:val="24"/>
                <w:szCs w:val="24"/>
              </w:rPr>
            </w:pPr>
          </w:p>
        </w:tc>
        <w:tc>
          <w:tcPr>
            <w:tcW w:w="5400" w:type="dxa"/>
            <w:vAlign w:val="bottom"/>
          </w:tcPr>
          <w:p w:rsidR="00CD2A42" w:rsidRDefault="00CD2A42">
            <w:pPr>
              <w:rPr>
                <w:sz w:val="24"/>
                <w:szCs w:val="24"/>
              </w:rPr>
            </w:pPr>
          </w:p>
        </w:tc>
        <w:tc>
          <w:tcPr>
            <w:tcW w:w="360" w:type="dxa"/>
            <w:vAlign w:val="bottom"/>
          </w:tcPr>
          <w:p w:rsidR="00CD2A42" w:rsidRDefault="00CD2A42">
            <w:pPr>
              <w:ind w:left="120"/>
              <w:rPr>
                <w:sz w:val="20"/>
                <w:szCs w:val="20"/>
              </w:rPr>
            </w:pPr>
          </w:p>
        </w:tc>
      </w:tr>
      <w:tr w:rsidR="00CD2A42">
        <w:trPr>
          <w:trHeight w:val="552"/>
        </w:trPr>
        <w:tc>
          <w:tcPr>
            <w:tcW w:w="2220" w:type="dxa"/>
            <w:vAlign w:val="bottom"/>
          </w:tcPr>
          <w:p w:rsidR="00CD2A42" w:rsidRDefault="00CD2A42">
            <w:pPr>
              <w:rPr>
                <w:sz w:val="20"/>
                <w:szCs w:val="20"/>
              </w:rPr>
            </w:pPr>
          </w:p>
        </w:tc>
        <w:tc>
          <w:tcPr>
            <w:tcW w:w="6140" w:type="dxa"/>
            <w:gridSpan w:val="2"/>
            <w:vAlign w:val="bottom"/>
          </w:tcPr>
          <w:p w:rsidR="00CD2A42" w:rsidRDefault="00CD2A42">
            <w:pPr>
              <w:ind w:left="120"/>
              <w:rPr>
                <w:sz w:val="20"/>
                <w:szCs w:val="20"/>
              </w:rPr>
            </w:pPr>
          </w:p>
        </w:tc>
        <w:tc>
          <w:tcPr>
            <w:tcW w:w="360" w:type="dxa"/>
            <w:vAlign w:val="bottom"/>
          </w:tcPr>
          <w:p w:rsidR="00CD2A42" w:rsidRDefault="00CD2A42">
            <w:pPr>
              <w:rPr>
                <w:sz w:val="24"/>
                <w:szCs w:val="24"/>
              </w:rPr>
            </w:pPr>
          </w:p>
        </w:tc>
      </w:tr>
      <w:tr w:rsidR="00CD2A42">
        <w:trPr>
          <w:trHeight w:val="552"/>
        </w:trPr>
        <w:tc>
          <w:tcPr>
            <w:tcW w:w="2220" w:type="dxa"/>
            <w:vAlign w:val="bottom"/>
          </w:tcPr>
          <w:p w:rsidR="00CD2A42" w:rsidRDefault="00CD2A42">
            <w:pPr>
              <w:rPr>
                <w:sz w:val="24"/>
                <w:szCs w:val="24"/>
              </w:rPr>
            </w:pPr>
          </w:p>
        </w:tc>
        <w:tc>
          <w:tcPr>
            <w:tcW w:w="6140" w:type="dxa"/>
            <w:gridSpan w:val="2"/>
            <w:vAlign w:val="bottom"/>
          </w:tcPr>
          <w:p w:rsidR="00CD2A42" w:rsidRDefault="00CD2A42">
            <w:pPr>
              <w:ind w:left="120"/>
              <w:rPr>
                <w:sz w:val="20"/>
                <w:szCs w:val="20"/>
              </w:rPr>
            </w:pPr>
          </w:p>
        </w:tc>
        <w:tc>
          <w:tcPr>
            <w:tcW w:w="360" w:type="dxa"/>
            <w:vAlign w:val="bottom"/>
          </w:tcPr>
          <w:p w:rsidR="00CD2A42" w:rsidRDefault="00CD2A42">
            <w:pPr>
              <w:ind w:left="120"/>
              <w:rPr>
                <w:sz w:val="20"/>
                <w:szCs w:val="20"/>
              </w:rPr>
            </w:pPr>
          </w:p>
        </w:tc>
      </w:tr>
      <w:tr w:rsidR="00CD2A42">
        <w:trPr>
          <w:trHeight w:val="552"/>
        </w:trPr>
        <w:tc>
          <w:tcPr>
            <w:tcW w:w="2220" w:type="dxa"/>
            <w:vAlign w:val="bottom"/>
          </w:tcPr>
          <w:p w:rsidR="00CD2A42" w:rsidRDefault="00CD2A42">
            <w:pPr>
              <w:rPr>
                <w:sz w:val="24"/>
                <w:szCs w:val="24"/>
              </w:rPr>
            </w:pPr>
          </w:p>
        </w:tc>
        <w:tc>
          <w:tcPr>
            <w:tcW w:w="6140" w:type="dxa"/>
            <w:gridSpan w:val="2"/>
            <w:vAlign w:val="bottom"/>
          </w:tcPr>
          <w:p w:rsidR="00CD2A42" w:rsidRDefault="00CD2A42">
            <w:pPr>
              <w:ind w:left="120"/>
              <w:rPr>
                <w:sz w:val="20"/>
                <w:szCs w:val="20"/>
              </w:rPr>
            </w:pPr>
          </w:p>
        </w:tc>
        <w:tc>
          <w:tcPr>
            <w:tcW w:w="360" w:type="dxa"/>
            <w:vAlign w:val="bottom"/>
          </w:tcPr>
          <w:p w:rsidR="00CD2A42" w:rsidRDefault="00CD2A42">
            <w:pPr>
              <w:ind w:left="120"/>
              <w:rPr>
                <w:sz w:val="20"/>
                <w:szCs w:val="20"/>
              </w:rPr>
            </w:pPr>
          </w:p>
        </w:tc>
      </w:tr>
      <w:tr w:rsidR="00CD2A42">
        <w:trPr>
          <w:trHeight w:val="552"/>
        </w:trPr>
        <w:tc>
          <w:tcPr>
            <w:tcW w:w="2220" w:type="dxa"/>
            <w:vAlign w:val="bottom"/>
          </w:tcPr>
          <w:p w:rsidR="00CD2A42" w:rsidRDefault="00CD2A42">
            <w:pPr>
              <w:rPr>
                <w:sz w:val="24"/>
                <w:szCs w:val="24"/>
              </w:rPr>
            </w:pPr>
          </w:p>
        </w:tc>
        <w:tc>
          <w:tcPr>
            <w:tcW w:w="6140" w:type="dxa"/>
            <w:gridSpan w:val="2"/>
            <w:vAlign w:val="bottom"/>
          </w:tcPr>
          <w:p w:rsidR="00CD2A42" w:rsidRDefault="00CD2A42">
            <w:pPr>
              <w:ind w:left="120"/>
              <w:rPr>
                <w:sz w:val="20"/>
                <w:szCs w:val="20"/>
              </w:rPr>
            </w:pPr>
          </w:p>
        </w:tc>
        <w:tc>
          <w:tcPr>
            <w:tcW w:w="360" w:type="dxa"/>
            <w:vAlign w:val="bottom"/>
          </w:tcPr>
          <w:p w:rsidR="00CD2A42" w:rsidRDefault="00CD2A42">
            <w:pPr>
              <w:ind w:left="120"/>
              <w:rPr>
                <w:sz w:val="20"/>
                <w:szCs w:val="20"/>
              </w:rPr>
            </w:pPr>
          </w:p>
        </w:tc>
      </w:tr>
      <w:tr w:rsidR="00CD2A42">
        <w:trPr>
          <w:trHeight w:val="552"/>
        </w:trPr>
        <w:tc>
          <w:tcPr>
            <w:tcW w:w="2220" w:type="dxa"/>
            <w:vAlign w:val="bottom"/>
          </w:tcPr>
          <w:p w:rsidR="00CD2A42" w:rsidRDefault="00CD2A42">
            <w:pPr>
              <w:rPr>
                <w:sz w:val="24"/>
                <w:szCs w:val="24"/>
              </w:rPr>
            </w:pPr>
          </w:p>
        </w:tc>
        <w:tc>
          <w:tcPr>
            <w:tcW w:w="740" w:type="dxa"/>
            <w:vAlign w:val="bottom"/>
          </w:tcPr>
          <w:p w:rsidR="00CD2A42" w:rsidRDefault="00CD2A42">
            <w:pPr>
              <w:ind w:left="480"/>
              <w:rPr>
                <w:sz w:val="20"/>
                <w:szCs w:val="20"/>
              </w:rPr>
            </w:pPr>
          </w:p>
        </w:tc>
        <w:tc>
          <w:tcPr>
            <w:tcW w:w="5400" w:type="dxa"/>
            <w:vAlign w:val="bottom"/>
          </w:tcPr>
          <w:p w:rsidR="00CD2A42" w:rsidRDefault="00CD2A42">
            <w:pPr>
              <w:ind w:left="100"/>
              <w:rPr>
                <w:sz w:val="20"/>
                <w:szCs w:val="20"/>
              </w:rPr>
            </w:pPr>
          </w:p>
        </w:tc>
        <w:tc>
          <w:tcPr>
            <w:tcW w:w="360" w:type="dxa"/>
            <w:vAlign w:val="bottom"/>
          </w:tcPr>
          <w:p w:rsidR="00CD2A42" w:rsidRDefault="00CD2A42">
            <w:pPr>
              <w:ind w:left="120"/>
              <w:rPr>
                <w:sz w:val="20"/>
                <w:szCs w:val="20"/>
              </w:rPr>
            </w:pPr>
          </w:p>
        </w:tc>
      </w:tr>
      <w:tr w:rsidR="00CD2A42">
        <w:trPr>
          <w:trHeight w:val="552"/>
        </w:trPr>
        <w:tc>
          <w:tcPr>
            <w:tcW w:w="2220" w:type="dxa"/>
            <w:vAlign w:val="bottom"/>
          </w:tcPr>
          <w:p w:rsidR="00CD2A42" w:rsidRDefault="00CD2A42">
            <w:pPr>
              <w:rPr>
                <w:sz w:val="24"/>
                <w:szCs w:val="24"/>
              </w:rPr>
            </w:pPr>
          </w:p>
        </w:tc>
        <w:tc>
          <w:tcPr>
            <w:tcW w:w="740" w:type="dxa"/>
            <w:vAlign w:val="bottom"/>
          </w:tcPr>
          <w:p w:rsidR="00CD2A42" w:rsidRDefault="00CD2A42">
            <w:pPr>
              <w:ind w:left="480"/>
              <w:rPr>
                <w:sz w:val="20"/>
                <w:szCs w:val="20"/>
              </w:rPr>
            </w:pPr>
          </w:p>
        </w:tc>
        <w:tc>
          <w:tcPr>
            <w:tcW w:w="5400" w:type="dxa"/>
            <w:vAlign w:val="bottom"/>
          </w:tcPr>
          <w:p w:rsidR="00CD2A42" w:rsidRDefault="00CD2A42">
            <w:pPr>
              <w:ind w:left="100"/>
              <w:rPr>
                <w:sz w:val="20"/>
                <w:szCs w:val="20"/>
              </w:rPr>
            </w:pPr>
          </w:p>
        </w:tc>
        <w:tc>
          <w:tcPr>
            <w:tcW w:w="360" w:type="dxa"/>
            <w:vAlign w:val="bottom"/>
          </w:tcPr>
          <w:p w:rsidR="00CD2A42" w:rsidRDefault="00CD2A42">
            <w:pPr>
              <w:ind w:left="120"/>
              <w:rPr>
                <w:sz w:val="20"/>
                <w:szCs w:val="20"/>
              </w:rPr>
            </w:pPr>
          </w:p>
        </w:tc>
      </w:tr>
      <w:tr w:rsidR="00CD2A42">
        <w:trPr>
          <w:trHeight w:val="552"/>
        </w:trPr>
        <w:tc>
          <w:tcPr>
            <w:tcW w:w="2220" w:type="dxa"/>
            <w:vAlign w:val="bottom"/>
          </w:tcPr>
          <w:p w:rsidR="00CD2A42" w:rsidRDefault="00CD2A42">
            <w:pPr>
              <w:rPr>
                <w:sz w:val="20"/>
                <w:szCs w:val="20"/>
              </w:rPr>
            </w:pPr>
          </w:p>
        </w:tc>
        <w:tc>
          <w:tcPr>
            <w:tcW w:w="6140" w:type="dxa"/>
            <w:gridSpan w:val="2"/>
            <w:vAlign w:val="bottom"/>
          </w:tcPr>
          <w:p w:rsidR="00CD2A42" w:rsidRDefault="00CD2A42">
            <w:pPr>
              <w:ind w:left="120"/>
              <w:rPr>
                <w:sz w:val="20"/>
                <w:szCs w:val="20"/>
              </w:rPr>
            </w:pPr>
          </w:p>
        </w:tc>
        <w:tc>
          <w:tcPr>
            <w:tcW w:w="360" w:type="dxa"/>
            <w:vAlign w:val="bottom"/>
          </w:tcPr>
          <w:p w:rsidR="00CD2A42" w:rsidRDefault="00CD2A42">
            <w:pPr>
              <w:rPr>
                <w:sz w:val="24"/>
                <w:szCs w:val="24"/>
              </w:rPr>
            </w:pPr>
          </w:p>
        </w:tc>
      </w:tr>
      <w:tr w:rsidR="00CD2A42">
        <w:trPr>
          <w:trHeight w:val="552"/>
        </w:trPr>
        <w:tc>
          <w:tcPr>
            <w:tcW w:w="2220" w:type="dxa"/>
            <w:vAlign w:val="bottom"/>
          </w:tcPr>
          <w:p w:rsidR="00CD2A42" w:rsidRDefault="00CD2A42">
            <w:pPr>
              <w:rPr>
                <w:sz w:val="24"/>
                <w:szCs w:val="24"/>
              </w:rPr>
            </w:pPr>
          </w:p>
        </w:tc>
        <w:tc>
          <w:tcPr>
            <w:tcW w:w="6140" w:type="dxa"/>
            <w:gridSpan w:val="2"/>
            <w:vAlign w:val="bottom"/>
          </w:tcPr>
          <w:p w:rsidR="00CD2A42" w:rsidRDefault="00CD2A42" w:rsidP="00C81A73">
            <w:pPr>
              <w:ind w:left="120"/>
              <w:rPr>
                <w:sz w:val="20"/>
                <w:szCs w:val="20"/>
              </w:rPr>
            </w:pPr>
          </w:p>
        </w:tc>
        <w:tc>
          <w:tcPr>
            <w:tcW w:w="360" w:type="dxa"/>
            <w:vAlign w:val="bottom"/>
          </w:tcPr>
          <w:p w:rsidR="00CD2A42" w:rsidRDefault="00CD2A42">
            <w:pPr>
              <w:ind w:left="120"/>
              <w:rPr>
                <w:sz w:val="20"/>
                <w:szCs w:val="20"/>
              </w:rPr>
            </w:pPr>
          </w:p>
        </w:tc>
      </w:tr>
      <w:tr w:rsidR="00CD2A42">
        <w:trPr>
          <w:trHeight w:val="552"/>
        </w:trPr>
        <w:tc>
          <w:tcPr>
            <w:tcW w:w="2220" w:type="dxa"/>
            <w:vAlign w:val="bottom"/>
          </w:tcPr>
          <w:p w:rsidR="00CD2A42" w:rsidRDefault="00CD2A42">
            <w:pPr>
              <w:rPr>
                <w:sz w:val="24"/>
                <w:szCs w:val="24"/>
              </w:rPr>
            </w:pPr>
          </w:p>
        </w:tc>
        <w:tc>
          <w:tcPr>
            <w:tcW w:w="6140" w:type="dxa"/>
            <w:gridSpan w:val="2"/>
            <w:vAlign w:val="bottom"/>
          </w:tcPr>
          <w:p w:rsidR="00CD2A42" w:rsidRDefault="00CD2A42">
            <w:pPr>
              <w:ind w:left="120"/>
              <w:rPr>
                <w:sz w:val="20"/>
                <w:szCs w:val="20"/>
              </w:rPr>
            </w:pPr>
          </w:p>
        </w:tc>
        <w:tc>
          <w:tcPr>
            <w:tcW w:w="360" w:type="dxa"/>
            <w:vAlign w:val="bottom"/>
          </w:tcPr>
          <w:p w:rsidR="00CD2A42" w:rsidRDefault="00CD2A42">
            <w:pPr>
              <w:ind w:left="120"/>
              <w:rPr>
                <w:sz w:val="20"/>
                <w:szCs w:val="20"/>
              </w:rPr>
            </w:pPr>
          </w:p>
        </w:tc>
      </w:tr>
      <w:tr w:rsidR="00CD2A42">
        <w:trPr>
          <w:trHeight w:val="552"/>
        </w:trPr>
        <w:tc>
          <w:tcPr>
            <w:tcW w:w="2220" w:type="dxa"/>
            <w:vAlign w:val="bottom"/>
          </w:tcPr>
          <w:p w:rsidR="00CD2A42" w:rsidRDefault="00CD2A42">
            <w:pPr>
              <w:rPr>
                <w:sz w:val="24"/>
                <w:szCs w:val="24"/>
              </w:rPr>
            </w:pPr>
          </w:p>
        </w:tc>
        <w:tc>
          <w:tcPr>
            <w:tcW w:w="6140" w:type="dxa"/>
            <w:gridSpan w:val="2"/>
            <w:vAlign w:val="bottom"/>
          </w:tcPr>
          <w:p w:rsidR="00CD2A42" w:rsidRDefault="00CD2A42">
            <w:pPr>
              <w:ind w:left="120"/>
              <w:rPr>
                <w:sz w:val="20"/>
                <w:szCs w:val="20"/>
              </w:rPr>
            </w:pPr>
          </w:p>
        </w:tc>
        <w:tc>
          <w:tcPr>
            <w:tcW w:w="360" w:type="dxa"/>
            <w:vAlign w:val="bottom"/>
          </w:tcPr>
          <w:p w:rsidR="00CD2A42" w:rsidRDefault="00CD2A42">
            <w:pPr>
              <w:ind w:left="120"/>
              <w:rPr>
                <w:sz w:val="20"/>
                <w:szCs w:val="20"/>
              </w:rPr>
            </w:pPr>
          </w:p>
        </w:tc>
      </w:tr>
      <w:tr w:rsidR="00CD2A42">
        <w:trPr>
          <w:trHeight w:val="552"/>
        </w:trPr>
        <w:tc>
          <w:tcPr>
            <w:tcW w:w="2220" w:type="dxa"/>
            <w:vAlign w:val="bottom"/>
          </w:tcPr>
          <w:p w:rsidR="00CD2A42" w:rsidRDefault="00CD2A42">
            <w:pPr>
              <w:rPr>
                <w:sz w:val="20"/>
                <w:szCs w:val="20"/>
              </w:rPr>
            </w:pPr>
          </w:p>
        </w:tc>
        <w:tc>
          <w:tcPr>
            <w:tcW w:w="6140" w:type="dxa"/>
            <w:gridSpan w:val="2"/>
            <w:vAlign w:val="bottom"/>
          </w:tcPr>
          <w:p w:rsidR="00CD2A42" w:rsidRDefault="00CD2A42">
            <w:pPr>
              <w:ind w:left="120"/>
              <w:rPr>
                <w:sz w:val="20"/>
                <w:szCs w:val="20"/>
              </w:rPr>
            </w:pPr>
          </w:p>
        </w:tc>
        <w:tc>
          <w:tcPr>
            <w:tcW w:w="360" w:type="dxa"/>
            <w:vAlign w:val="bottom"/>
          </w:tcPr>
          <w:p w:rsidR="00CD2A42" w:rsidRDefault="00CD2A42">
            <w:pPr>
              <w:ind w:left="120"/>
              <w:rPr>
                <w:sz w:val="20"/>
                <w:szCs w:val="20"/>
              </w:rPr>
            </w:pPr>
          </w:p>
        </w:tc>
      </w:tr>
      <w:tr w:rsidR="00CD2A42">
        <w:trPr>
          <w:trHeight w:val="552"/>
        </w:trPr>
        <w:tc>
          <w:tcPr>
            <w:tcW w:w="2220" w:type="dxa"/>
            <w:vAlign w:val="bottom"/>
          </w:tcPr>
          <w:p w:rsidR="00CD2A42" w:rsidRDefault="00CD2A42">
            <w:pPr>
              <w:rPr>
                <w:sz w:val="24"/>
                <w:szCs w:val="24"/>
              </w:rPr>
            </w:pPr>
          </w:p>
        </w:tc>
        <w:tc>
          <w:tcPr>
            <w:tcW w:w="6140" w:type="dxa"/>
            <w:gridSpan w:val="2"/>
            <w:vAlign w:val="bottom"/>
          </w:tcPr>
          <w:p w:rsidR="00CD2A42" w:rsidRDefault="00CD2A42">
            <w:pPr>
              <w:ind w:left="120"/>
              <w:rPr>
                <w:sz w:val="20"/>
                <w:szCs w:val="20"/>
              </w:rPr>
            </w:pPr>
          </w:p>
        </w:tc>
        <w:tc>
          <w:tcPr>
            <w:tcW w:w="360" w:type="dxa"/>
            <w:vAlign w:val="bottom"/>
          </w:tcPr>
          <w:p w:rsidR="00CD2A42" w:rsidRDefault="00CD2A42">
            <w:pPr>
              <w:ind w:left="120"/>
              <w:rPr>
                <w:sz w:val="20"/>
                <w:szCs w:val="20"/>
              </w:rPr>
            </w:pPr>
          </w:p>
        </w:tc>
      </w:tr>
      <w:tr w:rsidR="00CD2A42">
        <w:trPr>
          <w:trHeight w:val="553"/>
        </w:trPr>
        <w:tc>
          <w:tcPr>
            <w:tcW w:w="2220" w:type="dxa"/>
            <w:vAlign w:val="bottom"/>
          </w:tcPr>
          <w:p w:rsidR="00CD2A42" w:rsidRDefault="00CD2A42">
            <w:pPr>
              <w:rPr>
                <w:sz w:val="24"/>
                <w:szCs w:val="24"/>
              </w:rPr>
            </w:pPr>
          </w:p>
        </w:tc>
        <w:tc>
          <w:tcPr>
            <w:tcW w:w="6140" w:type="dxa"/>
            <w:gridSpan w:val="2"/>
            <w:vAlign w:val="bottom"/>
          </w:tcPr>
          <w:p w:rsidR="00CD2A42" w:rsidRDefault="00CD2A42">
            <w:pPr>
              <w:ind w:left="120"/>
              <w:rPr>
                <w:sz w:val="20"/>
                <w:szCs w:val="20"/>
              </w:rPr>
            </w:pPr>
          </w:p>
        </w:tc>
        <w:tc>
          <w:tcPr>
            <w:tcW w:w="360" w:type="dxa"/>
            <w:vAlign w:val="bottom"/>
          </w:tcPr>
          <w:p w:rsidR="00CD2A42" w:rsidRDefault="00CD2A42">
            <w:pPr>
              <w:ind w:left="120"/>
              <w:rPr>
                <w:sz w:val="20"/>
                <w:szCs w:val="20"/>
              </w:rPr>
            </w:pPr>
          </w:p>
        </w:tc>
      </w:tr>
      <w:tr w:rsidR="00CD2A42">
        <w:trPr>
          <w:trHeight w:val="552"/>
        </w:trPr>
        <w:tc>
          <w:tcPr>
            <w:tcW w:w="2220" w:type="dxa"/>
            <w:vAlign w:val="bottom"/>
          </w:tcPr>
          <w:p w:rsidR="00CD2A42" w:rsidRDefault="00CD2A42">
            <w:pPr>
              <w:rPr>
                <w:sz w:val="20"/>
                <w:szCs w:val="20"/>
              </w:rPr>
            </w:pPr>
          </w:p>
        </w:tc>
        <w:tc>
          <w:tcPr>
            <w:tcW w:w="6140" w:type="dxa"/>
            <w:gridSpan w:val="2"/>
            <w:vAlign w:val="bottom"/>
          </w:tcPr>
          <w:p w:rsidR="00CD2A42" w:rsidRDefault="00CD2A42">
            <w:pPr>
              <w:ind w:left="120"/>
              <w:rPr>
                <w:sz w:val="20"/>
                <w:szCs w:val="20"/>
              </w:rPr>
            </w:pPr>
          </w:p>
        </w:tc>
        <w:tc>
          <w:tcPr>
            <w:tcW w:w="360" w:type="dxa"/>
            <w:vAlign w:val="bottom"/>
          </w:tcPr>
          <w:p w:rsidR="00CD2A42" w:rsidRDefault="00CD2A42">
            <w:pPr>
              <w:ind w:left="120"/>
              <w:rPr>
                <w:sz w:val="20"/>
                <w:szCs w:val="20"/>
              </w:rPr>
            </w:pPr>
          </w:p>
        </w:tc>
      </w:tr>
      <w:tr w:rsidR="00CD2A42">
        <w:trPr>
          <w:trHeight w:val="552"/>
        </w:trPr>
        <w:tc>
          <w:tcPr>
            <w:tcW w:w="2220" w:type="dxa"/>
            <w:vAlign w:val="bottom"/>
          </w:tcPr>
          <w:p w:rsidR="00CD2A42" w:rsidRDefault="00CD2A42">
            <w:pPr>
              <w:rPr>
                <w:sz w:val="24"/>
                <w:szCs w:val="24"/>
              </w:rPr>
            </w:pPr>
          </w:p>
        </w:tc>
        <w:tc>
          <w:tcPr>
            <w:tcW w:w="6140" w:type="dxa"/>
            <w:gridSpan w:val="2"/>
            <w:vAlign w:val="bottom"/>
          </w:tcPr>
          <w:p w:rsidR="00CD2A42" w:rsidRDefault="00CD2A42">
            <w:pPr>
              <w:ind w:left="120"/>
              <w:rPr>
                <w:sz w:val="20"/>
                <w:szCs w:val="20"/>
              </w:rPr>
            </w:pPr>
          </w:p>
        </w:tc>
        <w:tc>
          <w:tcPr>
            <w:tcW w:w="360" w:type="dxa"/>
            <w:vAlign w:val="bottom"/>
          </w:tcPr>
          <w:p w:rsidR="00CD2A42" w:rsidRDefault="00CD2A42">
            <w:pPr>
              <w:ind w:left="120"/>
              <w:rPr>
                <w:sz w:val="20"/>
                <w:szCs w:val="20"/>
              </w:rPr>
            </w:pPr>
          </w:p>
        </w:tc>
      </w:tr>
      <w:tr w:rsidR="00CD2A42">
        <w:trPr>
          <w:trHeight w:val="552"/>
        </w:trPr>
        <w:tc>
          <w:tcPr>
            <w:tcW w:w="2220" w:type="dxa"/>
            <w:vAlign w:val="bottom"/>
          </w:tcPr>
          <w:p w:rsidR="00CD2A42" w:rsidRDefault="00CD2A42">
            <w:pPr>
              <w:rPr>
                <w:sz w:val="24"/>
                <w:szCs w:val="24"/>
              </w:rPr>
            </w:pPr>
          </w:p>
        </w:tc>
        <w:tc>
          <w:tcPr>
            <w:tcW w:w="6140" w:type="dxa"/>
            <w:gridSpan w:val="2"/>
            <w:vAlign w:val="bottom"/>
          </w:tcPr>
          <w:p w:rsidR="00CD2A42" w:rsidRDefault="00CD2A42">
            <w:pPr>
              <w:ind w:left="120"/>
              <w:rPr>
                <w:sz w:val="20"/>
                <w:szCs w:val="20"/>
              </w:rPr>
            </w:pPr>
          </w:p>
        </w:tc>
        <w:tc>
          <w:tcPr>
            <w:tcW w:w="360" w:type="dxa"/>
            <w:vAlign w:val="bottom"/>
          </w:tcPr>
          <w:p w:rsidR="00CD2A42" w:rsidRDefault="00CD2A42">
            <w:pPr>
              <w:ind w:left="120"/>
              <w:rPr>
                <w:sz w:val="20"/>
                <w:szCs w:val="20"/>
              </w:rPr>
            </w:pPr>
          </w:p>
        </w:tc>
      </w:tr>
      <w:tr w:rsidR="00CD2A42">
        <w:trPr>
          <w:trHeight w:val="552"/>
        </w:trPr>
        <w:tc>
          <w:tcPr>
            <w:tcW w:w="2220" w:type="dxa"/>
            <w:vAlign w:val="bottom"/>
          </w:tcPr>
          <w:p w:rsidR="00CD2A42" w:rsidRDefault="00CD2A42">
            <w:pPr>
              <w:rPr>
                <w:sz w:val="24"/>
                <w:szCs w:val="24"/>
              </w:rPr>
            </w:pPr>
          </w:p>
        </w:tc>
        <w:tc>
          <w:tcPr>
            <w:tcW w:w="6140" w:type="dxa"/>
            <w:gridSpan w:val="2"/>
            <w:vAlign w:val="bottom"/>
          </w:tcPr>
          <w:p w:rsidR="00CD2A42" w:rsidRDefault="00CD2A42">
            <w:pPr>
              <w:ind w:left="120"/>
              <w:rPr>
                <w:sz w:val="20"/>
                <w:szCs w:val="20"/>
              </w:rPr>
            </w:pPr>
          </w:p>
        </w:tc>
        <w:tc>
          <w:tcPr>
            <w:tcW w:w="360" w:type="dxa"/>
            <w:vAlign w:val="bottom"/>
          </w:tcPr>
          <w:p w:rsidR="00CD2A42" w:rsidRDefault="00CD2A42">
            <w:pPr>
              <w:ind w:left="120"/>
              <w:rPr>
                <w:sz w:val="20"/>
                <w:szCs w:val="20"/>
              </w:rPr>
            </w:pPr>
          </w:p>
        </w:tc>
      </w:tr>
    </w:tbl>
    <w:p w:rsidR="00CD2A42" w:rsidRDefault="00C81A73">
      <w:pPr>
        <w:spacing w:line="20" w:lineRule="exact"/>
        <w:rPr>
          <w:sz w:val="20"/>
          <w:szCs w:val="20"/>
        </w:rPr>
      </w:pPr>
      <w:r>
        <w:rPr>
          <w:noProof/>
          <w:sz w:val="20"/>
          <w:szCs w:val="20"/>
        </w:rPr>
        <w:drawing>
          <wp:anchor distT="0" distB="0" distL="114300" distR="114300" simplePos="0" relativeHeight="251610112" behindDoc="1" locked="0" layoutInCell="0" allowOverlap="1">
            <wp:simplePos x="0" y="0"/>
            <wp:positionH relativeFrom="column">
              <wp:posOffset>-17145</wp:posOffset>
            </wp:positionH>
            <wp:positionV relativeFrom="paragraph">
              <wp:posOffset>1789430</wp:posOffset>
            </wp:positionV>
            <wp:extent cx="5770245" cy="7620"/>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blip>
                    <a:srcRect/>
                    <a:stretch>
                      <a:fillRect/>
                    </a:stretch>
                  </pic:blipFill>
                  <pic:spPr bwMode="auto">
                    <a:xfrm>
                      <a:off x="0" y="0"/>
                      <a:ext cx="5770245" cy="7620"/>
                    </a:xfrm>
                    <a:prstGeom prst="rect">
                      <a:avLst/>
                    </a:prstGeom>
                    <a:noFill/>
                  </pic:spPr>
                </pic:pic>
              </a:graphicData>
            </a:graphic>
          </wp:anchor>
        </w:drawing>
      </w: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B70773" w:rsidRDefault="00B70773">
      <w:pPr>
        <w:spacing w:line="200" w:lineRule="exact"/>
        <w:rPr>
          <w:sz w:val="20"/>
          <w:szCs w:val="20"/>
        </w:rPr>
      </w:pPr>
    </w:p>
    <w:p w:rsidR="00B70773" w:rsidRDefault="00B70773">
      <w:pPr>
        <w:spacing w:line="200" w:lineRule="exact"/>
        <w:rPr>
          <w:sz w:val="20"/>
          <w:szCs w:val="20"/>
        </w:rPr>
      </w:pPr>
    </w:p>
    <w:p w:rsidR="00B70773" w:rsidRDefault="00B70773">
      <w:pPr>
        <w:spacing w:line="200" w:lineRule="exact"/>
        <w:rPr>
          <w:sz w:val="20"/>
          <w:szCs w:val="20"/>
        </w:rPr>
      </w:pPr>
    </w:p>
    <w:p w:rsidR="00B70773" w:rsidRDefault="00B70773">
      <w:pPr>
        <w:spacing w:line="200" w:lineRule="exact"/>
        <w:rPr>
          <w:sz w:val="20"/>
          <w:szCs w:val="20"/>
        </w:rPr>
      </w:pPr>
    </w:p>
    <w:p w:rsidR="00B70773" w:rsidRDefault="00B70773">
      <w:pPr>
        <w:spacing w:line="200" w:lineRule="exact"/>
        <w:rPr>
          <w:sz w:val="20"/>
          <w:szCs w:val="20"/>
        </w:rPr>
      </w:pPr>
    </w:p>
    <w:p w:rsidR="00B70773" w:rsidRDefault="00B70773">
      <w:pPr>
        <w:spacing w:line="200" w:lineRule="exact"/>
        <w:rPr>
          <w:sz w:val="20"/>
          <w:szCs w:val="20"/>
        </w:rPr>
      </w:pPr>
    </w:p>
    <w:p w:rsidR="00B70773" w:rsidRDefault="00B70773">
      <w:pPr>
        <w:spacing w:line="200" w:lineRule="exact"/>
        <w:rPr>
          <w:sz w:val="20"/>
          <w:szCs w:val="20"/>
        </w:rPr>
      </w:pPr>
    </w:p>
    <w:p w:rsidR="00B70773" w:rsidRDefault="00B70773">
      <w:pPr>
        <w:spacing w:line="200" w:lineRule="exact"/>
        <w:rPr>
          <w:sz w:val="20"/>
          <w:szCs w:val="20"/>
        </w:rPr>
      </w:pPr>
    </w:p>
    <w:p w:rsidR="00B70773" w:rsidRDefault="00B70773">
      <w:pPr>
        <w:spacing w:line="200" w:lineRule="exact"/>
        <w:rPr>
          <w:sz w:val="20"/>
          <w:szCs w:val="20"/>
        </w:rPr>
      </w:pPr>
    </w:p>
    <w:p w:rsidR="00CD2A42" w:rsidRDefault="00CD2A42">
      <w:pPr>
        <w:spacing w:line="233" w:lineRule="exact"/>
        <w:rPr>
          <w:sz w:val="20"/>
          <w:szCs w:val="20"/>
        </w:rPr>
      </w:pPr>
    </w:p>
    <w:p w:rsidR="00CD2A42" w:rsidRDefault="00C81A73">
      <w:pPr>
        <w:tabs>
          <w:tab w:val="left" w:pos="8400"/>
        </w:tabs>
        <w:rPr>
          <w:sz w:val="20"/>
          <w:szCs w:val="20"/>
        </w:rPr>
      </w:pPr>
      <w:r>
        <w:rPr>
          <w:rFonts w:ascii="Cambria" w:eastAsia="Cambria" w:hAnsi="Cambria" w:cs="Cambria"/>
        </w:rPr>
        <w:t>LKJiP Kecamatan BREBES Tahun 2019</w:t>
      </w:r>
      <w:r>
        <w:rPr>
          <w:sz w:val="20"/>
          <w:szCs w:val="20"/>
        </w:rPr>
        <w:tab/>
      </w:r>
      <w:r>
        <w:rPr>
          <w:rFonts w:ascii="Cambria" w:eastAsia="Cambria" w:hAnsi="Cambria" w:cs="Cambria"/>
          <w:sz w:val="21"/>
          <w:szCs w:val="21"/>
        </w:rPr>
        <w:t>Page 2</w:t>
      </w:r>
    </w:p>
    <w:p w:rsidR="00CD2A42" w:rsidRDefault="00CD2A42">
      <w:pPr>
        <w:sectPr w:rsidR="00CD2A42">
          <w:pgSz w:w="11900" w:h="16836"/>
          <w:pgMar w:top="1440" w:right="1440" w:bottom="412" w:left="1440" w:header="0" w:footer="0" w:gutter="0"/>
          <w:cols w:space="720" w:equalWidth="0">
            <w:col w:w="9028"/>
          </w:cols>
        </w:sectPr>
      </w:pPr>
    </w:p>
    <w:p w:rsidR="00CD2A42" w:rsidRDefault="00C81A73">
      <w:pPr>
        <w:ind w:right="20"/>
        <w:jc w:val="center"/>
        <w:rPr>
          <w:sz w:val="20"/>
          <w:szCs w:val="20"/>
        </w:rPr>
      </w:pPr>
      <w:bookmarkStart w:id="2" w:name="page3"/>
      <w:bookmarkEnd w:id="2"/>
      <w:r>
        <w:rPr>
          <w:rFonts w:eastAsia="Times New Roman"/>
          <w:b/>
          <w:bCs/>
          <w:sz w:val="24"/>
          <w:szCs w:val="24"/>
        </w:rPr>
        <w:lastRenderedPageBreak/>
        <w:t>KATA PENGANTAR</w:t>
      </w: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36" w:lineRule="exact"/>
        <w:rPr>
          <w:sz w:val="20"/>
          <w:szCs w:val="20"/>
        </w:rPr>
      </w:pPr>
    </w:p>
    <w:p w:rsidR="00CD2A42" w:rsidRDefault="00C81A73">
      <w:pPr>
        <w:spacing w:line="478" w:lineRule="auto"/>
        <w:ind w:right="20" w:firstLine="992"/>
        <w:jc w:val="both"/>
        <w:rPr>
          <w:sz w:val="20"/>
          <w:szCs w:val="20"/>
        </w:rPr>
      </w:pPr>
      <w:r>
        <w:rPr>
          <w:rFonts w:eastAsia="Times New Roman"/>
          <w:sz w:val="24"/>
          <w:szCs w:val="24"/>
        </w:rPr>
        <w:t>Dengan memanjatkan Puji Syukur ke hadirat Allah Subhanallahu Wata’alla penguasa bumi, langit, dan diantara keduanya, sehingga laporan kinerja Instansi Pemerintah (LKJiP) Kecamatan BREBES Tahun 2019 dapat diselesaikan dengan baik. Sebagaimana kita rasakan era reformasi membawa konsekuensi bagi penyelenggaran seluruh fungsi pemerintah di segala lini dengan mengakomodasi praktik-praktik pemerintahan yang baik ( good governance) dan asp[iratif. Prinsip-prinsip yang sangat mengutamakan peran serta masyarakat dalam penyelengaraan pemerintahan dan pelaksanaan pembangunan, tegaknya supremasi hukum, transparasi, berorientasi pada hasil, serta bebas dari korupsi, kolusi dan nepotisme menjadi implementasi good governance.</w:t>
      </w:r>
    </w:p>
    <w:p w:rsidR="00CD2A42" w:rsidRDefault="00CD2A42">
      <w:pPr>
        <w:spacing w:line="22" w:lineRule="exact"/>
        <w:rPr>
          <w:sz w:val="20"/>
          <w:szCs w:val="20"/>
        </w:rPr>
      </w:pPr>
    </w:p>
    <w:p w:rsidR="00CD2A42" w:rsidRDefault="00C81A73">
      <w:pPr>
        <w:spacing w:line="478" w:lineRule="auto"/>
        <w:ind w:right="20" w:firstLine="992"/>
        <w:jc w:val="both"/>
        <w:rPr>
          <w:sz w:val="20"/>
          <w:szCs w:val="20"/>
        </w:rPr>
      </w:pPr>
      <w:r>
        <w:rPr>
          <w:rFonts w:eastAsia="Times New Roman"/>
          <w:sz w:val="24"/>
          <w:szCs w:val="24"/>
        </w:rPr>
        <w:t>Laporan Kinerja Instansi Pemerintah (LKJiP) Kecamatan BREBES tahun 2019 disusun sebagai media untuk mempertanggungjawabkan keberhasilan atau kegagalan pelaksanaan misi organisasi dalam mencapai tujuan dan sasaran yang telah ditetapkan dalam dokumen Perjanjian Kinerja Kecamatan BREBES tahun 2019, yang selanjutnya dilakukan analisis akuntabilitas kinerja yang menggambarkan pencapaian kinerja indikator sasaran dan tujuan dalam mendukung tercapainya visi dan misi Pemerintah Kabupaten BREBES.</w:t>
      </w:r>
    </w:p>
    <w:p w:rsidR="00CD2A42" w:rsidRDefault="00CD2A42">
      <w:pPr>
        <w:spacing w:line="15" w:lineRule="exact"/>
        <w:rPr>
          <w:sz w:val="20"/>
          <w:szCs w:val="20"/>
        </w:rPr>
      </w:pPr>
    </w:p>
    <w:p w:rsidR="00CD2A42" w:rsidRDefault="00C81A73">
      <w:pPr>
        <w:spacing w:line="477" w:lineRule="auto"/>
        <w:ind w:firstLine="992"/>
        <w:jc w:val="both"/>
        <w:rPr>
          <w:sz w:val="20"/>
          <w:szCs w:val="20"/>
        </w:rPr>
      </w:pPr>
      <w:proofErr w:type="gramStart"/>
      <w:r>
        <w:rPr>
          <w:rFonts w:eastAsia="Times New Roman"/>
          <w:sz w:val="24"/>
          <w:szCs w:val="24"/>
        </w:rPr>
        <w:t>Laporan Kinerja Instansi Pemerintah Kecamatan BREBES Tahun 2019 ini diharpkan dapat menjadi tolok ukur keberhasilan maupun kegagalan dalam rangka mencapai visi dan misi sebagaimana yang telah ditetapkan dalam Rencana Pembangunan Jangka Menengah Kabupaten BREBES Tahun 2017 - 2022.</w:t>
      </w:r>
      <w:proofErr w:type="gramEnd"/>
      <w:r>
        <w:rPr>
          <w:rFonts w:eastAsia="Times New Roman"/>
          <w:sz w:val="24"/>
          <w:szCs w:val="24"/>
        </w:rPr>
        <w:t xml:space="preserve"> Selain itu LKJiP Kecamatan BREBES dapat menjadi sumber informasi dan evaluasi untuk penyusunan rencana kegiatan dan kinerja kecamatan BREBES di masa yang </w:t>
      </w:r>
      <w:proofErr w:type="gramStart"/>
      <w:r>
        <w:rPr>
          <w:rFonts w:eastAsia="Times New Roman"/>
          <w:sz w:val="24"/>
          <w:szCs w:val="24"/>
        </w:rPr>
        <w:t>akan</w:t>
      </w:r>
      <w:proofErr w:type="gramEnd"/>
      <w:r>
        <w:rPr>
          <w:rFonts w:eastAsia="Times New Roman"/>
          <w:sz w:val="24"/>
          <w:szCs w:val="24"/>
        </w:rPr>
        <w:t xml:space="preserve"> datang.</w:t>
      </w:r>
    </w:p>
    <w:p w:rsidR="00CD2A42" w:rsidRDefault="00CD2A42">
      <w:pPr>
        <w:spacing w:line="21" w:lineRule="exact"/>
        <w:rPr>
          <w:sz w:val="20"/>
          <w:szCs w:val="20"/>
        </w:rPr>
      </w:pPr>
    </w:p>
    <w:p w:rsidR="00CD2A42" w:rsidRDefault="00C81A73">
      <w:pPr>
        <w:spacing w:line="469" w:lineRule="auto"/>
        <w:ind w:right="20" w:firstLine="992"/>
        <w:jc w:val="both"/>
        <w:rPr>
          <w:sz w:val="20"/>
          <w:szCs w:val="20"/>
        </w:rPr>
      </w:pPr>
      <w:r>
        <w:rPr>
          <w:rFonts w:eastAsia="Times New Roman"/>
          <w:sz w:val="24"/>
          <w:szCs w:val="24"/>
        </w:rPr>
        <w:t>Kami menyadari bahwa Laporan kinerja Instansi Pemerintah (LKJiP) ini terdapat banyak kekurangan. Oleh sebab itu masukan yang bersifat konstruktif terhadap</w:t>
      </w:r>
    </w:p>
    <w:p w:rsidR="00CD2A42" w:rsidRDefault="00C81A73">
      <w:pPr>
        <w:spacing w:line="20" w:lineRule="exact"/>
        <w:rPr>
          <w:sz w:val="20"/>
          <w:szCs w:val="20"/>
        </w:rPr>
      </w:pPr>
      <w:r>
        <w:rPr>
          <w:noProof/>
          <w:sz w:val="20"/>
          <w:szCs w:val="20"/>
        </w:rPr>
        <w:drawing>
          <wp:anchor distT="0" distB="0" distL="114300" distR="114300" simplePos="0" relativeHeight="251611136" behindDoc="1" locked="0" layoutInCell="0" allowOverlap="1">
            <wp:simplePos x="0" y="0"/>
            <wp:positionH relativeFrom="column">
              <wp:posOffset>-17145</wp:posOffset>
            </wp:positionH>
            <wp:positionV relativeFrom="paragraph">
              <wp:posOffset>175260</wp:posOffset>
            </wp:positionV>
            <wp:extent cx="5770245" cy="38100"/>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blip>
                    <a:srcRect/>
                    <a:stretch>
                      <a:fillRect/>
                    </a:stretch>
                  </pic:blipFill>
                  <pic:spPr bwMode="auto">
                    <a:xfrm>
                      <a:off x="0" y="0"/>
                      <a:ext cx="5770245" cy="38100"/>
                    </a:xfrm>
                    <a:prstGeom prst="rect">
                      <a:avLst/>
                    </a:prstGeom>
                    <a:noFill/>
                  </pic:spPr>
                </pic:pic>
              </a:graphicData>
            </a:graphic>
          </wp:anchor>
        </w:drawing>
      </w:r>
      <w:r>
        <w:rPr>
          <w:noProof/>
          <w:sz w:val="20"/>
          <w:szCs w:val="20"/>
        </w:rPr>
        <w:drawing>
          <wp:anchor distT="0" distB="0" distL="114300" distR="114300" simplePos="0" relativeHeight="251612160" behindDoc="1" locked="0" layoutInCell="0" allowOverlap="1">
            <wp:simplePos x="0" y="0"/>
            <wp:positionH relativeFrom="column">
              <wp:posOffset>-17145</wp:posOffset>
            </wp:positionH>
            <wp:positionV relativeFrom="paragraph">
              <wp:posOffset>220980</wp:posOffset>
            </wp:positionV>
            <wp:extent cx="5770245" cy="7620"/>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blip>
                    <a:srcRect/>
                    <a:stretch>
                      <a:fillRect/>
                    </a:stretch>
                  </pic:blipFill>
                  <pic:spPr bwMode="auto">
                    <a:xfrm>
                      <a:off x="0" y="0"/>
                      <a:ext cx="5770245" cy="7620"/>
                    </a:xfrm>
                    <a:prstGeom prst="rect">
                      <a:avLst/>
                    </a:prstGeom>
                    <a:noFill/>
                  </pic:spPr>
                </pic:pic>
              </a:graphicData>
            </a:graphic>
          </wp:anchor>
        </w:drawing>
      </w:r>
    </w:p>
    <w:p w:rsidR="00CD2A42" w:rsidRDefault="00CD2A42">
      <w:pPr>
        <w:spacing w:line="362" w:lineRule="exact"/>
        <w:rPr>
          <w:sz w:val="20"/>
          <w:szCs w:val="20"/>
        </w:rPr>
      </w:pPr>
    </w:p>
    <w:p w:rsidR="00CD2A42" w:rsidRDefault="00C81A73">
      <w:pPr>
        <w:tabs>
          <w:tab w:val="left" w:pos="8400"/>
        </w:tabs>
        <w:rPr>
          <w:sz w:val="20"/>
          <w:szCs w:val="20"/>
        </w:rPr>
      </w:pPr>
      <w:r>
        <w:rPr>
          <w:rFonts w:ascii="Cambria" w:eastAsia="Cambria" w:hAnsi="Cambria" w:cs="Cambria"/>
        </w:rPr>
        <w:t>LKJiP Kecamatan BREBES Tahun 2019</w:t>
      </w:r>
      <w:r>
        <w:rPr>
          <w:sz w:val="20"/>
          <w:szCs w:val="20"/>
        </w:rPr>
        <w:tab/>
      </w:r>
      <w:r>
        <w:rPr>
          <w:rFonts w:ascii="Cambria" w:eastAsia="Cambria" w:hAnsi="Cambria" w:cs="Cambria"/>
          <w:sz w:val="21"/>
          <w:szCs w:val="21"/>
        </w:rPr>
        <w:t>Page 3</w:t>
      </w:r>
    </w:p>
    <w:p w:rsidR="00CD2A42" w:rsidRDefault="00CD2A42">
      <w:pPr>
        <w:sectPr w:rsidR="00CD2A42">
          <w:pgSz w:w="11900" w:h="16836"/>
          <w:pgMar w:top="1434" w:right="1428" w:bottom="412" w:left="1440" w:header="0" w:footer="0" w:gutter="0"/>
          <w:cols w:space="720" w:equalWidth="0">
            <w:col w:w="9040"/>
          </w:cols>
        </w:sectPr>
      </w:pPr>
    </w:p>
    <w:p w:rsidR="00CD2A42" w:rsidRDefault="00C81A73">
      <w:pPr>
        <w:rPr>
          <w:sz w:val="20"/>
          <w:szCs w:val="20"/>
        </w:rPr>
      </w:pPr>
      <w:bookmarkStart w:id="3" w:name="page4"/>
      <w:bookmarkEnd w:id="3"/>
      <w:r>
        <w:rPr>
          <w:rFonts w:eastAsia="Times New Roman"/>
          <w:sz w:val="24"/>
          <w:szCs w:val="24"/>
        </w:rPr>
        <w:lastRenderedPageBreak/>
        <w:t>kesempurnaan penyusunan LKJiP ini sangat diperlukan dan tak lupa kami ucapkan terima</w:t>
      </w:r>
    </w:p>
    <w:p w:rsidR="00CD2A42" w:rsidRDefault="00CD2A42">
      <w:pPr>
        <w:spacing w:line="276" w:lineRule="exact"/>
        <w:rPr>
          <w:sz w:val="20"/>
          <w:szCs w:val="20"/>
        </w:rPr>
      </w:pPr>
    </w:p>
    <w:p w:rsidR="00CD2A42" w:rsidRDefault="00C81A73">
      <w:pPr>
        <w:rPr>
          <w:sz w:val="20"/>
          <w:szCs w:val="20"/>
        </w:rPr>
      </w:pPr>
      <w:r>
        <w:rPr>
          <w:rFonts w:eastAsia="Times New Roman"/>
          <w:sz w:val="24"/>
          <w:szCs w:val="24"/>
        </w:rPr>
        <w:t>kasih kepada semua pihak yang telah membantu hingga penyusunan laporan Kinerja Instansi</w:t>
      </w:r>
    </w:p>
    <w:p w:rsidR="00CD2A42" w:rsidRDefault="00CD2A42">
      <w:pPr>
        <w:spacing w:line="276" w:lineRule="exact"/>
        <w:rPr>
          <w:sz w:val="20"/>
          <w:szCs w:val="20"/>
        </w:rPr>
      </w:pPr>
    </w:p>
    <w:p w:rsidR="00CD2A42" w:rsidRDefault="00C81A73">
      <w:pPr>
        <w:rPr>
          <w:sz w:val="20"/>
          <w:szCs w:val="20"/>
        </w:rPr>
      </w:pPr>
      <w:proofErr w:type="gramStart"/>
      <w:r>
        <w:rPr>
          <w:rFonts w:eastAsia="Times New Roman"/>
          <w:sz w:val="24"/>
          <w:szCs w:val="24"/>
        </w:rPr>
        <w:t>Pemerintah Kecamatan BREBES ini dapat terselesaikan.</w:t>
      </w:r>
      <w:proofErr w:type="gramEnd"/>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333" w:lineRule="exact"/>
        <w:rPr>
          <w:sz w:val="20"/>
          <w:szCs w:val="20"/>
        </w:rPr>
      </w:pPr>
    </w:p>
    <w:p w:rsidR="00CD2A42" w:rsidRDefault="00C81A73">
      <w:pPr>
        <w:tabs>
          <w:tab w:val="left" w:pos="5380"/>
        </w:tabs>
        <w:ind w:left="4320"/>
        <w:rPr>
          <w:sz w:val="20"/>
          <w:szCs w:val="20"/>
        </w:rPr>
      </w:pPr>
      <w:r>
        <w:rPr>
          <w:rFonts w:eastAsia="Times New Roman"/>
          <w:sz w:val="24"/>
          <w:szCs w:val="24"/>
        </w:rPr>
        <w:t>BREBES,</w:t>
      </w:r>
      <w:r>
        <w:rPr>
          <w:sz w:val="20"/>
          <w:szCs w:val="20"/>
        </w:rPr>
        <w:tab/>
      </w:r>
      <w:r>
        <w:rPr>
          <w:rFonts w:eastAsia="Times New Roman"/>
          <w:sz w:val="24"/>
          <w:szCs w:val="24"/>
        </w:rPr>
        <w:t>Januari 2019</w:t>
      </w:r>
    </w:p>
    <w:p w:rsidR="00CD2A42" w:rsidRDefault="00CD2A42">
      <w:pPr>
        <w:spacing w:line="276" w:lineRule="exact"/>
        <w:rPr>
          <w:sz w:val="20"/>
          <w:szCs w:val="20"/>
        </w:rPr>
      </w:pPr>
    </w:p>
    <w:p w:rsidR="00CD2A42" w:rsidRDefault="00C81A73">
      <w:pPr>
        <w:ind w:left="4320"/>
        <w:rPr>
          <w:sz w:val="20"/>
          <w:szCs w:val="20"/>
        </w:rPr>
      </w:pPr>
      <w:r>
        <w:rPr>
          <w:rFonts w:eastAsia="Times New Roman"/>
          <w:sz w:val="24"/>
          <w:szCs w:val="24"/>
        </w:rPr>
        <w:t>CAMAT BREBES</w:t>
      </w: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305" w:lineRule="exact"/>
        <w:rPr>
          <w:sz w:val="20"/>
          <w:szCs w:val="20"/>
        </w:rPr>
      </w:pPr>
    </w:p>
    <w:p w:rsidR="00CD2A42" w:rsidRDefault="00C81A73">
      <w:pPr>
        <w:ind w:left="4320"/>
        <w:rPr>
          <w:sz w:val="20"/>
          <w:szCs w:val="20"/>
        </w:rPr>
      </w:pPr>
      <w:r>
        <w:rPr>
          <w:rFonts w:eastAsia="Times New Roman"/>
          <w:sz w:val="24"/>
          <w:szCs w:val="24"/>
          <w:u w:val="single"/>
        </w:rPr>
        <w:t>EKO PURWANTO, BA, SIP</w:t>
      </w:r>
    </w:p>
    <w:p w:rsidR="00CD2A42" w:rsidRDefault="00C81A73">
      <w:pPr>
        <w:ind w:left="4320"/>
        <w:rPr>
          <w:sz w:val="20"/>
          <w:szCs w:val="20"/>
        </w:rPr>
      </w:pPr>
      <w:r>
        <w:rPr>
          <w:rFonts w:eastAsia="Times New Roman"/>
          <w:sz w:val="24"/>
          <w:szCs w:val="24"/>
        </w:rPr>
        <w:t>PEMBINA TK I</w:t>
      </w:r>
    </w:p>
    <w:p w:rsidR="00CD2A42" w:rsidRDefault="00C81A73">
      <w:pPr>
        <w:ind w:left="4320"/>
        <w:rPr>
          <w:sz w:val="20"/>
          <w:szCs w:val="20"/>
        </w:rPr>
      </w:pPr>
      <w:r>
        <w:rPr>
          <w:rFonts w:eastAsia="Times New Roman"/>
          <w:sz w:val="24"/>
          <w:szCs w:val="24"/>
        </w:rPr>
        <w:t>NIP. 19621226 198803 1 003</w:t>
      </w:r>
    </w:p>
    <w:p w:rsidR="00CD2A42" w:rsidRDefault="00C81A73">
      <w:pPr>
        <w:spacing w:line="20" w:lineRule="exact"/>
        <w:rPr>
          <w:sz w:val="20"/>
          <w:szCs w:val="20"/>
        </w:rPr>
      </w:pPr>
      <w:r>
        <w:rPr>
          <w:noProof/>
          <w:sz w:val="20"/>
          <w:szCs w:val="20"/>
        </w:rPr>
        <w:drawing>
          <wp:anchor distT="0" distB="0" distL="114300" distR="114300" simplePos="0" relativeHeight="251613184" behindDoc="1" locked="0" layoutInCell="0" allowOverlap="1">
            <wp:simplePos x="0" y="0"/>
            <wp:positionH relativeFrom="column">
              <wp:posOffset>-17145</wp:posOffset>
            </wp:positionH>
            <wp:positionV relativeFrom="paragraph">
              <wp:posOffset>5074920</wp:posOffset>
            </wp:positionV>
            <wp:extent cx="5770245" cy="381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blip>
                    <a:srcRect/>
                    <a:stretch>
                      <a:fillRect/>
                    </a:stretch>
                  </pic:blipFill>
                  <pic:spPr bwMode="auto">
                    <a:xfrm>
                      <a:off x="0" y="0"/>
                      <a:ext cx="5770245" cy="38100"/>
                    </a:xfrm>
                    <a:prstGeom prst="rect">
                      <a:avLst/>
                    </a:prstGeom>
                    <a:noFill/>
                  </pic:spPr>
                </pic:pic>
              </a:graphicData>
            </a:graphic>
          </wp:anchor>
        </w:drawing>
      </w:r>
      <w:r>
        <w:rPr>
          <w:noProof/>
          <w:sz w:val="20"/>
          <w:szCs w:val="20"/>
        </w:rPr>
        <w:drawing>
          <wp:anchor distT="0" distB="0" distL="114300" distR="114300" simplePos="0" relativeHeight="251614208" behindDoc="1" locked="0" layoutInCell="0" allowOverlap="1">
            <wp:simplePos x="0" y="0"/>
            <wp:positionH relativeFrom="column">
              <wp:posOffset>-17145</wp:posOffset>
            </wp:positionH>
            <wp:positionV relativeFrom="paragraph">
              <wp:posOffset>5120640</wp:posOffset>
            </wp:positionV>
            <wp:extent cx="5770245" cy="762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extLst/>
                    </a:blip>
                    <a:srcRect/>
                    <a:stretch>
                      <a:fillRect/>
                    </a:stretch>
                  </pic:blipFill>
                  <pic:spPr bwMode="auto">
                    <a:xfrm>
                      <a:off x="0" y="0"/>
                      <a:ext cx="5770245" cy="7620"/>
                    </a:xfrm>
                    <a:prstGeom prst="rect">
                      <a:avLst/>
                    </a:prstGeom>
                    <a:noFill/>
                  </pic:spPr>
                </pic:pic>
              </a:graphicData>
            </a:graphic>
          </wp:anchor>
        </w:drawing>
      </w: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78" w:lineRule="exact"/>
        <w:rPr>
          <w:sz w:val="20"/>
          <w:szCs w:val="20"/>
        </w:rPr>
      </w:pPr>
    </w:p>
    <w:p w:rsidR="00CD2A42" w:rsidRDefault="00C81A73">
      <w:pPr>
        <w:tabs>
          <w:tab w:val="left" w:pos="8400"/>
        </w:tabs>
        <w:rPr>
          <w:sz w:val="20"/>
          <w:szCs w:val="20"/>
        </w:rPr>
      </w:pPr>
      <w:r>
        <w:rPr>
          <w:rFonts w:ascii="Cambria" w:eastAsia="Cambria" w:hAnsi="Cambria" w:cs="Cambria"/>
        </w:rPr>
        <w:t>LKJiP Kecamatan BREBES Tahun 2019</w:t>
      </w:r>
      <w:r>
        <w:rPr>
          <w:sz w:val="20"/>
          <w:szCs w:val="20"/>
        </w:rPr>
        <w:tab/>
      </w:r>
      <w:r>
        <w:rPr>
          <w:rFonts w:ascii="Cambria" w:eastAsia="Cambria" w:hAnsi="Cambria" w:cs="Cambria"/>
          <w:sz w:val="21"/>
          <w:szCs w:val="21"/>
        </w:rPr>
        <w:t>Page 4</w:t>
      </w:r>
    </w:p>
    <w:p w:rsidR="00CD2A42" w:rsidRDefault="00CD2A42">
      <w:pPr>
        <w:sectPr w:rsidR="00CD2A42">
          <w:pgSz w:w="11900" w:h="16836"/>
          <w:pgMar w:top="1430" w:right="1440" w:bottom="412" w:left="1440" w:header="0" w:footer="0" w:gutter="0"/>
          <w:cols w:space="720" w:equalWidth="0">
            <w:col w:w="9028"/>
          </w:cols>
        </w:sectPr>
      </w:pPr>
    </w:p>
    <w:p w:rsidR="00CD2A42" w:rsidRDefault="00C81A73">
      <w:pPr>
        <w:ind w:right="20"/>
        <w:jc w:val="center"/>
        <w:rPr>
          <w:sz w:val="20"/>
          <w:szCs w:val="20"/>
        </w:rPr>
      </w:pPr>
      <w:bookmarkStart w:id="4" w:name="page5"/>
      <w:bookmarkEnd w:id="4"/>
      <w:r>
        <w:rPr>
          <w:rFonts w:eastAsia="Times New Roman"/>
          <w:sz w:val="24"/>
          <w:szCs w:val="24"/>
        </w:rPr>
        <w:lastRenderedPageBreak/>
        <w:t>BAB I</w:t>
      </w:r>
    </w:p>
    <w:p w:rsidR="00CD2A42" w:rsidRDefault="00CD2A42">
      <w:pPr>
        <w:spacing w:line="276" w:lineRule="exact"/>
        <w:rPr>
          <w:sz w:val="20"/>
          <w:szCs w:val="20"/>
        </w:rPr>
      </w:pPr>
    </w:p>
    <w:p w:rsidR="00CD2A42" w:rsidRDefault="00C81A73">
      <w:pPr>
        <w:ind w:right="20"/>
        <w:jc w:val="center"/>
        <w:rPr>
          <w:sz w:val="20"/>
          <w:szCs w:val="20"/>
        </w:rPr>
      </w:pPr>
      <w:r>
        <w:rPr>
          <w:rFonts w:eastAsia="Times New Roman"/>
          <w:sz w:val="24"/>
          <w:szCs w:val="24"/>
        </w:rPr>
        <w:t>PENDAHULUAN</w:t>
      </w:r>
    </w:p>
    <w:p w:rsidR="00CD2A42" w:rsidRDefault="00CD2A42">
      <w:pPr>
        <w:spacing w:line="200" w:lineRule="exact"/>
        <w:rPr>
          <w:sz w:val="20"/>
          <w:szCs w:val="20"/>
        </w:rPr>
      </w:pPr>
    </w:p>
    <w:p w:rsidR="00CD2A42" w:rsidRDefault="00CD2A42">
      <w:pPr>
        <w:spacing w:line="352" w:lineRule="exact"/>
        <w:rPr>
          <w:sz w:val="20"/>
          <w:szCs w:val="20"/>
        </w:rPr>
      </w:pPr>
    </w:p>
    <w:p w:rsidR="00CD2A42" w:rsidRDefault="00C81A73">
      <w:pPr>
        <w:rPr>
          <w:sz w:val="20"/>
          <w:szCs w:val="20"/>
        </w:rPr>
      </w:pPr>
      <w:r>
        <w:rPr>
          <w:rFonts w:eastAsia="Times New Roman"/>
          <w:sz w:val="24"/>
          <w:szCs w:val="24"/>
        </w:rPr>
        <w:t>A. LATAR BELAKANG</w:t>
      </w:r>
    </w:p>
    <w:p w:rsidR="00CD2A42" w:rsidRDefault="00CD2A42">
      <w:pPr>
        <w:spacing w:line="289" w:lineRule="exact"/>
        <w:rPr>
          <w:sz w:val="20"/>
          <w:szCs w:val="20"/>
        </w:rPr>
      </w:pPr>
    </w:p>
    <w:p w:rsidR="00CD2A42" w:rsidRDefault="00C81A73">
      <w:pPr>
        <w:spacing w:line="479" w:lineRule="auto"/>
        <w:ind w:left="280" w:firstLine="848"/>
        <w:jc w:val="both"/>
        <w:rPr>
          <w:sz w:val="20"/>
          <w:szCs w:val="20"/>
        </w:rPr>
      </w:pPr>
      <w:r>
        <w:rPr>
          <w:rFonts w:eastAsia="Times New Roman"/>
          <w:sz w:val="24"/>
          <w:szCs w:val="24"/>
        </w:rPr>
        <w:t>Untuk mewujudkan aspirasi masyarakat dalam mencapai tujuan serta cita – cita berbangsa dan bernegara, terselenggaranya pemerintahan yang baik, bersih dan berwibawa (Good Governance And Clean Government) merupakan prasyarat bagi setiap pemerintahan. Agar penyelenggaraan Pemerintahan dan pembangunan dapat berlangsung secara berdayaguna, berhasilguna, bersih dan bertanggungjawab, serta bebas dari korupsi, kolusi dan nepotisme, diperlukan pengembangan dan penerapan sistem pertanggungjawaban yang tepat, jelas dan legitimasi. Sejalan dengan diterbitkannya instruksi Presiden Nomor 7 Tahun 1999 tentang Akuntabiltas Kinerja Instansi Pemerintah yang kemudian diperbarui dalam Peraturan Presiden Nomor 29 Tahun 2014 tentang Sistem Akuntabilitas Kinerja Instansi Pemerintah dan Peraturan Menteri Pendayagunaan Aparatur Negara &amp; Reformasi Birokrasi Nomor 53 Tahun 2014 tentang Petunjuk Teknis Perjanjian Kinerja, Pelaporan Kinerja dan Tata Cara Riview atas Laporan Kinerja Instansi Pemerintah dan ditindaklanjuti dengan Peraturan Bupati BREBES Nomor 6 Tahun 2017 tentang Petunjuk Teknis Penyusunan Perjanjian Kinerja dan Laporan Kinerja di Lingkungan Pemerintah Kabupaten BREBES, maka Satuan Kerja Perangkat Daerah (SKPD) Kecamatan BREBES menyusun Laporan Kinerja Instansi Pemerintah ( LKJiP ) Tahun 2019.</w:t>
      </w:r>
    </w:p>
    <w:p w:rsidR="00CD2A42" w:rsidRDefault="00CD2A42">
      <w:pPr>
        <w:spacing w:line="21" w:lineRule="exact"/>
        <w:rPr>
          <w:sz w:val="20"/>
          <w:szCs w:val="20"/>
        </w:rPr>
      </w:pPr>
    </w:p>
    <w:p w:rsidR="00CD2A42" w:rsidRDefault="00C81A73">
      <w:pPr>
        <w:spacing w:line="478" w:lineRule="auto"/>
        <w:ind w:left="280" w:firstLine="852"/>
        <w:jc w:val="both"/>
        <w:rPr>
          <w:sz w:val="20"/>
          <w:szCs w:val="20"/>
        </w:rPr>
      </w:pPr>
      <w:r>
        <w:rPr>
          <w:rFonts w:eastAsia="Times New Roman"/>
          <w:sz w:val="24"/>
          <w:szCs w:val="24"/>
        </w:rPr>
        <w:t>Instansi Pemerintah sebagai unsur penyelanggara pemerintahan Negara diwajibkan untuk mempertanggungjawabkan keberhasilan/kegagalan pelaksanaan program dan Kegiatan yang Telah diamanatkan para pemangku kepentingan dalam rangaka mencapai misi organisasi secara terukur dengan sasaran/target kinerja yang telah ditetapkan melalui laporan kinerja Instansi Pemerintah yang disusun secara periodik, yang didalamnya memuat pernyataan visi, misi, tujuan, sasaran, kebijakan, serta program</w:t>
      </w:r>
    </w:p>
    <w:p w:rsidR="00CD2A42" w:rsidRDefault="00C81A73">
      <w:pPr>
        <w:spacing w:line="20" w:lineRule="exact"/>
        <w:rPr>
          <w:sz w:val="20"/>
          <w:szCs w:val="20"/>
        </w:rPr>
      </w:pPr>
      <w:r>
        <w:rPr>
          <w:noProof/>
          <w:sz w:val="20"/>
          <w:szCs w:val="20"/>
        </w:rPr>
        <w:drawing>
          <wp:anchor distT="0" distB="0" distL="114300" distR="114300" simplePos="0" relativeHeight="251615232" behindDoc="1" locked="0" layoutInCell="0" allowOverlap="1">
            <wp:simplePos x="0" y="0"/>
            <wp:positionH relativeFrom="column">
              <wp:posOffset>-17145</wp:posOffset>
            </wp:positionH>
            <wp:positionV relativeFrom="paragraph">
              <wp:posOffset>-6985</wp:posOffset>
            </wp:positionV>
            <wp:extent cx="5770245" cy="38100"/>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a:extLst/>
                    </a:blip>
                    <a:srcRect/>
                    <a:stretch>
                      <a:fillRect/>
                    </a:stretch>
                  </pic:blipFill>
                  <pic:spPr bwMode="auto">
                    <a:xfrm>
                      <a:off x="0" y="0"/>
                      <a:ext cx="5770245" cy="38100"/>
                    </a:xfrm>
                    <a:prstGeom prst="rect">
                      <a:avLst/>
                    </a:prstGeom>
                    <a:noFill/>
                  </pic:spPr>
                </pic:pic>
              </a:graphicData>
            </a:graphic>
          </wp:anchor>
        </w:drawing>
      </w:r>
      <w:r>
        <w:rPr>
          <w:noProof/>
          <w:sz w:val="20"/>
          <w:szCs w:val="20"/>
        </w:rPr>
        <w:drawing>
          <wp:anchor distT="0" distB="0" distL="114300" distR="114300" simplePos="0" relativeHeight="251616256" behindDoc="1" locked="0" layoutInCell="0" allowOverlap="1">
            <wp:simplePos x="0" y="0"/>
            <wp:positionH relativeFrom="column">
              <wp:posOffset>-17145</wp:posOffset>
            </wp:positionH>
            <wp:positionV relativeFrom="paragraph">
              <wp:posOffset>38100</wp:posOffset>
            </wp:positionV>
            <wp:extent cx="5770245" cy="7620"/>
            <wp:effectExtent l="0" t="0" r="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
                      <a:extLst/>
                    </a:blip>
                    <a:srcRect/>
                    <a:stretch>
                      <a:fillRect/>
                    </a:stretch>
                  </pic:blipFill>
                  <pic:spPr bwMode="auto">
                    <a:xfrm>
                      <a:off x="0" y="0"/>
                      <a:ext cx="5770245" cy="7620"/>
                    </a:xfrm>
                    <a:prstGeom prst="rect">
                      <a:avLst/>
                    </a:prstGeom>
                    <a:noFill/>
                  </pic:spPr>
                </pic:pic>
              </a:graphicData>
            </a:graphic>
          </wp:anchor>
        </w:drawing>
      </w:r>
    </w:p>
    <w:p w:rsidR="00CD2A42" w:rsidRDefault="00CD2A42">
      <w:pPr>
        <w:spacing w:line="74" w:lineRule="exact"/>
        <w:rPr>
          <w:sz w:val="20"/>
          <w:szCs w:val="20"/>
        </w:rPr>
      </w:pPr>
    </w:p>
    <w:p w:rsidR="00CD2A42" w:rsidRDefault="00C81A73">
      <w:pPr>
        <w:tabs>
          <w:tab w:val="left" w:pos="8400"/>
        </w:tabs>
        <w:rPr>
          <w:sz w:val="20"/>
          <w:szCs w:val="20"/>
        </w:rPr>
      </w:pPr>
      <w:r>
        <w:rPr>
          <w:rFonts w:ascii="Cambria" w:eastAsia="Cambria" w:hAnsi="Cambria" w:cs="Cambria"/>
        </w:rPr>
        <w:t>LKJiP Kecamatan BREBES Tahun 2019</w:t>
      </w:r>
      <w:r>
        <w:rPr>
          <w:sz w:val="20"/>
          <w:szCs w:val="20"/>
        </w:rPr>
        <w:tab/>
      </w:r>
      <w:r>
        <w:rPr>
          <w:rFonts w:ascii="Cambria" w:eastAsia="Cambria" w:hAnsi="Cambria" w:cs="Cambria"/>
          <w:sz w:val="21"/>
          <w:szCs w:val="21"/>
        </w:rPr>
        <w:t>Page 5</w:t>
      </w:r>
    </w:p>
    <w:p w:rsidR="00CD2A42" w:rsidRDefault="00CD2A42">
      <w:pPr>
        <w:sectPr w:rsidR="00CD2A42">
          <w:pgSz w:w="11900" w:h="16836"/>
          <w:pgMar w:top="1430" w:right="1428" w:bottom="412" w:left="1440" w:header="0" w:footer="0" w:gutter="0"/>
          <w:cols w:space="720" w:equalWidth="0">
            <w:col w:w="9040"/>
          </w:cols>
        </w:sectPr>
      </w:pPr>
    </w:p>
    <w:p w:rsidR="00CD2A42" w:rsidRDefault="00CD2A42">
      <w:pPr>
        <w:spacing w:line="3" w:lineRule="exact"/>
        <w:rPr>
          <w:sz w:val="20"/>
          <w:szCs w:val="20"/>
        </w:rPr>
      </w:pPr>
      <w:bookmarkStart w:id="5" w:name="page6"/>
      <w:bookmarkEnd w:id="5"/>
    </w:p>
    <w:p w:rsidR="00CD2A42" w:rsidRDefault="00C81A73">
      <w:pPr>
        <w:spacing w:line="477" w:lineRule="auto"/>
        <w:ind w:left="280"/>
        <w:jc w:val="both"/>
        <w:rPr>
          <w:sz w:val="20"/>
          <w:szCs w:val="20"/>
        </w:rPr>
      </w:pPr>
      <w:r>
        <w:rPr>
          <w:rFonts w:eastAsia="Times New Roman"/>
          <w:sz w:val="24"/>
          <w:szCs w:val="24"/>
        </w:rPr>
        <w:t>kegiatan. LKJiP berisi ikhtisar pencapaian sasaran sebagaimana yang ditetapkan dalam dokumen penetapan kinerja dan dokumen perencanaan. Dokumen LKJIP bukan dokumen yang berdiri sendiri, namun terkait dengan dokumen lain yaitu Indikator Kerja Utama ( IKU ), RPJMD/Renstra SKPD, RKPD/Renja SKPD, Perjanjian kinerja ( PK ) dan Rencana Kinerja Tahunan ( RKT ).</w:t>
      </w:r>
    </w:p>
    <w:p w:rsidR="00CD2A42" w:rsidRDefault="00CD2A42">
      <w:pPr>
        <w:spacing w:line="6" w:lineRule="exact"/>
        <w:rPr>
          <w:sz w:val="20"/>
          <w:szCs w:val="20"/>
        </w:rPr>
      </w:pPr>
    </w:p>
    <w:p w:rsidR="00CD2A42" w:rsidRDefault="00C81A73">
      <w:pPr>
        <w:rPr>
          <w:sz w:val="20"/>
          <w:szCs w:val="20"/>
        </w:rPr>
      </w:pPr>
      <w:r>
        <w:rPr>
          <w:rFonts w:eastAsia="Times New Roman"/>
          <w:sz w:val="24"/>
          <w:szCs w:val="24"/>
        </w:rPr>
        <w:t>B. MAKSUD DAN TUJUAN</w:t>
      </w:r>
    </w:p>
    <w:p w:rsidR="00CD2A42" w:rsidRDefault="00CD2A42">
      <w:pPr>
        <w:spacing w:line="288" w:lineRule="exact"/>
        <w:rPr>
          <w:sz w:val="20"/>
          <w:szCs w:val="20"/>
        </w:rPr>
      </w:pPr>
    </w:p>
    <w:p w:rsidR="00CD2A42" w:rsidRDefault="00C81A73">
      <w:pPr>
        <w:spacing w:line="474" w:lineRule="auto"/>
        <w:ind w:left="280" w:firstLine="848"/>
        <w:jc w:val="both"/>
        <w:rPr>
          <w:sz w:val="20"/>
          <w:szCs w:val="20"/>
        </w:rPr>
      </w:pPr>
      <w:r>
        <w:rPr>
          <w:rFonts w:eastAsia="Times New Roman"/>
          <w:sz w:val="24"/>
          <w:szCs w:val="24"/>
        </w:rPr>
        <w:t>Penyusunan LKiP Kecamatan BREBES Tahun 2019</w:t>
      </w:r>
      <w:r w:rsidR="00B055EF">
        <w:rPr>
          <w:rFonts w:eastAsia="Times New Roman"/>
          <w:sz w:val="24"/>
          <w:szCs w:val="24"/>
        </w:rPr>
        <w:t xml:space="preserve"> </w:t>
      </w:r>
      <w:r>
        <w:rPr>
          <w:rFonts w:eastAsia="Times New Roman"/>
          <w:sz w:val="24"/>
          <w:szCs w:val="24"/>
        </w:rPr>
        <w:t>dimaksudkan untuk mengkomunikasikan capaian kinerja organisasi dalam satu tahun anggaran yang dikaitkan dengan proses pencapaian Indikator sasaran yang telah ditetapkan.</w:t>
      </w:r>
    </w:p>
    <w:p w:rsidR="00CD2A42" w:rsidRDefault="00CD2A42">
      <w:pPr>
        <w:spacing w:line="21" w:lineRule="exact"/>
        <w:rPr>
          <w:sz w:val="20"/>
          <w:szCs w:val="20"/>
        </w:rPr>
      </w:pPr>
    </w:p>
    <w:p w:rsidR="00CD2A42" w:rsidRDefault="00C81A73">
      <w:pPr>
        <w:spacing w:line="477" w:lineRule="auto"/>
        <w:ind w:left="280" w:firstLine="848"/>
        <w:jc w:val="both"/>
        <w:rPr>
          <w:sz w:val="20"/>
          <w:szCs w:val="20"/>
        </w:rPr>
      </w:pPr>
      <w:proofErr w:type="gramStart"/>
      <w:r>
        <w:rPr>
          <w:rFonts w:eastAsia="Times New Roman"/>
          <w:sz w:val="24"/>
          <w:szCs w:val="24"/>
        </w:rPr>
        <w:t>Tujuan penyusunan LKJiP Kecamatan BREBES adalah sebagai sarana bagi Kecamatan BREBES dalam menyampaikan pertanggungjawaban kinerja kepada seluruh stakeholder atas pelaksanaan tugas, fungsi dan kewenangan pengelolaan sumber daya yang telah dipercayakan kepada Kecamatan BREBES.</w:t>
      </w:r>
      <w:proofErr w:type="gramEnd"/>
      <w:r>
        <w:rPr>
          <w:rFonts w:eastAsia="Times New Roman"/>
          <w:sz w:val="24"/>
          <w:szCs w:val="24"/>
        </w:rPr>
        <w:t xml:space="preserve"> Selain sebagai bahan Evaluasi akuntabilitas kinerja, LKJiP diharapkan dapat :</w:t>
      </w:r>
    </w:p>
    <w:p w:rsidR="00CD2A42" w:rsidRDefault="00CD2A42">
      <w:pPr>
        <w:spacing w:line="18" w:lineRule="exact"/>
        <w:rPr>
          <w:sz w:val="20"/>
          <w:szCs w:val="20"/>
        </w:rPr>
      </w:pPr>
    </w:p>
    <w:p w:rsidR="00CD2A42" w:rsidRDefault="00C81A73">
      <w:pPr>
        <w:numPr>
          <w:ilvl w:val="0"/>
          <w:numId w:val="1"/>
        </w:numPr>
        <w:tabs>
          <w:tab w:val="left" w:pos="720"/>
        </w:tabs>
        <w:spacing w:line="476" w:lineRule="auto"/>
        <w:ind w:left="720" w:hanging="359"/>
        <w:jc w:val="both"/>
        <w:rPr>
          <w:rFonts w:eastAsia="Times New Roman"/>
          <w:sz w:val="24"/>
          <w:szCs w:val="24"/>
        </w:rPr>
      </w:pPr>
      <w:r>
        <w:rPr>
          <w:rFonts w:eastAsia="Times New Roman"/>
          <w:sz w:val="24"/>
          <w:szCs w:val="24"/>
        </w:rPr>
        <w:t>Mendorong Kecamatan BREBES untuk dapat melaksanakan tugas umum pemerintahan dan pembangunan secara baik dan benar, yang didasarkan kepada peraturan perundang-undangan yang berlaku, kebijakan yang transparan, dan dapat dipertanggungjawabkan kepada masyarakat ;</w:t>
      </w:r>
    </w:p>
    <w:p w:rsidR="00CD2A42" w:rsidRDefault="00CD2A42">
      <w:pPr>
        <w:spacing w:line="18" w:lineRule="exact"/>
        <w:rPr>
          <w:rFonts w:eastAsia="Times New Roman"/>
          <w:sz w:val="24"/>
          <w:szCs w:val="24"/>
        </w:rPr>
      </w:pPr>
    </w:p>
    <w:p w:rsidR="00CD2A42" w:rsidRDefault="00C81A73">
      <w:pPr>
        <w:numPr>
          <w:ilvl w:val="0"/>
          <w:numId w:val="1"/>
        </w:numPr>
        <w:tabs>
          <w:tab w:val="left" w:pos="720"/>
        </w:tabs>
        <w:spacing w:line="474" w:lineRule="auto"/>
        <w:ind w:left="720" w:right="20" w:hanging="359"/>
        <w:jc w:val="both"/>
        <w:rPr>
          <w:rFonts w:eastAsia="Times New Roman"/>
          <w:sz w:val="24"/>
          <w:szCs w:val="24"/>
        </w:rPr>
      </w:pPr>
      <w:r>
        <w:rPr>
          <w:rFonts w:eastAsia="Times New Roman"/>
          <w:sz w:val="24"/>
          <w:szCs w:val="24"/>
        </w:rPr>
        <w:t>Menjadikan Kecamatan BREBES yang akuntabel, sehingga dapat berperan secara efektif,efisien dan ekonomis serta responsive terhadap aspirasi masyarakat dan lingkungan yang tentram, tertib dan kondusif ;</w:t>
      </w:r>
    </w:p>
    <w:p w:rsidR="00CD2A42" w:rsidRDefault="00CD2A42">
      <w:pPr>
        <w:spacing w:line="21" w:lineRule="exact"/>
        <w:rPr>
          <w:rFonts w:eastAsia="Times New Roman"/>
          <w:sz w:val="24"/>
          <w:szCs w:val="24"/>
        </w:rPr>
      </w:pPr>
    </w:p>
    <w:p w:rsidR="00CD2A42" w:rsidRDefault="00C81A73">
      <w:pPr>
        <w:numPr>
          <w:ilvl w:val="0"/>
          <w:numId w:val="1"/>
        </w:numPr>
        <w:tabs>
          <w:tab w:val="left" w:pos="720"/>
        </w:tabs>
        <w:spacing w:line="474" w:lineRule="auto"/>
        <w:ind w:left="720" w:right="20" w:hanging="359"/>
        <w:jc w:val="both"/>
        <w:rPr>
          <w:rFonts w:eastAsia="Times New Roman"/>
          <w:sz w:val="24"/>
          <w:szCs w:val="24"/>
        </w:rPr>
      </w:pPr>
      <w:r>
        <w:rPr>
          <w:rFonts w:eastAsia="Times New Roman"/>
          <w:sz w:val="24"/>
          <w:szCs w:val="24"/>
        </w:rPr>
        <w:t>Menjadikan masukan dan umpan balik dari pihak-pihak yang berkepentingan dalam rangka meningkatkan kinerja Kecamatan BREBES guna membantu pelayanan kepada masyarakat yang lebih baik ;</w:t>
      </w:r>
    </w:p>
    <w:p w:rsidR="00CD2A42" w:rsidRDefault="00C81A73">
      <w:pPr>
        <w:spacing w:line="20" w:lineRule="exact"/>
        <w:rPr>
          <w:sz w:val="20"/>
          <w:szCs w:val="20"/>
        </w:rPr>
      </w:pPr>
      <w:r>
        <w:rPr>
          <w:noProof/>
          <w:sz w:val="20"/>
          <w:szCs w:val="20"/>
        </w:rPr>
        <w:drawing>
          <wp:anchor distT="0" distB="0" distL="114300" distR="114300" simplePos="0" relativeHeight="251617280" behindDoc="1" locked="0" layoutInCell="0" allowOverlap="1">
            <wp:simplePos x="0" y="0"/>
            <wp:positionH relativeFrom="column">
              <wp:posOffset>-17145</wp:posOffset>
            </wp:positionH>
            <wp:positionV relativeFrom="paragraph">
              <wp:posOffset>522605</wp:posOffset>
            </wp:positionV>
            <wp:extent cx="5770245" cy="3810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
                      <a:extLst/>
                    </a:blip>
                    <a:srcRect/>
                    <a:stretch>
                      <a:fillRect/>
                    </a:stretch>
                  </pic:blipFill>
                  <pic:spPr bwMode="auto">
                    <a:xfrm>
                      <a:off x="0" y="0"/>
                      <a:ext cx="5770245" cy="38100"/>
                    </a:xfrm>
                    <a:prstGeom prst="rect">
                      <a:avLst/>
                    </a:prstGeom>
                    <a:noFill/>
                  </pic:spPr>
                </pic:pic>
              </a:graphicData>
            </a:graphic>
          </wp:anchor>
        </w:drawing>
      </w:r>
      <w:r>
        <w:rPr>
          <w:noProof/>
          <w:sz w:val="20"/>
          <w:szCs w:val="20"/>
        </w:rPr>
        <w:drawing>
          <wp:anchor distT="0" distB="0" distL="114300" distR="114300" simplePos="0" relativeHeight="251618304" behindDoc="1" locked="0" layoutInCell="0" allowOverlap="1">
            <wp:simplePos x="0" y="0"/>
            <wp:positionH relativeFrom="column">
              <wp:posOffset>-17145</wp:posOffset>
            </wp:positionH>
            <wp:positionV relativeFrom="paragraph">
              <wp:posOffset>568325</wp:posOffset>
            </wp:positionV>
            <wp:extent cx="5770245" cy="7620"/>
            <wp:effectExtent l="0" t="0" r="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
                      <a:extLst/>
                    </a:blip>
                    <a:srcRect/>
                    <a:stretch>
                      <a:fillRect/>
                    </a:stretch>
                  </pic:blipFill>
                  <pic:spPr bwMode="auto">
                    <a:xfrm>
                      <a:off x="0" y="0"/>
                      <a:ext cx="5770245" cy="7620"/>
                    </a:xfrm>
                    <a:prstGeom prst="rect">
                      <a:avLst/>
                    </a:prstGeom>
                    <a:noFill/>
                  </pic:spPr>
                </pic:pic>
              </a:graphicData>
            </a:graphic>
          </wp:anchor>
        </w:drawing>
      </w: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309" w:lineRule="exact"/>
        <w:rPr>
          <w:sz w:val="20"/>
          <w:szCs w:val="20"/>
        </w:rPr>
      </w:pPr>
    </w:p>
    <w:p w:rsidR="00CD2A42" w:rsidRDefault="00C81A73">
      <w:pPr>
        <w:tabs>
          <w:tab w:val="left" w:pos="8400"/>
        </w:tabs>
        <w:rPr>
          <w:sz w:val="20"/>
          <w:szCs w:val="20"/>
        </w:rPr>
      </w:pPr>
      <w:r>
        <w:rPr>
          <w:rFonts w:ascii="Cambria" w:eastAsia="Cambria" w:hAnsi="Cambria" w:cs="Cambria"/>
        </w:rPr>
        <w:t>LKJiP Kecamatan BREBES Tahun 2019</w:t>
      </w:r>
      <w:r>
        <w:rPr>
          <w:sz w:val="20"/>
          <w:szCs w:val="20"/>
        </w:rPr>
        <w:tab/>
      </w:r>
      <w:r>
        <w:rPr>
          <w:rFonts w:ascii="Cambria" w:eastAsia="Cambria" w:hAnsi="Cambria" w:cs="Cambria"/>
          <w:sz w:val="21"/>
          <w:szCs w:val="21"/>
        </w:rPr>
        <w:t>Page 6</w:t>
      </w:r>
    </w:p>
    <w:p w:rsidR="00CD2A42" w:rsidRDefault="00CD2A42">
      <w:pPr>
        <w:sectPr w:rsidR="00CD2A42">
          <w:pgSz w:w="11900" w:h="16836"/>
          <w:pgMar w:top="1440" w:right="1428" w:bottom="412" w:left="1440" w:header="0" w:footer="0" w:gutter="0"/>
          <w:cols w:space="720" w:equalWidth="0">
            <w:col w:w="9040"/>
          </w:cols>
        </w:sectPr>
      </w:pPr>
    </w:p>
    <w:p w:rsidR="00CD2A42" w:rsidRDefault="00CD2A42">
      <w:pPr>
        <w:spacing w:line="3" w:lineRule="exact"/>
        <w:rPr>
          <w:sz w:val="20"/>
          <w:szCs w:val="20"/>
        </w:rPr>
      </w:pPr>
      <w:bookmarkStart w:id="6" w:name="page7"/>
      <w:bookmarkEnd w:id="6"/>
    </w:p>
    <w:p w:rsidR="00CD2A42" w:rsidRDefault="00C81A73">
      <w:pPr>
        <w:numPr>
          <w:ilvl w:val="1"/>
          <w:numId w:val="2"/>
        </w:numPr>
        <w:tabs>
          <w:tab w:val="left" w:pos="720"/>
        </w:tabs>
        <w:spacing w:line="469" w:lineRule="auto"/>
        <w:ind w:left="720" w:right="20" w:hanging="359"/>
        <w:rPr>
          <w:rFonts w:eastAsia="Times New Roman"/>
          <w:sz w:val="24"/>
          <w:szCs w:val="24"/>
        </w:rPr>
      </w:pPr>
      <w:r>
        <w:rPr>
          <w:rFonts w:eastAsia="Times New Roman"/>
          <w:sz w:val="24"/>
          <w:szCs w:val="24"/>
        </w:rPr>
        <w:t>Terpeliharanya kepercayaan masyarakat di Kecamatan BREBES terhadap penyelenggaran pemerintahan.</w:t>
      </w:r>
    </w:p>
    <w:p w:rsidR="00CD2A42" w:rsidRDefault="00CD2A42">
      <w:pPr>
        <w:spacing w:line="12" w:lineRule="exact"/>
        <w:rPr>
          <w:rFonts w:eastAsia="Times New Roman"/>
          <w:sz w:val="24"/>
          <w:szCs w:val="24"/>
        </w:rPr>
      </w:pPr>
    </w:p>
    <w:p w:rsidR="00CD2A42" w:rsidRDefault="00C81A73">
      <w:pPr>
        <w:ind w:left="120"/>
        <w:rPr>
          <w:rFonts w:eastAsia="Times New Roman"/>
          <w:sz w:val="24"/>
          <w:szCs w:val="24"/>
        </w:rPr>
      </w:pPr>
      <w:r>
        <w:rPr>
          <w:rFonts w:eastAsia="Times New Roman"/>
          <w:sz w:val="24"/>
          <w:szCs w:val="24"/>
        </w:rPr>
        <w:t>C. GAMBARAN UMUM ORGANISASI</w:t>
      </w:r>
    </w:p>
    <w:p w:rsidR="00CD2A42" w:rsidRDefault="00CD2A42">
      <w:pPr>
        <w:spacing w:line="276" w:lineRule="exact"/>
        <w:rPr>
          <w:rFonts w:eastAsia="Times New Roman"/>
          <w:sz w:val="24"/>
          <w:szCs w:val="24"/>
        </w:rPr>
      </w:pPr>
    </w:p>
    <w:p w:rsidR="00CD2A42" w:rsidRDefault="00C81A73">
      <w:pPr>
        <w:numPr>
          <w:ilvl w:val="1"/>
          <w:numId w:val="3"/>
        </w:numPr>
        <w:tabs>
          <w:tab w:val="left" w:pos="720"/>
        </w:tabs>
        <w:ind w:left="720" w:hanging="359"/>
        <w:rPr>
          <w:rFonts w:eastAsia="Times New Roman"/>
          <w:sz w:val="24"/>
          <w:szCs w:val="24"/>
        </w:rPr>
      </w:pPr>
      <w:r>
        <w:rPr>
          <w:rFonts w:eastAsia="Times New Roman"/>
          <w:sz w:val="24"/>
          <w:szCs w:val="24"/>
        </w:rPr>
        <w:t>Kondisi Geografis.</w:t>
      </w:r>
    </w:p>
    <w:p w:rsidR="00CD2A42" w:rsidRDefault="00CD2A42">
      <w:pPr>
        <w:spacing w:line="289" w:lineRule="exact"/>
        <w:rPr>
          <w:sz w:val="20"/>
          <w:szCs w:val="20"/>
        </w:rPr>
      </w:pPr>
    </w:p>
    <w:p w:rsidR="00CD2A42" w:rsidRDefault="00C81A73">
      <w:pPr>
        <w:spacing w:line="478" w:lineRule="auto"/>
        <w:ind w:left="720" w:right="20" w:firstLine="697"/>
        <w:jc w:val="both"/>
        <w:rPr>
          <w:sz w:val="20"/>
          <w:szCs w:val="20"/>
        </w:rPr>
      </w:pPr>
      <w:r>
        <w:rPr>
          <w:rFonts w:eastAsia="Times New Roman"/>
          <w:sz w:val="24"/>
          <w:szCs w:val="24"/>
        </w:rPr>
        <w:t>Kecamatan BREBES Kabupaten BREBES merup</w:t>
      </w:r>
      <w:r w:rsidR="00C176E4">
        <w:rPr>
          <w:rFonts w:eastAsia="Times New Roman"/>
          <w:sz w:val="24"/>
          <w:szCs w:val="24"/>
        </w:rPr>
        <w:t xml:space="preserve">akan salah satu </w:t>
      </w:r>
      <w:proofErr w:type="gramStart"/>
      <w:r w:rsidR="00C176E4">
        <w:rPr>
          <w:rFonts w:eastAsia="Times New Roman"/>
          <w:sz w:val="24"/>
          <w:szCs w:val="24"/>
        </w:rPr>
        <w:t xml:space="preserve">kecamatan </w:t>
      </w:r>
      <w:r>
        <w:rPr>
          <w:rFonts w:eastAsia="Times New Roman"/>
          <w:sz w:val="24"/>
          <w:szCs w:val="24"/>
        </w:rPr>
        <w:t xml:space="preserve"> di</w:t>
      </w:r>
      <w:proofErr w:type="gramEnd"/>
      <w:r>
        <w:rPr>
          <w:rFonts w:eastAsia="Times New Roman"/>
          <w:sz w:val="24"/>
          <w:szCs w:val="24"/>
        </w:rPr>
        <w:t xml:space="preserve"> kabupaten BREBES. Wila</w:t>
      </w:r>
      <w:r w:rsidR="00B055EF">
        <w:rPr>
          <w:rFonts w:eastAsia="Times New Roman"/>
          <w:sz w:val="24"/>
          <w:szCs w:val="24"/>
        </w:rPr>
        <w:t>yahnya terletak di</w:t>
      </w:r>
      <w:r>
        <w:rPr>
          <w:rFonts w:eastAsia="Times New Roman"/>
          <w:sz w:val="24"/>
          <w:szCs w:val="24"/>
        </w:rPr>
        <w:t xml:space="preserve"> ibukota kabupaten dengan luas wilayah </w:t>
      </w:r>
      <w:r w:rsidR="00C176E4" w:rsidRPr="00274CDB">
        <w:rPr>
          <w:rFonts w:eastAsia="Times New Roman"/>
          <w:sz w:val="24"/>
          <w:szCs w:val="24"/>
        </w:rPr>
        <w:t>81</w:t>
      </w:r>
      <w:proofErr w:type="gramStart"/>
      <w:r w:rsidR="00C176E4" w:rsidRPr="00274CDB">
        <w:rPr>
          <w:rFonts w:eastAsia="Times New Roman"/>
          <w:sz w:val="24"/>
          <w:szCs w:val="24"/>
        </w:rPr>
        <w:t>,01</w:t>
      </w:r>
      <w:proofErr w:type="gramEnd"/>
      <w:r w:rsidR="00C176E4">
        <w:rPr>
          <w:rFonts w:eastAsia="Times New Roman"/>
          <w:sz w:val="24"/>
          <w:szCs w:val="24"/>
        </w:rPr>
        <w:t xml:space="preserve"> km²</w:t>
      </w:r>
      <w:r>
        <w:rPr>
          <w:rFonts w:eastAsia="Times New Roman"/>
          <w:sz w:val="24"/>
          <w:szCs w:val="24"/>
        </w:rPr>
        <w:t xml:space="preserve"> yang merupakan </w:t>
      </w:r>
      <w:r w:rsidR="00C176E4">
        <w:rPr>
          <w:rFonts w:eastAsia="Times New Roman"/>
          <w:sz w:val="24"/>
          <w:szCs w:val="24"/>
        </w:rPr>
        <w:t>4,87 %</w:t>
      </w:r>
      <w:r>
        <w:rPr>
          <w:rFonts w:eastAsia="Times New Roman"/>
          <w:sz w:val="24"/>
          <w:szCs w:val="24"/>
        </w:rPr>
        <w:t xml:space="preserve"> dari luas kabupaten BREBES. </w:t>
      </w:r>
      <w:proofErr w:type="gramStart"/>
      <w:r>
        <w:rPr>
          <w:rFonts w:eastAsia="Times New Roman"/>
          <w:sz w:val="24"/>
          <w:szCs w:val="24"/>
        </w:rPr>
        <w:t xml:space="preserve">Luas wilayah ini terdiri dari lahan sawah seluas </w:t>
      </w:r>
      <w:r w:rsidR="00683356" w:rsidRPr="00683356">
        <w:rPr>
          <w:rFonts w:eastAsia="Calibri"/>
          <w:bCs/>
          <w:sz w:val="24"/>
          <w:szCs w:val="24"/>
        </w:rPr>
        <w:t>3.540,40</w:t>
      </w:r>
      <w:r>
        <w:rPr>
          <w:rFonts w:eastAsia="Times New Roman"/>
          <w:sz w:val="24"/>
          <w:szCs w:val="24"/>
        </w:rPr>
        <w:t xml:space="preserve"> Ha dan lahan bukan sawah seluas </w:t>
      </w:r>
      <w:r w:rsidR="00CA6BF4" w:rsidRPr="00CA6BF4">
        <w:rPr>
          <w:rFonts w:eastAsia="Calibri"/>
          <w:bCs/>
          <w:sz w:val="24"/>
          <w:szCs w:val="24"/>
        </w:rPr>
        <w:t>4.555,79</w:t>
      </w:r>
      <w:r>
        <w:rPr>
          <w:rFonts w:eastAsia="Times New Roman"/>
          <w:sz w:val="24"/>
          <w:szCs w:val="24"/>
        </w:rPr>
        <w:t xml:space="preserve"> Ha.</w:t>
      </w:r>
      <w:proofErr w:type="gramEnd"/>
      <w:r>
        <w:rPr>
          <w:rFonts w:eastAsia="Times New Roman"/>
          <w:sz w:val="24"/>
          <w:szCs w:val="24"/>
        </w:rPr>
        <w:t xml:space="preserve"> Kondisi ini menggambarakan sifat wilayah yang agraris. </w:t>
      </w:r>
      <w:proofErr w:type="gramStart"/>
      <w:r>
        <w:rPr>
          <w:rFonts w:eastAsia="Times New Roman"/>
          <w:sz w:val="24"/>
          <w:szCs w:val="24"/>
        </w:rPr>
        <w:t>ketinggian</w:t>
      </w:r>
      <w:proofErr w:type="gramEnd"/>
      <w:r>
        <w:rPr>
          <w:rFonts w:eastAsia="Times New Roman"/>
          <w:sz w:val="24"/>
          <w:szCs w:val="24"/>
        </w:rPr>
        <w:t xml:space="preserve"> </w:t>
      </w:r>
      <w:r w:rsidR="00B71A3A">
        <w:rPr>
          <w:rFonts w:eastAsia="Times New Roman"/>
          <w:sz w:val="24"/>
          <w:szCs w:val="24"/>
        </w:rPr>
        <w:t xml:space="preserve">0 – 50 </w:t>
      </w:r>
      <w:r>
        <w:rPr>
          <w:rFonts w:eastAsia="Times New Roman"/>
          <w:sz w:val="24"/>
          <w:szCs w:val="24"/>
        </w:rPr>
        <w:t xml:space="preserve">m dari permukaan laut. Batas wilayah kecamatan </w:t>
      </w:r>
      <w:proofErr w:type="gramStart"/>
      <w:r>
        <w:rPr>
          <w:rFonts w:eastAsia="Times New Roman"/>
          <w:sz w:val="24"/>
          <w:szCs w:val="24"/>
        </w:rPr>
        <w:t>BREBES :</w:t>
      </w:r>
      <w:proofErr w:type="gramEnd"/>
    </w:p>
    <w:p w:rsidR="00CD2A42" w:rsidRDefault="00CD2A42">
      <w:pPr>
        <w:spacing w:line="20" w:lineRule="exact"/>
        <w:rPr>
          <w:sz w:val="20"/>
          <w:szCs w:val="20"/>
        </w:rPr>
      </w:pPr>
    </w:p>
    <w:p w:rsidR="00CD2A42" w:rsidRDefault="00C81A73">
      <w:pPr>
        <w:numPr>
          <w:ilvl w:val="0"/>
          <w:numId w:val="4"/>
        </w:numPr>
        <w:tabs>
          <w:tab w:val="left" w:pos="1280"/>
        </w:tabs>
        <w:spacing w:line="469" w:lineRule="auto"/>
        <w:ind w:left="1280" w:hanging="428"/>
        <w:rPr>
          <w:rFonts w:eastAsia="Times New Roman"/>
          <w:sz w:val="24"/>
          <w:szCs w:val="24"/>
        </w:rPr>
      </w:pPr>
      <w:r>
        <w:rPr>
          <w:rFonts w:eastAsia="Times New Roman"/>
          <w:sz w:val="24"/>
          <w:szCs w:val="24"/>
        </w:rPr>
        <w:t xml:space="preserve">Sebelah barat berbatasan dengan </w:t>
      </w:r>
      <w:r w:rsidR="00B71A3A">
        <w:rPr>
          <w:rFonts w:eastAsia="Times New Roman"/>
          <w:sz w:val="24"/>
          <w:szCs w:val="24"/>
        </w:rPr>
        <w:t>Kecamatan Wanasari</w:t>
      </w:r>
      <w:r>
        <w:rPr>
          <w:rFonts w:eastAsia="Times New Roman"/>
          <w:sz w:val="24"/>
          <w:szCs w:val="24"/>
        </w:rPr>
        <w:t>.</w:t>
      </w:r>
    </w:p>
    <w:p w:rsidR="00CD2A42" w:rsidRDefault="00CD2A42">
      <w:pPr>
        <w:spacing w:line="13" w:lineRule="exact"/>
        <w:rPr>
          <w:rFonts w:eastAsia="Times New Roman"/>
          <w:sz w:val="24"/>
          <w:szCs w:val="24"/>
        </w:rPr>
      </w:pPr>
    </w:p>
    <w:p w:rsidR="00CD2A42" w:rsidRDefault="00C81A73">
      <w:pPr>
        <w:numPr>
          <w:ilvl w:val="0"/>
          <w:numId w:val="4"/>
        </w:numPr>
        <w:tabs>
          <w:tab w:val="left" w:pos="1280"/>
        </w:tabs>
        <w:ind w:left="1280" w:hanging="428"/>
        <w:rPr>
          <w:rFonts w:eastAsia="Times New Roman"/>
          <w:sz w:val="24"/>
          <w:szCs w:val="24"/>
        </w:rPr>
      </w:pPr>
      <w:r>
        <w:rPr>
          <w:rFonts w:eastAsia="Times New Roman"/>
          <w:sz w:val="24"/>
          <w:szCs w:val="24"/>
        </w:rPr>
        <w:t xml:space="preserve">Sebelah utara berbatasan dengan </w:t>
      </w:r>
      <w:r w:rsidR="00B71A3A">
        <w:rPr>
          <w:rFonts w:eastAsia="Times New Roman"/>
          <w:sz w:val="24"/>
          <w:szCs w:val="24"/>
        </w:rPr>
        <w:t>Laut Jawa</w:t>
      </w:r>
      <w:r>
        <w:rPr>
          <w:rFonts w:eastAsia="Times New Roman"/>
          <w:sz w:val="24"/>
          <w:szCs w:val="24"/>
        </w:rPr>
        <w:t>.</w:t>
      </w:r>
    </w:p>
    <w:p w:rsidR="00CD2A42" w:rsidRDefault="00CD2A42">
      <w:pPr>
        <w:spacing w:line="288" w:lineRule="exact"/>
        <w:rPr>
          <w:rFonts w:eastAsia="Times New Roman"/>
          <w:sz w:val="24"/>
          <w:szCs w:val="24"/>
        </w:rPr>
      </w:pPr>
    </w:p>
    <w:p w:rsidR="00CD2A42" w:rsidRDefault="00C81A73">
      <w:pPr>
        <w:numPr>
          <w:ilvl w:val="0"/>
          <w:numId w:val="4"/>
        </w:numPr>
        <w:tabs>
          <w:tab w:val="left" w:pos="1280"/>
        </w:tabs>
        <w:spacing w:line="469" w:lineRule="auto"/>
        <w:ind w:left="1280" w:right="20" w:hanging="428"/>
        <w:rPr>
          <w:rFonts w:eastAsia="Times New Roman"/>
          <w:sz w:val="24"/>
          <w:szCs w:val="24"/>
        </w:rPr>
      </w:pPr>
      <w:r>
        <w:rPr>
          <w:rFonts w:eastAsia="Times New Roman"/>
          <w:sz w:val="24"/>
          <w:szCs w:val="24"/>
        </w:rPr>
        <w:t xml:space="preserve">Sebelah timur berbatasan dengan </w:t>
      </w:r>
      <w:r w:rsidR="00B71A3A">
        <w:rPr>
          <w:rFonts w:eastAsia="Times New Roman"/>
          <w:sz w:val="24"/>
          <w:szCs w:val="24"/>
        </w:rPr>
        <w:t>Kota Tegal dan Kabupaten Tegal</w:t>
      </w:r>
      <w:r>
        <w:rPr>
          <w:rFonts w:eastAsia="Times New Roman"/>
          <w:sz w:val="24"/>
          <w:szCs w:val="24"/>
        </w:rPr>
        <w:t>.</w:t>
      </w:r>
    </w:p>
    <w:p w:rsidR="00CD2A42" w:rsidRDefault="00CD2A42">
      <w:pPr>
        <w:spacing w:line="25" w:lineRule="exact"/>
        <w:rPr>
          <w:rFonts w:eastAsia="Times New Roman"/>
          <w:sz w:val="24"/>
          <w:szCs w:val="24"/>
        </w:rPr>
      </w:pPr>
    </w:p>
    <w:p w:rsidR="00CD2A42" w:rsidRDefault="00C81A73">
      <w:pPr>
        <w:numPr>
          <w:ilvl w:val="0"/>
          <w:numId w:val="4"/>
        </w:numPr>
        <w:tabs>
          <w:tab w:val="left" w:pos="1280"/>
        </w:tabs>
        <w:spacing w:line="469" w:lineRule="auto"/>
        <w:ind w:left="1280" w:right="20" w:hanging="428"/>
        <w:rPr>
          <w:rFonts w:eastAsia="Times New Roman"/>
          <w:sz w:val="24"/>
          <w:szCs w:val="24"/>
        </w:rPr>
      </w:pPr>
      <w:r>
        <w:rPr>
          <w:rFonts w:eastAsia="Times New Roman"/>
          <w:sz w:val="24"/>
          <w:szCs w:val="24"/>
        </w:rPr>
        <w:t xml:space="preserve">Sebelah selatan berbatasan dengan Kecamatan </w:t>
      </w:r>
      <w:r w:rsidR="00B71A3A">
        <w:rPr>
          <w:rFonts w:eastAsia="Times New Roman"/>
          <w:sz w:val="24"/>
          <w:szCs w:val="24"/>
        </w:rPr>
        <w:t>Jatibarang</w:t>
      </w:r>
      <w:r>
        <w:rPr>
          <w:rFonts w:eastAsia="Times New Roman"/>
          <w:sz w:val="24"/>
          <w:szCs w:val="24"/>
        </w:rPr>
        <w:t>.</w:t>
      </w:r>
    </w:p>
    <w:p w:rsidR="00CD2A42" w:rsidRDefault="00CD2A42">
      <w:pPr>
        <w:spacing w:line="13" w:lineRule="exact"/>
        <w:rPr>
          <w:rFonts w:eastAsia="Times New Roman"/>
          <w:sz w:val="24"/>
          <w:szCs w:val="24"/>
        </w:rPr>
      </w:pPr>
    </w:p>
    <w:p w:rsidR="00CD2A42" w:rsidRDefault="00B71A3A" w:rsidP="00B71A3A">
      <w:pPr>
        <w:rPr>
          <w:rFonts w:eastAsia="Times New Roman"/>
          <w:sz w:val="24"/>
          <w:szCs w:val="24"/>
        </w:rPr>
      </w:pPr>
      <w:r>
        <w:rPr>
          <w:rFonts w:eastAsia="Times New Roman"/>
          <w:sz w:val="24"/>
          <w:szCs w:val="24"/>
        </w:rPr>
        <w:t xml:space="preserve">            </w:t>
      </w:r>
      <w:r w:rsidR="00C81A73">
        <w:rPr>
          <w:rFonts w:eastAsia="Times New Roman"/>
          <w:sz w:val="24"/>
          <w:szCs w:val="24"/>
        </w:rPr>
        <w:t>Disamping sifat wilayahnya yang agraris, Kecamatan BREBES memiliki obyek</w:t>
      </w:r>
      <w:r>
        <w:rPr>
          <w:rFonts w:eastAsia="Times New Roman"/>
          <w:sz w:val="24"/>
          <w:szCs w:val="24"/>
        </w:rPr>
        <w:t xml:space="preserve"> </w:t>
      </w:r>
    </w:p>
    <w:p w:rsidR="00B71A3A" w:rsidRDefault="00B71A3A" w:rsidP="00B71A3A">
      <w:pPr>
        <w:rPr>
          <w:sz w:val="20"/>
          <w:szCs w:val="20"/>
        </w:rPr>
      </w:pPr>
    </w:p>
    <w:p w:rsidR="00CD2A42" w:rsidRDefault="00C81A73">
      <w:pPr>
        <w:spacing w:line="474" w:lineRule="auto"/>
        <w:ind w:left="700" w:right="20"/>
        <w:jc w:val="both"/>
        <w:rPr>
          <w:sz w:val="20"/>
          <w:szCs w:val="20"/>
        </w:rPr>
      </w:pPr>
      <w:proofErr w:type="gramStart"/>
      <w:r>
        <w:rPr>
          <w:rFonts w:eastAsia="Times New Roman"/>
          <w:sz w:val="24"/>
          <w:szCs w:val="24"/>
        </w:rPr>
        <w:t>wisata</w:t>
      </w:r>
      <w:proofErr w:type="gramEnd"/>
      <w:r>
        <w:rPr>
          <w:rFonts w:eastAsia="Times New Roman"/>
          <w:sz w:val="24"/>
          <w:szCs w:val="24"/>
        </w:rPr>
        <w:t xml:space="preserve"> yang menarik yaitu diantaranya </w:t>
      </w:r>
      <w:r w:rsidR="00B71A3A">
        <w:rPr>
          <w:rFonts w:eastAsia="Times New Roman"/>
          <w:sz w:val="24"/>
          <w:szCs w:val="24"/>
        </w:rPr>
        <w:t>Pantai Randunsanga Indah (PArin) Desa Randusanga Kulon dan Wisata Hutan Mangrove Desa Kaliwlingi</w:t>
      </w:r>
      <w:r>
        <w:rPr>
          <w:rFonts w:eastAsia="Times New Roman"/>
          <w:sz w:val="24"/>
          <w:szCs w:val="24"/>
        </w:rPr>
        <w:t>.</w:t>
      </w:r>
    </w:p>
    <w:p w:rsidR="00CD2A42" w:rsidRDefault="00CD2A42">
      <w:pPr>
        <w:spacing w:line="21" w:lineRule="exact"/>
        <w:rPr>
          <w:sz w:val="20"/>
          <w:szCs w:val="20"/>
        </w:rPr>
      </w:pPr>
    </w:p>
    <w:p w:rsidR="00CD2A42" w:rsidRDefault="00C81A73">
      <w:pPr>
        <w:spacing w:line="469" w:lineRule="auto"/>
        <w:ind w:left="700" w:right="20" w:firstLine="700"/>
        <w:jc w:val="both"/>
        <w:rPr>
          <w:sz w:val="20"/>
          <w:szCs w:val="20"/>
        </w:rPr>
      </w:pPr>
      <w:r>
        <w:rPr>
          <w:rFonts w:eastAsia="Times New Roman"/>
          <w:sz w:val="24"/>
          <w:szCs w:val="24"/>
        </w:rPr>
        <w:t>Secara administratif kec</w:t>
      </w:r>
      <w:r w:rsidR="00B71A3A">
        <w:rPr>
          <w:rFonts w:eastAsia="Times New Roman"/>
          <w:sz w:val="24"/>
          <w:szCs w:val="24"/>
        </w:rPr>
        <w:t>amatan BREBES terbagi menjadi 5 Kelurahan dan 18</w:t>
      </w:r>
      <w:r>
        <w:rPr>
          <w:rFonts w:eastAsia="Times New Roman"/>
          <w:sz w:val="24"/>
          <w:szCs w:val="24"/>
        </w:rPr>
        <w:t xml:space="preserve"> desa sebagaimana tabel </w:t>
      </w:r>
      <w:proofErr w:type="gramStart"/>
      <w:r>
        <w:rPr>
          <w:rFonts w:eastAsia="Times New Roman"/>
          <w:sz w:val="24"/>
          <w:szCs w:val="24"/>
        </w:rPr>
        <w:t>berikut :</w:t>
      </w:r>
      <w:proofErr w:type="gramEnd"/>
    </w:p>
    <w:p w:rsidR="00CD2A42" w:rsidRDefault="00C81A73">
      <w:pPr>
        <w:spacing w:line="20" w:lineRule="exact"/>
        <w:rPr>
          <w:sz w:val="20"/>
          <w:szCs w:val="20"/>
        </w:rPr>
      </w:pPr>
      <w:r>
        <w:rPr>
          <w:noProof/>
          <w:sz w:val="20"/>
          <w:szCs w:val="20"/>
        </w:rPr>
        <w:drawing>
          <wp:anchor distT="0" distB="0" distL="114300" distR="114300" simplePos="0" relativeHeight="251619328" behindDoc="1" locked="0" layoutInCell="0" allowOverlap="1">
            <wp:simplePos x="0" y="0"/>
            <wp:positionH relativeFrom="column">
              <wp:posOffset>-17145</wp:posOffset>
            </wp:positionH>
            <wp:positionV relativeFrom="paragraph">
              <wp:posOffset>175260</wp:posOffset>
            </wp:positionV>
            <wp:extent cx="5770245" cy="38100"/>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
                      <a:extLst/>
                    </a:blip>
                    <a:srcRect/>
                    <a:stretch>
                      <a:fillRect/>
                    </a:stretch>
                  </pic:blipFill>
                  <pic:spPr bwMode="auto">
                    <a:xfrm>
                      <a:off x="0" y="0"/>
                      <a:ext cx="5770245" cy="38100"/>
                    </a:xfrm>
                    <a:prstGeom prst="rect">
                      <a:avLst/>
                    </a:prstGeom>
                    <a:noFill/>
                  </pic:spPr>
                </pic:pic>
              </a:graphicData>
            </a:graphic>
          </wp:anchor>
        </w:drawing>
      </w:r>
      <w:r>
        <w:rPr>
          <w:noProof/>
          <w:sz w:val="20"/>
          <w:szCs w:val="20"/>
        </w:rPr>
        <w:drawing>
          <wp:anchor distT="0" distB="0" distL="114300" distR="114300" simplePos="0" relativeHeight="251620352" behindDoc="1" locked="0" layoutInCell="0" allowOverlap="1">
            <wp:simplePos x="0" y="0"/>
            <wp:positionH relativeFrom="column">
              <wp:posOffset>-17145</wp:posOffset>
            </wp:positionH>
            <wp:positionV relativeFrom="paragraph">
              <wp:posOffset>220980</wp:posOffset>
            </wp:positionV>
            <wp:extent cx="5770245" cy="7620"/>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
                      <a:extLst/>
                    </a:blip>
                    <a:srcRect/>
                    <a:stretch>
                      <a:fillRect/>
                    </a:stretch>
                  </pic:blipFill>
                  <pic:spPr bwMode="auto">
                    <a:xfrm>
                      <a:off x="0" y="0"/>
                      <a:ext cx="5770245" cy="7620"/>
                    </a:xfrm>
                    <a:prstGeom prst="rect">
                      <a:avLst/>
                    </a:prstGeom>
                    <a:noFill/>
                  </pic:spPr>
                </pic:pic>
              </a:graphicData>
            </a:graphic>
          </wp:anchor>
        </w:drawing>
      </w:r>
    </w:p>
    <w:p w:rsidR="00CD2A42" w:rsidRDefault="00CD2A42">
      <w:pPr>
        <w:spacing w:line="362" w:lineRule="exact"/>
        <w:rPr>
          <w:sz w:val="20"/>
          <w:szCs w:val="20"/>
        </w:rPr>
      </w:pPr>
    </w:p>
    <w:p w:rsidR="00CD2A42" w:rsidRDefault="00C81A73">
      <w:pPr>
        <w:tabs>
          <w:tab w:val="left" w:pos="8400"/>
        </w:tabs>
        <w:rPr>
          <w:sz w:val="20"/>
          <w:szCs w:val="20"/>
        </w:rPr>
      </w:pPr>
      <w:r>
        <w:rPr>
          <w:rFonts w:ascii="Cambria" w:eastAsia="Cambria" w:hAnsi="Cambria" w:cs="Cambria"/>
        </w:rPr>
        <w:t>LKJiP Kecamatan BREBES Tahun 2019</w:t>
      </w:r>
      <w:r>
        <w:rPr>
          <w:sz w:val="20"/>
          <w:szCs w:val="20"/>
        </w:rPr>
        <w:tab/>
      </w:r>
      <w:r>
        <w:rPr>
          <w:rFonts w:ascii="Cambria" w:eastAsia="Cambria" w:hAnsi="Cambria" w:cs="Cambria"/>
          <w:sz w:val="21"/>
          <w:szCs w:val="21"/>
        </w:rPr>
        <w:t>Page 7</w:t>
      </w:r>
    </w:p>
    <w:p w:rsidR="00CD2A42" w:rsidRDefault="00CD2A42">
      <w:pPr>
        <w:sectPr w:rsidR="00CD2A42">
          <w:pgSz w:w="11900" w:h="16836"/>
          <w:pgMar w:top="1440" w:right="1428" w:bottom="412" w:left="1440" w:header="0" w:footer="0" w:gutter="0"/>
          <w:cols w:space="720" w:equalWidth="0">
            <w:col w:w="9040"/>
          </w:cols>
        </w:sectPr>
      </w:pPr>
    </w:p>
    <w:p w:rsidR="00CD2A42" w:rsidRDefault="00C81A73">
      <w:pPr>
        <w:ind w:right="-1019"/>
        <w:jc w:val="center"/>
        <w:rPr>
          <w:sz w:val="20"/>
          <w:szCs w:val="20"/>
        </w:rPr>
      </w:pPr>
      <w:bookmarkStart w:id="7" w:name="page8"/>
      <w:bookmarkEnd w:id="7"/>
      <w:r>
        <w:rPr>
          <w:rFonts w:eastAsia="Times New Roman"/>
          <w:sz w:val="24"/>
          <w:szCs w:val="24"/>
        </w:rPr>
        <w:lastRenderedPageBreak/>
        <w:t>Tabel 1.</w:t>
      </w:r>
    </w:p>
    <w:p w:rsidR="00CD2A42" w:rsidRDefault="00C81A73">
      <w:pPr>
        <w:ind w:right="-1019"/>
        <w:jc w:val="center"/>
        <w:rPr>
          <w:sz w:val="20"/>
          <w:szCs w:val="20"/>
        </w:rPr>
      </w:pPr>
      <w:r>
        <w:rPr>
          <w:rFonts w:eastAsia="Times New Roman"/>
          <w:sz w:val="24"/>
          <w:szCs w:val="24"/>
        </w:rPr>
        <w:t>Jumlah Desa di Kecamatan BREBES</w:t>
      </w:r>
    </w:p>
    <w:p w:rsidR="00CD2A42" w:rsidRDefault="00C81A73">
      <w:pPr>
        <w:ind w:right="-1019"/>
        <w:jc w:val="center"/>
        <w:rPr>
          <w:sz w:val="20"/>
          <w:szCs w:val="20"/>
        </w:rPr>
      </w:pPr>
      <w:r>
        <w:rPr>
          <w:rFonts w:eastAsia="Times New Roman"/>
          <w:sz w:val="24"/>
          <w:szCs w:val="24"/>
        </w:rPr>
        <w:t>Tahun 2019</w:t>
      </w:r>
    </w:p>
    <w:p w:rsidR="00CD2A42" w:rsidRDefault="00CD2A42">
      <w:pPr>
        <w:spacing w:line="266"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567"/>
        <w:gridCol w:w="620"/>
        <w:gridCol w:w="1592"/>
        <w:gridCol w:w="1276"/>
        <w:gridCol w:w="2126"/>
        <w:gridCol w:w="20"/>
        <w:gridCol w:w="1661"/>
        <w:gridCol w:w="20"/>
        <w:gridCol w:w="20"/>
      </w:tblGrid>
      <w:tr w:rsidR="00A5635D" w:rsidTr="00A5635D">
        <w:trPr>
          <w:trHeight w:val="291"/>
        </w:trPr>
        <w:tc>
          <w:tcPr>
            <w:tcW w:w="567" w:type="dxa"/>
            <w:tcBorders>
              <w:bottom w:val="single" w:sz="8" w:space="0" w:color="auto"/>
            </w:tcBorders>
            <w:vAlign w:val="bottom"/>
          </w:tcPr>
          <w:p w:rsidR="00A5635D" w:rsidRDefault="00A5635D" w:rsidP="00F04F78">
            <w:pPr>
              <w:rPr>
                <w:sz w:val="24"/>
                <w:szCs w:val="24"/>
              </w:rPr>
            </w:pPr>
          </w:p>
        </w:tc>
        <w:tc>
          <w:tcPr>
            <w:tcW w:w="620" w:type="dxa"/>
            <w:tcBorders>
              <w:bottom w:val="single" w:sz="8" w:space="0" w:color="auto"/>
            </w:tcBorders>
            <w:vAlign w:val="bottom"/>
          </w:tcPr>
          <w:p w:rsidR="00A5635D" w:rsidRDefault="00A5635D" w:rsidP="00F04F78">
            <w:pPr>
              <w:rPr>
                <w:sz w:val="24"/>
                <w:szCs w:val="24"/>
              </w:rPr>
            </w:pPr>
          </w:p>
        </w:tc>
        <w:tc>
          <w:tcPr>
            <w:tcW w:w="1592" w:type="dxa"/>
            <w:tcBorders>
              <w:bottom w:val="single" w:sz="8" w:space="0" w:color="auto"/>
            </w:tcBorders>
            <w:vAlign w:val="bottom"/>
          </w:tcPr>
          <w:p w:rsidR="00A5635D" w:rsidRDefault="00A5635D" w:rsidP="00F04F78">
            <w:pPr>
              <w:rPr>
                <w:sz w:val="24"/>
                <w:szCs w:val="24"/>
              </w:rPr>
            </w:pPr>
          </w:p>
        </w:tc>
        <w:tc>
          <w:tcPr>
            <w:tcW w:w="1276" w:type="dxa"/>
            <w:tcBorders>
              <w:bottom w:val="single" w:sz="8" w:space="0" w:color="auto"/>
            </w:tcBorders>
            <w:vAlign w:val="bottom"/>
          </w:tcPr>
          <w:p w:rsidR="00A5635D" w:rsidRDefault="00A5635D" w:rsidP="00F04F78">
            <w:pPr>
              <w:rPr>
                <w:sz w:val="24"/>
                <w:szCs w:val="24"/>
              </w:rPr>
            </w:pPr>
          </w:p>
        </w:tc>
        <w:tc>
          <w:tcPr>
            <w:tcW w:w="2126" w:type="dxa"/>
            <w:tcBorders>
              <w:bottom w:val="single" w:sz="8" w:space="0" w:color="auto"/>
            </w:tcBorders>
            <w:vAlign w:val="bottom"/>
          </w:tcPr>
          <w:p w:rsidR="00A5635D" w:rsidRDefault="00A5635D" w:rsidP="00F04F78">
            <w:pPr>
              <w:rPr>
                <w:sz w:val="24"/>
                <w:szCs w:val="24"/>
              </w:rPr>
            </w:pPr>
          </w:p>
        </w:tc>
        <w:tc>
          <w:tcPr>
            <w:tcW w:w="1701" w:type="dxa"/>
            <w:gridSpan w:val="3"/>
            <w:tcBorders>
              <w:bottom w:val="single" w:sz="8" w:space="0" w:color="auto"/>
            </w:tcBorders>
            <w:vAlign w:val="bottom"/>
          </w:tcPr>
          <w:p w:rsidR="00A5635D" w:rsidRDefault="00A5635D" w:rsidP="00F04F78">
            <w:pPr>
              <w:rPr>
                <w:sz w:val="24"/>
                <w:szCs w:val="24"/>
              </w:rPr>
            </w:pPr>
          </w:p>
        </w:tc>
        <w:tc>
          <w:tcPr>
            <w:tcW w:w="20" w:type="dxa"/>
            <w:vAlign w:val="bottom"/>
          </w:tcPr>
          <w:p w:rsidR="00A5635D" w:rsidRDefault="00A5635D" w:rsidP="00F04F78">
            <w:pPr>
              <w:rPr>
                <w:sz w:val="1"/>
                <w:szCs w:val="1"/>
              </w:rPr>
            </w:pPr>
          </w:p>
        </w:tc>
      </w:tr>
      <w:tr w:rsidR="00A5635D" w:rsidTr="00A5635D">
        <w:trPr>
          <w:trHeight w:val="20"/>
        </w:trPr>
        <w:tc>
          <w:tcPr>
            <w:tcW w:w="567" w:type="dxa"/>
            <w:tcBorders>
              <w:bottom w:val="single" w:sz="8" w:space="0" w:color="auto"/>
            </w:tcBorders>
            <w:vAlign w:val="bottom"/>
          </w:tcPr>
          <w:p w:rsidR="00A5635D" w:rsidRDefault="00A5635D" w:rsidP="00F04F78">
            <w:pPr>
              <w:spacing w:line="20" w:lineRule="exact"/>
              <w:rPr>
                <w:sz w:val="1"/>
                <w:szCs w:val="1"/>
              </w:rPr>
            </w:pPr>
          </w:p>
        </w:tc>
        <w:tc>
          <w:tcPr>
            <w:tcW w:w="620" w:type="dxa"/>
            <w:tcBorders>
              <w:bottom w:val="single" w:sz="8" w:space="0" w:color="auto"/>
            </w:tcBorders>
            <w:vAlign w:val="bottom"/>
          </w:tcPr>
          <w:p w:rsidR="00A5635D" w:rsidRDefault="00A5635D" w:rsidP="00F04F78">
            <w:pPr>
              <w:spacing w:line="20" w:lineRule="exact"/>
              <w:rPr>
                <w:sz w:val="1"/>
                <w:szCs w:val="1"/>
              </w:rPr>
            </w:pPr>
          </w:p>
        </w:tc>
        <w:tc>
          <w:tcPr>
            <w:tcW w:w="1592" w:type="dxa"/>
            <w:tcBorders>
              <w:bottom w:val="single" w:sz="8" w:space="0" w:color="auto"/>
            </w:tcBorders>
            <w:vAlign w:val="bottom"/>
          </w:tcPr>
          <w:p w:rsidR="00A5635D" w:rsidRDefault="00A5635D" w:rsidP="00F04F78">
            <w:pPr>
              <w:spacing w:line="20" w:lineRule="exact"/>
              <w:rPr>
                <w:sz w:val="1"/>
                <w:szCs w:val="1"/>
              </w:rPr>
            </w:pPr>
          </w:p>
        </w:tc>
        <w:tc>
          <w:tcPr>
            <w:tcW w:w="1276" w:type="dxa"/>
            <w:tcBorders>
              <w:bottom w:val="single" w:sz="8" w:space="0" w:color="auto"/>
            </w:tcBorders>
            <w:vAlign w:val="bottom"/>
          </w:tcPr>
          <w:p w:rsidR="00A5635D" w:rsidRDefault="00A5635D" w:rsidP="00F04F78">
            <w:pPr>
              <w:spacing w:line="20" w:lineRule="exact"/>
              <w:rPr>
                <w:sz w:val="1"/>
                <w:szCs w:val="1"/>
              </w:rPr>
            </w:pPr>
          </w:p>
        </w:tc>
        <w:tc>
          <w:tcPr>
            <w:tcW w:w="2126" w:type="dxa"/>
            <w:tcBorders>
              <w:bottom w:val="single" w:sz="8" w:space="0" w:color="auto"/>
            </w:tcBorders>
            <w:vAlign w:val="bottom"/>
          </w:tcPr>
          <w:p w:rsidR="00A5635D" w:rsidRDefault="00A5635D" w:rsidP="00F04F78">
            <w:pPr>
              <w:spacing w:line="20" w:lineRule="exact"/>
              <w:rPr>
                <w:sz w:val="1"/>
                <w:szCs w:val="1"/>
              </w:rPr>
            </w:pPr>
          </w:p>
        </w:tc>
        <w:tc>
          <w:tcPr>
            <w:tcW w:w="1701" w:type="dxa"/>
            <w:gridSpan w:val="3"/>
            <w:tcBorders>
              <w:bottom w:val="single" w:sz="8" w:space="0" w:color="auto"/>
            </w:tcBorders>
            <w:vAlign w:val="bottom"/>
          </w:tcPr>
          <w:p w:rsidR="00A5635D" w:rsidRDefault="00A5635D" w:rsidP="00F04F78">
            <w:pPr>
              <w:spacing w:line="20" w:lineRule="exact"/>
              <w:rPr>
                <w:sz w:val="1"/>
                <w:szCs w:val="1"/>
              </w:rPr>
            </w:pPr>
          </w:p>
        </w:tc>
        <w:tc>
          <w:tcPr>
            <w:tcW w:w="20" w:type="dxa"/>
            <w:vAlign w:val="bottom"/>
          </w:tcPr>
          <w:p w:rsidR="00A5635D" w:rsidRDefault="00A5635D" w:rsidP="00F04F78">
            <w:pPr>
              <w:spacing w:line="20" w:lineRule="exact"/>
              <w:rPr>
                <w:sz w:val="1"/>
                <w:szCs w:val="1"/>
              </w:rPr>
            </w:pPr>
          </w:p>
        </w:tc>
      </w:tr>
      <w:tr w:rsidR="00A5635D" w:rsidTr="00A5635D">
        <w:trPr>
          <w:gridAfter w:val="1"/>
          <w:wAfter w:w="20" w:type="dxa"/>
          <w:trHeight w:val="390"/>
        </w:trPr>
        <w:tc>
          <w:tcPr>
            <w:tcW w:w="567" w:type="dxa"/>
            <w:vAlign w:val="bottom"/>
          </w:tcPr>
          <w:p w:rsidR="00A5635D" w:rsidRDefault="00A5635D" w:rsidP="00F04F78">
            <w:pPr>
              <w:rPr>
                <w:sz w:val="24"/>
                <w:szCs w:val="24"/>
              </w:rPr>
            </w:pPr>
          </w:p>
        </w:tc>
        <w:tc>
          <w:tcPr>
            <w:tcW w:w="2212" w:type="dxa"/>
            <w:gridSpan w:val="2"/>
            <w:vMerge w:val="restart"/>
            <w:vAlign w:val="bottom"/>
          </w:tcPr>
          <w:p w:rsidR="00A5635D" w:rsidRDefault="00A5635D" w:rsidP="00F04F78">
            <w:pPr>
              <w:ind w:left="140"/>
              <w:rPr>
                <w:sz w:val="20"/>
                <w:szCs w:val="20"/>
              </w:rPr>
            </w:pPr>
            <w:r>
              <w:rPr>
                <w:rFonts w:ascii="Calibri" w:eastAsia="Calibri" w:hAnsi="Calibri" w:cs="Calibri"/>
                <w:b/>
                <w:bCs/>
                <w:sz w:val="17"/>
                <w:szCs w:val="17"/>
              </w:rPr>
              <w:t>Desa/Kelurahan</w:t>
            </w:r>
          </w:p>
        </w:tc>
        <w:tc>
          <w:tcPr>
            <w:tcW w:w="1276" w:type="dxa"/>
            <w:vMerge w:val="restart"/>
            <w:vAlign w:val="bottom"/>
          </w:tcPr>
          <w:p w:rsidR="00A5635D" w:rsidRDefault="00A5635D" w:rsidP="00F04F78">
            <w:pPr>
              <w:ind w:right="176"/>
              <w:jc w:val="right"/>
              <w:rPr>
                <w:sz w:val="20"/>
                <w:szCs w:val="20"/>
              </w:rPr>
            </w:pPr>
            <w:r>
              <w:rPr>
                <w:rFonts w:ascii="Calibri" w:eastAsia="Calibri" w:hAnsi="Calibri" w:cs="Calibri"/>
                <w:b/>
                <w:bCs/>
                <w:sz w:val="17"/>
                <w:szCs w:val="17"/>
              </w:rPr>
              <w:t>Lahan Sawah</w:t>
            </w:r>
          </w:p>
        </w:tc>
        <w:tc>
          <w:tcPr>
            <w:tcW w:w="2126" w:type="dxa"/>
            <w:vAlign w:val="bottom"/>
          </w:tcPr>
          <w:p w:rsidR="00A5635D" w:rsidRDefault="00A5635D" w:rsidP="00F04F78">
            <w:pPr>
              <w:ind w:right="16"/>
              <w:jc w:val="center"/>
              <w:rPr>
                <w:sz w:val="20"/>
                <w:szCs w:val="20"/>
              </w:rPr>
            </w:pPr>
            <w:r>
              <w:rPr>
                <w:rFonts w:ascii="Calibri" w:eastAsia="Calibri" w:hAnsi="Calibri" w:cs="Calibri"/>
                <w:b/>
                <w:bCs/>
                <w:w w:val="99"/>
                <w:sz w:val="17"/>
                <w:szCs w:val="17"/>
              </w:rPr>
              <w:t>Bukan Lahan</w:t>
            </w:r>
          </w:p>
        </w:tc>
        <w:tc>
          <w:tcPr>
            <w:tcW w:w="1701" w:type="dxa"/>
            <w:gridSpan w:val="3"/>
            <w:vMerge w:val="restart"/>
            <w:vAlign w:val="center"/>
          </w:tcPr>
          <w:p w:rsidR="00A5635D" w:rsidRDefault="00A5635D" w:rsidP="00A5635D">
            <w:pPr>
              <w:jc w:val="center"/>
              <w:rPr>
                <w:sz w:val="1"/>
                <w:szCs w:val="1"/>
              </w:rPr>
            </w:pPr>
            <w:r>
              <w:rPr>
                <w:rFonts w:ascii="Calibri" w:eastAsia="Calibri" w:hAnsi="Calibri" w:cs="Calibri"/>
                <w:b/>
                <w:bCs/>
                <w:sz w:val="17"/>
                <w:szCs w:val="17"/>
              </w:rPr>
              <w:t>Jumlah</w:t>
            </w:r>
          </w:p>
        </w:tc>
      </w:tr>
      <w:tr w:rsidR="00A5635D" w:rsidTr="00A5635D">
        <w:trPr>
          <w:gridAfter w:val="1"/>
          <w:wAfter w:w="20" w:type="dxa"/>
          <w:trHeight w:val="110"/>
        </w:trPr>
        <w:tc>
          <w:tcPr>
            <w:tcW w:w="567" w:type="dxa"/>
            <w:vAlign w:val="bottom"/>
          </w:tcPr>
          <w:p w:rsidR="00A5635D" w:rsidRDefault="00A5635D" w:rsidP="00F04F78">
            <w:pPr>
              <w:rPr>
                <w:sz w:val="9"/>
                <w:szCs w:val="9"/>
              </w:rPr>
            </w:pPr>
          </w:p>
        </w:tc>
        <w:tc>
          <w:tcPr>
            <w:tcW w:w="2212" w:type="dxa"/>
            <w:gridSpan w:val="2"/>
            <w:vMerge/>
            <w:vAlign w:val="bottom"/>
          </w:tcPr>
          <w:p w:rsidR="00A5635D" w:rsidRDefault="00A5635D" w:rsidP="00F04F78">
            <w:pPr>
              <w:rPr>
                <w:sz w:val="9"/>
                <w:szCs w:val="9"/>
              </w:rPr>
            </w:pPr>
          </w:p>
        </w:tc>
        <w:tc>
          <w:tcPr>
            <w:tcW w:w="1276" w:type="dxa"/>
            <w:vMerge/>
            <w:vAlign w:val="bottom"/>
          </w:tcPr>
          <w:p w:rsidR="00A5635D" w:rsidRDefault="00A5635D" w:rsidP="00F04F78">
            <w:pPr>
              <w:rPr>
                <w:sz w:val="9"/>
                <w:szCs w:val="9"/>
              </w:rPr>
            </w:pPr>
          </w:p>
        </w:tc>
        <w:tc>
          <w:tcPr>
            <w:tcW w:w="2126" w:type="dxa"/>
            <w:vMerge w:val="restart"/>
            <w:vAlign w:val="bottom"/>
          </w:tcPr>
          <w:p w:rsidR="00A5635D" w:rsidRDefault="00A5635D" w:rsidP="00F04F78">
            <w:pPr>
              <w:jc w:val="center"/>
              <w:rPr>
                <w:sz w:val="20"/>
                <w:szCs w:val="20"/>
              </w:rPr>
            </w:pPr>
            <w:r>
              <w:rPr>
                <w:rFonts w:ascii="Calibri" w:eastAsia="Calibri" w:hAnsi="Calibri" w:cs="Calibri"/>
                <w:b/>
                <w:bCs/>
                <w:w w:val="98"/>
                <w:sz w:val="17"/>
                <w:szCs w:val="17"/>
              </w:rPr>
              <w:t>Sawah</w:t>
            </w:r>
          </w:p>
        </w:tc>
        <w:tc>
          <w:tcPr>
            <w:tcW w:w="1701" w:type="dxa"/>
            <w:gridSpan w:val="3"/>
            <w:vMerge/>
            <w:vAlign w:val="bottom"/>
          </w:tcPr>
          <w:p w:rsidR="00A5635D" w:rsidRDefault="00A5635D" w:rsidP="00F04F78">
            <w:pPr>
              <w:rPr>
                <w:sz w:val="1"/>
                <w:szCs w:val="1"/>
              </w:rPr>
            </w:pPr>
          </w:p>
        </w:tc>
      </w:tr>
      <w:tr w:rsidR="00A5635D" w:rsidTr="00A5635D">
        <w:trPr>
          <w:trHeight w:val="110"/>
        </w:trPr>
        <w:tc>
          <w:tcPr>
            <w:tcW w:w="567" w:type="dxa"/>
            <w:vAlign w:val="bottom"/>
          </w:tcPr>
          <w:p w:rsidR="00A5635D" w:rsidRDefault="00A5635D" w:rsidP="00F04F78">
            <w:pPr>
              <w:rPr>
                <w:sz w:val="9"/>
                <w:szCs w:val="9"/>
              </w:rPr>
            </w:pPr>
          </w:p>
        </w:tc>
        <w:tc>
          <w:tcPr>
            <w:tcW w:w="620" w:type="dxa"/>
            <w:vAlign w:val="bottom"/>
          </w:tcPr>
          <w:p w:rsidR="00A5635D" w:rsidRDefault="00A5635D" w:rsidP="00F04F78">
            <w:pPr>
              <w:rPr>
                <w:sz w:val="9"/>
                <w:szCs w:val="9"/>
              </w:rPr>
            </w:pPr>
          </w:p>
        </w:tc>
        <w:tc>
          <w:tcPr>
            <w:tcW w:w="1592" w:type="dxa"/>
            <w:vAlign w:val="bottom"/>
          </w:tcPr>
          <w:p w:rsidR="00A5635D" w:rsidRDefault="00A5635D" w:rsidP="00F04F78">
            <w:pPr>
              <w:rPr>
                <w:sz w:val="9"/>
                <w:szCs w:val="9"/>
              </w:rPr>
            </w:pPr>
          </w:p>
        </w:tc>
        <w:tc>
          <w:tcPr>
            <w:tcW w:w="1276" w:type="dxa"/>
            <w:vAlign w:val="bottom"/>
          </w:tcPr>
          <w:p w:rsidR="00A5635D" w:rsidRDefault="00A5635D" w:rsidP="00F04F78">
            <w:pPr>
              <w:rPr>
                <w:sz w:val="9"/>
                <w:szCs w:val="9"/>
              </w:rPr>
            </w:pPr>
          </w:p>
        </w:tc>
        <w:tc>
          <w:tcPr>
            <w:tcW w:w="2126" w:type="dxa"/>
            <w:vMerge/>
            <w:vAlign w:val="bottom"/>
          </w:tcPr>
          <w:p w:rsidR="00A5635D" w:rsidRDefault="00A5635D" w:rsidP="00F04F78">
            <w:pPr>
              <w:rPr>
                <w:sz w:val="9"/>
                <w:szCs w:val="9"/>
              </w:rPr>
            </w:pPr>
          </w:p>
        </w:tc>
        <w:tc>
          <w:tcPr>
            <w:tcW w:w="1701" w:type="dxa"/>
            <w:gridSpan w:val="3"/>
            <w:vMerge/>
            <w:vAlign w:val="bottom"/>
          </w:tcPr>
          <w:p w:rsidR="00A5635D" w:rsidRDefault="00A5635D" w:rsidP="00F04F78">
            <w:pPr>
              <w:rPr>
                <w:sz w:val="9"/>
                <w:szCs w:val="9"/>
              </w:rPr>
            </w:pPr>
          </w:p>
        </w:tc>
        <w:tc>
          <w:tcPr>
            <w:tcW w:w="20" w:type="dxa"/>
            <w:vAlign w:val="bottom"/>
          </w:tcPr>
          <w:p w:rsidR="00A5635D" w:rsidRDefault="00A5635D" w:rsidP="00F04F78">
            <w:pPr>
              <w:rPr>
                <w:sz w:val="1"/>
                <w:szCs w:val="1"/>
              </w:rPr>
            </w:pPr>
          </w:p>
        </w:tc>
      </w:tr>
      <w:tr w:rsidR="00A5635D" w:rsidTr="00A5635D">
        <w:trPr>
          <w:gridAfter w:val="1"/>
          <w:wAfter w:w="20" w:type="dxa"/>
          <w:trHeight w:val="236"/>
        </w:trPr>
        <w:tc>
          <w:tcPr>
            <w:tcW w:w="567" w:type="dxa"/>
            <w:tcBorders>
              <w:bottom w:val="single" w:sz="8" w:space="0" w:color="auto"/>
            </w:tcBorders>
            <w:vAlign w:val="bottom"/>
          </w:tcPr>
          <w:p w:rsidR="00A5635D" w:rsidRDefault="00A5635D" w:rsidP="00F04F78">
            <w:pPr>
              <w:rPr>
                <w:sz w:val="20"/>
                <w:szCs w:val="20"/>
              </w:rPr>
            </w:pPr>
          </w:p>
        </w:tc>
        <w:tc>
          <w:tcPr>
            <w:tcW w:w="2212" w:type="dxa"/>
            <w:gridSpan w:val="2"/>
            <w:tcBorders>
              <w:bottom w:val="single" w:sz="8" w:space="0" w:color="auto"/>
            </w:tcBorders>
            <w:vAlign w:val="bottom"/>
          </w:tcPr>
          <w:p w:rsidR="00A5635D" w:rsidRDefault="00A5635D" w:rsidP="00F04F78">
            <w:pPr>
              <w:rPr>
                <w:sz w:val="20"/>
                <w:szCs w:val="20"/>
              </w:rPr>
            </w:pPr>
          </w:p>
        </w:tc>
        <w:tc>
          <w:tcPr>
            <w:tcW w:w="1276" w:type="dxa"/>
            <w:tcBorders>
              <w:bottom w:val="single" w:sz="8" w:space="0" w:color="auto"/>
            </w:tcBorders>
            <w:vAlign w:val="bottom"/>
          </w:tcPr>
          <w:p w:rsidR="00A5635D" w:rsidRDefault="00A5635D" w:rsidP="00F04F78">
            <w:pPr>
              <w:rPr>
                <w:sz w:val="20"/>
                <w:szCs w:val="20"/>
              </w:rPr>
            </w:pPr>
          </w:p>
        </w:tc>
        <w:tc>
          <w:tcPr>
            <w:tcW w:w="2126" w:type="dxa"/>
            <w:tcBorders>
              <w:bottom w:val="single" w:sz="8" w:space="0" w:color="auto"/>
            </w:tcBorders>
            <w:vAlign w:val="bottom"/>
          </w:tcPr>
          <w:p w:rsidR="00A5635D" w:rsidRDefault="00A5635D" w:rsidP="00F04F78">
            <w:pPr>
              <w:rPr>
                <w:sz w:val="20"/>
                <w:szCs w:val="20"/>
              </w:rPr>
            </w:pPr>
          </w:p>
        </w:tc>
        <w:tc>
          <w:tcPr>
            <w:tcW w:w="1701" w:type="dxa"/>
            <w:gridSpan w:val="3"/>
            <w:vMerge/>
            <w:tcBorders>
              <w:bottom w:val="single" w:sz="8" w:space="0" w:color="auto"/>
            </w:tcBorders>
            <w:vAlign w:val="bottom"/>
          </w:tcPr>
          <w:p w:rsidR="00A5635D" w:rsidRDefault="00A5635D" w:rsidP="00F04F78">
            <w:pPr>
              <w:rPr>
                <w:sz w:val="1"/>
                <w:szCs w:val="1"/>
              </w:rPr>
            </w:pPr>
          </w:p>
        </w:tc>
      </w:tr>
      <w:tr w:rsidR="00A5635D" w:rsidTr="00A5635D">
        <w:trPr>
          <w:gridAfter w:val="1"/>
          <w:wAfter w:w="20" w:type="dxa"/>
          <w:trHeight w:val="236"/>
        </w:trPr>
        <w:tc>
          <w:tcPr>
            <w:tcW w:w="567" w:type="dxa"/>
            <w:vAlign w:val="bottom"/>
          </w:tcPr>
          <w:p w:rsidR="00A5635D" w:rsidRDefault="00A5635D" w:rsidP="00F04F78">
            <w:pPr>
              <w:rPr>
                <w:sz w:val="20"/>
                <w:szCs w:val="20"/>
              </w:rPr>
            </w:pPr>
          </w:p>
        </w:tc>
        <w:tc>
          <w:tcPr>
            <w:tcW w:w="2212" w:type="dxa"/>
            <w:gridSpan w:val="2"/>
            <w:vAlign w:val="bottom"/>
          </w:tcPr>
          <w:p w:rsidR="00A5635D" w:rsidRDefault="00A5635D" w:rsidP="00F04F78">
            <w:pPr>
              <w:ind w:left="600"/>
              <w:rPr>
                <w:sz w:val="20"/>
                <w:szCs w:val="20"/>
              </w:rPr>
            </w:pPr>
            <w:r>
              <w:rPr>
                <w:rFonts w:ascii="Calibri" w:eastAsia="Calibri" w:hAnsi="Calibri" w:cs="Calibri"/>
                <w:b/>
                <w:bCs/>
                <w:sz w:val="17"/>
                <w:szCs w:val="17"/>
              </w:rPr>
              <w:t>(1)</w:t>
            </w:r>
          </w:p>
        </w:tc>
        <w:tc>
          <w:tcPr>
            <w:tcW w:w="1276" w:type="dxa"/>
            <w:vAlign w:val="bottom"/>
          </w:tcPr>
          <w:p w:rsidR="00A5635D" w:rsidRDefault="00A5635D" w:rsidP="00F04F78">
            <w:pPr>
              <w:ind w:right="536"/>
              <w:jc w:val="right"/>
              <w:rPr>
                <w:sz w:val="20"/>
                <w:szCs w:val="20"/>
              </w:rPr>
            </w:pPr>
            <w:r>
              <w:rPr>
                <w:rFonts w:ascii="Calibri" w:eastAsia="Calibri" w:hAnsi="Calibri" w:cs="Calibri"/>
                <w:b/>
                <w:bCs/>
                <w:sz w:val="17"/>
                <w:szCs w:val="17"/>
              </w:rPr>
              <w:t>(2)</w:t>
            </w:r>
          </w:p>
        </w:tc>
        <w:tc>
          <w:tcPr>
            <w:tcW w:w="2126" w:type="dxa"/>
            <w:vAlign w:val="bottom"/>
          </w:tcPr>
          <w:p w:rsidR="00A5635D" w:rsidRDefault="00A5635D" w:rsidP="00F04F78">
            <w:pPr>
              <w:jc w:val="center"/>
              <w:rPr>
                <w:sz w:val="20"/>
                <w:szCs w:val="20"/>
              </w:rPr>
            </w:pPr>
            <w:r>
              <w:rPr>
                <w:rFonts w:ascii="Calibri" w:eastAsia="Calibri" w:hAnsi="Calibri" w:cs="Calibri"/>
                <w:b/>
                <w:bCs/>
                <w:w w:val="93"/>
                <w:sz w:val="17"/>
                <w:szCs w:val="17"/>
              </w:rPr>
              <w:t>(3)</w:t>
            </w:r>
          </w:p>
        </w:tc>
        <w:tc>
          <w:tcPr>
            <w:tcW w:w="20" w:type="dxa"/>
            <w:vAlign w:val="bottom"/>
          </w:tcPr>
          <w:p w:rsidR="00A5635D" w:rsidRDefault="00A5635D" w:rsidP="00F04F78">
            <w:pPr>
              <w:ind w:right="636"/>
              <w:jc w:val="right"/>
              <w:rPr>
                <w:sz w:val="20"/>
                <w:szCs w:val="20"/>
              </w:rPr>
            </w:pPr>
            <w:r>
              <w:rPr>
                <w:rFonts w:ascii="Calibri" w:eastAsia="Calibri" w:hAnsi="Calibri" w:cs="Calibri"/>
                <w:b/>
                <w:bCs/>
                <w:sz w:val="17"/>
                <w:szCs w:val="17"/>
              </w:rPr>
              <w:t>(4)</w:t>
            </w:r>
          </w:p>
        </w:tc>
        <w:tc>
          <w:tcPr>
            <w:tcW w:w="1681" w:type="dxa"/>
            <w:gridSpan w:val="2"/>
            <w:vAlign w:val="bottom"/>
          </w:tcPr>
          <w:p w:rsidR="00A5635D" w:rsidRDefault="00A5635D" w:rsidP="00F04F78">
            <w:pPr>
              <w:rPr>
                <w:sz w:val="1"/>
                <w:szCs w:val="1"/>
              </w:rPr>
            </w:pPr>
          </w:p>
        </w:tc>
      </w:tr>
      <w:tr w:rsidR="00A5635D" w:rsidTr="00A5635D">
        <w:trPr>
          <w:trHeight w:val="51"/>
        </w:trPr>
        <w:tc>
          <w:tcPr>
            <w:tcW w:w="2779" w:type="dxa"/>
            <w:gridSpan w:val="3"/>
            <w:tcBorders>
              <w:bottom w:val="single" w:sz="8" w:space="0" w:color="auto"/>
            </w:tcBorders>
            <w:vAlign w:val="bottom"/>
          </w:tcPr>
          <w:p w:rsidR="00A5635D" w:rsidRDefault="00A5635D" w:rsidP="00F04F78">
            <w:pPr>
              <w:rPr>
                <w:sz w:val="4"/>
                <w:szCs w:val="4"/>
              </w:rPr>
            </w:pPr>
          </w:p>
        </w:tc>
        <w:tc>
          <w:tcPr>
            <w:tcW w:w="1276" w:type="dxa"/>
            <w:tcBorders>
              <w:bottom w:val="single" w:sz="8" w:space="0" w:color="auto"/>
            </w:tcBorders>
            <w:vAlign w:val="bottom"/>
          </w:tcPr>
          <w:p w:rsidR="00A5635D" w:rsidRDefault="00A5635D" w:rsidP="00F04F78">
            <w:pPr>
              <w:rPr>
                <w:sz w:val="4"/>
                <w:szCs w:val="4"/>
              </w:rPr>
            </w:pPr>
          </w:p>
        </w:tc>
        <w:tc>
          <w:tcPr>
            <w:tcW w:w="2126" w:type="dxa"/>
            <w:tcBorders>
              <w:bottom w:val="single" w:sz="8" w:space="0" w:color="auto"/>
            </w:tcBorders>
            <w:vAlign w:val="bottom"/>
          </w:tcPr>
          <w:p w:rsidR="00A5635D" w:rsidRDefault="00A5635D" w:rsidP="00F04F78">
            <w:pPr>
              <w:rPr>
                <w:sz w:val="4"/>
                <w:szCs w:val="4"/>
              </w:rPr>
            </w:pPr>
          </w:p>
        </w:tc>
        <w:tc>
          <w:tcPr>
            <w:tcW w:w="1701" w:type="dxa"/>
            <w:gridSpan w:val="3"/>
            <w:tcBorders>
              <w:bottom w:val="single" w:sz="8" w:space="0" w:color="auto"/>
            </w:tcBorders>
            <w:vAlign w:val="bottom"/>
          </w:tcPr>
          <w:p w:rsidR="00A5635D" w:rsidRDefault="00A5635D" w:rsidP="00F04F78">
            <w:pPr>
              <w:rPr>
                <w:sz w:val="4"/>
                <w:szCs w:val="4"/>
              </w:rPr>
            </w:pPr>
          </w:p>
        </w:tc>
        <w:tc>
          <w:tcPr>
            <w:tcW w:w="20" w:type="dxa"/>
            <w:vAlign w:val="bottom"/>
          </w:tcPr>
          <w:p w:rsidR="00A5635D" w:rsidRDefault="00A5635D" w:rsidP="00F04F78">
            <w:pPr>
              <w:rPr>
                <w:sz w:val="1"/>
                <w:szCs w:val="1"/>
              </w:rPr>
            </w:pPr>
          </w:p>
        </w:tc>
      </w:tr>
      <w:tr w:rsidR="00A5635D" w:rsidTr="00A5635D">
        <w:trPr>
          <w:trHeight w:val="229"/>
        </w:trPr>
        <w:tc>
          <w:tcPr>
            <w:tcW w:w="2779" w:type="dxa"/>
            <w:gridSpan w:val="3"/>
            <w:vAlign w:val="bottom"/>
          </w:tcPr>
          <w:p w:rsidR="00A5635D" w:rsidRDefault="00A5635D" w:rsidP="00F04F78">
            <w:pPr>
              <w:ind w:left="20"/>
              <w:rPr>
                <w:sz w:val="20"/>
                <w:szCs w:val="20"/>
              </w:rPr>
            </w:pPr>
            <w:r>
              <w:rPr>
                <w:rFonts w:ascii="Calibri" w:eastAsia="Calibri" w:hAnsi="Calibri" w:cs="Calibri"/>
                <w:sz w:val="17"/>
                <w:szCs w:val="17"/>
              </w:rPr>
              <w:t>001.       Pemaron</w:t>
            </w:r>
          </w:p>
        </w:tc>
        <w:tc>
          <w:tcPr>
            <w:tcW w:w="1276" w:type="dxa"/>
            <w:vAlign w:val="bottom"/>
          </w:tcPr>
          <w:p w:rsidR="00A5635D" w:rsidRDefault="00A5635D" w:rsidP="00F04F78">
            <w:pPr>
              <w:ind w:right="236"/>
              <w:jc w:val="right"/>
              <w:rPr>
                <w:sz w:val="20"/>
                <w:szCs w:val="20"/>
              </w:rPr>
            </w:pPr>
            <w:r>
              <w:rPr>
                <w:rFonts w:ascii="Calibri" w:eastAsia="Calibri" w:hAnsi="Calibri" w:cs="Calibri"/>
                <w:sz w:val="17"/>
                <w:szCs w:val="17"/>
              </w:rPr>
              <w:t>140,50</w:t>
            </w:r>
          </w:p>
        </w:tc>
        <w:tc>
          <w:tcPr>
            <w:tcW w:w="2126" w:type="dxa"/>
            <w:vAlign w:val="bottom"/>
          </w:tcPr>
          <w:p w:rsidR="00A5635D" w:rsidRDefault="00A5635D" w:rsidP="00F04F78">
            <w:pPr>
              <w:ind w:right="336"/>
              <w:jc w:val="right"/>
              <w:rPr>
                <w:sz w:val="20"/>
                <w:szCs w:val="20"/>
              </w:rPr>
            </w:pPr>
            <w:r>
              <w:rPr>
                <w:rFonts w:ascii="Calibri" w:eastAsia="Calibri" w:hAnsi="Calibri" w:cs="Calibri"/>
                <w:sz w:val="17"/>
                <w:szCs w:val="17"/>
              </w:rPr>
              <w:t>57,50</w:t>
            </w:r>
          </w:p>
        </w:tc>
        <w:tc>
          <w:tcPr>
            <w:tcW w:w="1701" w:type="dxa"/>
            <w:gridSpan w:val="3"/>
            <w:vAlign w:val="bottom"/>
          </w:tcPr>
          <w:p w:rsidR="00A5635D" w:rsidRDefault="00A5635D" w:rsidP="00F04F78">
            <w:pPr>
              <w:ind w:right="536"/>
              <w:jc w:val="right"/>
              <w:rPr>
                <w:sz w:val="20"/>
                <w:szCs w:val="20"/>
              </w:rPr>
            </w:pPr>
            <w:r>
              <w:rPr>
                <w:rFonts w:ascii="Calibri" w:eastAsia="Calibri" w:hAnsi="Calibri" w:cs="Calibri"/>
                <w:sz w:val="17"/>
                <w:szCs w:val="17"/>
              </w:rPr>
              <w:t>198,00</w:t>
            </w:r>
          </w:p>
        </w:tc>
        <w:tc>
          <w:tcPr>
            <w:tcW w:w="20" w:type="dxa"/>
            <w:vAlign w:val="bottom"/>
          </w:tcPr>
          <w:p w:rsidR="00A5635D" w:rsidRDefault="00A5635D" w:rsidP="00F04F78">
            <w:pPr>
              <w:rPr>
                <w:sz w:val="1"/>
                <w:szCs w:val="1"/>
              </w:rPr>
            </w:pPr>
          </w:p>
        </w:tc>
      </w:tr>
      <w:tr w:rsidR="00A5635D" w:rsidTr="00A5635D">
        <w:trPr>
          <w:trHeight w:val="298"/>
        </w:trPr>
        <w:tc>
          <w:tcPr>
            <w:tcW w:w="567" w:type="dxa"/>
            <w:vAlign w:val="bottom"/>
          </w:tcPr>
          <w:p w:rsidR="00A5635D" w:rsidRDefault="00A5635D" w:rsidP="00F04F78">
            <w:pPr>
              <w:ind w:left="20"/>
              <w:rPr>
                <w:sz w:val="20"/>
                <w:szCs w:val="20"/>
              </w:rPr>
            </w:pPr>
            <w:r>
              <w:rPr>
                <w:rFonts w:ascii="Calibri" w:eastAsia="Calibri" w:hAnsi="Calibri" w:cs="Calibri"/>
                <w:w w:val="99"/>
                <w:sz w:val="17"/>
                <w:szCs w:val="17"/>
              </w:rPr>
              <w:t>002.</w:t>
            </w:r>
          </w:p>
        </w:tc>
        <w:tc>
          <w:tcPr>
            <w:tcW w:w="620" w:type="dxa"/>
            <w:vAlign w:val="bottom"/>
          </w:tcPr>
          <w:p w:rsidR="00A5635D" w:rsidRDefault="00A5635D" w:rsidP="00F04F78">
            <w:pPr>
              <w:ind w:left="20"/>
              <w:rPr>
                <w:sz w:val="20"/>
                <w:szCs w:val="20"/>
              </w:rPr>
            </w:pPr>
            <w:r>
              <w:rPr>
                <w:rFonts w:ascii="Calibri" w:eastAsia="Calibri" w:hAnsi="Calibri" w:cs="Calibri"/>
                <w:sz w:val="17"/>
                <w:szCs w:val="17"/>
              </w:rPr>
              <w:t>Kalimati</w:t>
            </w:r>
          </w:p>
        </w:tc>
        <w:tc>
          <w:tcPr>
            <w:tcW w:w="1592" w:type="dxa"/>
            <w:vAlign w:val="bottom"/>
          </w:tcPr>
          <w:p w:rsidR="00A5635D" w:rsidRDefault="00A5635D" w:rsidP="00F04F78">
            <w:pPr>
              <w:rPr>
                <w:sz w:val="24"/>
                <w:szCs w:val="24"/>
              </w:rPr>
            </w:pPr>
          </w:p>
        </w:tc>
        <w:tc>
          <w:tcPr>
            <w:tcW w:w="1276" w:type="dxa"/>
            <w:vAlign w:val="bottom"/>
          </w:tcPr>
          <w:p w:rsidR="00A5635D" w:rsidRDefault="00A5635D" w:rsidP="00F04F78">
            <w:pPr>
              <w:ind w:right="236"/>
              <w:jc w:val="right"/>
              <w:rPr>
                <w:sz w:val="20"/>
                <w:szCs w:val="20"/>
              </w:rPr>
            </w:pPr>
            <w:r>
              <w:rPr>
                <w:rFonts w:ascii="Calibri" w:eastAsia="Calibri" w:hAnsi="Calibri" w:cs="Calibri"/>
                <w:sz w:val="17"/>
                <w:szCs w:val="17"/>
              </w:rPr>
              <w:t>180,06</w:t>
            </w:r>
          </w:p>
        </w:tc>
        <w:tc>
          <w:tcPr>
            <w:tcW w:w="2126" w:type="dxa"/>
            <w:vAlign w:val="bottom"/>
          </w:tcPr>
          <w:p w:rsidR="00A5635D" w:rsidRDefault="00A5635D" w:rsidP="00F04F78">
            <w:pPr>
              <w:ind w:right="336"/>
              <w:jc w:val="right"/>
              <w:rPr>
                <w:sz w:val="20"/>
                <w:szCs w:val="20"/>
              </w:rPr>
            </w:pPr>
            <w:r>
              <w:rPr>
                <w:rFonts w:ascii="Calibri" w:eastAsia="Calibri" w:hAnsi="Calibri" w:cs="Calibri"/>
                <w:sz w:val="17"/>
                <w:szCs w:val="17"/>
              </w:rPr>
              <w:t>34,26</w:t>
            </w:r>
          </w:p>
        </w:tc>
        <w:tc>
          <w:tcPr>
            <w:tcW w:w="1701" w:type="dxa"/>
            <w:gridSpan w:val="3"/>
            <w:vAlign w:val="bottom"/>
          </w:tcPr>
          <w:p w:rsidR="00A5635D" w:rsidRDefault="00A5635D" w:rsidP="00F04F78">
            <w:pPr>
              <w:ind w:right="536"/>
              <w:jc w:val="right"/>
              <w:rPr>
                <w:sz w:val="20"/>
                <w:szCs w:val="20"/>
              </w:rPr>
            </w:pPr>
            <w:r>
              <w:rPr>
                <w:rFonts w:ascii="Calibri" w:eastAsia="Calibri" w:hAnsi="Calibri" w:cs="Calibri"/>
                <w:sz w:val="17"/>
                <w:szCs w:val="17"/>
              </w:rPr>
              <w:t>214,32</w:t>
            </w:r>
          </w:p>
        </w:tc>
        <w:tc>
          <w:tcPr>
            <w:tcW w:w="20" w:type="dxa"/>
            <w:vAlign w:val="bottom"/>
          </w:tcPr>
          <w:p w:rsidR="00A5635D" w:rsidRDefault="00A5635D" w:rsidP="00F04F78">
            <w:pPr>
              <w:rPr>
                <w:sz w:val="1"/>
                <w:szCs w:val="1"/>
              </w:rPr>
            </w:pPr>
          </w:p>
        </w:tc>
      </w:tr>
      <w:tr w:rsidR="00A5635D" w:rsidTr="00A5635D">
        <w:trPr>
          <w:trHeight w:val="298"/>
        </w:trPr>
        <w:tc>
          <w:tcPr>
            <w:tcW w:w="2779" w:type="dxa"/>
            <w:gridSpan w:val="3"/>
            <w:vAlign w:val="bottom"/>
          </w:tcPr>
          <w:p w:rsidR="00A5635D" w:rsidRDefault="00A5635D" w:rsidP="00F04F78">
            <w:pPr>
              <w:ind w:left="20"/>
              <w:rPr>
                <w:sz w:val="20"/>
                <w:szCs w:val="20"/>
              </w:rPr>
            </w:pPr>
            <w:r>
              <w:rPr>
                <w:rFonts w:ascii="Calibri" w:eastAsia="Calibri" w:hAnsi="Calibri" w:cs="Calibri"/>
                <w:sz w:val="17"/>
                <w:szCs w:val="17"/>
              </w:rPr>
              <w:t>003.      Lembarawa</w:t>
            </w:r>
          </w:p>
        </w:tc>
        <w:tc>
          <w:tcPr>
            <w:tcW w:w="1276" w:type="dxa"/>
            <w:vAlign w:val="bottom"/>
          </w:tcPr>
          <w:p w:rsidR="00A5635D" w:rsidRDefault="00A5635D" w:rsidP="00F04F78">
            <w:pPr>
              <w:ind w:right="236"/>
              <w:jc w:val="right"/>
              <w:rPr>
                <w:sz w:val="20"/>
                <w:szCs w:val="20"/>
              </w:rPr>
            </w:pPr>
            <w:r>
              <w:rPr>
                <w:rFonts w:ascii="Calibri" w:eastAsia="Calibri" w:hAnsi="Calibri" w:cs="Calibri"/>
                <w:sz w:val="17"/>
                <w:szCs w:val="17"/>
              </w:rPr>
              <w:t>191,19</w:t>
            </w:r>
          </w:p>
        </w:tc>
        <w:tc>
          <w:tcPr>
            <w:tcW w:w="2126" w:type="dxa"/>
            <w:vAlign w:val="bottom"/>
          </w:tcPr>
          <w:p w:rsidR="00A5635D" w:rsidRDefault="00A5635D" w:rsidP="00F04F78">
            <w:pPr>
              <w:ind w:right="336"/>
              <w:jc w:val="right"/>
              <w:rPr>
                <w:sz w:val="20"/>
                <w:szCs w:val="20"/>
              </w:rPr>
            </w:pPr>
            <w:r>
              <w:rPr>
                <w:rFonts w:ascii="Calibri" w:eastAsia="Calibri" w:hAnsi="Calibri" w:cs="Calibri"/>
                <w:sz w:val="17"/>
                <w:szCs w:val="17"/>
              </w:rPr>
              <w:t>52,81</w:t>
            </w:r>
          </w:p>
        </w:tc>
        <w:tc>
          <w:tcPr>
            <w:tcW w:w="1701" w:type="dxa"/>
            <w:gridSpan w:val="3"/>
            <w:vAlign w:val="bottom"/>
          </w:tcPr>
          <w:p w:rsidR="00A5635D" w:rsidRDefault="00A5635D" w:rsidP="00F04F78">
            <w:pPr>
              <w:ind w:right="536"/>
              <w:jc w:val="right"/>
              <w:rPr>
                <w:sz w:val="20"/>
                <w:szCs w:val="20"/>
              </w:rPr>
            </w:pPr>
            <w:r>
              <w:rPr>
                <w:rFonts w:ascii="Calibri" w:eastAsia="Calibri" w:hAnsi="Calibri" w:cs="Calibri"/>
                <w:sz w:val="17"/>
                <w:szCs w:val="17"/>
              </w:rPr>
              <w:t>244,00</w:t>
            </w:r>
          </w:p>
        </w:tc>
        <w:tc>
          <w:tcPr>
            <w:tcW w:w="20" w:type="dxa"/>
            <w:vAlign w:val="bottom"/>
          </w:tcPr>
          <w:p w:rsidR="00A5635D" w:rsidRDefault="00A5635D" w:rsidP="00F04F78">
            <w:pPr>
              <w:rPr>
                <w:sz w:val="1"/>
                <w:szCs w:val="1"/>
              </w:rPr>
            </w:pPr>
          </w:p>
        </w:tc>
      </w:tr>
      <w:tr w:rsidR="00A5635D" w:rsidTr="00A5635D">
        <w:trPr>
          <w:trHeight w:val="298"/>
        </w:trPr>
        <w:tc>
          <w:tcPr>
            <w:tcW w:w="567" w:type="dxa"/>
            <w:vAlign w:val="bottom"/>
          </w:tcPr>
          <w:p w:rsidR="00A5635D" w:rsidRDefault="00A5635D" w:rsidP="00F04F78">
            <w:pPr>
              <w:ind w:left="20"/>
              <w:rPr>
                <w:sz w:val="20"/>
                <w:szCs w:val="20"/>
              </w:rPr>
            </w:pPr>
            <w:r>
              <w:rPr>
                <w:rFonts w:ascii="Calibri" w:eastAsia="Calibri" w:hAnsi="Calibri" w:cs="Calibri"/>
                <w:w w:val="99"/>
                <w:sz w:val="17"/>
                <w:szCs w:val="17"/>
              </w:rPr>
              <w:t>004.</w:t>
            </w:r>
          </w:p>
        </w:tc>
        <w:tc>
          <w:tcPr>
            <w:tcW w:w="620" w:type="dxa"/>
            <w:vAlign w:val="bottom"/>
          </w:tcPr>
          <w:p w:rsidR="00A5635D" w:rsidRDefault="00A5635D" w:rsidP="00F04F78">
            <w:pPr>
              <w:ind w:left="20"/>
              <w:rPr>
                <w:sz w:val="20"/>
                <w:szCs w:val="20"/>
              </w:rPr>
            </w:pPr>
            <w:r>
              <w:rPr>
                <w:rFonts w:ascii="Calibri" w:eastAsia="Calibri" w:hAnsi="Calibri" w:cs="Calibri"/>
                <w:sz w:val="17"/>
                <w:szCs w:val="17"/>
              </w:rPr>
              <w:t>Krasak</w:t>
            </w:r>
          </w:p>
        </w:tc>
        <w:tc>
          <w:tcPr>
            <w:tcW w:w="1592" w:type="dxa"/>
            <w:vAlign w:val="bottom"/>
          </w:tcPr>
          <w:p w:rsidR="00A5635D" w:rsidRDefault="00A5635D" w:rsidP="00F04F78">
            <w:pPr>
              <w:rPr>
                <w:sz w:val="24"/>
                <w:szCs w:val="24"/>
              </w:rPr>
            </w:pPr>
          </w:p>
        </w:tc>
        <w:tc>
          <w:tcPr>
            <w:tcW w:w="1276" w:type="dxa"/>
            <w:vAlign w:val="bottom"/>
          </w:tcPr>
          <w:p w:rsidR="00A5635D" w:rsidRDefault="00A5635D" w:rsidP="00F04F78">
            <w:pPr>
              <w:ind w:right="236"/>
              <w:jc w:val="right"/>
              <w:rPr>
                <w:sz w:val="20"/>
                <w:szCs w:val="20"/>
              </w:rPr>
            </w:pPr>
            <w:r>
              <w:rPr>
                <w:rFonts w:ascii="Calibri" w:eastAsia="Calibri" w:hAnsi="Calibri" w:cs="Calibri"/>
                <w:sz w:val="17"/>
                <w:szCs w:val="17"/>
              </w:rPr>
              <w:t>118,72</w:t>
            </w:r>
          </w:p>
        </w:tc>
        <w:tc>
          <w:tcPr>
            <w:tcW w:w="2126" w:type="dxa"/>
            <w:vAlign w:val="bottom"/>
          </w:tcPr>
          <w:p w:rsidR="00A5635D" w:rsidRDefault="00A5635D" w:rsidP="00F04F78">
            <w:pPr>
              <w:ind w:right="336"/>
              <w:jc w:val="right"/>
              <w:rPr>
                <w:sz w:val="20"/>
                <w:szCs w:val="20"/>
              </w:rPr>
            </w:pPr>
            <w:r>
              <w:rPr>
                <w:rFonts w:ascii="Calibri" w:eastAsia="Calibri" w:hAnsi="Calibri" w:cs="Calibri"/>
                <w:sz w:val="17"/>
                <w:szCs w:val="17"/>
              </w:rPr>
              <w:t>47,20</w:t>
            </w:r>
          </w:p>
        </w:tc>
        <w:tc>
          <w:tcPr>
            <w:tcW w:w="1701" w:type="dxa"/>
            <w:gridSpan w:val="3"/>
            <w:vAlign w:val="bottom"/>
          </w:tcPr>
          <w:p w:rsidR="00A5635D" w:rsidRDefault="00A5635D" w:rsidP="00F04F78">
            <w:pPr>
              <w:ind w:right="536"/>
              <w:jc w:val="right"/>
              <w:rPr>
                <w:sz w:val="20"/>
                <w:szCs w:val="20"/>
              </w:rPr>
            </w:pPr>
            <w:r>
              <w:rPr>
                <w:rFonts w:ascii="Calibri" w:eastAsia="Calibri" w:hAnsi="Calibri" w:cs="Calibri"/>
                <w:sz w:val="17"/>
                <w:szCs w:val="17"/>
              </w:rPr>
              <w:t>165,92</w:t>
            </w:r>
          </w:p>
        </w:tc>
        <w:tc>
          <w:tcPr>
            <w:tcW w:w="20" w:type="dxa"/>
            <w:vAlign w:val="bottom"/>
          </w:tcPr>
          <w:p w:rsidR="00A5635D" w:rsidRDefault="00A5635D" w:rsidP="00F04F78">
            <w:pPr>
              <w:rPr>
                <w:sz w:val="1"/>
                <w:szCs w:val="1"/>
              </w:rPr>
            </w:pPr>
          </w:p>
        </w:tc>
      </w:tr>
      <w:tr w:rsidR="00A5635D" w:rsidTr="00A5635D">
        <w:trPr>
          <w:gridAfter w:val="1"/>
          <w:wAfter w:w="20" w:type="dxa"/>
          <w:trHeight w:val="296"/>
        </w:trPr>
        <w:tc>
          <w:tcPr>
            <w:tcW w:w="567" w:type="dxa"/>
            <w:vAlign w:val="bottom"/>
          </w:tcPr>
          <w:p w:rsidR="00A5635D" w:rsidRDefault="00A5635D" w:rsidP="00F04F78">
            <w:pPr>
              <w:ind w:left="20"/>
              <w:rPr>
                <w:sz w:val="20"/>
                <w:szCs w:val="20"/>
              </w:rPr>
            </w:pPr>
            <w:r>
              <w:rPr>
                <w:rFonts w:ascii="Calibri" w:eastAsia="Calibri" w:hAnsi="Calibri" w:cs="Calibri"/>
                <w:w w:val="99"/>
                <w:sz w:val="17"/>
                <w:szCs w:val="17"/>
              </w:rPr>
              <w:t>005.</w:t>
            </w:r>
          </w:p>
        </w:tc>
        <w:tc>
          <w:tcPr>
            <w:tcW w:w="2212" w:type="dxa"/>
            <w:gridSpan w:val="2"/>
            <w:vAlign w:val="bottom"/>
          </w:tcPr>
          <w:p w:rsidR="00A5635D" w:rsidRDefault="00A5635D" w:rsidP="00F04F78">
            <w:pPr>
              <w:ind w:left="20"/>
              <w:rPr>
                <w:sz w:val="20"/>
                <w:szCs w:val="20"/>
              </w:rPr>
            </w:pPr>
            <w:r>
              <w:rPr>
                <w:rFonts w:ascii="Calibri" w:eastAsia="Calibri" w:hAnsi="Calibri" w:cs="Calibri"/>
                <w:sz w:val="17"/>
                <w:szCs w:val="17"/>
              </w:rPr>
              <w:t>Padasugih</w:t>
            </w:r>
          </w:p>
        </w:tc>
        <w:tc>
          <w:tcPr>
            <w:tcW w:w="1276" w:type="dxa"/>
            <w:vAlign w:val="bottom"/>
          </w:tcPr>
          <w:p w:rsidR="00A5635D" w:rsidRDefault="00A5635D" w:rsidP="00F04F78">
            <w:pPr>
              <w:ind w:right="236"/>
              <w:jc w:val="right"/>
              <w:rPr>
                <w:sz w:val="20"/>
                <w:szCs w:val="20"/>
              </w:rPr>
            </w:pPr>
            <w:r>
              <w:rPr>
                <w:rFonts w:ascii="Calibri" w:eastAsia="Calibri" w:hAnsi="Calibri" w:cs="Calibri"/>
                <w:sz w:val="17"/>
                <w:szCs w:val="17"/>
              </w:rPr>
              <w:t>128,00</w:t>
            </w:r>
          </w:p>
        </w:tc>
        <w:tc>
          <w:tcPr>
            <w:tcW w:w="2126" w:type="dxa"/>
            <w:vAlign w:val="bottom"/>
          </w:tcPr>
          <w:p w:rsidR="00A5635D" w:rsidRDefault="00A5635D" w:rsidP="00F04F78">
            <w:pPr>
              <w:ind w:right="336"/>
              <w:jc w:val="right"/>
              <w:rPr>
                <w:sz w:val="20"/>
                <w:szCs w:val="20"/>
              </w:rPr>
            </w:pPr>
            <w:r>
              <w:rPr>
                <w:rFonts w:ascii="Calibri" w:eastAsia="Calibri" w:hAnsi="Calibri" w:cs="Calibri"/>
                <w:sz w:val="17"/>
                <w:szCs w:val="17"/>
              </w:rPr>
              <w:t>30,00</w:t>
            </w:r>
          </w:p>
        </w:tc>
        <w:tc>
          <w:tcPr>
            <w:tcW w:w="1681" w:type="dxa"/>
            <w:gridSpan w:val="2"/>
            <w:vAlign w:val="bottom"/>
          </w:tcPr>
          <w:p w:rsidR="00A5635D" w:rsidRDefault="00A5635D" w:rsidP="00F04F78">
            <w:pPr>
              <w:ind w:right="536"/>
              <w:jc w:val="right"/>
              <w:rPr>
                <w:sz w:val="20"/>
                <w:szCs w:val="20"/>
              </w:rPr>
            </w:pPr>
            <w:r>
              <w:rPr>
                <w:rFonts w:ascii="Calibri" w:eastAsia="Calibri" w:hAnsi="Calibri" w:cs="Calibri"/>
                <w:sz w:val="17"/>
                <w:szCs w:val="17"/>
              </w:rPr>
              <w:t>158,00</w:t>
            </w:r>
          </w:p>
        </w:tc>
        <w:tc>
          <w:tcPr>
            <w:tcW w:w="20" w:type="dxa"/>
            <w:vAlign w:val="bottom"/>
          </w:tcPr>
          <w:p w:rsidR="00A5635D" w:rsidRDefault="00A5635D" w:rsidP="00F04F78">
            <w:pPr>
              <w:rPr>
                <w:sz w:val="1"/>
                <w:szCs w:val="1"/>
              </w:rPr>
            </w:pPr>
          </w:p>
        </w:tc>
      </w:tr>
      <w:tr w:rsidR="00A5635D" w:rsidTr="00A5635D">
        <w:trPr>
          <w:trHeight w:val="300"/>
        </w:trPr>
        <w:tc>
          <w:tcPr>
            <w:tcW w:w="2779" w:type="dxa"/>
            <w:gridSpan w:val="3"/>
            <w:vAlign w:val="bottom"/>
          </w:tcPr>
          <w:p w:rsidR="00A5635D" w:rsidRDefault="00A5635D" w:rsidP="00F04F78">
            <w:pPr>
              <w:ind w:left="20"/>
              <w:rPr>
                <w:sz w:val="20"/>
                <w:szCs w:val="20"/>
              </w:rPr>
            </w:pPr>
            <w:r>
              <w:rPr>
                <w:rFonts w:ascii="Calibri" w:eastAsia="Calibri" w:hAnsi="Calibri" w:cs="Calibri"/>
                <w:sz w:val="17"/>
                <w:szCs w:val="17"/>
              </w:rPr>
              <w:t>006.      Wangandalem</w:t>
            </w:r>
          </w:p>
        </w:tc>
        <w:tc>
          <w:tcPr>
            <w:tcW w:w="1276" w:type="dxa"/>
            <w:vAlign w:val="bottom"/>
          </w:tcPr>
          <w:p w:rsidR="00A5635D" w:rsidRDefault="00A5635D" w:rsidP="00F04F78">
            <w:pPr>
              <w:ind w:right="236"/>
              <w:jc w:val="right"/>
              <w:rPr>
                <w:sz w:val="20"/>
                <w:szCs w:val="20"/>
              </w:rPr>
            </w:pPr>
            <w:r>
              <w:rPr>
                <w:rFonts w:ascii="Calibri" w:eastAsia="Calibri" w:hAnsi="Calibri" w:cs="Calibri"/>
                <w:sz w:val="17"/>
                <w:szCs w:val="17"/>
              </w:rPr>
              <w:t>90,62</w:t>
            </w:r>
          </w:p>
        </w:tc>
        <w:tc>
          <w:tcPr>
            <w:tcW w:w="2126" w:type="dxa"/>
            <w:vAlign w:val="bottom"/>
          </w:tcPr>
          <w:p w:rsidR="00A5635D" w:rsidRDefault="00A5635D" w:rsidP="00F04F78">
            <w:pPr>
              <w:ind w:right="336"/>
              <w:jc w:val="right"/>
              <w:rPr>
                <w:sz w:val="20"/>
                <w:szCs w:val="20"/>
              </w:rPr>
            </w:pPr>
            <w:r>
              <w:rPr>
                <w:rFonts w:ascii="Calibri" w:eastAsia="Calibri" w:hAnsi="Calibri" w:cs="Calibri"/>
                <w:sz w:val="17"/>
                <w:szCs w:val="17"/>
              </w:rPr>
              <w:t>29,45</w:t>
            </w:r>
          </w:p>
        </w:tc>
        <w:tc>
          <w:tcPr>
            <w:tcW w:w="1701" w:type="dxa"/>
            <w:gridSpan w:val="3"/>
            <w:vAlign w:val="bottom"/>
          </w:tcPr>
          <w:p w:rsidR="00A5635D" w:rsidRDefault="00A5635D" w:rsidP="00F04F78">
            <w:pPr>
              <w:ind w:right="536"/>
              <w:jc w:val="right"/>
              <w:rPr>
                <w:sz w:val="20"/>
                <w:szCs w:val="20"/>
              </w:rPr>
            </w:pPr>
            <w:r>
              <w:rPr>
                <w:rFonts w:ascii="Calibri" w:eastAsia="Calibri" w:hAnsi="Calibri" w:cs="Calibri"/>
                <w:sz w:val="17"/>
                <w:szCs w:val="17"/>
              </w:rPr>
              <w:t>120,07</w:t>
            </w:r>
          </w:p>
        </w:tc>
        <w:tc>
          <w:tcPr>
            <w:tcW w:w="20" w:type="dxa"/>
            <w:vAlign w:val="bottom"/>
          </w:tcPr>
          <w:p w:rsidR="00A5635D" w:rsidRDefault="00A5635D" w:rsidP="00F04F78">
            <w:pPr>
              <w:rPr>
                <w:sz w:val="1"/>
                <w:szCs w:val="1"/>
              </w:rPr>
            </w:pPr>
          </w:p>
        </w:tc>
      </w:tr>
      <w:tr w:rsidR="00A5635D" w:rsidTr="00A5635D">
        <w:trPr>
          <w:trHeight w:val="298"/>
        </w:trPr>
        <w:tc>
          <w:tcPr>
            <w:tcW w:w="567" w:type="dxa"/>
            <w:vAlign w:val="bottom"/>
          </w:tcPr>
          <w:p w:rsidR="00A5635D" w:rsidRDefault="00A5635D" w:rsidP="00F04F78">
            <w:pPr>
              <w:ind w:left="20"/>
              <w:rPr>
                <w:sz w:val="20"/>
                <w:szCs w:val="20"/>
              </w:rPr>
            </w:pPr>
            <w:r>
              <w:rPr>
                <w:rFonts w:ascii="Calibri" w:eastAsia="Calibri" w:hAnsi="Calibri" w:cs="Calibri"/>
                <w:w w:val="99"/>
                <w:sz w:val="17"/>
                <w:szCs w:val="17"/>
              </w:rPr>
              <w:t>007.</w:t>
            </w:r>
          </w:p>
        </w:tc>
        <w:tc>
          <w:tcPr>
            <w:tcW w:w="620" w:type="dxa"/>
            <w:vAlign w:val="bottom"/>
          </w:tcPr>
          <w:p w:rsidR="00A5635D" w:rsidRDefault="00A5635D" w:rsidP="00F04F78">
            <w:pPr>
              <w:ind w:left="20"/>
              <w:rPr>
                <w:sz w:val="20"/>
                <w:szCs w:val="20"/>
              </w:rPr>
            </w:pPr>
            <w:r>
              <w:rPr>
                <w:rFonts w:ascii="Calibri" w:eastAsia="Calibri" w:hAnsi="Calibri" w:cs="Calibri"/>
                <w:w w:val="95"/>
                <w:sz w:val="17"/>
                <w:szCs w:val="17"/>
              </w:rPr>
              <w:t>Terlangu</w:t>
            </w:r>
          </w:p>
        </w:tc>
        <w:tc>
          <w:tcPr>
            <w:tcW w:w="1592" w:type="dxa"/>
            <w:vAlign w:val="bottom"/>
          </w:tcPr>
          <w:p w:rsidR="00A5635D" w:rsidRDefault="00A5635D" w:rsidP="00F04F78">
            <w:pPr>
              <w:rPr>
                <w:sz w:val="24"/>
                <w:szCs w:val="24"/>
              </w:rPr>
            </w:pPr>
          </w:p>
        </w:tc>
        <w:tc>
          <w:tcPr>
            <w:tcW w:w="1276" w:type="dxa"/>
            <w:vAlign w:val="bottom"/>
          </w:tcPr>
          <w:p w:rsidR="00A5635D" w:rsidRDefault="00A5635D" w:rsidP="00F04F78">
            <w:pPr>
              <w:ind w:right="236"/>
              <w:jc w:val="right"/>
              <w:rPr>
                <w:sz w:val="20"/>
                <w:szCs w:val="20"/>
              </w:rPr>
            </w:pPr>
            <w:r>
              <w:rPr>
                <w:rFonts w:ascii="Calibri" w:eastAsia="Calibri" w:hAnsi="Calibri" w:cs="Calibri"/>
                <w:sz w:val="17"/>
                <w:szCs w:val="17"/>
              </w:rPr>
              <w:t>99,20</w:t>
            </w:r>
          </w:p>
        </w:tc>
        <w:tc>
          <w:tcPr>
            <w:tcW w:w="2126" w:type="dxa"/>
            <w:vAlign w:val="bottom"/>
          </w:tcPr>
          <w:p w:rsidR="00A5635D" w:rsidRDefault="00A5635D" w:rsidP="00F04F78">
            <w:pPr>
              <w:ind w:right="336"/>
              <w:jc w:val="right"/>
              <w:rPr>
                <w:sz w:val="20"/>
                <w:szCs w:val="20"/>
              </w:rPr>
            </w:pPr>
            <w:r>
              <w:rPr>
                <w:rFonts w:ascii="Calibri" w:eastAsia="Calibri" w:hAnsi="Calibri" w:cs="Calibri"/>
                <w:sz w:val="17"/>
                <w:szCs w:val="17"/>
              </w:rPr>
              <w:t>33,30</w:t>
            </w:r>
          </w:p>
        </w:tc>
        <w:tc>
          <w:tcPr>
            <w:tcW w:w="1701" w:type="dxa"/>
            <w:gridSpan w:val="3"/>
            <w:vAlign w:val="bottom"/>
          </w:tcPr>
          <w:p w:rsidR="00A5635D" w:rsidRDefault="00A5635D" w:rsidP="00F04F78">
            <w:pPr>
              <w:ind w:right="536"/>
              <w:jc w:val="right"/>
              <w:rPr>
                <w:sz w:val="20"/>
                <w:szCs w:val="20"/>
              </w:rPr>
            </w:pPr>
            <w:r>
              <w:rPr>
                <w:rFonts w:ascii="Calibri" w:eastAsia="Calibri" w:hAnsi="Calibri" w:cs="Calibri"/>
                <w:sz w:val="17"/>
                <w:szCs w:val="17"/>
              </w:rPr>
              <w:t>132,50</w:t>
            </w:r>
          </w:p>
        </w:tc>
        <w:tc>
          <w:tcPr>
            <w:tcW w:w="20" w:type="dxa"/>
            <w:vAlign w:val="bottom"/>
          </w:tcPr>
          <w:p w:rsidR="00A5635D" w:rsidRDefault="00A5635D" w:rsidP="00F04F78">
            <w:pPr>
              <w:rPr>
                <w:sz w:val="1"/>
                <w:szCs w:val="1"/>
              </w:rPr>
            </w:pPr>
          </w:p>
        </w:tc>
      </w:tr>
      <w:tr w:rsidR="00A5635D" w:rsidTr="00A5635D">
        <w:trPr>
          <w:trHeight w:val="298"/>
        </w:trPr>
        <w:tc>
          <w:tcPr>
            <w:tcW w:w="567" w:type="dxa"/>
            <w:vAlign w:val="bottom"/>
          </w:tcPr>
          <w:p w:rsidR="00A5635D" w:rsidRDefault="00A5635D" w:rsidP="00F04F78">
            <w:pPr>
              <w:ind w:left="20"/>
              <w:rPr>
                <w:sz w:val="20"/>
                <w:szCs w:val="20"/>
              </w:rPr>
            </w:pPr>
            <w:r>
              <w:rPr>
                <w:rFonts w:ascii="Calibri" w:eastAsia="Calibri" w:hAnsi="Calibri" w:cs="Calibri"/>
                <w:w w:val="99"/>
                <w:sz w:val="17"/>
                <w:szCs w:val="17"/>
              </w:rPr>
              <w:t>008.</w:t>
            </w:r>
          </w:p>
        </w:tc>
        <w:tc>
          <w:tcPr>
            <w:tcW w:w="620" w:type="dxa"/>
            <w:vAlign w:val="bottom"/>
          </w:tcPr>
          <w:p w:rsidR="00A5635D" w:rsidRDefault="00A5635D" w:rsidP="00F04F78">
            <w:pPr>
              <w:ind w:left="20"/>
              <w:rPr>
                <w:sz w:val="20"/>
                <w:szCs w:val="20"/>
              </w:rPr>
            </w:pPr>
            <w:r>
              <w:rPr>
                <w:rFonts w:ascii="Calibri" w:eastAsia="Calibri" w:hAnsi="Calibri" w:cs="Calibri"/>
                <w:sz w:val="17"/>
                <w:szCs w:val="17"/>
              </w:rPr>
              <w:t>Pulosari</w:t>
            </w:r>
          </w:p>
        </w:tc>
        <w:tc>
          <w:tcPr>
            <w:tcW w:w="1592" w:type="dxa"/>
            <w:vAlign w:val="bottom"/>
          </w:tcPr>
          <w:p w:rsidR="00A5635D" w:rsidRDefault="00A5635D" w:rsidP="00F04F78">
            <w:pPr>
              <w:rPr>
                <w:sz w:val="24"/>
                <w:szCs w:val="24"/>
              </w:rPr>
            </w:pPr>
          </w:p>
        </w:tc>
        <w:tc>
          <w:tcPr>
            <w:tcW w:w="1276" w:type="dxa"/>
            <w:vAlign w:val="bottom"/>
          </w:tcPr>
          <w:p w:rsidR="00A5635D" w:rsidRDefault="00A5635D" w:rsidP="00F04F78">
            <w:pPr>
              <w:ind w:right="236"/>
              <w:jc w:val="right"/>
              <w:rPr>
                <w:sz w:val="20"/>
                <w:szCs w:val="20"/>
              </w:rPr>
            </w:pPr>
            <w:r>
              <w:rPr>
                <w:rFonts w:ascii="Calibri" w:eastAsia="Calibri" w:hAnsi="Calibri" w:cs="Calibri"/>
                <w:sz w:val="17"/>
                <w:szCs w:val="17"/>
              </w:rPr>
              <w:t>86,88</w:t>
            </w:r>
          </w:p>
        </w:tc>
        <w:tc>
          <w:tcPr>
            <w:tcW w:w="2126" w:type="dxa"/>
            <w:vAlign w:val="bottom"/>
          </w:tcPr>
          <w:p w:rsidR="00A5635D" w:rsidRDefault="00A5635D" w:rsidP="00F04F78">
            <w:pPr>
              <w:ind w:right="336"/>
              <w:jc w:val="right"/>
              <w:rPr>
                <w:sz w:val="20"/>
                <w:szCs w:val="20"/>
              </w:rPr>
            </w:pPr>
            <w:r>
              <w:rPr>
                <w:rFonts w:ascii="Calibri" w:eastAsia="Calibri" w:hAnsi="Calibri" w:cs="Calibri"/>
                <w:sz w:val="17"/>
                <w:szCs w:val="17"/>
              </w:rPr>
              <w:t>81,12</w:t>
            </w:r>
          </w:p>
        </w:tc>
        <w:tc>
          <w:tcPr>
            <w:tcW w:w="1701" w:type="dxa"/>
            <w:gridSpan w:val="3"/>
            <w:vAlign w:val="bottom"/>
          </w:tcPr>
          <w:p w:rsidR="00A5635D" w:rsidRDefault="00A5635D" w:rsidP="00F04F78">
            <w:pPr>
              <w:ind w:right="536"/>
              <w:jc w:val="right"/>
              <w:rPr>
                <w:sz w:val="20"/>
                <w:szCs w:val="20"/>
              </w:rPr>
            </w:pPr>
            <w:r>
              <w:rPr>
                <w:rFonts w:ascii="Calibri" w:eastAsia="Calibri" w:hAnsi="Calibri" w:cs="Calibri"/>
                <w:sz w:val="17"/>
                <w:szCs w:val="17"/>
              </w:rPr>
              <w:t>168,00</w:t>
            </w:r>
          </w:p>
        </w:tc>
        <w:tc>
          <w:tcPr>
            <w:tcW w:w="20" w:type="dxa"/>
            <w:vAlign w:val="bottom"/>
          </w:tcPr>
          <w:p w:rsidR="00A5635D" w:rsidRDefault="00A5635D" w:rsidP="00F04F78">
            <w:pPr>
              <w:rPr>
                <w:sz w:val="1"/>
                <w:szCs w:val="1"/>
              </w:rPr>
            </w:pPr>
          </w:p>
        </w:tc>
      </w:tr>
      <w:tr w:rsidR="00A5635D" w:rsidTr="00A5635D">
        <w:trPr>
          <w:trHeight w:val="298"/>
        </w:trPr>
        <w:tc>
          <w:tcPr>
            <w:tcW w:w="567" w:type="dxa"/>
            <w:vAlign w:val="bottom"/>
          </w:tcPr>
          <w:p w:rsidR="00A5635D" w:rsidRDefault="00A5635D" w:rsidP="00F04F78">
            <w:pPr>
              <w:ind w:left="20"/>
              <w:rPr>
                <w:sz w:val="20"/>
                <w:szCs w:val="20"/>
              </w:rPr>
            </w:pPr>
            <w:r>
              <w:rPr>
                <w:rFonts w:ascii="Calibri" w:eastAsia="Calibri" w:hAnsi="Calibri" w:cs="Calibri"/>
                <w:w w:val="99"/>
                <w:sz w:val="17"/>
                <w:szCs w:val="17"/>
              </w:rPr>
              <w:t>009.</w:t>
            </w:r>
          </w:p>
        </w:tc>
        <w:tc>
          <w:tcPr>
            <w:tcW w:w="620" w:type="dxa"/>
            <w:vAlign w:val="bottom"/>
          </w:tcPr>
          <w:p w:rsidR="00A5635D" w:rsidRDefault="00A5635D" w:rsidP="00F04F78">
            <w:pPr>
              <w:ind w:left="20"/>
              <w:rPr>
                <w:sz w:val="20"/>
                <w:szCs w:val="20"/>
              </w:rPr>
            </w:pPr>
            <w:r>
              <w:rPr>
                <w:rFonts w:ascii="Calibri" w:eastAsia="Calibri" w:hAnsi="Calibri" w:cs="Calibri"/>
                <w:sz w:val="17"/>
                <w:szCs w:val="17"/>
              </w:rPr>
              <w:t>Brebes</w:t>
            </w:r>
          </w:p>
        </w:tc>
        <w:tc>
          <w:tcPr>
            <w:tcW w:w="1592" w:type="dxa"/>
            <w:vAlign w:val="bottom"/>
          </w:tcPr>
          <w:p w:rsidR="00A5635D" w:rsidRDefault="00A5635D" w:rsidP="00F04F78">
            <w:pPr>
              <w:rPr>
                <w:sz w:val="24"/>
                <w:szCs w:val="24"/>
              </w:rPr>
            </w:pPr>
          </w:p>
        </w:tc>
        <w:tc>
          <w:tcPr>
            <w:tcW w:w="1276" w:type="dxa"/>
            <w:vAlign w:val="bottom"/>
          </w:tcPr>
          <w:p w:rsidR="00A5635D" w:rsidRDefault="00A5635D" w:rsidP="00F04F78">
            <w:pPr>
              <w:ind w:right="236"/>
              <w:jc w:val="right"/>
              <w:rPr>
                <w:sz w:val="20"/>
                <w:szCs w:val="20"/>
              </w:rPr>
            </w:pPr>
            <w:r>
              <w:rPr>
                <w:rFonts w:ascii="Calibri" w:eastAsia="Calibri" w:hAnsi="Calibri" w:cs="Calibri"/>
                <w:sz w:val="17"/>
                <w:szCs w:val="17"/>
              </w:rPr>
              <w:t>83,89</w:t>
            </w:r>
          </w:p>
        </w:tc>
        <w:tc>
          <w:tcPr>
            <w:tcW w:w="2126" w:type="dxa"/>
            <w:vAlign w:val="bottom"/>
          </w:tcPr>
          <w:p w:rsidR="00A5635D" w:rsidRDefault="00A5635D" w:rsidP="00F04F78">
            <w:pPr>
              <w:ind w:right="336"/>
              <w:jc w:val="right"/>
              <w:rPr>
                <w:sz w:val="20"/>
                <w:szCs w:val="20"/>
              </w:rPr>
            </w:pPr>
            <w:r>
              <w:rPr>
                <w:rFonts w:ascii="Calibri" w:eastAsia="Calibri" w:hAnsi="Calibri" w:cs="Calibri"/>
                <w:sz w:val="17"/>
                <w:szCs w:val="17"/>
              </w:rPr>
              <w:t>222,11</w:t>
            </w:r>
          </w:p>
        </w:tc>
        <w:tc>
          <w:tcPr>
            <w:tcW w:w="1701" w:type="dxa"/>
            <w:gridSpan w:val="3"/>
            <w:vAlign w:val="bottom"/>
          </w:tcPr>
          <w:p w:rsidR="00A5635D" w:rsidRDefault="00A5635D" w:rsidP="00F04F78">
            <w:pPr>
              <w:ind w:right="536"/>
              <w:jc w:val="right"/>
              <w:rPr>
                <w:sz w:val="20"/>
                <w:szCs w:val="20"/>
              </w:rPr>
            </w:pPr>
            <w:r>
              <w:rPr>
                <w:rFonts w:ascii="Calibri" w:eastAsia="Calibri" w:hAnsi="Calibri" w:cs="Calibri"/>
                <w:sz w:val="17"/>
                <w:szCs w:val="17"/>
              </w:rPr>
              <w:t>306,00</w:t>
            </w:r>
          </w:p>
        </w:tc>
        <w:tc>
          <w:tcPr>
            <w:tcW w:w="20" w:type="dxa"/>
            <w:vAlign w:val="bottom"/>
          </w:tcPr>
          <w:p w:rsidR="00A5635D" w:rsidRDefault="00A5635D" w:rsidP="00F04F78">
            <w:pPr>
              <w:rPr>
                <w:sz w:val="1"/>
                <w:szCs w:val="1"/>
              </w:rPr>
            </w:pPr>
          </w:p>
        </w:tc>
      </w:tr>
      <w:tr w:rsidR="00A5635D" w:rsidTr="00A5635D">
        <w:trPr>
          <w:gridAfter w:val="1"/>
          <w:wAfter w:w="20" w:type="dxa"/>
          <w:trHeight w:val="298"/>
        </w:trPr>
        <w:tc>
          <w:tcPr>
            <w:tcW w:w="567" w:type="dxa"/>
            <w:vAlign w:val="bottom"/>
          </w:tcPr>
          <w:p w:rsidR="00A5635D" w:rsidRDefault="00A5635D" w:rsidP="00F04F78">
            <w:pPr>
              <w:ind w:left="20"/>
              <w:rPr>
                <w:sz w:val="20"/>
                <w:szCs w:val="20"/>
              </w:rPr>
            </w:pPr>
            <w:r>
              <w:rPr>
                <w:rFonts w:ascii="Calibri" w:eastAsia="Calibri" w:hAnsi="Calibri" w:cs="Calibri"/>
                <w:w w:val="99"/>
                <w:sz w:val="17"/>
                <w:szCs w:val="17"/>
              </w:rPr>
              <w:t>010.</w:t>
            </w:r>
          </w:p>
        </w:tc>
        <w:tc>
          <w:tcPr>
            <w:tcW w:w="2212" w:type="dxa"/>
            <w:gridSpan w:val="2"/>
            <w:vAlign w:val="bottom"/>
          </w:tcPr>
          <w:p w:rsidR="00A5635D" w:rsidRDefault="00A5635D" w:rsidP="00F04F78">
            <w:pPr>
              <w:ind w:left="20"/>
              <w:rPr>
                <w:sz w:val="20"/>
                <w:szCs w:val="20"/>
              </w:rPr>
            </w:pPr>
            <w:r>
              <w:rPr>
                <w:rFonts w:ascii="Calibri" w:eastAsia="Calibri" w:hAnsi="Calibri" w:cs="Calibri"/>
                <w:sz w:val="17"/>
                <w:szCs w:val="17"/>
              </w:rPr>
              <w:t>Gandasuli</w:t>
            </w:r>
          </w:p>
        </w:tc>
        <w:tc>
          <w:tcPr>
            <w:tcW w:w="1276" w:type="dxa"/>
            <w:vAlign w:val="bottom"/>
          </w:tcPr>
          <w:p w:rsidR="00A5635D" w:rsidRDefault="00A5635D" w:rsidP="00F04F78">
            <w:pPr>
              <w:ind w:right="236"/>
              <w:jc w:val="right"/>
              <w:rPr>
                <w:sz w:val="20"/>
                <w:szCs w:val="20"/>
              </w:rPr>
            </w:pPr>
            <w:r>
              <w:rPr>
                <w:rFonts w:ascii="Calibri" w:eastAsia="Calibri" w:hAnsi="Calibri" w:cs="Calibri"/>
                <w:sz w:val="17"/>
                <w:szCs w:val="17"/>
              </w:rPr>
              <w:t>64,40</w:t>
            </w:r>
          </w:p>
        </w:tc>
        <w:tc>
          <w:tcPr>
            <w:tcW w:w="2126" w:type="dxa"/>
            <w:vAlign w:val="bottom"/>
          </w:tcPr>
          <w:p w:rsidR="00A5635D" w:rsidRDefault="00A5635D" w:rsidP="00F04F78">
            <w:pPr>
              <w:ind w:right="336"/>
              <w:jc w:val="right"/>
              <w:rPr>
                <w:sz w:val="20"/>
                <w:szCs w:val="20"/>
              </w:rPr>
            </w:pPr>
            <w:r>
              <w:rPr>
                <w:rFonts w:ascii="Calibri" w:eastAsia="Calibri" w:hAnsi="Calibri" w:cs="Calibri"/>
                <w:sz w:val="17"/>
                <w:szCs w:val="17"/>
              </w:rPr>
              <w:t>70,60</w:t>
            </w:r>
          </w:p>
        </w:tc>
        <w:tc>
          <w:tcPr>
            <w:tcW w:w="1681" w:type="dxa"/>
            <w:gridSpan w:val="2"/>
            <w:vAlign w:val="bottom"/>
          </w:tcPr>
          <w:p w:rsidR="00A5635D" w:rsidRDefault="00A5635D" w:rsidP="00F04F78">
            <w:pPr>
              <w:ind w:right="536"/>
              <w:jc w:val="right"/>
              <w:rPr>
                <w:sz w:val="20"/>
                <w:szCs w:val="20"/>
              </w:rPr>
            </w:pPr>
            <w:r>
              <w:rPr>
                <w:rFonts w:ascii="Calibri" w:eastAsia="Calibri" w:hAnsi="Calibri" w:cs="Calibri"/>
                <w:sz w:val="17"/>
                <w:szCs w:val="17"/>
              </w:rPr>
              <w:t>135,00</w:t>
            </w:r>
          </w:p>
        </w:tc>
        <w:tc>
          <w:tcPr>
            <w:tcW w:w="20" w:type="dxa"/>
            <w:vAlign w:val="bottom"/>
          </w:tcPr>
          <w:p w:rsidR="00A5635D" w:rsidRDefault="00A5635D" w:rsidP="00F04F78">
            <w:pPr>
              <w:rPr>
                <w:sz w:val="1"/>
                <w:szCs w:val="1"/>
              </w:rPr>
            </w:pPr>
          </w:p>
        </w:tc>
      </w:tr>
      <w:tr w:rsidR="00A5635D" w:rsidTr="00A5635D">
        <w:trPr>
          <w:gridAfter w:val="1"/>
          <w:wAfter w:w="20" w:type="dxa"/>
          <w:trHeight w:val="296"/>
        </w:trPr>
        <w:tc>
          <w:tcPr>
            <w:tcW w:w="567" w:type="dxa"/>
            <w:vAlign w:val="bottom"/>
          </w:tcPr>
          <w:p w:rsidR="00A5635D" w:rsidRDefault="00A5635D" w:rsidP="00F04F78">
            <w:pPr>
              <w:ind w:left="20"/>
              <w:rPr>
                <w:sz w:val="20"/>
                <w:szCs w:val="20"/>
              </w:rPr>
            </w:pPr>
            <w:r>
              <w:rPr>
                <w:rFonts w:ascii="Calibri" w:eastAsia="Calibri" w:hAnsi="Calibri" w:cs="Calibri"/>
                <w:w w:val="99"/>
                <w:sz w:val="17"/>
                <w:szCs w:val="17"/>
              </w:rPr>
              <w:t>011.</w:t>
            </w:r>
          </w:p>
        </w:tc>
        <w:tc>
          <w:tcPr>
            <w:tcW w:w="2212" w:type="dxa"/>
            <w:gridSpan w:val="2"/>
            <w:vAlign w:val="bottom"/>
          </w:tcPr>
          <w:p w:rsidR="00A5635D" w:rsidRDefault="00A5635D" w:rsidP="00F04F78">
            <w:pPr>
              <w:ind w:left="20"/>
              <w:rPr>
                <w:sz w:val="20"/>
                <w:szCs w:val="20"/>
              </w:rPr>
            </w:pPr>
            <w:r>
              <w:rPr>
                <w:rFonts w:ascii="Calibri" w:eastAsia="Calibri" w:hAnsi="Calibri" w:cs="Calibri"/>
                <w:sz w:val="17"/>
                <w:szCs w:val="17"/>
              </w:rPr>
              <w:t>Banjaranyar</w:t>
            </w:r>
          </w:p>
        </w:tc>
        <w:tc>
          <w:tcPr>
            <w:tcW w:w="1276" w:type="dxa"/>
            <w:vAlign w:val="bottom"/>
          </w:tcPr>
          <w:p w:rsidR="00A5635D" w:rsidRDefault="00A5635D" w:rsidP="00F04F78">
            <w:pPr>
              <w:ind w:right="236"/>
              <w:jc w:val="right"/>
              <w:rPr>
                <w:sz w:val="20"/>
                <w:szCs w:val="20"/>
              </w:rPr>
            </w:pPr>
            <w:r>
              <w:rPr>
                <w:rFonts w:ascii="Calibri" w:eastAsia="Calibri" w:hAnsi="Calibri" w:cs="Calibri"/>
                <w:sz w:val="17"/>
                <w:szCs w:val="17"/>
              </w:rPr>
              <w:t>152,55</w:t>
            </w:r>
          </w:p>
        </w:tc>
        <w:tc>
          <w:tcPr>
            <w:tcW w:w="2126" w:type="dxa"/>
            <w:vAlign w:val="bottom"/>
          </w:tcPr>
          <w:p w:rsidR="00A5635D" w:rsidRDefault="00A5635D" w:rsidP="00F04F78">
            <w:pPr>
              <w:ind w:right="336"/>
              <w:jc w:val="right"/>
              <w:rPr>
                <w:sz w:val="20"/>
                <w:szCs w:val="20"/>
              </w:rPr>
            </w:pPr>
            <w:r>
              <w:rPr>
                <w:rFonts w:ascii="Calibri" w:eastAsia="Calibri" w:hAnsi="Calibri" w:cs="Calibri"/>
                <w:sz w:val="17"/>
                <w:szCs w:val="17"/>
              </w:rPr>
              <w:t>55,45</w:t>
            </w:r>
          </w:p>
        </w:tc>
        <w:tc>
          <w:tcPr>
            <w:tcW w:w="1681" w:type="dxa"/>
            <w:gridSpan w:val="2"/>
            <w:vAlign w:val="bottom"/>
          </w:tcPr>
          <w:p w:rsidR="00A5635D" w:rsidRDefault="00A5635D" w:rsidP="00F04F78">
            <w:pPr>
              <w:ind w:right="536"/>
              <w:jc w:val="right"/>
              <w:rPr>
                <w:sz w:val="20"/>
                <w:szCs w:val="20"/>
              </w:rPr>
            </w:pPr>
            <w:r>
              <w:rPr>
                <w:rFonts w:ascii="Calibri" w:eastAsia="Calibri" w:hAnsi="Calibri" w:cs="Calibri"/>
                <w:sz w:val="17"/>
                <w:szCs w:val="17"/>
              </w:rPr>
              <w:t>208,00</w:t>
            </w:r>
          </w:p>
        </w:tc>
        <w:tc>
          <w:tcPr>
            <w:tcW w:w="20" w:type="dxa"/>
            <w:vAlign w:val="bottom"/>
          </w:tcPr>
          <w:p w:rsidR="00A5635D" w:rsidRDefault="00A5635D" w:rsidP="00F04F78">
            <w:pPr>
              <w:rPr>
                <w:sz w:val="1"/>
                <w:szCs w:val="1"/>
              </w:rPr>
            </w:pPr>
          </w:p>
        </w:tc>
      </w:tr>
      <w:tr w:rsidR="00A5635D" w:rsidTr="00A5635D">
        <w:trPr>
          <w:gridAfter w:val="1"/>
          <w:wAfter w:w="20" w:type="dxa"/>
          <w:trHeight w:val="300"/>
        </w:trPr>
        <w:tc>
          <w:tcPr>
            <w:tcW w:w="567" w:type="dxa"/>
            <w:vAlign w:val="bottom"/>
          </w:tcPr>
          <w:p w:rsidR="00A5635D" w:rsidRDefault="00A5635D" w:rsidP="00F04F78">
            <w:pPr>
              <w:ind w:left="20"/>
              <w:rPr>
                <w:sz w:val="20"/>
                <w:szCs w:val="20"/>
              </w:rPr>
            </w:pPr>
            <w:r>
              <w:rPr>
                <w:rFonts w:ascii="Calibri" w:eastAsia="Calibri" w:hAnsi="Calibri" w:cs="Calibri"/>
                <w:w w:val="99"/>
                <w:sz w:val="17"/>
                <w:szCs w:val="17"/>
              </w:rPr>
              <w:t>012.</w:t>
            </w:r>
          </w:p>
        </w:tc>
        <w:tc>
          <w:tcPr>
            <w:tcW w:w="2212" w:type="dxa"/>
            <w:gridSpan w:val="2"/>
            <w:vAlign w:val="bottom"/>
          </w:tcPr>
          <w:p w:rsidR="00A5635D" w:rsidRDefault="00A5635D" w:rsidP="00F04F78">
            <w:pPr>
              <w:ind w:left="20"/>
              <w:rPr>
                <w:sz w:val="20"/>
                <w:szCs w:val="20"/>
              </w:rPr>
            </w:pPr>
            <w:r>
              <w:rPr>
                <w:rFonts w:ascii="Calibri" w:eastAsia="Calibri" w:hAnsi="Calibri" w:cs="Calibri"/>
                <w:sz w:val="17"/>
                <w:szCs w:val="17"/>
              </w:rPr>
              <w:t>Kaligangsa Kulon</w:t>
            </w:r>
          </w:p>
        </w:tc>
        <w:tc>
          <w:tcPr>
            <w:tcW w:w="1276" w:type="dxa"/>
            <w:vAlign w:val="bottom"/>
          </w:tcPr>
          <w:p w:rsidR="00A5635D" w:rsidRDefault="00A5635D" w:rsidP="00F04F78">
            <w:pPr>
              <w:ind w:right="236"/>
              <w:jc w:val="right"/>
              <w:rPr>
                <w:sz w:val="20"/>
                <w:szCs w:val="20"/>
              </w:rPr>
            </w:pPr>
            <w:r>
              <w:rPr>
                <w:rFonts w:ascii="Calibri" w:eastAsia="Calibri" w:hAnsi="Calibri" w:cs="Calibri"/>
                <w:sz w:val="17"/>
                <w:szCs w:val="17"/>
              </w:rPr>
              <w:t>200,00</w:t>
            </w:r>
          </w:p>
        </w:tc>
        <w:tc>
          <w:tcPr>
            <w:tcW w:w="2126" w:type="dxa"/>
            <w:vAlign w:val="bottom"/>
          </w:tcPr>
          <w:p w:rsidR="00A5635D" w:rsidRDefault="00A5635D" w:rsidP="00F04F78">
            <w:pPr>
              <w:ind w:right="336"/>
              <w:jc w:val="right"/>
              <w:rPr>
                <w:sz w:val="20"/>
                <w:szCs w:val="20"/>
              </w:rPr>
            </w:pPr>
            <w:r>
              <w:rPr>
                <w:rFonts w:ascii="Calibri" w:eastAsia="Calibri" w:hAnsi="Calibri" w:cs="Calibri"/>
                <w:sz w:val="17"/>
                <w:szCs w:val="17"/>
              </w:rPr>
              <w:t>53,00</w:t>
            </w:r>
          </w:p>
        </w:tc>
        <w:tc>
          <w:tcPr>
            <w:tcW w:w="1681" w:type="dxa"/>
            <w:gridSpan w:val="2"/>
            <w:vAlign w:val="bottom"/>
          </w:tcPr>
          <w:p w:rsidR="00A5635D" w:rsidRDefault="00A5635D" w:rsidP="00F04F78">
            <w:pPr>
              <w:ind w:right="536"/>
              <w:jc w:val="right"/>
              <w:rPr>
                <w:sz w:val="20"/>
                <w:szCs w:val="20"/>
              </w:rPr>
            </w:pPr>
            <w:r>
              <w:rPr>
                <w:rFonts w:ascii="Calibri" w:eastAsia="Calibri" w:hAnsi="Calibri" w:cs="Calibri"/>
                <w:sz w:val="17"/>
                <w:szCs w:val="17"/>
              </w:rPr>
              <w:t>253,00</w:t>
            </w:r>
          </w:p>
        </w:tc>
        <w:tc>
          <w:tcPr>
            <w:tcW w:w="20" w:type="dxa"/>
            <w:vAlign w:val="bottom"/>
          </w:tcPr>
          <w:p w:rsidR="00A5635D" w:rsidRDefault="00A5635D" w:rsidP="00F04F78">
            <w:pPr>
              <w:rPr>
                <w:sz w:val="1"/>
                <w:szCs w:val="1"/>
              </w:rPr>
            </w:pPr>
          </w:p>
        </w:tc>
      </w:tr>
      <w:tr w:rsidR="00A5635D" w:rsidTr="00A5635D">
        <w:trPr>
          <w:trHeight w:val="298"/>
        </w:trPr>
        <w:tc>
          <w:tcPr>
            <w:tcW w:w="2779" w:type="dxa"/>
            <w:gridSpan w:val="3"/>
            <w:vAlign w:val="bottom"/>
          </w:tcPr>
          <w:p w:rsidR="00A5635D" w:rsidRDefault="00A5635D" w:rsidP="00F04F78">
            <w:pPr>
              <w:ind w:left="20"/>
              <w:rPr>
                <w:sz w:val="20"/>
                <w:szCs w:val="20"/>
              </w:rPr>
            </w:pPr>
            <w:r>
              <w:rPr>
                <w:rFonts w:ascii="Calibri" w:eastAsia="Calibri" w:hAnsi="Calibri" w:cs="Calibri"/>
                <w:sz w:val="17"/>
                <w:szCs w:val="17"/>
              </w:rPr>
              <w:t>013.      Kaligangsa Wetan</w:t>
            </w:r>
          </w:p>
        </w:tc>
        <w:tc>
          <w:tcPr>
            <w:tcW w:w="1276" w:type="dxa"/>
            <w:vAlign w:val="bottom"/>
          </w:tcPr>
          <w:p w:rsidR="00A5635D" w:rsidRDefault="00A5635D" w:rsidP="00F04F78">
            <w:pPr>
              <w:ind w:right="236"/>
              <w:jc w:val="right"/>
              <w:rPr>
                <w:sz w:val="20"/>
                <w:szCs w:val="20"/>
              </w:rPr>
            </w:pPr>
            <w:r>
              <w:rPr>
                <w:rFonts w:ascii="Calibri" w:eastAsia="Calibri" w:hAnsi="Calibri" w:cs="Calibri"/>
                <w:sz w:val="17"/>
                <w:szCs w:val="17"/>
              </w:rPr>
              <w:t>106,00</w:t>
            </w:r>
          </w:p>
        </w:tc>
        <w:tc>
          <w:tcPr>
            <w:tcW w:w="2126" w:type="dxa"/>
            <w:vAlign w:val="bottom"/>
          </w:tcPr>
          <w:p w:rsidR="00A5635D" w:rsidRDefault="00A5635D" w:rsidP="00F04F78">
            <w:pPr>
              <w:ind w:right="336"/>
              <w:jc w:val="right"/>
              <w:rPr>
                <w:sz w:val="20"/>
                <w:szCs w:val="20"/>
              </w:rPr>
            </w:pPr>
            <w:r>
              <w:rPr>
                <w:rFonts w:ascii="Calibri" w:eastAsia="Calibri" w:hAnsi="Calibri" w:cs="Calibri"/>
                <w:sz w:val="17"/>
                <w:szCs w:val="17"/>
              </w:rPr>
              <w:t>112,00</w:t>
            </w:r>
          </w:p>
        </w:tc>
        <w:tc>
          <w:tcPr>
            <w:tcW w:w="1701" w:type="dxa"/>
            <w:gridSpan w:val="3"/>
            <w:vAlign w:val="bottom"/>
          </w:tcPr>
          <w:p w:rsidR="00A5635D" w:rsidRDefault="00A5635D" w:rsidP="00F04F78">
            <w:pPr>
              <w:ind w:right="536"/>
              <w:jc w:val="right"/>
              <w:rPr>
                <w:sz w:val="20"/>
                <w:szCs w:val="20"/>
              </w:rPr>
            </w:pPr>
            <w:r>
              <w:rPr>
                <w:rFonts w:ascii="Calibri" w:eastAsia="Calibri" w:hAnsi="Calibri" w:cs="Calibri"/>
                <w:sz w:val="17"/>
                <w:szCs w:val="17"/>
              </w:rPr>
              <w:t>218,00</w:t>
            </w:r>
          </w:p>
        </w:tc>
        <w:tc>
          <w:tcPr>
            <w:tcW w:w="20" w:type="dxa"/>
            <w:vAlign w:val="bottom"/>
          </w:tcPr>
          <w:p w:rsidR="00A5635D" w:rsidRDefault="00A5635D" w:rsidP="00F04F78">
            <w:pPr>
              <w:rPr>
                <w:sz w:val="1"/>
                <w:szCs w:val="1"/>
              </w:rPr>
            </w:pPr>
          </w:p>
        </w:tc>
      </w:tr>
      <w:tr w:rsidR="00A5635D" w:rsidTr="00A5635D">
        <w:trPr>
          <w:trHeight w:val="296"/>
        </w:trPr>
        <w:tc>
          <w:tcPr>
            <w:tcW w:w="2779" w:type="dxa"/>
            <w:gridSpan w:val="3"/>
            <w:vAlign w:val="bottom"/>
          </w:tcPr>
          <w:p w:rsidR="00A5635D" w:rsidRDefault="00A5635D" w:rsidP="00F04F78">
            <w:pPr>
              <w:ind w:left="20"/>
              <w:rPr>
                <w:sz w:val="20"/>
                <w:szCs w:val="20"/>
              </w:rPr>
            </w:pPr>
            <w:r>
              <w:rPr>
                <w:rFonts w:ascii="Calibri" w:eastAsia="Calibri" w:hAnsi="Calibri" w:cs="Calibri"/>
                <w:sz w:val="17"/>
                <w:szCs w:val="17"/>
              </w:rPr>
              <w:t>014.      Randusanga wetan</w:t>
            </w:r>
          </w:p>
        </w:tc>
        <w:tc>
          <w:tcPr>
            <w:tcW w:w="1276" w:type="dxa"/>
            <w:vAlign w:val="bottom"/>
          </w:tcPr>
          <w:p w:rsidR="00A5635D" w:rsidRDefault="00A5635D" w:rsidP="00F04F78">
            <w:pPr>
              <w:ind w:right="236"/>
              <w:jc w:val="right"/>
              <w:rPr>
                <w:sz w:val="20"/>
                <w:szCs w:val="20"/>
              </w:rPr>
            </w:pPr>
            <w:r>
              <w:rPr>
                <w:rFonts w:ascii="Calibri" w:eastAsia="Calibri" w:hAnsi="Calibri" w:cs="Calibri"/>
                <w:sz w:val="17"/>
                <w:szCs w:val="17"/>
              </w:rPr>
              <w:t>12,00</w:t>
            </w:r>
          </w:p>
        </w:tc>
        <w:tc>
          <w:tcPr>
            <w:tcW w:w="2126" w:type="dxa"/>
            <w:vAlign w:val="bottom"/>
          </w:tcPr>
          <w:p w:rsidR="00A5635D" w:rsidRDefault="00A5635D" w:rsidP="00F04F78">
            <w:pPr>
              <w:ind w:right="336"/>
              <w:jc w:val="right"/>
              <w:rPr>
                <w:sz w:val="20"/>
                <w:szCs w:val="20"/>
              </w:rPr>
            </w:pPr>
            <w:r>
              <w:rPr>
                <w:rFonts w:ascii="Calibri" w:eastAsia="Calibri" w:hAnsi="Calibri" w:cs="Calibri"/>
                <w:sz w:val="17"/>
                <w:szCs w:val="17"/>
              </w:rPr>
              <w:t>508,00</w:t>
            </w:r>
          </w:p>
        </w:tc>
        <w:tc>
          <w:tcPr>
            <w:tcW w:w="1701" w:type="dxa"/>
            <w:gridSpan w:val="3"/>
            <w:vAlign w:val="bottom"/>
          </w:tcPr>
          <w:p w:rsidR="00A5635D" w:rsidRDefault="00A5635D" w:rsidP="00F04F78">
            <w:pPr>
              <w:ind w:right="536"/>
              <w:jc w:val="right"/>
              <w:rPr>
                <w:sz w:val="20"/>
                <w:szCs w:val="20"/>
              </w:rPr>
            </w:pPr>
            <w:r>
              <w:rPr>
                <w:rFonts w:ascii="Calibri" w:eastAsia="Calibri" w:hAnsi="Calibri" w:cs="Calibri"/>
                <w:sz w:val="17"/>
                <w:szCs w:val="17"/>
              </w:rPr>
              <w:t>520,00</w:t>
            </w:r>
          </w:p>
        </w:tc>
        <w:tc>
          <w:tcPr>
            <w:tcW w:w="20" w:type="dxa"/>
            <w:vAlign w:val="bottom"/>
          </w:tcPr>
          <w:p w:rsidR="00A5635D" w:rsidRDefault="00A5635D" w:rsidP="00F04F78">
            <w:pPr>
              <w:rPr>
                <w:sz w:val="1"/>
                <w:szCs w:val="1"/>
              </w:rPr>
            </w:pPr>
          </w:p>
        </w:tc>
      </w:tr>
      <w:tr w:rsidR="00A5635D" w:rsidTr="00A5635D">
        <w:trPr>
          <w:trHeight w:val="298"/>
        </w:trPr>
        <w:tc>
          <w:tcPr>
            <w:tcW w:w="2779" w:type="dxa"/>
            <w:gridSpan w:val="3"/>
            <w:vAlign w:val="bottom"/>
          </w:tcPr>
          <w:p w:rsidR="00A5635D" w:rsidRDefault="00A5635D" w:rsidP="00F04F78">
            <w:pPr>
              <w:ind w:left="20"/>
              <w:rPr>
                <w:sz w:val="20"/>
                <w:szCs w:val="20"/>
              </w:rPr>
            </w:pPr>
            <w:r>
              <w:rPr>
                <w:rFonts w:ascii="Calibri" w:eastAsia="Calibri" w:hAnsi="Calibri" w:cs="Calibri"/>
                <w:sz w:val="17"/>
                <w:szCs w:val="17"/>
              </w:rPr>
              <w:t>015.      Randusanga Kulon</w:t>
            </w:r>
          </w:p>
        </w:tc>
        <w:tc>
          <w:tcPr>
            <w:tcW w:w="1276" w:type="dxa"/>
            <w:vAlign w:val="bottom"/>
          </w:tcPr>
          <w:p w:rsidR="00A5635D" w:rsidRDefault="00A5635D" w:rsidP="00F04F78">
            <w:pPr>
              <w:ind w:right="236"/>
              <w:jc w:val="right"/>
              <w:rPr>
                <w:sz w:val="20"/>
                <w:szCs w:val="20"/>
              </w:rPr>
            </w:pPr>
            <w:r>
              <w:rPr>
                <w:rFonts w:ascii="Calibri" w:eastAsia="Calibri" w:hAnsi="Calibri" w:cs="Calibri"/>
                <w:sz w:val="17"/>
                <w:szCs w:val="17"/>
              </w:rPr>
              <w:t>14,50</w:t>
            </w:r>
          </w:p>
        </w:tc>
        <w:tc>
          <w:tcPr>
            <w:tcW w:w="2126" w:type="dxa"/>
            <w:vAlign w:val="bottom"/>
          </w:tcPr>
          <w:p w:rsidR="00A5635D" w:rsidRDefault="00A5635D" w:rsidP="00F04F78">
            <w:pPr>
              <w:ind w:right="336"/>
              <w:jc w:val="right"/>
              <w:rPr>
                <w:sz w:val="20"/>
                <w:szCs w:val="20"/>
              </w:rPr>
            </w:pPr>
            <w:r>
              <w:rPr>
                <w:rFonts w:ascii="Calibri" w:eastAsia="Calibri" w:hAnsi="Calibri" w:cs="Calibri"/>
                <w:sz w:val="17"/>
                <w:szCs w:val="17"/>
              </w:rPr>
              <w:t>1.350,50</w:t>
            </w:r>
          </w:p>
        </w:tc>
        <w:tc>
          <w:tcPr>
            <w:tcW w:w="1701" w:type="dxa"/>
            <w:gridSpan w:val="3"/>
            <w:vAlign w:val="bottom"/>
          </w:tcPr>
          <w:p w:rsidR="00A5635D" w:rsidRDefault="00A5635D" w:rsidP="00F04F78">
            <w:pPr>
              <w:ind w:right="536"/>
              <w:jc w:val="right"/>
              <w:rPr>
                <w:sz w:val="20"/>
                <w:szCs w:val="20"/>
              </w:rPr>
            </w:pPr>
            <w:r>
              <w:rPr>
                <w:rFonts w:ascii="Calibri" w:eastAsia="Calibri" w:hAnsi="Calibri" w:cs="Calibri"/>
                <w:sz w:val="17"/>
                <w:szCs w:val="17"/>
              </w:rPr>
              <w:t>1.365,00</w:t>
            </w:r>
          </w:p>
        </w:tc>
        <w:tc>
          <w:tcPr>
            <w:tcW w:w="20" w:type="dxa"/>
            <w:vAlign w:val="bottom"/>
          </w:tcPr>
          <w:p w:rsidR="00A5635D" w:rsidRDefault="00A5635D" w:rsidP="00F04F78">
            <w:pPr>
              <w:rPr>
                <w:sz w:val="1"/>
                <w:szCs w:val="1"/>
              </w:rPr>
            </w:pPr>
          </w:p>
        </w:tc>
      </w:tr>
      <w:tr w:rsidR="00A5635D" w:rsidTr="00A5635D">
        <w:trPr>
          <w:trHeight w:val="300"/>
        </w:trPr>
        <w:tc>
          <w:tcPr>
            <w:tcW w:w="2779" w:type="dxa"/>
            <w:gridSpan w:val="3"/>
            <w:vAlign w:val="bottom"/>
          </w:tcPr>
          <w:p w:rsidR="00A5635D" w:rsidRDefault="00A5635D" w:rsidP="00F04F78">
            <w:pPr>
              <w:ind w:left="20"/>
              <w:rPr>
                <w:sz w:val="20"/>
                <w:szCs w:val="20"/>
              </w:rPr>
            </w:pPr>
            <w:r>
              <w:rPr>
                <w:rFonts w:ascii="Calibri" w:eastAsia="Calibri" w:hAnsi="Calibri" w:cs="Calibri"/>
                <w:sz w:val="17"/>
                <w:szCs w:val="17"/>
              </w:rPr>
              <w:t>016.      Limbangan Wetan</w:t>
            </w:r>
          </w:p>
        </w:tc>
        <w:tc>
          <w:tcPr>
            <w:tcW w:w="1276" w:type="dxa"/>
            <w:vAlign w:val="bottom"/>
          </w:tcPr>
          <w:p w:rsidR="00A5635D" w:rsidRDefault="00A5635D" w:rsidP="00F04F78">
            <w:pPr>
              <w:ind w:right="236"/>
              <w:jc w:val="right"/>
              <w:rPr>
                <w:sz w:val="20"/>
                <w:szCs w:val="20"/>
              </w:rPr>
            </w:pPr>
            <w:r>
              <w:rPr>
                <w:rFonts w:ascii="Calibri" w:eastAsia="Calibri" w:hAnsi="Calibri" w:cs="Calibri"/>
                <w:sz w:val="17"/>
                <w:szCs w:val="17"/>
              </w:rPr>
              <w:t>263,22</w:t>
            </w:r>
          </w:p>
        </w:tc>
        <w:tc>
          <w:tcPr>
            <w:tcW w:w="2126" w:type="dxa"/>
            <w:vAlign w:val="bottom"/>
          </w:tcPr>
          <w:p w:rsidR="00A5635D" w:rsidRDefault="00A5635D" w:rsidP="00F04F78">
            <w:pPr>
              <w:ind w:right="336"/>
              <w:jc w:val="right"/>
              <w:rPr>
                <w:sz w:val="20"/>
                <w:szCs w:val="20"/>
              </w:rPr>
            </w:pPr>
            <w:r>
              <w:rPr>
                <w:rFonts w:ascii="Calibri" w:eastAsia="Calibri" w:hAnsi="Calibri" w:cs="Calibri"/>
                <w:sz w:val="17"/>
                <w:szCs w:val="17"/>
              </w:rPr>
              <w:t>159,00</w:t>
            </w:r>
          </w:p>
        </w:tc>
        <w:tc>
          <w:tcPr>
            <w:tcW w:w="1701" w:type="dxa"/>
            <w:gridSpan w:val="3"/>
            <w:vAlign w:val="bottom"/>
          </w:tcPr>
          <w:p w:rsidR="00A5635D" w:rsidRDefault="00A5635D" w:rsidP="00F04F78">
            <w:pPr>
              <w:ind w:right="536"/>
              <w:jc w:val="right"/>
              <w:rPr>
                <w:sz w:val="20"/>
                <w:szCs w:val="20"/>
              </w:rPr>
            </w:pPr>
            <w:r>
              <w:rPr>
                <w:rFonts w:ascii="Calibri" w:eastAsia="Calibri" w:hAnsi="Calibri" w:cs="Calibri"/>
                <w:sz w:val="17"/>
                <w:szCs w:val="17"/>
              </w:rPr>
              <w:t>422,22</w:t>
            </w:r>
          </w:p>
        </w:tc>
        <w:tc>
          <w:tcPr>
            <w:tcW w:w="20" w:type="dxa"/>
            <w:vAlign w:val="bottom"/>
          </w:tcPr>
          <w:p w:rsidR="00A5635D" w:rsidRDefault="00A5635D" w:rsidP="00F04F78">
            <w:pPr>
              <w:rPr>
                <w:sz w:val="1"/>
                <w:szCs w:val="1"/>
              </w:rPr>
            </w:pPr>
          </w:p>
        </w:tc>
      </w:tr>
      <w:tr w:rsidR="00A5635D" w:rsidTr="00A5635D">
        <w:trPr>
          <w:trHeight w:val="298"/>
        </w:trPr>
        <w:tc>
          <w:tcPr>
            <w:tcW w:w="2779" w:type="dxa"/>
            <w:gridSpan w:val="3"/>
            <w:vAlign w:val="bottom"/>
          </w:tcPr>
          <w:p w:rsidR="00A5635D" w:rsidRDefault="00A5635D" w:rsidP="00F04F78">
            <w:pPr>
              <w:ind w:left="20"/>
              <w:rPr>
                <w:sz w:val="20"/>
                <w:szCs w:val="20"/>
              </w:rPr>
            </w:pPr>
            <w:r>
              <w:rPr>
                <w:rFonts w:ascii="Calibri" w:eastAsia="Calibri" w:hAnsi="Calibri" w:cs="Calibri"/>
                <w:sz w:val="17"/>
                <w:szCs w:val="17"/>
              </w:rPr>
              <w:t>017.      Limbangan Kulon</w:t>
            </w:r>
          </w:p>
        </w:tc>
        <w:tc>
          <w:tcPr>
            <w:tcW w:w="1276" w:type="dxa"/>
            <w:vAlign w:val="bottom"/>
          </w:tcPr>
          <w:p w:rsidR="00A5635D" w:rsidRDefault="00A5635D" w:rsidP="00F04F78">
            <w:pPr>
              <w:ind w:right="236"/>
              <w:jc w:val="right"/>
              <w:rPr>
                <w:sz w:val="20"/>
                <w:szCs w:val="20"/>
              </w:rPr>
            </w:pPr>
            <w:r>
              <w:rPr>
                <w:rFonts w:ascii="Calibri" w:eastAsia="Calibri" w:hAnsi="Calibri" w:cs="Calibri"/>
                <w:sz w:val="17"/>
                <w:szCs w:val="17"/>
              </w:rPr>
              <w:t>148,00</w:t>
            </w:r>
          </w:p>
        </w:tc>
        <w:tc>
          <w:tcPr>
            <w:tcW w:w="2126" w:type="dxa"/>
            <w:vAlign w:val="bottom"/>
          </w:tcPr>
          <w:p w:rsidR="00A5635D" w:rsidRDefault="00A5635D" w:rsidP="00F04F78">
            <w:pPr>
              <w:ind w:right="336"/>
              <w:jc w:val="right"/>
              <w:rPr>
                <w:sz w:val="20"/>
                <w:szCs w:val="20"/>
              </w:rPr>
            </w:pPr>
            <w:r>
              <w:rPr>
                <w:rFonts w:ascii="Calibri" w:eastAsia="Calibri" w:hAnsi="Calibri" w:cs="Calibri"/>
                <w:sz w:val="17"/>
                <w:szCs w:val="17"/>
              </w:rPr>
              <w:t>36,16</w:t>
            </w:r>
          </w:p>
        </w:tc>
        <w:tc>
          <w:tcPr>
            <w:tcW w:w="1701" w:type="dxa"/>
            <w:gridSpan w:val="3"/>
            <w:vAlign w:val="bottom"/>
          </w:tcPr>
          <w:p w:rsidR="00A5635D" w:rsidRDefault="00A5635D" w:rsidP="00F04F78">
            <w:pPr>
              <w:ind w:right="536"/>
              <w:jc w:val="right"/>
              <w:rPr>
                <w:sz w:val="20"/>
                <w:szCs w:val="20"/>
              </w:rPr>
            </w:pPr>
            <w:r>
              <w:rPr>
                <w:rFonts w:ascii="Calibri" w:eastAsia="Calibri" w:hAnsi="Calibri" w:cs="Calibri"/>
                <w:sz w:val="17"/>
                <w:szCs w:val="17"/>
              </w:rPr>
              <w:t>184,16</w:t>
            </w:r>
          </w:p>
        </w:tc>
        <w:tc>
          <w:tcPr>
            <w:tcW w:w="20" w:type="dxa"/>
            <w:vAlign w:val="bottom"/>
          </w:tcPr>
          <w:p w:rsidR="00A5635D" w:rsidRDefault="00A5635D" w:rsidP="00F04F78">
            <w:pPr>
              <w:rPr>
                <w:sz w:val="1"/>
                <w:szCs w:val="1"/>
              </w:rPr>
            </w:pPr>
          </w:p>
        </w:tc>
      </w:tr>
      <w:tr w:rsidR="00A5635D" w:rsidTr="00A5635D">
        <w:trPr>
          <w:trHeight w:val="296"/>
        </w:trPr>
        <w:tc>
          <w:tcPr>
            <w:tcW w:w="567" w:type="dxa"/>
            <w:vAlign w:val="bottom"/>
          </w:tcPr>
          <w:p w:rsidR="00A5635D" w:rsidRDefault="00A5635D" w:rsidP="00F04F78">
            <w:pPr>
              <w:ind w:left="20"/>
              <w:rPr>
                <w:sz w:val="20"/>
                <w:szCs w:val="20"/>
              </w:rPr>
            </w:pPr>
            <w:r>
              <w:rPr>
                <w:rFonts w:ascii="Calibri" w:eastAsia="Calibri" w:hAnsi="Calibri" w:cs="Calibri"/>
                <w:w w:val="99"/>
                <w:sz w:val="17"/>
                <w:szCs w:val="17"/>
              </w:rPr>
              <w:t>018.</w:t>
            </w:r>
          </w:p>
        </w:tc>
        <w:tc>
          <w:tcPr>
            <w:tcW w:w="2212" w:type="dxa"/>
            <w:gridSpan w:val="2"/>
            <w:vAlign w:val="bottom"/>
          </w:tcPr>
          <w:p w:rsidR="00A5635D" w:rsidRDefault="00A5635D" w:rsidP="00F04F78">
            <w:pPr>
              <w:ind w:left="20"/>
              <w:rPr>
                <w:sz w:val="20"/>
                <w:szCs w:val="20"/>
              </w:rPr>
            </w:pPr>
            <w:r>
              <w:rPr>
                <w:rFonts w:ascii="Calibri" w:eastAsia="Calibri" w:hAnsi="Calibri" w:cs="Calibri"/>
                <w:sz w:val="17"/>
                <w:szCs w:val="17"/>
              </w:rPr>
              <w:t>Pasarbatang</w:t>
            </w:r>
          </w:p>
        </w:tc>
        <w:tc>
          <w:tcPr>
            <w:tcW w:w="1276" w:type="dxa"/>
            <w:vAlign w:val="bottom"/>
          </w:tcPr>
          <w:p w:rsidR="00A5635D" w:rsidRDefault="00A5635D" w:rsidP="00F04F78">
            <w:pPr>
              <w:ind w:right="236"/>
              <w:jc w:val="right"/>
              <w:rPr>
                <w:sz w:val="20"/>
                <w:szCs w:val="20"/>
              </w:rPr>
            </w:pPr>
            <w:r>
              <w:rPr>
                <w:rFonts w:ascii="Calibri" w:eastAsia="Calibri" w:hAnsi="Calibri" w:cs="Calibri"/>
                <w:sz w:val="17"/>
                <w:szCs w:val="17"/>
              </w:rPr>
              <w:t>297,62</w:t>
            </w:r>
          </w:p>
        </w:tc>
        <w:tc>
          <w:tcPr>
            <w:tcW w:w="2126" w:type="dxa"/>
            <w:vAlign w:val="bottom"/>
          </w:tcPr>
          <w:p w:rsidR="00A5635D" w:rsidRDefault="00A5635D" w:rsidP="00F04F78">
            <w:pPr>
              <w:ind w:right="336"/>
              <w:jc w:val="right"/>
              <w:rPr>
                <w:sz w:val="20"/>
                <w:szCs w:val="20"/>
              </w:rPr>
            </w:pPr>
            <w:r>
              <w:rPr>
                <w:rFonts w:ascii="Calibri" w:eastAsia="Calibri" w:hAnsi="Calibri" w:cs="Calibri"/>
                <w:sz w:val="17"/>
                <w:szCs w:val="17"/>
              </w:rPr>
              <w:t>220,38</w:t>
            </w:r>
          </w:p>
        </w:tc>
        <w:tc>
          <w:tcPr>
            <w:tcW w:w="1701" w:type="dxa"/>
            <w:gridSpan w:val="3"/>
            <w:vAlign w:val="bottom"/>
          </w:tcPr>
          <w:p w:rsidR="00A5635D" w:rsidRDefault="00A5635D" w:rsidP="00F04F78">
            <w:pPr>
              <w:ind w:right="536"/>
              <w:jc w:val="right"/>
              <w:rPr>
                <w:sz w:val="20"/>
                <w:szCs w:val="20"/>
              </w:rPr>
            </w:pPr>
            <w:r>
              <w:rPr>
                <w:rFonts w:ascii="Calibri" w:eastAsia="Calibri" w:hAnsi="Calibri" w:cs="Calibri"/>
                <w:sz w:val="17"/>
                <w:szCs w:val="17"/>
              </w:rPr>
              <w:t>518,00</w:t>
            </w:r>
          </w:p>
        </w:tc>
        <w:tc>
          <w:tcPr>
            <w:tcW w:w="20" w:type="dxa"/>
            <w:vAlign w:val="bottom"/>
          </w:tcPr>
          <w:p w:rsidR="00A5635D" w:rsidRDefault="00A5635D" w:rsidP="00F04F78">
            <w:pPr>
              <w:rPr>
                <w:sz w:val="1"/>
                <w:szCs w:val="1"/>
              </w:rPr>
            </w:pPr>
          </w:p>
        </w:tc>
      </w:tr>
      <w:tr w:rsidR="00A5635D" w:rsidTr="00A5635D">
        <w:trPr>
          <w:trHeight w:val="298"/>
        </w:trPr>
        <w:tc>
          <w:tcPr>
            <w:tcW w:w="567" w:type="dxa"/>
            <w:vAlign w:val="bottom"/>
          </w:tcPr>
          <w:p w:rsidR="00A5635D" w:rsidRDefault="00A5635D" w:rsidP="00F04F78">
            <w:pPr>
              <w:ind w:left="20"/>
              <w:rPr>
                <w:sz w:val="20"/>
                <w:szCs w:val="20"/>
              </w:rPr>
            </w:pPr>
            <w:r>
              <w:rPr>
                <w:rFonts w:ascii="Calibri" w:eastAsia="Calibri" w:hAnsi="Calibri" w:cs="Calibri"/>
                <w:w w:val="99"/>
                <w:sz w:val="17"/>
                <w:szCs w:val="17"/>
              </w:rPr>
              <w:t>019.</w:t>
            </w:r>
          </w:p>
        </w:tc>
        <w:tc>
          <w:tcPr>
            <w:tcW w:w="620" w:type="dxa"/>
            <w:vAlign w:val="bottom"/>
          </w:tcPr>
          <w:p w:rsidR="00A5635D" w:rsidRDefault="00A5635D" w:rsidP="00F04F78">
            <w:pPr>
              <w:ind w:left="20"/>
              <w:rPr>
                <w:sz w:val="20"/>
                <w:szCs w:val="20"/>
              </w:rPr>
            </w:pPr>
            <w:r>
              <w:rPr>
                <w:rFonts w:ascii="Calibri" w:eastAsia="Calibri" w:hAnsi="Calibri" w:cs="Calibri"/>
                <w:w w:val="96"/>
                <w:sz w:val="17"/>
                <w:szCs w:val="17"/>
              </w:rPr>
              <w:t>Sigambir</w:t>
            </w:r>
          </w:p>
        </w:tc>
        <w:tc>
          <w:tcPr>
            <w:tcW w:w="1592" w:type="dxa"/>
            <w:vAlign w:val="bottom"/>
          </w:tcPr>
          <w:p w:rsidR="00A5635D" w:rsidRDefault="00A5635D" w:rsidP="00F04F78">
            <w:pPr>
              <w:rPr>
                <w:sz w:val="24"/>
                <w:szCs w:val="24"/>
              </w:rPr>
            </w:pPr>
          </w:p>
        </w:tc>
        <w:tc>
          <w:tcPr>
            <w:tcW w:w="1276" w:type="dxa"/>
            <w:vAlign w:val="bottom"/>
          </w:tcPr>
          <w:p w:rsidR="00A5635D" w:rsidRDefault="00A5635D" w:rsidP="00F04F78">
            <w:pPr>
              <w:ind w:right="236"/>
              <w:jc w:val="right"/>
              <w:rPr>
                <w:sz w:val="20"/>
                <w:szCs w:val="20"/>
              </w:rPr>
            </w:pPr>
            <w:r>
              <w:rPr>
                <w:rFonts w:ascii="Calibri" w:eastAsia="Calibri" w:hAnsi="Calibri" w:cs="Calibri"/>
                <w:sz w:val="17"/>
                <w:szCs w:val="17"/>
              </w:rPr>
              <w:t>49,91</w:t>
            </w:r>
          </w:p>
        </w:tc>
        <w:tc>
          <w:tcPr>
            <w:tcW w:w="2126" w:type="dxa"/>
            <w:vAlign w:val="bottom"/>
          </w:tcPr>
          <w:p w:rsidR="00A5635D" w:rsidRDefault="00A5635D" w:rsidP="00F04F78">
            <w:pPr>
              <w:ind w:right="336"/>
              <w:jc w:val="right"/>
              <w:rPr>
                <w:sz w:val="20"/>
                <w:szCs w:val="20"/>
              </w:rPr>
            </w:pPr>
            <w:r>
              <w:rPr>
                <w:rFonts w:ascii="Calibri" w:eastAsia="Calibri" w:hAnsi="Calibri" w:cs="Calibri"/>
                <w:sz w:val="17"/>
                <w:szCs w:val="17"/>
              </w:rPr>
              <w:t>25,38</w:t>
            </w:r>
          </w:p>
        </w:tc>
        <w:tc>
          <w:tcPr>
            <w:tcW w:w="1701" w:type="dxa"/>
            <w:gridSpan w:val="3"/>
            <w:vAlign w:val="bottom"/>
          </w:tcPr>
          <w:p w:rsidR="00A5635D" w:rsidRDefault="00A5635D" w:rsidP="00F04F78">
            <w:pPr>
              <w:ind w:right="536"/>
              <w:jc w:val="right"/>
              <w:rPr>
                <w:sz w:val="20"/>
                <w:szCs w:val="20"/>
              </w:rPr>
            </w:pPr>
            <w:r>
              <w:rPr>
                <w:rFonts w:ascii="Calibri" w:eastAsia="Calibri" w:hAnsi="Calibri" w:cs="Calibri"/>
                <w:sz w:val="17"/>
                <w:szCs w:val="17"/>
              </w:rPr>
              <w:t>75,29</w:t>
            </w:r>
          </w:p>
        </w:tc>
        <w:tc>
          <w:tcPr>
            <w:tcW w:w="20" w:type="dxa"/>
            <w:vAlign w:val="bottom"/>
          </w:tcPr>
          <w:p w:rsidR="00A5635D" w:rsidRDefault="00A5635D" w:rsidP="00F04F78">
            <w:pPr>
              <w:rPr>
                <w:sz w:val="1"/>
                <w:szCs w:val="1"/>
              </w:rPr>
            </w:pPr>
          </w:p>
        </w:tc>
      </w:tr>
      <w:tr w:rsidR="00A5635D" w:rsidTr="00A5635D">
        <w:trPr>
          <w:gridAfter w:val="1"/>
          <w:wAfter w:w="20" w:type="dxa"/>
          <w:trHeight w:val="300"/>
        </w:trPr>
        <w:tc>
          <w:tcPr>
            <w:tcW w:w="567" w:type="dxa"/>
            <w:vAlign w:val="bottom"/>
          </w:tcPr>
          <w:p w:rsidR="00A5635D" w:rsidRDefault="00A5635D" w:rsidP="00F04F78">
            <w:pPr>
              <w:ind w:left="20"/>
              <w:rPr>
                <w:sz w:val="20"/>
                <w:szCs w:val="20"/>
              </w:rPr>
            </w:pPr>
            <w:r>
              <w:rPr>
                <w:rFonts w:ascii="Calibri" w:eastAsia="Calibri" w:hAnsi="Calibri" w:cs="Calibri"/>
                <w:w w:val="99"/>
                <w:sz w:val="17"/>
                <w:szCs w:val="17"/>
              </w:rPr>
              <w:t>020.</w:t>
            </w:r>
          </w:p>
        </w:tc>
        <w:tc>
          <w:tcPr>
            <w:tcW w:w="2212" w:type="dxa"/>
            <w:gridSpan w:val="2"/>
            <w:vAlign w:val="bottom"/>
          </w:tcPr>
          <w:p w:rsidR="00A5635D" w:rsidRDefault="00A5635D" w:rsidP="00F04F78">
            <w:pPr>
              <w:ind w:left="20"/>
              <w:rPr>
                <w:sz w:val="20"/>
                <w:szCs w:val="20"/>
              </w:rPr>
            </w:pPr>
            <w:r>
              <w:rPr>
                <w:rFonts w:ascii="Calibri" w:eastAsia="Calibri" w:hAnsi="Calibri" w:cs="Calibri"/>
                <w:sz w:val="17"/>
                <w:szCs w:val="17"/>
              </w:rPr>
              <w:t>Pagejugan</w:t>
            </w:r>
          </w:p>
        </w:tc>
        <w:tc>
          <w:tcPr>
            <w:tcW w:w="1276" w:type="dxa"/>
            <w:vAlign w:val="bottom"/>
          </w:tcPr>
          <w:p w:rsidR="00A5635D" w:rsidRDefault="00A5635D" w:rsidP="00F04F78">
            <w:pPr>
              <w:ind w:right="236"/>
              <w:jc w:val="right"/>
              <w:rPr>
                <w:sz w:val="20"/>
                <w:szCs w:val="20"/>
              </w:rPr>
            </w:pPr>
            <w:r>
              <w:rPr>
                <w:rFonts w:ascii="Calibri" w:eastAsia="Calibri" w:hAnsi="Calibri" w:cs="Calibri"/>
                <w:sz w:val="17"/>
                <w:szCs w:val="17"/>
              </w:rPr>
              <w:t>316,80</w:t>
            </w:r>
          </w:p>
        </w:tc>
        <w:tc>
          <w:tcPr>
            <w:tcW w:w="2126" w:type="dxa"/>
            <w:vAlign w:val="bottom"/>
          </w:tcPr>
          <w:p w:rsidR="00A5635D" w:rsidRDefault="00A5635D" w:rsidP="00F04F78">
            <w:pPr>
              <w:ind w:right="336"/>
              <w:jc w:val="right"/>
              <w:rPr>
                <w:sz w:val="20"/>
                <w:szCs w:val="20"/>
              </w:rPr>
            </w:pPr>
            <w:r>
              <w:rPr>
                <w:rFonts w:ascii="Calibri" w:eastAsia="Calibri" w:hAnsi="Calibri" w:cs="Calibri"/>
                <w:sz w:val="17"/>
                <w:szCs w:val="17"/>
              </w:rPr>
              <w:t>102,05</w:t>
            </w:r>
          </w:p>
        </w:tc>
        <w:tc>
          <w:tcPr>
            <w:tcW w:w="1681" w:type="dxa"/>
            <w:gridSpan w:val="2"/>
            <w:vAlign w:val="bottom"/>
          </w:tcPr>
          <w:p w:rsidR="00A5635D" w:rsidRDefault="00A5635D" w:rsidP="00F04F78">
            <w:pPr>
              <w:ind w:right="536"/>
              <w:jc w:val="right"/>
              <w:rPr>
                <w:sz w:val="20"/>
                <w:szCs w:val="20"/>
              </w:rPr>
            </w:pPr>
            <w:r>
              <w:rPr>
                <w:rFonts w:ascii="Calibri" w:eastAsia="Calibri" w:hAnsi="Calibri" w:cs="Calibri"/>
                <w:sz w:val="17"/>
                <w:szCs w:val="17"/>
              </w:rPr>
              <w:t>418,85</w:t>
            </w:r>
          </w:p>
        </w:tc>
        <w:tc>
          <w:tcPr>
            <w:tcW w:w="20" w:type="dxa"/>
            <w:vAlign w:val="bottom"/>
          </w:tcPr>
          <w:p w:rsidR="00A5635D" w:rsidRDefault="00A5635D" w:rsidP="00F04F78">
            <w:pPr>
              <w:rPr>
                <w:sz w:val="1"/>
                <w:szCs w:val="1"/>
              </w:rPr>
            </w:pPr>
          </w:p>
        </w:tc>
      </w:tr>
      <w:tr w:rsidR="00A5635D" w:rsidTr="00A5635D">
        <w:trPr>
          <w:trHeight w:val="298"/>
        </w:trPr>
        <w:tc>
          <w:tcPr>
            <w:tcW w:w="2779" w:type="dxa"/>
            <w:gridSpan w:val="3"/>
            <w:vAlign w:val="bottom"/>
          </w:tcPr>
          <w:p w:rsidR="00A5635D" w:rsidRDefault="00A5635D" w:rsidP="00F04F78">
            <w:pPr>
              <w:ind w:left="20"/>
              <w:rPr>
                <w:sz w:val="20"/>
                <w:szCs w:val="20"/>
              </w:rPr>
            </w:pPr>
            <w:r>
              <w:rPr>
                <w:rFonts w:ascii="Calibri" w:eastAsia="Calibri" w:hAnsi="Calibri" w:cs="Calibri"/>
                <w:sz w:val="17"/>
                <w:szCs w:val="17"/>
              </w:rPr>
              <w:t>021. Kedungter</w:t>
            </w:r>
          </w:p>
        </w:tc>
        <w:tc>
          <w:tcPr>
            <w:tcW w:w="1276" w:type="dxa"/>
            <w:vAlign w:val="bottom"/>
          </w:tcPr>
          <w:p w:rsidR="00A5635D" w:rsidRDefault="00A5635D" w:rsidP="00F04F78">
            <w:pPr>
              <w:ind w:right="236"/>
              <w:jc w:val="right"/>
              <w:rPr>
                <w:sz w:val="20"/>
                <w:szCs w:val="20"/>
              </w:rPr>
            </w:pPr>
            <w:r>
              <w:rPr>
                <w:rFonts w:ascii="Calibri" w:eastAsia="Calibri" w:hAnsi="Calibri" w:cs="Calibri"/>
                <w:sz w:val="17"/>
                <w:szCs w:val="17"/>
              </w:rPr>
              <w:t>254,97</w:t>
            </w:r>
          </w:p>
        </w:tc>
        <w:tc>
          <w:tcPr>
            <w:tcW w:w="2126" w:type="dxa"/>
            <w:vAlign w:val="bottom"/>
          </w:tcPr>
          <w:p w:rsidR="00A5635D" w:rsidRDefault="00A5635D" w:rsidP="00F04F78">
            <w:pPr>
              <w:ind w:right="336"/>
              <w:jc w:val="right"/>
              <w:rPr>
                <w:sz w:val="20"/>
                <w:szCs w:val="20"/>
              </w:rPr>
            </w:pPr>
            <w:r>
              <w:rPr>
                <w:rFonts w:ascii="Calibri" w:eastAsia="Calibri" w:hAnsi="Calibri" w:cs="Calibri"/>
                <w:sz w:val="17"/>
                <w:szCs w:val="17"/>
              </w:rPr>
              <w:t>76,90</w:t>
            </w:r>
          </w:p>
        </w:tc>
        <w:tc>
          <w:tcPr>
            <w:tcW w:w="1701" w:type="dxa"/>
            <w:gridSpan w:val="3"/>
            <w:vAlign w:val="bottom"/>
          </w:tcPr>
          <w:p w:rsidR="00A5635D" w:rsidRDefault="00A5635D" w:rsidP="00F04F78">
            <w:pPr>
              <w:ind w:right="536"/>
              <w:jc w:val="right"/>
              <w:rPr>
                <w:sz w:val="20"/>
                <w:szCs w:val="20"/>
              </w:rPr>
            </w:pPr>
            <w:r>
              <w:rPr>
                <w:rFonts w:ascii="Calibri" w:eastAsia="Calibri" w:hAnsi="Calibri" w:cs="Calibri"/>
                <w:sz w:val="17"/>
                <w:szCs w:val="17"/>
              </w:rPr>
              <w:t>331,87</w:t>
            </w:r>
          </w:p>
        </w:tc>
        <w:tc>
          <w:tcPr>
            <w:tcW w:w="20" w:type="dxa"/>
            <w:vAlign w:val="bottom"/>
          </w:tcPr>
          <w:p w:rsidR="00A5635D" w:rsidRDefault="00A5635D" w:rsidP="00F04F78">
            <w:pPr>
              <w:rPr>
                <w:sz w:val="1"/>
                <w:szCs w:val="1"/>
              </w:rPr>
            </w:pPr>
          </w:p>
        </w:tc>
      </w:tr>
      <w:tr w:rsidR="00A5635D" w:rsidTr="00A5635D">
        <w:trPr>
          <w:trHeight w:val="264"/>
        </w:trPr>
        <w:tc>
          <w:tcPr>
            <w:tcW w:w="567" w:type="dxa"/>
            <w:vAlign w:val="bottom"/>
          </w:tcPr>
          <w:p w:rsidR="00A5635D" w:rsidRDefault="00A5635D" w:rsidP="00F04F78">
            <w:pPr>
              <w:ind w:left="20"/>
              <w:rPr>
                <w:sz w:val="20"/>
                <w:szCs w:val="20"/>
              </w:rPr>
            </w:pPr>
            <w:r>
              <w:rPr>
                <w:rFonts w:ascii="Calibri" w:eastAsia="Calibri" w:hAnsi="Calibri" w:cs="Calibri"/>
                <w:w w:val="99"/>
                <w:sz w:val="17"/>
                <w:szCs w:val="17"/>
              </w:rPr>
              <w:t>022.</w:t>
            </w:r>
          </w:p>
        </w:tc>
        <w:tc>
          <w:tcPr>
            <w:tcW w:w="620" w:type="dxa"/>
            <w:vAlign w:val="bottom"/>
          </w:tcPr>
          <w:p w:rsidR="00A5635D" w:rsidRDefault="00A5635D" w:rsidP="00F04F78">
            <w:pPr>
              <w:ind w:left="20"/>
              <w:rPr>
                <w:sz w:val="20"/>
                <w:szCs w:val="20"/>
              </w:rPr>
            </w:pPr>
            <w:r>
              <w:rPr>
                <w:rFonts w:ascii="Calibri" w:eastAsia="Calibri" w:hAnsi="Calibri" w:cs="Calibri"/>
                <w:sz w:val="17"/>
                <w:szCs w:val="17"/>
              </w:rPr>
              <w:t>Tengki</w:t>
            </w:r>
          </w:p>
        </w:tc>
        <w:tc>
          <w:tcPr>
            <w:tcW w:w="1592" w:type="dxa"/>
            <w:vAlign w:val="bottom"/>
          </w:tcPr>
          <w:p w:rsidR="00A5635D" w:rsidRDefault="00A5635D" w:rsidP="00F04F78"/>
        </w:tc>
        <w:tc>
          <w:tcPr>
            <w:tcW w:w="1276" w:type="dxa"/>
            <w:vAlign w:val="bottom"/>
          </w:tcPr>
          <w:p w:rsidR="00A5635D" w:rsidRDefault="00A5635D" w:rsidP="00F04F78">
            <w:pPr>
              <w:ind w:right="236"/>
              <w:jc w:val="right"/>
              <w:rPr>
                <w:sz w:val="20"/>
                <w:szCs w:val="20"/>
              </w:rPr>
            </w:pPr>
            <w:r>
              <w:rPr>
                <w:rFonts w:ascii="Calibri" w:eastAsia="Calibri" w:hAnsi="Calibri" w:cs="Calibri"/>
                <w:sz w:val="17"/>
                <w:szCs w:val="17"/>
              </w:rPr>
              <w:t>60,50</w:t>
            </w:r>
          </w:p>
        </w:tc>
        <w:tc>
          <w:tcPr>
            <w:tcW w:w="2126" w:type="dxa"/>
            <w:vAlign w:val="bottom"/>
          </w:tcPr>
          <w:p w:rsidR="00A5635D" w:rsidRDefault="00A5635D" w:rsidP="00F04F78">
            <w:pPr>
              <w:ind w:right="336"/>
              <w:jc w:val="right"/>
              <w:rPr>
                <w:sz w:val="20"/>
                <w:szCs w:val="20"/>
              </w:rPr>
            </w:pPr>
            <w:r>
              <w:rPr>
                <w:rFonts w:ascii="Calibri" w:eastAsia="Calibri" w:hAnsi="Calibri" w:cs="Calibri"/>
                <w:sz w:val="17"/>
                <w:szCs w:val="17"/>
              </w:rPr>
              <w:t>52,20</w:t>
            </w:r>
          </w:p>
        </w:tc>
        <w:tc>
          <w:tcPr>
            <w:tcW w:w="1701" w:type="dxa"/>
            <w:gridSpan w:val="3"/>
            <w:vAlign w:val="bottom"/>
          </w:tcPr>
          <w:p w:rsidR="00A5635D" w:rsidRDefault="00A5635D" w:rsidP="00F04F78">
            <w:pPr>
              <w:ind w:right="536"/>
              <w:jc w:val="right"/>
              <w:rPr>
                <w:sz w:val="20"/>
                <w:szCs w:val="20"/>
              </w:rPr>
            </w:pPr>
            <w:r>
              <w:rPr>
                <w:rFonts w:ascii="Calibri" w:eastAsia="Calibri" w:hAnsi="Calibri" w:cs="Calibri"/>
                <w:sz w:val="17"/>
                <w:szCs w:val="17"/>
              </w:rPr>
              <w:t>112,70</w:t>
            </w:r>
          </w:p>
        </w:tc>
        <w:tc>
          <w:tcPr>
            <w:tcW w:w="20" w:type="dxa"/>
            <w:vAlign w:val="bottom"/>
          </w:tcPr>
          <w:p w:rsidR="00A5635D" w:rsidRDefault="00A5635D" w:rsidP="00F04F78">
            <w:pPr>
              <w:rPr>
                <w:sz w:val="1"/>
                <w:szCs w:val="1"/>
              </w:rPr>
            </w:pPr>
          </w:p>
        </w:tc>
      </w:tr>
      <w:tr w:rsidR="00A5635D" w:rsidTr="00A5635D">
        <w:trPr>
          <w:gridAfter w:val="1"/>
          <w:wAfter w:w="20" w:type="dxa"/>
          <w:trHeight w:val="237"/>
        </w:trPr>
        <w:tc>
          <w:tcPr>
            <w:tcW w:w="567" w:type="dxa"/>
            <w:tcBorders>
              <w:bottom w:val="single" w:sz="8" w:space="0" w:color="auto"/>
            </w:tcBorders>
            <w:vAlign w:val="bottom"/>
          </w:tcPr>
          <w:p w:rsidR="00A5635D" w:rsidRDefault="00A5635D" w:rsidP="00F04F78">
            <w:pPr>
              <w:ind w:left="20"/>
              <w:rPr>
                <w:sz w:val="20"/>
                <w:szCs w:val="20"/>
              </w:rPr>
            </w:pPr>
            <w:r>
              <w:rPr>
                <w:rFonts w:ascii="Calibri" w:eastAsia="Calibri" w:hAnsi="Calibri" w:cs="Calibri"/>
                <w:w w:val="99"/>
                <w:sz w:val="17"/>
                <w:szCs w:val="17"/>
              </w:rPr>
              <w:t>023.</w:t>
            </w:r>
          </w:p>
        </w:tc>
        <w:tc>
          <w:tcPr>
            <w:tcW w:w="2212" w:type="dxa"/>
            <w:gridSpan w:val="2"/>
            <w:tcBorders>
              <w:bottom w:val="single" w:sz="8" w:space="0" w:color="auto"/>
            </w:tcBorders>
            <w:vAlign w:val="bottom"/>
          </w:tcPr>
          <w:p w:rsidR="00A5635D" w:rsidRDefault="00A5635D" w:rsidP="00F04F78">
            <w:pPr>
              <w:ind w:left="20"/>
              <w:rPr>
                <w:sz w:val="20"/>
                <w:szCs w:val="20"/>
              </w:rPr>
            </w:pPr>
            <w:r>
              <w:rPr>
                <w:rFonts w:ascii="Calibri" w:eastAsia="Calibri" w:hAnsi="Calibri" w:cs="Calibri"/>
                <w:sz w:val="17"/>
                <w:szCs w:val="17"/>
              </w:rPr>
              <w:t>Kaliwlingi</w:t>
            </w:r>
          </w:p>
        </w:tc>
        <w:tc>
          <w:tcPr>
            <w:tcW w:w="1276" w:type="dxa"/>
            <w:tcBorders>
              <w:bottom w:val="single" w:sz="8" w:space="0" w:color="auto"/>
            </w:tcBorders>
            <w:vAlign w:val="bottom"/>
          </w:tcPr>
          <w:p w:rsidR="00A5635D" w:rsidRDefault="00A5635D" w:rsidP="00F04F78">
            <w:pPr>
              <w:ind w:right="236"/>
              <w:jc w:val="right"/>
              <w:rPr>
                <w:sz w:val="20"/>
                <w:szCs w:val="20"/>
              </w:rPr>
            </w:pPr>
            <w:r>
              <w:rPr>
                <w:rFonts w:ascii="Calibri" w:eastAsia="Calibri" w:hAnsi="Calibri" w:cs="Calibri"/>
                <w:sz w:val="17"/>
                <w:szCs w:val="17"/>
              </w:rPr>
              <w:t>480,87</w:t>
            </w:r>
          </w:p>
        </w:tc>
        <w:tc>
          <w:tcPr>
            <w:tcW w:w="2126" w:type="dxa"/>
            <w:tcBorders>
              <w:bottom w:val="single" w:sz="8" w:space="0" w:color="auto"/>
            </w:tcBorders>
            <w:vAlign w:val="bottom"/>
          </w:tcPr>
          <w:p w:rsidR="00A5635D" w:rsidRDefault="00A5635D" w:rsidP="00F04F78">
            <w:pPr>
              <w:ind w:right="336"/>
              <w:jc w:val="right"/>
              <w:rPr>
                <w:sz w:val="20"/>
                <w:szCs w:val="20"/>
              </w:rPr>
            </w:pPr>
            <w:r>
              <w:rPr>
                <w:rFonts w:ascii="Calibri" w:eastAsia="Calibri" w:hAnsi="Calibri" w:cs="Calibri"/>
                <w:sz w:val="17"/>
                <w:szCs w:val="17"/>
              </w:rPr>
              <w:t>1.146,42</w:t>
            </w:r>
          </w:p>
        </w:tc>
        <w:tc>
          <w:tcPr>
            <w:tcW w:w="1681" w:type="dxa"/>
            <w:gridSpan w:val="2"/>
            <w:tcBorders>
              <w:bottom w:val="single" w:sz="8" w:space="0" w:color="auto"/>
            </w:tcBorders>
            <w:vAlign w:val="bottom"/>
          </w:tcPr>
          <w:p w:rsidR="00A5635D" w:rsidRDefault="00A5635D" w:rsidP="00F04F78">
            <w:pPr>
              <w:ind w:right="536"/>
              <w:jc w:val="right"/>
              <w:rPr>
                <w:sz w:val="20"/>
                <w:szCs w:val="20"/>
              </w:rPr>
            </w:pPr>
            <w:r>
              <w:rPr>
                <w:rFonts w:ascii="Calibri" w:eastAsia="Calibri" w:hAnsi="Calibri" w:cs="Calibri"/>
                <w:sz w:val="17"/>
                <w:szCs w:val="17"/>
              </w:rPr>
              <w:t>1.627,29</w:t>
            </w:r>
          </w:p>
        </w:tc>
        <w:tc>
          <w:tcPr>
            <w:tcW w:w="20" w:type="dxa"/>
            <w:vAlign w:val="bottom"/>
          </w:tcPr>
          <w:p w:rsidR="00A5635D" w:rsidRDefault="00A5635D" w:rsidP="00F04F78">
            <w:pPr>
              <w:rPr>
                <w:sz w:val="1"/>
                <w:szCs w:val="1"/>
              </w:rPr>
            </w:pPr>
          </w:p>
        </w:tc>
      </w:tr>
      <w:tr w:rsidR="00A5635D" w:rsidTr="00A5635D">
        <w:trPr>
          <w:gridAfter w:val="1"/>
          <w:wAfter w:w="20" w:type="dxa"/>
          <w:trHeight w:val="212"/>
        </w:trPr>
        <w:tc>
          <w:tcPr>
            <w:tcW w:w="567" w:type="dxa"/>
            <w:tcBorders>
              <w:bottom w:val="single" w:sz="8" w:space="0" w:color="auto"/>
            </w:tcBorders>
            <w:vAlign w:val="bottom"/>
          </w:tcPr>
          <w:p w:rsidR="00A5635D" w:rsidRDefault="00A5635D" w:rsidP="00F04F78">
            <w:pPr>
              <w:rPr>
                <w:sz w:val="18"/>
                <w:szCs w:val="18"/>
              </w:rPr>
            </w:pPr>
          </w:p>
        </w:tc>
        <w:tc>
          <w:tcPr>
            <w:tcW w:w="2212" w:type="dxa"/>
            <w:gridSpan w:val="2"/>
            <w:tcBorders>
              <w:bottom w:val="single" w:sz="8" w:space="0" w:color="auto"/>
            </w:tcBorders>
            <w:vAlign w:val="bottom"/>
          </w:tcPr>
          <w:p w:rsidR="00A5635D" w:rsidRDefault="00A5635D" w:rsidP="00F04F78">
            <w:pPr>
              <w:spacing w:line="199" w:lineRule="exact"/>
              <w:ind w:left="460"/>
              <w:rPr>
                <w:sz w:val="20"/>
                <w:szCs w:val="20"/>
              </w:rPr>
            </w:pPr>
            <w:r>
              <w:rPr>
                <w:rFonts w:ascii="Calibri" w:eastAsia="Calibri" w:hAnsi="Calibri" w:cs="Calibri"/>
                <w:b/>
                <w:bCs/>
                <w:sz w:val="17"/>
                <w:szCs w:val="17"/>
              </w:rPr>
              <w:t>Jumlah</w:t>
            </w:r>
          </w:p>
        </w:tc>
        <w:tc>
          <w:tcPr>
            <w:tcW w:w="1276" w:type="dxa"/>
            <w:tcBorders>
              <w:bottom w:val="single" w:sz="8" w:space="0" w:color="auto"/>
            </w:tcBorders>
            <w:vAlign w:val="bottom"/>
          </w:tcPr>
          <w:p w:rsidR="00A5635D" w:rsidRDefault="00A5635D" w:rsidP="00F04F78">
            <w:pPr>
              <w:ind w:right="236"/>
              <w:jc w:val="right"/>
              <w:rPr>
                <w:sz w:val="20"/>
                <w:szCs w:val="20"/>
              </w:rPr>
            </w:pPr>
            <w:r>
              <w:rPr>
                <w:rFonts w:ascii="Calibri" w:eastAsia="Calibri" w:hAnsi="Calibri" w:cs="Calibri"/>
                <w:b/>
                <w:bCs/>
                <w:sz w:val="17"/>
                <w:szCs w:val="17"/>
              </w:rPr>
              <w:t>3.540,40</w:t>
            </w:r>
          </w:p>
        </w:tc>
        <w:tc>
          <w:tcPr>
            <w:tcW w:w="2126" w:type="dxa"/>
            <w:tcBorders>
              <w:bottom w:val="single" w:sz="8" w:space="0" w:color="auto"/>
            </w:tcBorders>
            <w:vAlign w:val="bottom"/>
          </w:tcPr>
          <w:p w:rsidR="00A5635D" w:rsidRDefault="00A5635D" w:rsidP="00F04F78">
            <w:pPr>
              <w:ind w:right="336"/>
              <w:jc w:val="right"/>
              <w:rPr>
                <w:sz w:val="20"/>
                <w:szCs w:val="20"/>
              </w:rPr>
            </w:pPr>
            <w:r>
              <w:rPr>
                <w:rFonts w:ascii="Calibri" w:eastAsia="Calibri" w:hAnsi="Calibri" w:cs="Calibri"/>
                <w:b/>
                <w:bCs/>
                <w:sz w:val="17"/>
                <w:szCs w:val="17"/>
              </w:rPr>
              <w:t>4.555,79</w:t>
            </w:r>
          </w:p>
        </w:tc>
        <w:tc>
          <w:tcPr>
            <w:tcW w:w="1681" w:type="dxa"/>
            <w:gridSpan w:val="2"/>
            <w:tcBorders>
              <w:bottom w:val="single" w:sz="8" w:space="0" w:color="auto"/>
            </w:tcBorders>
            <w:vAlign w:val="bottom"/>
          </w:tcPr>
          <w:p w:rsidR="00A5635D" w:rsidRDefault="00A5635D" w:rsidP="00F04F78">
            <w:pPr>
              <w:ind w:right="536"/>
              <w:jc w:val="right"/>
              <w:rPr>
                <w:sz w:val="20"/>
                <w:szCs w:val="20"/>
              </w:rPr>
            </w:pPr>
            <w:r>
              <w:rPr>
                <w:rFonts w:ascii="Calibri" w:eastAsia="Calibri" w:hAnsi="Calibri" w:cs="Calibri"/>
                <w:b/>
                <w:bCs/>
                <w:sz w:val="17"/>
                <w:szCs w:val="17"/>
              </w:rPr>
              <w:t>8.096,19</w:t>
            </w:r>
          </w:p>
        </w:tc>
        <w:tc>
          <w:tcPr>
            <w:tcW w:w="20" w:type="dxa"/>
            <w:vAlign w:val="bottom"/>
          </w:tcPr>
          <w:p w:rsidR="00A5635D" w:rsidRDefault="00A5635D" w:rsidP="00F04F78">
            <w:pPr>
              <w:rPr>
                <w:sz w:val="1"/>
                <w:szCs w:val="1"/>
              </w:rPr>
            </w:pPr>
          </w:p>
        </w:tc>
      </w:tr>
      <w:tr w:rsidR="00A5635D" w:rsidTr="00A5635D">
        <w:trPr>
          <w:trHeight w:val="20"/>
        </w:trPr>
        <w:tc>
          <w:tcPr>
            <w:tcW w:w="567" w:type="dxa"/>
            <w:tcBorders>
              <w:bottom w:val="single" w:sz="8" w:space="0" w:color="auto"/>
            </w:tcBorders>
            <w:vAlign w:val="bottom"/>
          </w:tcPr>
          <w:p w:rsidR="00A5635D" w:rsidRDefault="00A5635D" w:rsidP="00F04F78">
            <w:pPr>
              <w:spacing w:line="20" w:lineRule="exact"/>
              <w:rPr>
                <w:sz w:val="1"/>
                <w:szCs w:val="1"/>
              </w:rPr>
            </w:pPr>
          </w:p>
        </w:tc>
        <w:tc>
          <w:tcPr>
            <w:tcW w:w="620" w:type="dxa"/>
            <w:tcBorders>
              <w:bottom w:val="single" w:sz="8" w:space="0" w:color="auto"/>
            </w:tcBorders>
            <w:vAlign w:val="bottom"/>
          </w:tcPr>
          <w:p w:rsidR="00A5635D" w:rsidRDefault="00A5635D" w:rsidP="00F04F78">
            <w:pPr>
              <w:spacing w:line="20" w:lineRule="exact"/>
              <w:rPr>
                <w:sz w:val="1"/>
                <w:szCs w:val="1"/>
              </w:rPr>
            </w:pPr>
          </w:p>
        </w:tc>
        <w:tc>
          <w:tcPr>
            <w:tcW w:w="1592" w:type="dxa"/>
            <w:tcBorders>
              <w:bottom w:val="single" w:sz="8" w:space="0" w:color="auto"/>
            </w:tcBorders>
            <w:vAlign w:val="bottom"/>
          </w:tcPr>
          <w:p w:rsidR="00A5635D" w:rsidRDefault="00A5635D" w:rsidP="00F04F78">
            <w:pPr>
              <w:spacing w:line="20" w:lineRule="exact"/>
              <w:rPr>
                <w:sz w:val="1"/>
                <w:szCs w:val="1"/>
              </w:rPr>
            </w:pPr>
          </w:p>
        </w:tc>
        <w:tc>
          <w:tcPr>
            <w:tcW w:w="1276" w:type="dxa"/>
            <w:tcBorders>
              <w:bottom w:val="single" w:sz="8" w:space="0" w:color="auto"/>
            </w:tcBorders>
            <w:vAlign w:val="bottom"/>
          </w:tcPr>
          <w:p w:rsidR="00A5635D" w:rsidRDefault="00A5635D" w:rsidP="00F04F78">
            <w:pPr>
              <w:spacing w:line="20" w:lineRule="exact"/>
              <w:rPr>
                <w:sz w:val="1"/>
                <w:szCs w:val="1"/>
              </w:rPr>
            </w:pPr>
          </w:p>
        </w:tc>
        <w:tc>
          <w:tcPr>
            <w:tcW w:w="2126" w:type="dxa"/>
            <w:tcBorders>
              <w:bottom w:val="single" w:sz="8" w:space="0" w:color="auto"/>
            </w:tcBorders>
            <w:vAlign w:val="bottom"/>
          </w:tcPr>
          <w:p w:rsidR="00A5635D" w:rsidRDefault="00A5635D" w:rsidP="00F04F78">
            <w:pPr>
              <w:spacing w:line="20" w:lineRule="exact"/>
              <w:rPr>
                <w:sz w:val="1"/>
                <w:szCs w:val="1"/>
              </w:rPr>
            </w:pPr>
          </w:p>
        </w:tc>
        <w:tc>
          <w:tcPr>
            <w:tcW w:w="1701" w:type="dxa"/>
            <w:gridSpan w:val="3"/>
            <w:tcBorders>
              <w:bottom w:val="single" w:sz="8" w:space="0" w:color="auto"/>
            </w:tcBorders>
            <w:vAlign w:val="bottom"/>
          </w:tcPr>
          <w:p w:rsidR="00A5635D" w:rsidRDefault="00A5635D" w:rsidP="00F04F78">
            <w:pPr>
              <w:spacing w:line="20" w:lineRule="exact"/>
              <w:rPr>
                <w:sz w:val="1"/>
                <w:szCs w:val="1"/>
              </w:rPr>
            </w:pPr>
          </w:p>
        </w:tc>
        <w:tc>
          <w:tcPr>
            <w:tcW w:w="20" w:type="dxa"/>
            <w:vAlign w:val="bottom"/>
          </w:tcPr>
          <w:p w:rsidR="00A5635D" w:rsidRDefault="00A5635D" w:rsidP="00F04F78">
            <w:pPr>
              <w:spacing w:line="20" w:lineRule="exact"/>
              <w:rPr>
                <w:sz w:val="1"/>
                <w:szCs w:val="1"/>
              </w:rPr>
            </w:pPr>
          </w:p>
        </w:tc>
      </w:tr>
    </w:tbl>
    <w:p w:rsidR="00A5635D" w:rsidRDefault="00A5635D" w:rsidP="00A5635D">
      <w:pPr>
        <w:spacing w:line="212" w:lineRule="exact"/>
        <w:rPr>
          <w:sz w:val="20"/>
          <w:szCs w:val="20"/>
        </w:rPr>
      </w:pPr>
    </w:p>
    <w:p w:rsidR="00A5635D" w:rsidRDefault="00A5635D" w:rsidP="00A5635D">
      <w:pPr>
        <w:ind w:left="20"/>
        <w:rPr>
          <w:sz w:val="20"/>
          <w:szCs w:val="20"/>
        </w:rPr>
      </w:pPr>
      <w:proofErr w:type="gramStart"/>
      <w:r>
        <w:rPr>
          <w:rFonts w:ascii="Calibri" w:eastAsia="Calibri" w:hAnsi="Calibri" w:cs="Calibri"/>
          <w:sz w:val="17"/>
          <w:szCs w:val="17"/>
        </w:rPr>
        <w:t>Sumber :</w:t>
      </w:r>
      <w:proofErr w:type="gramEnd"/>
      <w:r>
        <w:rPr>
          <w:rFonts w:ascii="Calibri" w:eastAsia="Calibri" w:hAnsi="Calibri" w:cs="Calibri"/>
          <w:sz w:val="17"/>
          <w:szCs w:val="17"/>
        </w:rPr>
        <w:t xml:space="preserve"> BPS Kabupaten Brebes</w:t>
      </w:r>
    </w:p>
    <w:p w:rsidR="00CD2A42" w:rsidRDefault="00CD2A42">
      <w:pPr>
        <w:spacing w:line="200" w:lineRule="exact"/>
        <w:rPr>
          <w:sz w:val="20"/>
          <w:szCs w:val="20"/>
        </w:rPr>
      </w:pPr>
    </w:p>
    <w:p w:rsidR="00CD2A42" w:rsidRDefault="00CD2A42">
      <w:pPr>
        <w:spacing w:line="346" w:lineRule="exact"/>
        <w:rPr>
          <w:sz w:val="20"/>
          <w:szCs w:val="20"/>
        </w:rPr>
      </w:pPr>
    </w:p>
    <w:p w:rsidR="00CD2A42" w:rsidRDefault="00C81A73" w:rsidP="00A5635D">
      <w:pPr>
        <w:ind w:left="1140"/>
        <w:rPr>
          <w:rFonts w:eastAsia="Times New Roman"/>
          <w:sz w:val="24"/>
          <w:szCs w:val="24"/>
        </w:rPr>
      </w:pPr>
      <w:r>
        <w:rPr>
          <w:rFonts w:eastAsia="Times New Roman"/>
          <w:sz w:val="24"/>
          <w:szCs w:val="24"/>
        </w:rPr>
        <w:t>Pada tahun 201</w:t>
      </w:r>
      <w:r w:rsidR="00A5635D">
        <w:rPr>
          <w:rFonts w:eastAsia="Times New Roman"/>
          <w:sz w:val="24"/>
          <w:szCs w:val="24"/>
        </w:rPr>
        <w:t>8</w:t>
      </w:r>
      <w:r>
        <w:rPr>
          <w:rFonts w:eastAsia="Times New Roman"/>
          <w:sz w:val="24"/>
          <w:szCs w:val="24"/>
        </w:rPr>
        <w:t xml:space="preserve"> jumlah penduduk di Kecamatan BREBES </w:t>
      </w:r>
      <w:r w:rsidR="00A5635D">
        <w:rPr>
          <w:rFonts w:eastAsia="Times New Roman"/>
          <w:sz w:val="24"/>
          <w:szCs w:val="24"/>
        </w:rPr>
        <w:t xml:space="preserve">sebagaimana tercantum dalam table dibawah </w:t>
      </w:r>
      <w:proofErr w:type="gramStart"/>
      <w:r w:rsidR="00A5635D">
        <w:rPr>
          <w:rFonts w:eastAsia="Times New Roman"/>
          <w:sz w:val="24"/>
          <w:szCs w:val="24"/>
        </w:rPr>
        <w:t>ini :</w:t>
      </w:r>
      <w:proofErr w:type="gramEnd"/>
    </w:p>
    <w:p w:rsidR="00A5635D" w:rsidRDefault="00A5635D" w:rsidP="00A5635D">
      <w:pPr>
        <w:ind w:left="1140"/>
        <w:rPr>
          <w:rFonts w:eastAsia="Times New Roman"/>
          <w:sz w:val="24"/>
          <w:szCs w:val="24"/>
        </w:rPr>
      </w:pPr>
    </w:p>
    <w:tbl>
      <w:tblPr>
        <w:tblW w:w="0" w:type="auto"/>
        <w:tblLayout w:type="fixed"/>
        <w:tblCellMar>
          <w:left w:w="0" w:type="dxa"/>
          <w:right w:w="0" w:type="dxa"/>
        </w:tblCellMar>
        <w:tblLook w:val="04A0" w:firstRow="1" w:lastRow="0" w:firstColumn="1" w:lastColumn="0" w:noHBand="0" w:noVBand="1"/>
      </w:tblPr>
      <w:tblGrid>
        <w:gridCol w:w="340"/>
        <w:gridCol w:w="840"/>
        <w:gridCol w:w="740"/>
        <w:gridCol w:w="1160"/>
        <w:gridCol w:w="1320"/>
        <w:gridCol w:w="1040"/>
        <w:gridCol w:w="1160"/>
      </w:tblGrid>
      <w:tr w:rsidR="00A5635D" w:rsidTr="00F04F78">
        <w:trPr>
          <w:trHeight w:val="222"/>
        </w:trPr>
        <w:tc>
          <w:tcPr>
            <w:tcW w:w="1180" w:type="dxa"/>
            <w:gridSpan w:val="2"/>
            <w:vAlign w:val="bottom"/>
          </w:tcPr>
          <w:p w:rsidR="00A5635D" w:rsidRDefault="00A5635D" w:rsidP="00F04F78">
            <w:pPr>
              <w:ind w:left="40"/>
              <w:rPr>
                <w:sz w:val="20"/>
                <w:szCs w:val="20"/>
              </w:rPr>
            </w:pPr>
          </w:p>
        </w:tc>
        <w:tc>
          <w:tcPr>
            <w:tcW w:w="5420" w:type="dxa"/>
            <w:gridSpan w:val="5"/>
            <w:vAlign w:val="bottom"/>
          </w:tcPr>
          <w:p w:rsidR="00A5635D" w:rsidRDefault="00A5635D" w:rsidP="00F04F78">
            <w:pPr>
              <w:rPr>
                <w:sz w:val="20"/>
                <w:szCs w:val="20"/>
              </w:rPr>
            </w:pPr>
            <w:r>
              <w:rPr>
                <w:rFonts w:ascii="Calibri" w:eastAsia="Calibri" w:hAnsi="Calibri" w:cs="Calibri"/>
                <w:b/>
                <w:bCs/>
                <w:sz w:val="18"/>
                <w:szCs w:val="18"/>
              </w:rPr>
              <w:t>Jumlah Penduduk Menurut Desa, Jenis Kelamin dan Seks Ratio di</w:t>
            </w:r>
          </w:p>
        </w:tc>
      </w:tr>
      <w:tr w:rsidR="00A5635D" w:rsidTr="00F04F78">
        <w:trPr>
          <w:trHeight w:val="233"/>
        </w:trPr>
        <w:tc>
          <w:tcPr>
            <w:tcW w:w="340" w:type="dxa"/>
            <w:vAlign w:val="bottom"/>
          </w:tcPr>
          <w:p w:rsidR="00A5635D" w:rsidRDefault="00A5635D" w:rsidP="00F04F78">
            <w:pPr>
              <w:rPr>
                <w:sz w:val="20"/>
                <w:szCs w:val="20"/>
              </w:rPr>
            </w:pPr>
          </w:p>
        </w:tc>
        <w:tc>
          <w:tcPr>
            <w:tcW w:w="840" w:type="dxa"/>
            <w:vAlign w:val="bottom"/>
          </w:tcPr>
          <w:p w:rsidR="00A5635D" w:rsidRDefault="00A5635D" w:rsidP="00F04F78">
            <w:pPr>
              <w:rPr>
                <w:sz w:val="20"/>
                <w:szCs w:val="20"/>
              </w:rPr>
            </w:pPr>
          </w:p>
        </w:tc>
        <w:tc>
          <w:tcPr>
            <w:tcW w:w="3220" w:type="dxa"/>
            <w:gridSpan w:val="3"/>
            <w:vAlign w:val="bottom"/>
          </w:tcPr>
          <w:p w:rsidR="00A5635D" w:rsidRDefault="00A5635D" w:rsidP="00F04F78">
            <w:pPr>
              <w:rPr>
                <w:sz w:val="20"/>
                <w:szCs w:val="20"/>
              </w:rPr>
            </w:pPr>
            <w:r>
              <w:rPr>
                <w:rFonts w:ascii="Calibri" w:eastAsia="Calibri" w:hAnsi="Calibri" w:cs="Calibri"/>
                <w:b/>
                <w:bCs/>
                <w:sz w:val="18"/>
                <w:szCs w:val="18"/>
              </w:rPr>
              <w:t>Kecamatan Brebes Tahun 2018</w:t>
            </w:r>
          </w:p>
        </w:tc>
        <w:tc>
          <w:tcPr>
            <w:tcW w:w="1040" w:type="dxa"/>
            <w:vAlign w:val="bottom"/>
          </w:tcPr>
          <w:p w:rsidR="00A5635D" w:rsidRDefault="00A5635D" w:rsidP="00F04F78">
            <w:pPr>
              <w:rPr>
                <w:sz w:val="20"/>
                <w:szCs w:val="20"/>
              </w:rPr>
            </w:pPr>
          </w:p>
        </w:tc>
        <w:tc>
          <w:tcPr>
            <w:tcW w:w="1160" w:type="dxa"/>
            <w:vAlign w:val="bottom"/>
          </w:tcPr>
          <w:p w:rsidR="00A5635D" w:rsidRDefault="00A5635D" w:rsidP="00F04F78">
            <w:pPr>
              <w:rPr>
                <w:sz w:val="20"/>
                <w:szCs w:val="20"/>
              </w:rPr>
            </w:pPr>
          </w:p>
        </w:tc>
      </w:tr>
      <w:tr w:rsidR="00A5635D" w:rsidTr="00F04F78">
        <w:trPr>
          <w:trHeight w:val="234"/>
        </w:trPr>
        <w:tc>
          <w:tcPr>
            <w:tcW w:w="340" w:type="dxa"/>
            <w:tcBorders>
              <w:bottom w:val="single" w:sz="8" w:space="0" w:color="auto"/>
            </w:tcBorders>
            <w:vAlign w:val="bottom"/>
          </w:tcPr>
          <w:p w:rsidR="00A5635D" w:rsidRDefault="00A5635D" w:rsidP="00F04F78">
            <w:pPr>
              <w:rPr>
                <w:sz w:val="20"/>
                <w:szCs w:val="20"/>
              </w:rPr>
            </w:pPr>
          </w:p>
        </w:tc>
        <w:tc>
          <w:tcPr>
            <w:tcW w:w="840" w:type="dxa"/>
            <w:tcBorders>
              <w:bottom w:val="single" w:sz="8" w:space="0" w:color="auto"/>
            </w:tcBorders>
            <w:vAlign w:val="bottom"/>
          </w:tcPr>
          <w:p w:rsidR="00A5635D" w:rsidRDefault="00A5635D" w:rsidP="00F04F78">
            <w:pPr>
              <w:rPr>
                <w:sz w:val="20"/>
                <w:szCs w:val="20"/>
              </w:rPr>
            </w:pPr>
          </w:p>
        </w:tc>
        <w:tc>
          <w:tcPr>
            <w:tcW w:w="740" w:type="dxa"/>
            <w:tcBorders>
              <w:bottom w:val="single" w:sz="8" w:space="0" w:color="auto"/>
            </w:tcBorders>
            <w:vAlign w:val="bottom"/>
          </w:tcPr>
          <w:p w:rsidR="00A5635D" w:rsidRDefault="00A5635D" w:rsidP="00F04F78">
            <w:pPr>
              <w:rPr>
                <w:sz w:val="20"/>
                <w:szCs w:val="20"/>
              </w:rPr>
            </w:pPr>
          </w:p>
        </w:tc>
        <w:tc>
          <w:tcPr>
            <w:tcW w:w="1160" w:type="dxa"/>
            <w:tcBorders>
              <w:bottom w:val="single" w:sz="8" w:space="0" w:color="auto"/>
            </w:tcBorders>
            <w:vAlign w:val="bottom"/>
          </w:tcPr>
          <w:p w:rsidR="00A5635D" w:rsidRDefault="00A5635D" w:rsidP="00F04F78">
            <w:pPr>
              <w:rPr>
                <w:sz w:val="20"/>
                <w:szCs w:val="20"/>
              </w:rPr>
            </w:pPr>
          </w:p>
        </w:tc>
        <w:tc>
          <w:tcPr>
            <w:tcW w:w="1320" w:type="dxa"/>
            <w:tcBorders>
              <w:bottom w:val="single" w:sz="8" w:space="0" w:color="auto"/>
            </w:tcBorders>
            <w:vAlign w:val="bottom"/>
          </w:tcPr>
          <w:p w:rsidR="00A5635D" w:rsidRDefault="00A5635D" w:rsidP="00F04F78">
            <w:pPr>
              <w:rPr>
                <w:sz w:val="20"/>
                <w:szCs w:val="20"/>
              </w:rPr>
            </w:pPr>
          </w:p>
        </w:tc>
        <w:tc>
          <w:tcPr>
            <w:tcW w:w="1040" w:type="dxa"/>
            <w:tcBorders>
              <w:bottom w:val="single" w:sz="8" w:space="0" w:color="auto"/>
            </w:tcBorders>
            <w:vAlign w:val="bottom"/>
          </w:tcPr>
          <w:p w:rsidR="00A5635D" w:rsidRDefault="00A5635D" w:rsidP="00F04F78">
            <w:pPr>
              <w:rPr>
                <w:sz w:val="20"/>
                <w:szCs w:val="20"/>
              </w:rPr>
            </w:pPr>
          </w:p>
        </w:tc>
        <w:tc>
          <w:tcPr>
            <w:tcW w:w="1160" w:type="dxa"/>
            <w:tcBorders>
              <w:bottom w:val="single" w:sz="8" w:space="0" w:color="auto"/>
            </w:tcBorders>
            <w:vAlign w:val="bottom"/>
          </w:tcPr>
          <w:p w:rsidR="00A5635D" w:rsidRDefault="00A5635D" w:rsidP="00F04F78">
            <w:pPr>
              <w:rPr>
                <w:sz w:val="20"/>
                <w:szCs w:val="20"/>
              </w:rPr>
            </w:pPr>
          </w:p>
        </w:tc>
      </w:tr>
      <w:tr w:rsidR="00A5635D" w:rsidTr="00F04F78">
        <w:trPr>
          <w:trHeight w:val="20"/>
        </w:trPr>
        <w:tc>
          <w:tcPr>
            <w:tcW w:w="340" w:type="dxa"/>
            <w:tcBorders>
              <w:bottom w:val="single" w:sz="8" w:space="0" w:color="auto"/>
            </w:tcBorders>
            <w:vAlign w:val="bottom"/>
          </w:tcPr>
          <w:p w:rsidR="00A5635D" w:rsidRDefault="00A5635D" w:rsidP="00F04F78">
            <w:pPr>
              <w:spacing w:line="20" w:lineRule="exact"/>
              <w:rPr>
                <w:sz w:val="1"/>
                <w:szCs w:val="1"/>
              </w:rPr>
            </w:pPr>
          </w:p>
        </w:tc>
        <w:tc>
          <w:tcPr>
            <w:tcW w:w="840" w:type="dxa"/>
            <w:tcBorders>
              <w:bottom w:val="single" w:sz="8" w:space="0" w:color="auto"/>
            </w:tcBorders>
            <w:vAlign w:val="bottom"/>
          </w:tcPr>
          <w:p w:rsidR="00A5635D" w:rsidRDefault="00A5635D" w:rsidP="00F04F78">
            <w:pPr>
              <w:spacing w:line="20" w:lineRule="exact"/>
              <w:rPr>
                <w:sz w:val="1"/>
                <w:szCs w:val="1"/>
              </w:rPr>
            </w:pPr>
          </w:p>
        </w:tc>
        <w:tc>
          <w:tcPr>
            <w:tcW w:w="740" w:type="dxa"/>
            <w:tcBorders>
              <w:bottom w:val="single" w:sz="8" w:space="0" w:color="auto"/>
            </w:tcBorders>
            <w:vAlign w:val="bottom"/>
          </w:tcPr>
          <w:p w:rsidR="00A5635D" w:rsidRDefault="00A5635D" w:rsidP="00F04F78">
            <w:pPr>
              <w:spacing w:line="20" w:lineRule="exact"/>
              <w:rPr>
                <w:sz w:val="1"/>
                <w:szCs w:val="1"/>
              </w:rPr>
            </w:pPr>
          </w:p>
        </w:tc>
        <w:tc>
          <w:tcPr>
            <w:tcW w:w="1160" w:type="dxa"/>
            <w:tcBorders>
              <w:bottom w:val="single" w:sz="8" w:space="0" w:color="auto"/>
            </w:tcBorders>
            <w:vAlign w:val="bottom"/>
          </w:tcPr>
          <w:p w:rsidR="00A5635D" w:rsidRDefault="00A5635D" w:rsidP="00F04F78">
            <w:pPr>
              <w:spacing w:line="20" w:lineRule="exact"/>
              <w:rPr>
                <w:sz w:val="1"/>
                <w:szCs w:val="1"/>
              </w:rPr>
            </w:pPr>
          </w:p>
        </w:tc>
        <w:tc>
          <w:tcPr>
            <w:tcW w:w="1320" w:type="dxa"/>
            <w:tcBorders>
              <w:bottom w:val="single" w:sz="8" w:space="0" w:color="auto"/>
            </w:tcBorders>
            <w:vAlign w:val="bottom"/>
          </w:tcPr>
          <w:p w:rsidR="00A5635D" w:rsidRDefault="00A5635D" w:rsidP="00F04F78">
            <w:pPr>
              <w:spacing w:line="20" w:lineRule="exact"/>
              <w:rPr>
                <w:sz w:val="1"/>
                <w:szCs w:val="1"/>
              </w:rPr>
            </w:pPr>
          </w:p>
        </w:tc>
        <w:tc>
          <w:tcPr>
            <w:tcW w:w="1040" w:type="dxa"/>
            <w:tcBorders>
              <w:bottom w:val="single" w:sz="8" w:space="0" w:color="auto"/>
            </w:tcBorders>
            <w:vAlign w:val="bottom"/>
          </w:tcPr>
          <w:p w:rsidR="00A5635D" w:rsidRDefault="00A5635D" w:rsidP="00F04F78">
            <w:pPr>
              <w:spacing w:line="20" w:lineRule="exact"/>
              <w:rPr>
                <w:sz w:val="1"/>
                <w:szCs w:val="1"/>
              </w:rPr>
            </w:pPr>
          </w:p>
        </w:tc>
        <w:tc>
          <w:tcPr>
            <w:tcW w:w="1160" w:type="dxa"/>
            <w:tcBorders>
              <w:bottom w:val="single" w:sz="8" w:space="0" w:color="auto"/>
            </w:tcBorders>
            <w:vAlign w:val="bottom"/>
          </w:tcPr>
          <w:p w:rsidR="00A5635D" w:rsidRDefault="00A5635D" w:rsidP="00F04F78">
            <w:pPr>
              <w:spacing w:line="20" w:lineRule="exact"/>
              <w:rPr>
                <w:sz w:val="1"/>
                <w:szCs w:val="1"/>
              </w:rPr>
            </w:pPr>
          </w:p>
        </w:tc>
      </w:tr>
      <w:tr w:rsidR="00A5635D" w:rsidTr="00F04F78">
        <w:trPr>
          <w:trHeight w:val="556"/>
        </w:trPr>
        <w:tc>
          <w:tcPr>
            <w:tcW w:w="340" w:type="dxa"/>
            <w:vAlign w:val="bottom"/>
          </w:tcPr>
          <w:p w:rsidR="00A5635D" w:rsidRDefault="00A5635D" w:rsidP="00F04F78">
            <w:pPr>
              <w:rPr>
                <w:sz w:val="24"/>
                <w:szCs w:val="24"/>
              </w:rPr>
            </w:pPr>
          </w:p>
        </w:tc>
        <w:tc>
          <w:tcPr>
            <w:tcW w:w="840" w:type="dxa"/>
            <w:vAlign w:val="bottom"/>
          </w:tcPr>
          <w:p w:rsidR="00A5635D" w:rsidRDefault="00A5635D" w:rsidP="00F04F78">
            <w:pPr>
              <w:ind w:left="399"/>
              <w:jc w:val="center"/>
              <w:rPr>
                <w:sz w:val="20"/>
                <w:szCs w:val="20"/>
              </w:rPr>
            </w:pPr>
            <w:r>
              <w:rPr>
                <w:rFonts w:ascii="Calibri" w:eastAsia="Calibri" w:hAnsi="Calibri" w:cs="Calibri"/>
                <w:b/>
                <w:bCs/>
                <w:w w:val="98"/>
                <w:sz w:val="18"/>
                <w:szCs w:val="18"/>
              </w:rPr>
              <w:t>Desa</w:t>
            </w:r>
          </w:p>
        </w:tc>
        <w:tc>
          <w:tcPr>
            <w:tcW w:w="740" w:type="dxa"/>
            <w:vAlign w:val="bottom"/>
          </w:tcPr>
          <w:p w:rsidR="00A5635D" w:rsidRDefault="00A5635D" w:rsidP="00F04F78">
            <w:pPr>
              <w:rPr>
                <w:sz w:val="24"/>
                <w:szCs w:val="24"/>
              </w:rPr>
            </w:pPr>
          </w:p>
        </w:tc>
        <w:tc>
          <w:tcPr>
            <w:tcW w:w="1160" w:type="dxa"/>
            <w:vAlign w:val="bottom"/>
          </w:tcPr>
          <w:p w:rsidR="00A5635D" w:rsidRDefault="00A5635D" w:rsidP="00F04F78">
            <w:pPr>
              <w:ind w:right="139"/>
              <w:jc w:val="right"/>
              <w:rPr>
                <w:sz w:val="20"/>
                <w:szCs w:val="20"/>
              </w:rPr>
            </w:pPr>
            <w:r>
              <w:rPr>
                <w:rFonts w:ascii="Calibri" w:eastAsia="Calibri" w:hAnsi="Calibri" w:cs="Calibri"/>
                <w:b/>
                <w:bCs/>
                <w:sz w:val="18"/>
                <w:szCs w:val="18"/>
              </w:rPr>
              <w:t>Laki-laki</w:t>
            </w:r>
          </w:p>
        </w:tc>
        <w:tc>
          <w:tcPr>
            <w:tcW w:w="1320" w:type="dxa"/>
            <w:vAlign w:val="bottom"/>
          </w:tcPr>
          <w:p w:rsidR="00A5635D" w:rsidRDefault="00A5635D" w:rsidP="00F04F78">
            <w:pPr>
              <w:ind w:right="159"/>
              <w:jc w:val="right"/>
              <w:rPr>
                <w:sz w:val="20"/>
                <w:szCs w:val="20"/>
              </w:rPr>
            </w:pPr>
            <w:r>
              <w:rPr>
                <w:rFonts w:ascii="Calibri" w:eastAsia="Calibri" w:hAnsi="Calibri" w:cs="Calibri"/>
                <w:b/>
                <w:bCs/>
                <w:sz w:val="18"/>
                <w:szCs w:val="18"/>
              </w:rPr>
              <w:t>Perempuan</w:t>
            </w:r>
          </w:p>
        </w:tc>
        <w:tc>
          <w:tcPr>
            <w:tcW w:w="1040" w:type="dxa"/>
            <w:vAlign w:val="bottom"/>
          </w:tcPr>
          <w:p w:rsidR="00A5635D" w:rsidRDefault="00A5635D" w:rsidP="00F04F78">
            <w:pPr>
              <w:ind w:right="179"/>
              <w:jc w:val="right"/>
              <w:rPr>
                <w:sz w:val="20"/>
                <w:szCs w:val="20"/>
              </w:rPr>
            </w:pPr>
            <w:r>
              <w:rPr>
                <w:rFonts w:ascii="Calibri" w:eastAsia="Calibri" w:hAnsi="Calibri" w:cs="Calibri"/>
                <w:b/>
                <w:bCs/>
                <w:sz w:val="18"/>
                <w:szCs w:val="18"/>
              </w:rPr>
              <w:t>Jumlah</w:t>
            </w:r>
          </w:p>
        </w:tc>
        <w:tc>
          <w:tcPr>
            <w:tcW w:w="1160" w:type="dxa"/>
            <w:vAlign w:val="bottom"/>
          </w:tcPr>
          <w:p w:rsidR="00A5635D" w:rsidRDefault="00A5635D" w:rsidP="00F04F78">
            <w:pPr>
              <w:ind w:right="79"/>
              <w:jc w:val="right"/>
              <w:rPr>
                <w:sz w:val="20"/>
                <w:szCs w:val="20"/>
              </w:rPr>
            </w:pPr>
            <w:r>
              <w:rPr>
                <w:rFonts w:ascii="Calibri" w:eastAsia="Calibri" w:hAnsi="Calibri" w:cs="Calibri"/>
                <w:b/>
                <w:bCs/>
                <w:sz w:val="18"/>
                <w:szCs w:val="18"/>
              </w:rPr>
              <w:t>Seks Ratio</w:t>
            </w:r>
          </w:p>
        </w:tc>
      </w:tr>
      <w:tr w:rsidR="00A5635D" w:rsidTr="00F04F78">
        <w:trPr>
          <w:trHeight w:val="397"/>
        </w:trPr>
        <w:tc>
          <w:tcPr>
            <w:tcW w:w="340" w:type="dxa"/>
            <w:tcBorders>
              <w:bottom w:val="single" w:sz="8" w:space="0" w:color="auto"/>
            </w:tcBorders>
            <w:vAlign w:val="bottom"/>
          </w:tcPr>
          <w:p w:rsidR="00A5635D" w:rsidRDefault="00A5635D" w:rsidP="00F04F78">
            <w:pPr>
              <w:rPr>
                <w:sz w:val="24"/>
                <w:szCs w:val="24"/>
              </w:rPr>
            </w:pPr>
          </w:p>
        </w:tc>
        <w:tc>
          <w:tcPr>
            <w:tcW w:w="840" w:type="dxa"/>
            <w:tcBorders>
              <w:bottom w:val="single" w:sz="8" w:space="0" w:color="auto"/>
            </w:tcBorders>
            <w:vAlign w:val="bottom"/>
          </w:tcPr>
          <w:p w:rsidR="00A5635D" w:rsidRDefault="00A5635D" w:rsidP="00F04F78">
            <w:pPr>
              <w:rPr>
                <w:sz w:val="24"/>
                <w:szCs w:val="24"/>
              </w:rPr>
            </w:pPr>
          </w:p>
        </w:tc>
        <w:tc>
          <w:tcPr>
            <w:tcW w:w="740" w:type="dxa"/>
            <w:tcBorders>
              <w:bottom w:val="single" w:sz="8" w:space="0" w:color="auto"/>
            </w:tcBorders>
            <w:vAlign w:val="bottom"/>
          </w:tcPr>
          <w:p w:rsidR="00A5635D" w:rsidRDefault="00A5635D" w:rsidP="00F04F78">
            <w:pPr>
              <w:rPr>
                <w:sz w:val="24"/>
                <w:szCs w:val="24"/>
              </w:rPr>
            </w:pPr>
          </w:p>
        </w:tc>
        <w:tc>
          <w:tcPr>
            <w:tcW w:w="1160" w:type="dxa"/>
            <w:tcBorders>
              <w:bottom w:val="single" w:sz="8" w:space="0" w:color="auto"/>
            </w:tcBorders>
            <w:vAlign w:val="bottom"/>
          </w:tcPr>
          <w:p w:rsidR="00A5635D" w:rsidRDefault="00A5635D" w:rsidP="00F04F78">
            <w:pPr>
              <w:rPr>
                <w:sz w:val="24"/>
                <w:szCs w:val="24"/>
              </w:rPr>
            </w:pPr>
          </w:p>
        </w:tc>
        <w:tc>
          <w:tcPr>
            <w:tcW w:w="1320" w:type="dxa"/>
            <w:tcBorders>
              <w:bottom w:val="single" w:sz="8" w:space="0" w:color="auto"/>
            </w:tcBorders>
            <w:vAlign w:val="bottom"/>
          </w:tcPr>
          <w:p w:rsidR="00A5635D" w:rsidRDefault="00A5635D" w:rsidP="00F04F78">
            <w:pPr>
              <w:rPr>
                <w:sz w:val="24"/>
                <w:szCs w:val="24"/>
              </w:rPr>
            </w:pPr>
          </w:p>
        </w:tc>
        <w:tc>
          <w:tcPr>
            <w:tcW w:w="1040" w:type="dxa"/>
            <w:tcBorders>
              <w:bottom w:val="single" w:sz="8" w:space="0" w:color="auto"/>
            </w:tcBorders>
            <w:vAlign w:val="bottom"/>
          </w:tcPr>
          <w:p w:rsidR="00A5635D" w:rsidRDefault="00A5635D" w:rsidP="00F04F78">
            <w:pPr>
              <w:rPr>
                <w:sz w:val="24"/>
                <w:szCs w:val="24"/>
              </w:rPr>
            </w:pPr>
          </w:p>
        </w:tc>
        <w:tc>
          <w:tcPr>
            <w:tcW w:w="1160" w:type="dxa"/>
            <w:tcBorders>
              <w:bottom w:val="single" w:sz="8" w:space="0" w:color="auto"/>
            </w:tcBorders>
            <w:vAlign w:val="bottom"/>
          </w:tcPr>
          <w:p w:rsidR="00A5635D" w:rsidRDefault="00A5635D" w:rsidP="00F04F78">
            <w:pPr>
              <w:rPr>
                <w:sz w:val="24"/>
                <w:szCs w:val="24"/>
              </w:rPr>
            </w:pPr>
          </w:p>
        </w:tc>
      </w:tr>
      <w:tr w:rsidR="00A5635D" w:rsidTr="00F04F78">
        <w:trPr>
          <w:trHeight w:val="248"/>
        </w:trPr>
        <w:tc>
          <w:tcPr>
            <w:tcW w:w="340" w:type="dxa"/>
            <w:vAlign w:val="bottom"/>
          </w:tcPr>
          <w:p w:rsidR="00A5635D" w:rsidRDefault="00A5635D" w:rsidP="00F04F78">
            <w:pPr>
              <w:rPr>
                <w:sz w:val="21"/>
                <w:szCs w:val="21"/>
              </w:rPr>
            </w:pPr>
          </w:p>
        </w:tc>
        <w:tc>
          <w:tcPr>
            <w:tcW w:w="840" w:type="dxa"/>
            <w:vAlign w:val="bottom"/>
          </w:tcPr>
          <w:p w:rsidR="00A5635D" w:rsidRDefault="00A5635D" w:rsidP="00F04F78">
            <w:pPr>
              <w:ind w:left="399"/>
              <w:jc w:val="center"/>
              <w:rPr>
                <w:sz w:val="20"/>
                <w:szCs w:val="20"/>
              </w:rPr>
            </w:pPr>
            <w:r>
              <w:rPr>
                <w:rFonts w:ascii="Calibri" w:eastAsia="Calibri" w:hAnsi="Calibri" w:cs="Calibri"/>
                <w:w w:val="99"/>
                <w:sz w:val="18"/>
                <w:szCs w:val="18"/>
              </w:rPr>
              <w:t>(1)</w:t>
            </w:r>
          </w:p>
        </w:tc>
        <w:tc>
          <w:tcPr>
            <w:tcW w:w="740" w:type="dxa"/>
            <w:vAlign w:val="bottom"/>
          </w:tcPr>
          <w:p w:rsidR="00A5635D" w:rsidRDefault="00A5635D" w:rsidP="00F04F78">
            <w:pPr>
              <w:rPr>
                <w:sz w:val="21"/>
                <w:szCs w:val="21"/>
              </w:rPr>
            </w:pPr>
          </w:p>
        </w:tc>
        <w:tc>
          <w:tcPr>
            <w:tcW w:w="1160" w:type="dxa"/>
            <w:vAlign w:val="bottom"/>
          </w:tcPr>
          <w:p w:rsidR="00A5635D" w:rsidRDefault="00A5635D" w:rsidP="00F04F78">
            <w:pPr>
              <w:ind w:right="339"/>
              <w:jc w:val="right"/>
              <w:rPr>
                <w:sz w:val="20"/>
                <w:szCs w:val="20"/>
              </w:rPr>
            </w:pPr>
            <w:r>
              <w:rPr>
                <w:rFonts w:ascii="Calibri" w:eastAsia="Calibri" w:hAnsi="Calibri" w:cs="Calibri"/>
                <w:sz w:val="18"/>
                <w:szCs w:val="18"/>
              </w:rPr>
              <w:t>(2)</w:t>
            </w:r>
          </w:p>
        </w:tc>
        <w:tc>
          <w:tcPr>
            <w:tcW w:w="1320" w:type="dxa"/>
            <w:vAlign w:val="bottom"/>
          </w:tcPr>
          <w:p w:rsidR="00A5635D" w:rsidRDefault="00A5635D" w:rsidP="00F04F78">
            <w:pPr>
              <w:ind w:right="499"/>
              <w:jc w:val="right"/>
              <w:rPr>
                <w:sz w:val="20"/>
                <w:szCs w:val="20"/>
              </w:rPr>
            </w:pPr>
            <w:r>
              <w:rPr>
                <w:rFonts w:ascii="Calibri" w:eastAsia="Calibri" w:hAnsi="Calibri" w:cs="Calibri"/>
                <w:sz w:val="18"/>
                <w:szCs w:val="18"/>
              </w:rPr>
              <w:t>(3)</w:t>
            </w:r>
          </w:p>
        </w:tc>
        <w:tc>
          <w:tcPr>
            <w:tcW w:w="1040" w:type="dxa"/>
            <w:vAlign w:val="bottom"/>
          </w:tcPr>
          <w:p w:rsidR="00A5635D" w:rsidRDefault="00A5635D" w:rsidP="00F04F78">
            <w:pPr>
              <w:ind w:right="339"/>
              <w:jc w:val="right"/>
              <w:rPr>
                <w:sz w:val="20"/>
                <w:szCs w:val="20"/>
              </w:rPr>
            </w:pPr>
            <w:r>
              <w:rPr>
                <w:rFonts w:ascii="Calibri" w:eastAsia="Calibri" w:hAnsi="Calibri" w:cs="Calibri"/>
                <w:sz w:val="18"/>
                <w:szCs w:val="18"/>
              </w:rPr>
              <w:t>(4)</w:t>
            </w:r>
          </w:p>
        </w:tc>
        <w:tc>
          <w:tcPr>
            <w:tcW w:w="1160" w:type="dxa"/>
            <w:vAlign w:val="bottom"/>
          </w:tcPr>
          <w:p w:rsidR="00A5635D" w:rsidRDefault="00A5635D" w:rsidP="00F04F78">
            <w:pPr>
              <w:ind w:right="359"/>
              <w:jc w:val="right"/>
              <w:rPr>
                <w:sz w:val="20"/>
                <w:szCs w:val="20"/>
              </w:rPr>
            </w:pPr>
            <w:r>
              <w:rPr>
                <w:rFonts w:ascii="Calibri" w:eastAsia="Calibri" w:hAnsi="Calibri" w:cs="Calibri"/>
                <w:sz w:val="18"/>
                <w:szCs w:val="18"/>
              </w:rPr>
              <w:t>(5)</w:t>
            </w:r>
          </w:p>
        </w:tc>
      </w:tr>
      <w:tr w:rsidR="00A5635D" w:rsidTr="00F04F78">
        <w:trPr>
          <w:trHeight w:val="56"/>
        </w:trPr>
        <w:tc>
          <w:tcPr>
            <w:tcW w:w="1180" w:type="dxa"/>
            <w:gridSpan w:val="2"/>
            <w:tcBorders>
              <w:bottom w:val="single" w:sz="8" w:space="0" w:color="auto"/>
            </w:tcBorders>
            <w:vAlign w:val="bottom"/>
          </w:tcPr>
          <w:p w:rsidR="00A5635D" w:rsidRDefault="00A5635D" w:rsidP="00F04F78">
            <w:pPr>
              <w:rPr>
                <w:sz w:val="4"/>
                <w:szCs w:val="4"/>
              </w:rPr>
            </w:pPr>
          </w:p>
        </w:tc>
        <w:tc>
          <w:tcPr>
            <w:tcW w:w="740" w:type="dxa"/>
            <w:tcBorders>
              <w:bottom w:val="single" w:sz="8" w:space="0" w:color="auto"/>
            </w:tcBorders>
            <w:vAlign w:val="bottom"/>
          </w:tcPr>
          <w:p w:rsidR="00A5635D" w:rsidRDefault="00A5635D" w:rsidP="00F04F78">
            <w:pPr>
              <w:rPr>
                <w:sz w:val="4"/>
                <w:szCs w:val="4"/>
              </w:rPr>
            </w:pPr>
          </w:p>
        </w:tc>
        <w:tc>
          <w:tcPr>
            <w:tcW w:w="1160" w:type="dxa"/>
            <w:tcBorders>
              <w:bottom w:val="single" w:sz="8" w:space="0" w:color="auto"/>
            </w:tcBorders>
            <w:vAlign w:val="bottom"/>
          </w:tcPr>
          <w:p w:rsidR="00A5635D" w:rsidRDefault="00A5635D" w:rsidP="00F04F78">
            <w:pPr>
              <w:rPr>
                <w:sz w:val="4"/>
                <w:szCs w:val="4"/>
              </w:rPr>
            </w:pPr>
          </w:p>
        </w:tc>
        <w:tc>
          <w:tcPr>
            <w:tcW w:w="1320" w:type="dxa"/>
            <w:tcBorders>
              <w:bottom w:val="single" w:sz="8" w:space="0" w:color="auto"/>
            </w:tcBorders>
            <w:vAlign w:val="bottom"/>
          </w:tcPr>
          <w:p w:rsidR="00A5635D" w:rsidRDefault="00A5635D" w:rsidP="00F04F78">
            <w:pPr>
              <w:rPr>
                <w:sz w:val="4"/>
                <w:szCs w:val="4"/>
              </w:rPr>
            </w:pPr>
          </w:p>
        </w:tc>
        <w:tc>
          <w:tcPr>
            <w:tcW w:w="1040" w:type="dxa"/>
            <w:tcBorders>
              <w:bottom w:val="single" w:sz="8" w:space="0" w:color="auto"/>
            </w:tcBorders>
            <w:vAlign w:val="bottom"/>
          </w:tcPr>
          <w:p w:rsidR="00A5635D" w:rsidRDefault="00A5635D" w:rsidP="00F04F78">
            <w:pPr>
              <w:rPr>
                <w:sz w:val="4"/>
                <w:szCs w:val="4"/>
              </w:rPr>
            </w:pPr>
          </w:p>
        </w:tc>
        <w:tc>
          <w:tcPr>
            <w:tcW w:w="1160" w:type="dxa"/>
            <w:tcBorders>
              <w:bottom w:val="single" w:sz="8" w:space="0" w:color="auto"/>
            </w:tcBorders>
            <w:vAlign w:val="bottom"/>
          </w:tcPr>
          <w:p w:rsidR="00A5635D" w:rsidRDefault="00A5635D" w:rsidP="00F04F78">
            <w:pPr>
              <w:rPr>
                <w:sz w:val="4"/>
                <w:szCs w:val="4"/>
              </w:rPr>
            </w:pPr>
          </w:p>
        </w:tc>
      </w:tr>
      <w:tr w:rsidR="00A5635D" w:rsidTr="00F04F78">
        <w:trPr>
          <w:trHeight w:val="227"/>
        </w:trPr>
        <w:tc>
          <w:tcPr>
            <w:tcW w:w="1180" w:type="dxa"/>
            <w:gridSpan w:val="2"/>
            <w:vAlign w:val="bottom"/>
          </w:tcPr>
          <w:p w:rsidR="00A5635D" w:rsidRDefault="00A5635D" w:rsidP="00F04F78">
            <w:pPr>
              <w:ind w:left="40"/>
              <w:rPr>
                <w:sz w:val="20"/>
                <w:szCs w:val="20"/>
              </w:rPr>
            </w:pPr>
            <w:r>
              <w:rPr>
                <w:rFonts w:ascii="Calibri" w:eastAsia="Calibri" w:hAnsi="Calibri" w:cs="Calibri"/>
                <w:sz w:val="16"/>
                <w:szCs w:val="16"/>
              </w:rPr>
              <w:t>001. Pemaron</w:t>
            </w:r>
          </w:p>
        </w:tc>
        <w:tc>
          <w:tcPr>
            <w:tcW w:w="740" w:type="dxa"/>
            <w:vAlign w:val="bottom"/>
          </w:tcPr>
          <w:p w:rsidR="00A5635D" w:rsidRDefault="00A5635D" w:rsidP="00F04F78">
            <w:pPr>
              <w:rPr>
                <w:sz w:val="19"/>
                <w:szCs w:val="19"/>
              </w:rPr>
            </w:pPr>
          </w:p>
        </w:tc>
        <w:tc>
          <w:tcPr>
            <w:tcW w:w="1160" w:type="dxa"/>
            <w:vAlign w:val="bottom"/>
          </w:tcPr>
          <w:p w:rsidR="00A5635D" w:rsidRDefault="00A5635D" w:rsidP="00F04F78">
            <w:pPr>
              <w:ind w:right="199"/>
              <w:jc w:val="right"/>
              <w:rPr>
                <w:sz w:val="20"/>
                <w:szCs w:val="20"/>
              </w:rPr>
            </w:pPr>
            <w:r>
              <w:rPr>
                <w:rFonts w:ascii="Calibri" w:eastAsia="Calibri" w:hAnsi="Calibri" w:cs="Calibri"/>
                <w:sz w:val="16"/>
                <w:szCs w:val="16"/>
              </w:rPr>
              <w:t>2.925</w:t>
            </w:r>
          </w:p>
        </w:tc>
        <w:tc>
          <w:tcPr>
            <w:tcW w:w="1320" w:type="dxa"/>
            <w:vAlign w:val="bottom"/>
          </w:tcPr>
          <w:p w:rsidR="00A5635D" w:rsidRDefault="00A5635D" w:rsidP="00F04F78">
            <w:pPr>
              <w:ind w:right="319"/>
              <w:jc w:val="right"/>
              <w:rPr>
                <w:sz w:val="20"/>
                <w:szCs w:val="20"/>
              </w:rPr>
            </w:pPr>
            <w:r>
              <w:rPr>
                <w:rFonts w:ascii="Calibri" w:eastAsia="Calibri" w:hAnsi="Calibri" w:cs="Calibri"/>
                <w:sz w:val="16"/>
                <w:szCs w:val="16"/>
              </w:rPr>
              <w:t>2.810</w:t>
            </w:r>
          </w:p>
        </w:tc>
        <w:tc>
          <w:tcPr>
            <w:tcW w:w="1040" w:type="dxa"/>
            <w:vAlign w:val="bottom"/>
          </w:tcPr>
          <w:p w:rsidR="00A5635D" w:rsidRDefault="00A5635D" w:rsidP="00F04F78">
            <w:pPr>
              <w:ind w:right="159"/>
              <w:jc w:val="right"/>
              <w:rPr>
                <w:sz w:val="20"/>
                <w:szCs w:val="20"/>
              </w:rPr>
            </w:pPr>
            <w:r>
              <w:rPr>
                <w:rFonts w:ascii="Calibri" w:eastAsia="Calibri" w:hAnsi="Calibri" w:cs="Calibri"/>
                <w:sz w:val="16"/>
                <w:szCs w:val="16"/>
              </w:rPr>
              <w:t>5.735</w:t>
            </w:r>
          </w:p>
        </w:tc>
        <w:tc>
          <w:tcPr>
            <w:tcW w:w="1160" w:type="dxa"/>
            <w:vAlign w:val="bottom"/>
          </w:tcPr>
          <w:p w:rsidR="00A5635D" w:rsidRDefault="00A5635D" w:rsidP="00F04F78">
            <w:pPr>
              <w:jc w:val="right"/>
              <w:rPr>
                <w:sz w:val="20"/>
                <w:szCs w:val="20"/>
              </w:rPr>
            </w:pPr>
            <w:r>
              <w:rPr>
                <w:rFonts w:ascii="Calibri" w:eastAsia="Calibri" w:hAnsi="Calibri" w:cs="Calibri"/>
                <w:sz w:val="16"/>
                <w:szCs w:val="16"/>
              </w:rPr>
              <w:t>104,09</w:t>
            </w:r>
          </w:p>
        </w:tc>
      </w:tr>
      <w:tr w:rsidR="00A5635D" w:rsidTr="00F04F78">
        <w:trPr>
          <w:trHeight w:val="312"/>
        </w:trPr>
        <w:tc>
          <w:tcPr>
            <w:tcW w:w="340" w:type="dxa"/>
            <w:vAlign w:val="bottom"/>
          </w:tcPr>
          <w:p w:rsidR="00A5635D" w:rsidRDefault="00A5635D" w:rsidP="00F04F78">
            <w:pPr>
              <w:ind w:left="40"/>
              <w:rPr>
                <w:sz w:val="20"/>
                <w:szCs w:val="20"/>
              </w:rPr>
            </w:pPr>
            <w:r>
              <w:rPr>
                <w:rFonts w:ascii="Calibri" w:eastAsia="Calibri" w:hAnsi="Calibri" w:cs="Calibri"/>
                <w:w w:val="98"/>
                <w:sz w:val="16"/>
                <w:szCs w:val="16"/>
              </w:rPr>
              <w:t>002.</w:t>
            </w:r>
          </w:p>
        </w:tc>
        <w:tc>
          <w:tcPr>
            <w:tcW w:w="840" w:type="dxa"/>
            <w:vAlign w:val="bottom"/>
          </w:tcPr>
          <w:p w:rsidR="00A5635D" w:rsidRDefault="00A5635D" w:rsidP="00F04F78">
            <w:pPr>
              <w:ind w:left="20"/>
              <w:rPr>
                <w:sz w:val="20"/>
                <w:szCs w:val="20"/>
              </w:rPr>
            </w:pPr>
            <w:r>
              <w:rPr>
                <w:rFonts w:ascii="Calibri" w:eastAsia="Calibri" w:hAnsi="Calibri" w:cs="Calibri"/>
                <w:sz w:val="16"/>
                <w:szCs w:val="16"/>
              </w:rPr>
              <w:t>Kalimati</w:t>
            </w:r>
          </w:p>
        </w:tc>
        <w:tc>
          <w:tcPr>
            <w:tcW w:w="740" w:type="dxa"/>
            <w:vAlign w:val="bottom"/>
          </w:tcPr>
          <w:p w:rsidR="00A5635D" w:rsidRDefault="00A5635D" w:rsidP="00F04F78">
            <w:pPr>
              <w:rPr>
                <w:sz w:val="24"/>
                <w:szCs w:val="24"/>
              </w:rPr>
            </w:pPr>
          </w:p>
        </w:tc>
        <w:tc>
          <w:tcPr>
            <w:tcW w:w="1160" w:type="dxa"/>
            <w:vAlign w:val="bottom"/>
          </w:tcPr>
          <w:p w:rsidR="00A5635D" w:rsidRDefault="00A5635D" w:rsidP="00F04F78">
            <w:pPr>
              <w:ind w:right="199"/>
              <w:jc w:val="right"/>
              <w:rPr>
                <w:sz w:val="20"/>
                <w:szCs w:val="20"/>
              </w:rPr>
            </w:pPr>
            <w:r>
              <w:rPr>
                <w:rFonts w:ascii="Calibri" w:eastAsia="Calibri" w:hAnsi="Calibri" w:cs="Calibri"/>
                <w:sz w:val="16"/>
                <w:szCs w:val="16"/>
              </w:rPr>
              <w:t>1.473</w:t>
            </w:r>
          </w:p>
        </w:tc>
        <w:tc>
          <w:tcPr>
            <w:tcW w:w="1320" w:type="dxa"/>
            <w:vAlign w:val="bottom"/>
          </w:tcPr>
          <w:p w:rsidR="00A5635D" w:rsidRDefault="00A5635D" w:rsidP="00F04F78">
            <w:pPr>
              <w:ind w:right="319"/>
              <w:jc w:val="right"/>
              <w:rPr>
                <w:sz w:val="20"/>
                <w:szCs w:val="20"/>
              </w:rPr>
            </w:pPr>
            <w:r>
              <w:rPr>
                <w:rFonts w:ascii="Calibri" w:eastAsia="Calibri" w:hAnsi="Calibri" w:cs="Calibri"/>
                <w:sz w:val="16"/>
                <w:szCs w:val="16"/>
              </w:rPr>
              <w:t>1.475</w:t>
            </w:r>
          </w:p>
        </w:tc>
        <w:tc>
          <w:tcPr>
            <w:tcW w:w="1040" w:type="dxa"/>
            <w:vAlign w:val="bottom"/>
          </w:tcPr>
          <w:p w:rsidR="00A5635D" w:rsidRDefault="00A5635D" w:rsidP="00F04F78">
            <w:pPr>
              <w:ind w:right="159"/>
              <w:jc w:val="right"/>
              <w:rPr>
                <w:sz w:val="20"/>
                <w:szCs w:val="20"/>
              </w:rPr>
            </w:pPr>
            <w:r>
              <w:rPr>
                <w:rFonts w:ascii="Calibri" w:eastAsia="Calibri" w:hAnsi="Calibri" w:cs="Calibri"/>
                <w:sz w:val="16"/>
                <w:szCs w:val="16"/>
              </w:rPr>
              <w:t>2.948</w:t>
            </w:r>
          </w:p>
        </w:tc>
        <w:tc>
          <w:tcPr>
            <w:tcW w:w="1160" w:type="dxa"/>
            <w:vAlign w:val="bottom"/>
          </w:tcPr>
          <w:p w:rsidR="00A5635D" w:rsidRDefault="00A5635D" w:rsidP="00F04F78">
            <w:pPr>
              <w:jc w:val="right"/>
              <w:rPr>
                <w:sz w:val="20"/>
                <w:szCs w:val="20"/>
              </w:rPr>
            </w:pPr>
            <w:r>
              <w:rPr>
                <w:rFonts w:ascii="Calibri" w:eastAsia="Calibri" w:hAnsi="Calibri" w:cs="Calibri"/>
                <w:sz w:val="16"/>
                <w:szCs w:val="16"/>
              </w:rPr>
              <w:t>99,86</w:t>
            </w:r>
          </w:p>
        </w:tc>
      </w:tr>
      <w:tr w:rsidR="00A5635D" w:rsidTr="00F04F78">
        <w:trPr>
          <w:trHeight w:val="313"/>
        </w:trPr>
        <w:tc>
          <w:tcPr>
            <w:tcW w:w="1180" w:type="dxa"/>
            <w:gridSpan w:val="2"/>
            <w:vAlign w:val="bottom"/>
          </w:tcPr>
          <w:p w:rsidR="00A5635D" w:rsidRDefault="00A5635D" w:rsidP="00F04F78">
            <w:pPr>
              <w:ind w:left="40"/>
              <w:rPr>
                <w:sz w:val="20"/>
                <w:szCs w:val="20"/>
              </w:rPr>
            </w:pPr>
            <w:r>
              <w:rPr>
                <w:rFonts w:ascii="Calibri" w:eastAsia="Calibri" w:hAnsi="Calibri" w:cs="Calibri"/>
                <w:sz w:val="16"/>
                <w:szCs w:val="16"/>
              </w:rPr>
              <w:t>003. Lembarawa</w:t>
            </w:r>
          </w:p>
        </w:tc>
        <w:tc>
          <w:tcPr>
            <w:tcW w:w="740" w:type="dxa"/>
            <w:vAlign w:val="bottom"/>
          </w:tcPr>
          <w:p w:rsidR="00A5635D" w:rsidRDefault="00A5635D" w:rsidP="00F04F78">
            <w:pPr>
              <w:rPr>
                <w:sz w:val="24"/>
                <w:szCs w:val="24"/>
              </w:rPr>
            </w:pPr>
          </w:p>
        </w:tc>
        <w:tc>
          <w:tcPr>
            <w:tcW w:w="1160" w:type="dxa"/>
            <w:vAlign w:val="bottom"/>
          </w:tcPr>
          <w:p w:rsidR="00A5635D" w:rsidRDefault="00A5635D" w:rsidP="00F04F78">
            <w:pPr>
              <w:ind w:right="199"/>
              <w:jc w:val="right"/>
              <w:rPr>
                <w:sz w:val="20"/>
                <w:szCs w:val="20"/>
              </w:rPr>
            </w:pPr>
            <w:r>
              <w:rPr>
                <w:rFonts w:ascii="Calibri" w:eastAsia="Calibri" w:hAnsi="Calibri" w:cs="Calibri"/>
                <w:sz w:val="16"/>
                <w:szCs w:val="16"/>
              </w:rPr>
              <w:t>3.077</w:t>
            </w:r>
          </w:p>
        </w:tc>
        <w:tc>
          <w:tcPr>
            <w:tcW w:w="1320" w:type="dxa"/>
            <w:vAlign w:val="bottom"/>
          </w:tcPr>
          <w:p w:rsidR="00A5635D" w:rsidRDefault="00A5635D" w:rsidP="00F04F78">
            <w:pPr>
              <w:ind w:right="319"/>
              <w:jc w:val="right"/>
              <w:rPr>
                <w:sz w:val="20"/>
                <w:szCs w:val="20"/>
              </w:rPr>
            </w:pPr>
            <w:r>
              <w:rPr>
                <w:rFonts w:ascii="Calibri" w:eastAsia="Calibri" w:hAnsi="Calibri" w:cs="Calibri"/>
                <w:sz w:val="16"/>
                <w:szCs w:val="16"/>
              </w:rPr>
              <w:t>2.876</w:t>
            </w:r>
          </w:p>
        </w:tc>
        <w:tc>
          <w:tcPr>
            <w:tcW w:w="1040" w:type="dxa"/>
            <w:vAlign w:val="bottom"/>
          </w:tcPr>
          <w:p w:rsidR="00A5635D" w:rsidRDefault="00A5635D" w:rsidP="00F04F78">
            <w:pPr>
              <w:ind w:right="159"/>
              <w:jc w:val="right"/>
              <w:rPr>
                <w:sz w:val="20"/>
                <w:szCs w:val="20"/>
              </w:rPr>
            </w:pPr>
            <w:r>
              <w:rPr>
                <w:rFonts w:ascii="Calibri" w:eastAsia="Calibri" w:hAnsi="Calibri" w:cs="Calibri"/>
                <w:sz w:val="16"/>
                <w:szCs w:val="16"/>
              </w:rPr>
              <w:t>5.953</w:t>
            </w:r>
          </w:p>
        </w:tc>
        <w:tc>
          <w:tcPr>
            <w:tcW w:w="1160" w:type="dxa"/>
            <w:vAlign w:val="bottom"/>
          </w:tcPr>
          <w:p w:rsidR="00A5635D" w:rsidRDefault="00A5635D" w:rsidP="00F04F78">
            <w:pPr>
              <w:jc w:val="right"/>
              <w:rPr>
                <w:sz w:val="20"/>
                <w:szCs w:val="20"/>
              </w:rPr>
            </w:pPr>
            <w:r>
              <w:rPr>
                <w:rFonts w:ascii="Calibri" w:eastAsia="Calibri" w:hAnsi="Calibri" w:cs="Calibri"/>
                <w:sz w:val="16"/>
                <w:szCs w:val="16"/>
              </w:rPr>
              <w:t>106,99</w:t>
            </w:r>
          </w:p>
        </w:tc>
      </w:tr>
      <w:tr w:rsidR="00A5635D" w:rsidTr="00F04F78">
        <w:trPr>
          <w:trHeight w:val="312"/>
        </w:trPr>
        <w:tc>
          <w:tcPr>
            <w:tcW w:w="340" w:type="dxa"/>
            <w:vAlign w:val="bottom"/>
          </w:tcPr>
          <w:p w:rsidR="00A5635D" w:rsidRDefault="00A5635D" w:rsidP="00F04F78">
            <w:pPr>
              <w:ind w:left="40"/>
              <w:rPr>
                <w:sz w:val="20"/>
                <w:szCs w:val="20"/>
              </w:rPr>
            </w:pPr>
            <w:r>
              <w:rPr>
                <w:rFonts w:ascii="Calibri" w:eastAsia="Calibri" w:hAnsi="Calibri" w:cs="Calibri"/>
                <w:w w:val="98"/>
                <w:sz w:val="16"/>
                <w:szCs w:val="16"/>
              </w:rPr>
              <w:lastRenderedPageBreak/>
              <w:t>004.</w:t>
            </w:r>
          </w:p>
        </w:tc>
        <w:tc>
          <w:tcPr>
            <w:tcW w:w="840" w:type="dxa"/>
            <w:vAlign w:val="bottom"/>
          </w:tcPr>
          <w:p w:rsidR="00A5635D" w:rsidRDefault="00A5635D" w:rsidP="00F04F78">
            <w:pPr>
              <w:ind w:left="20"/>
              <w:rPr>
                <w:sz w:val="20"/>
                <w:szCs w:val="20"/>
              </w:rPr>
            </w:pPr>
            <w:r>
              <w:rPr>
                <w:rFonts w:ascii="Calibri" w:eastAsia="Calibri" w:hAnsi="Calibri" w:cs="Calibri"/>
                <w:sz w:val="16"/>
                <w:szCs w:val="16"/>
              </w:rPr>
              <w:t>Krasak</w:t>
            </w:r>
          </w:p>
        </w:tc>
        <w:tc>
          <w:tcPr>
            <w:tcW w:w="740" w:type="dxa"/>
            <w:vAlign w:val="bottom"/>
          </w:tcPr>
          <w:p w:rsidR="00A5635D" w:rsidRDefault="00A5635D" w:rsidP="00F04F78">
            <w:pPr>
              <w:rPr>
                <w:sz w:val="24"/>
                <w:szCs w:val="24"/>
              </w:rPr>
            </w:pPr>
          </w:p>
        </w:tc>
        <w:tc>
          <w:tcPr>
            <w:tcW w:w="1160" w:type="dxa"/>
            <w:vAlign w:val="bottom"/>
          </w:tcPr>
          <w:p w:rsidR="00A5635D" w:rsidRDefault="00A5635D" w:rsidP="00F04F78">
            <w:pPr>
              <w:ind w:right="199"/>
              <w:jc w:val="right"/>
              <w:rPr>
                <w:sz w:val="20"/>
                <w:szCs w:val="20"/>
              </w:rPr>
            </w:pPr>
            <w:r>
              <w:rPr>
                <w:rFonts w:ascii="Calibri" w:eastAsia="Calibri" w:hAnsi="Calibri" w:cs="Calibri"/>
                <w:sz w:val="16"/>
                <w:szCs w:val="16"/>
              </w:rPr>
              <w:t>3.339</w:t>
            </w:r>
          </w:p>
        </w:tc>
        <w:tc>
          <w:tcPr>
            <w:tcW w:w="1320" w:type="dxa"/>
            <w:vAlign w:val="bottom"/>
          </w:tcPr>
          <w:p w:rsidR="00A5635D" w:rsidRDefault="00A5635D" w:rsidP="00F04F78">
            <w:pPr>
              <w:ind w:right="319"/>
              <w:jc w:val="right"/>
              <w:rPr>
                <w:sz w:val="20"/>
                <w:szCs w:val="20"/>
              </w:rPr>
            </w:pPr>
            <w:r>
              <w:rPr>
                <w:rFonts w:ascii="Calibri" w:eastAsia="Calibri" w:hAnsi="Calibri" w:cs="Calibri"/>
                <w:sz w:val="16"/>
                <w:szCs w:val="16"/>
              </w:rPr>
              <w:t>3.203</w:t>
            </w:r>
          </w:p>
        </w:tc>
        <w:tc>
          <w:tcPr>
            <w:tcW w:w="1040" w:type="dxa"/>
            <w:vAlign w:val="bottom"/>
          </w:tcPr>
          <w:p w:rsidR="00A5635D" w:rsidRDefault="00A5635D" w:rsidP="00F04F78">
            <w:pPr>
              <w:ind w:right="159"/>
              <w:jc w:val="right"/>
              <w:rPr>
                <w:sz w:val="20"/>
                <w:szCs w:val="20"/>
              </w:rPr>
            </w:pPr>
            <w:r>
              <w:rPr>
                <w:rFonts w:ascii="Calibri" w:eastAsia="Calibri" w:hAnsi="Calibri" w:cs="Calibri"/>
                <w:sz w:val="16"/>
                <w:szCs w:val="16"/>
              </w:rPr>
              <w:t>6.542</w:t>
            </w:r>
          </w:p>
        </w:tc>
        <w:tc>
          <w:tcPr>
            <w:tcW w:w="1160" w:type="dxa"/>
            <w:vAlign w:val="bottom"/>
          </w:tcPr>
          <w:p w:rsidR="00A5635D" w:rsidRDefault="00A5635D" w:rsidP="00F04F78">
            <w:pPr>
              <w:jc w:val="right"/>
              <w:rPr>
                <w:sz w:val="20"/>
                <w:szCs w:val="20"/>
              </w:rPr>
            </w:pPr>
            <w:r>
              <w:rPr>
                <w:rFonts w:ascii="Calibri" w:eastAsia="Calibri" w:hAnsi="Calibri" w:cs="Calibri"/>
                <w:sz w:val="16"/>
                <w:szCs w:val="16"/>
              </w:rPr>
              <w:t>104,25</w:t>
            </w:r>
          </w:p>
        </w:tc>
      </w:tr>
      <w:tr w:rsidR="00A5635D" w:rsidTr="00F04F78">
        <w:trPr>
          <w:trHeight w:val="312"/>
        </w:trPr>
        <w:tc>
          <w:tcPr>
            <w:tcW w:w="340" w:type="dxa"/>
            <w:vAlign w:val="bottom"/>
          </w:tcPr>
          <w:p w:rsidR="00A5635D" w:rsidRDefault="00A5635D" w:rsidP="00F04F78">
            <w:pPr>
              <w:ind w:left="40"/>
              <w:rPr>
                <w:sz w:val="20"/>
                <w:szCs w:val="20"/>
              </w:rPr>
            </w:pPr>
            <w:r>
              <w:rPr>
                <w:rFonts w:ascii="Calibri" w:eastAsia="Calibri" w:hAnsi="Calibri" w:cs="Calibri"/>
                <w:w w:val="98"/>
                <w:sz w:val="16"/>
                <w:szCs w:val="16"/>
              </w:rPr>
              <w:t>005.</w:t>
            </w:r>
          </w:p>
        </w:tc>
        <w:tc>
          <w:tcPr>
            <w:tcW w:w="840" w:type="dxa"/>
            <w:vAlign w:val="bottom"/>
          </w:tcPr>
          <w:p w:rsidR="00A5635D" w:rsidRDefault="00A5635D" w:rsidP="00F04F78">
            <w:pPr>
              <w:ind w:left="20"/>
              <w:rPr>
                <w:sz w:val="20"/>
                <w:szCs w:val="20"/>
              </w:rPr>
            </w:pPr>
            <w:r>
              <w:rPr>
                <w:rFonts w:ascii="Calibri" w:eastAsia="Calibri" w:hAnsi="Calibri" w:cs="Calibri"/>
                <w:sz w:val="16"/>
                <w:szCs w:val="16"/>
              </w:rPr>
              <w:t>Padasugih</w:t>
            </w:r>
          </w:p>
        </w:tc>
        <w:tc>
          <w:tcPr>
            <w:tcW w:w="740" w:type="dxa"/>
            <w:vAlign w:val="bottom"/>
          </w:tcPr>
          <w:p w:rsidR="00A5635D" w:rsidRDefault="00A5635D" w:rsidP="00F04F78">
            <w:pPr>
              <w:rPr>
                <w:sz w:val="24"/>
                <w:szCs w:val="24"/>
              </w:rPr>
            </w:pPr>
          </w:p>
        </w:tc>
        <w:tc>
          <w:tcPr>
            <w:tcW w:w="1160" w:type="dxa"/>
            <w:vAlign w:val="bottom"/>
          </w:tcPr>
          <w:p w:rsidR="00A5635D" w:rsidRDefault="00A5635D" w:rsidP="00F04F78">
            <w:pPr>
              <w:ind w:right="199"/>
              <w:jc w:val="right"/>
              <w:rPr>
                <w:sz w:val="20"/>
                <w:szCs w:val="20"/>
              </w:rPr>
            </w:pPr>
            <w:r>
              <w:rPr>
                <w:rFonts w:ascii="Calibri" w:eastAsia="Calibri" w:hAnsi="Calibri" w:cs="Calibri"/>
                <w:sz w:val="16"/>
                <w:szCs w:val="16"/>
              </w:rPr>
              <w:t>3.236</w:t>
            </w:r>
          </w:p>
        </w:tc>
        <w:tc>
          <w:tcPr>
            <w:tcW w:w="1320" w:type="dxa"/>
            <w:vAlign w:val="bottom"/>
          </w:tcPr>
          <w:p w:rsidR="00A5635D" w:rsidRDefault="00A5635D" w:rsidP="00F04F78">
            <w:pPr>
              <w:ind w:right="319"/>
              <w:jc w:val="right"/>
              <w:rPr>
                <w:sz w:val="20"/>
                <w:szCs w:val="20"/>
              </w:rPr>
            </w:pPr>
            <w:r>
              <w:rPr>
                <w:rFonts w:ascii="Calibri" w:eastAsia="Calibri" w:hAnsi="Calibri" w:cs="Calibri"/>
                <w:sz w:val="16"/>
                <w:szCs w:val="16"/>
              </w:rPr>
              <w:t>3.137</w:t>
            </w:r>
          </w:p>
        </w:tc>
        <w:tc>
          <w:tcPr>
            <w:tcW w:w="1040" w:type="dxa"/>
            <w:vAlign w:val="bottom"/>
          </w:tcPr>
          <w:p w:rsidR="00A5635D" w:rsidRDefault="00A5635D" w:rsidP="00F04F78">
            <w:pPr>
              <w:ind w:right="159"/>
              <w:jc w:val="right"/>
              <w:rPr>
                <w:sz w:val="20"/>
                <w:szCs w:val="20"/>
              </w:rPr>
            </w:pPr>
            <w:r>
              <w:rPr>
                <w:rFonts w:ascii="Calibri" w:eastAsia="Calibri" w:hAnsi="Calibri" w:cs="Calibri"/>
                <w:sz w:val="16"/>
                <w:szCs w:val="16"/>
              </w:rPr>
              <w:t>6.373</w:t>
            </w:r>
          </w:p>
        </w:tc>
        <w:tc>
          <w:tcPr>
            <w:tcW w:w="1160" w:type="dxa"/>
            <w:vAlign w:val="bottom"/>
          </w:tcPr>
          <w:p w:rsidR="00A5635D" w:rsidRDefault="00A5635D" w:rsidP="00F04F78">
            <w:pPr>
              <w:jc w:val="right"/>
              <w:rPr>
                <w:sz w:val="20"/>
                <w:szCs w:val="20"/>
              </w:rPr>
            </w:pPr>
            <w:r>
              <w:rPr>
                <w:rFonts w:ascii="Calibri" w:eastAsia="Calibri" w:hAnsi="Calibri" w:cs="Calibri"/>
                <w:sz w:val="16"/>
                <w:szCs w:val="16"/>
              </w:rPr>
              <w:t>103,16</w:t>
            </w:r>
          </w:p>
        </w:tc>
      </w:tr>
      <w:tr w:rsidR="00A5635D" w:rsidTr="00F04F78">
        <w:trPr>
          <w:trHeight w:val="312"/>
        </w:trPr>
        <w:tc>
          <w:tcPr>
            <w:tcW w:w="1920" w:type="dxa"/>
            <w:gridSpan w:val="3"/>
            <w:vAlign w:val="bottom"/>
          </w:tcPr>
          <w:p w:rsidR="00A5635D" w:rsidRDefault="00A5635D" w:rsidP="00F04F78">
            <w:pPr>
              <w:ind w:left="40"/>
              <w:rPr>
                <w:sz w:val="20"/>
                <w:szCs w:val="20"/>
              </w:rPr>
            </w:pPr>
            <w:r>
              <w:rPr>
                <w:rFonts w:ascii="Calibri" w:eastAsia="Calibri" w:hAnsi="Calibri" w:cs="Calibri"/>
                <w:sz w:val="16"/>
                <w:szCs w:val="16"/>
              </w:rPr>
              <w:t>006. Wangandalem</w:t>
            </w:r>
          </w:p>
        </w:tc>
        <w:tc>
          <w:tcPr>
            <w:tcW w:w="1160" w:type="dxa"/>
            <w:vAlign w:val="bottom"/>
          </w:tcPr>
          <w:p w:rsidR="00A5635D" w:rsidRDefault="00A5635D" w:rsidP="00F04F78">
            <w:pPr>
              <w:ind w:right="199"/>
              <w:jc w:val="right"/>
              <w:rPr>
                <w:sz w:val="20"/>
                <w:szCs w:val="20"/>
              </w:rPr>
            </w:pPr>
            <w:r>
              <w:rPr>
                <w:rFonts w:ascii="Calibri" w:eastAsia="Calibri" w:hAnsi="Calibri" w:cs="Calibri"/>
                <w:sz w:val="16"/>
                <w:szCs w:val="16"/>
              </w:rPr>
              <w:t>2.230</w:t>
            </w:r>
          </w:p>
        </w:tc>
        <w:tc>
          <w:tcPr>
            <w:tcW w:w="1320" w:type="dxa"/>
            <w:vAlign w:val="bottom"/>
          </w:tcPr>
          <w:p w:rsidR="00A5635D" w:rsidRDefault="00A5635D" w:rsidP="00F04F78">
            <w:pPr>
              <w:ind w:right="319"/>
              <w:jc w:val="right"/>
              <w:rPr>
                <w:sz w:val="20"/>
                <w:szCs w:val="20"/>
              </w:rPr>
            </w:pPr>
            <w:r>
              <w:rPr>
                <w:rFonts w:ascii="Calibri" w:eastAsia="Calibri" w:hAnsi="Calibri" w:cs="Calibri"/>
                <w:sz w:val="16"/>
                <w:szCs w:val="16"/>
              </w:rPr>
              <w:t>2.296</w:t>
            </w:r>
          </w:p>
        </w:tc>
        <w:tc>
          <w:tcPr>
            <w:tcW w:w="1040" w:type="dxa"/>
            <w:vAlign w:val="bottom"/>
          </w:tcPr>
          <w:p w:rsidR="00A5635D" w:rsidRDefault="00A5635D" w:rsidP="00F04F78">
            <w:pPr>
              <w:ind w:right="159"/>
              <w:jc w:val="right"/>
              <w:rPr>
                <w:sz w:val="20"/>
                <w:szCs w:val="20"/>
              </w:rPr>
            </w:pPr>
            <w:r>
              <w:rPr>
                <w:rFonts w:ascii="Calibri" w:eastAsia="Calibri" w:hAnsi="Calibri" w:cs="Calibri"/>
                <w:sz w:val="16"/>
                <w:szCs w:val="16"/>
              </w:rPr>
              <w:t>4.526</w:t>
            </w:r>
          </w:p>
        </w:tc>
        <w:tc>
          <w:tcPr>
            <w:tcW w:w="1160" w:type="dxa"/>
            <w:vAlign w:val="bottom"/>
          </w:tcPr>
          <w:p w:rsidR="00A5635D" w:rsidRDefault="00A5635D" w:rsidP="00F04F78">
            <w:pPr>
              <w:jc w:val="right"/>
              <w:rPr>
                <w:sz w:val="20"/>
                <w:szCs w:val="20"/>
              </w:rPr>
            </w:pPr>
            <w:r>
              <w:rPr>
                <w:rFonts w:ascii="Calibri" w:eastAsia="Calibri" w:hAnsi="Calibri" w:cs="Calibri"/>
                <w:sz w:val="16"/>
                <w:szCs w:val="16"/>
              </w:rPr>
              <w:t>97,13</w:t>
            </w:r>
          </w:p>
        </w:tc>
      </w:tr>
      <w:tr w:rsidR="00A5635D" w:rsidTr="00F04F78">
        <w:trPr>
          <w:trHeight w:val="312"/>
        </w:trPr>
        <w:tc>
          <w:tcPr>
            <w:tcW w:w="340" w:type="dxa"/>
            <w:vAlign w:val="bottom"/>
          </w:tcPr>
          <w:p w:rsidR="00A5635D" w:rsidRDefault="00A5635D" w:rsidP="00F04F78">
            <w:pPr>
              <w:ind w:left="40"/>
              <w:rPr>
                <w:sz w:val="20"/>
                <w:szCs w:val="20"/>
              </w:rPr>
            </w:pPr>
            <w:r>
              <w:rPr>
                <w:rFonts w:ascii="Calibri" w:eastAsia="Calibri" w:hAnsi="Calibri" w:cs="Calibri"/>
                <w:w w:val="98"/>
                <w:sz w:val="16"/>
                <w:szCs w:val="16"/>
              </w:rPr>
              <w:t>007.</w:t>
            </w:r>
          </w:p>
        </w:tc>
        <w:tc>
          <w:tcPr>
            <w:tcW w:w="840" w:type="dxa"/>
            <w:vAlign w:val="bottom"/>
          </w:tcPr>
          <w:p w:rsidR="00A5635D" w:rsidRDefault="00A5635D" w:rsidP="00F04F78">
            <w:pPr>
              <w:ind w:left="20"/>
              <w:rPr>
                <w:sz w:val="20"/>
                <w:szCs w:val="20"/>
              </w:rPr>
            </w:pPr>
            <w:r>
              <w:rPr>
                <w:rFonts w:ascii="Calibri" w:eastAsia="Calibri" w:hAnsi="Calibri" w:cs="Calibri"/>
                <w:sz w:val="16"/>
                <w:szCs w:val="16"/>
              </w:rPr>
              <w:t>Terlangu</w:t>
            </w:r>
          </w:p>
        </w:tc>
        <w:tc>
          <w:tcPr>
            <w:tcW w:w="740" w:type="dxa"/>
            <w:vAlign w:val="bottom"/>
          </w:tcPr>
          <w:p w:rsidR="00A5635D" w:rsidRDefault="00A5635D" w:rsidP="00F04F78">
            <w:pPr>
              <w:rPr>
                <w:sz w:val="24"/>
                <w:szCs w:val="24"/>
              </w:rPr>
            </w:pPr>
          </w:p>
        </w:tc>
        <w:tc>
          <w:tcPr>
            <w:tcW w:w="1160" w:type="dxa"/>
            <w:vAlign w:val="bottom"/>
          </w:tcPr>
          <w:p w:rsidR="00A5635D" w:rsidRDefault="00A5635D" w:rsidP="00F04F78">
            <w:pPr>
              <w:ind w:right="199"/>
              <w:jc w:val="right"/>
              <w:rPr>
                <w:sz w:val="20"/>
                <w:szCs w:val="20"/>
              </w:rPr>
            </w:pPr>
            <w:r>
              <w:rPr>
                <w:rFonts w:ascii="Calibri" w:eastAsia="Calibri" w:hAnsi="Calibri" w:cs="Calibri"/>
                <w:sz w:val="16"/>
                <w:szCs w:val="16"/>
              </w:rPr>
              <w:t>2.610</w:t>
            </w:r>
          </w:p>
        </w:tc>
        <w:tc>
          <w:tcPr>
            <w:tcW w:w="1320" w:type="dxa"/>
            <w:vAlign w:val="bottom"/>
          </w:tcPr>
          <w:p w:rsidR="00A5635D" w:rsidRDefault="00A5635D" w:rsidP="00F04F78">
            <w:pPr>
              <w:ind w:right="319"/>
              <w:jc w:val="right"/>
              <w:rPr>
                <w:sz w:val="20"/>
                <w:szCs w:val="20"/>
              </w:rPr>
            </w:pPr>
            <w:r>
              <w:rPr>
                <w:rFonts w:ascii="Calibri" w:eastAsia="Calibri" w:hAnsi="Calibri" w:cs="Calibri"/>
                <w:sz w:val="16"/>
                <w:szCs w:val="16"/>
              </w:rPr>
              <w:t>2.562</w:t>
            </w:r>
          </w:p>
        </w:tc>
        <w:tc>
          <w:tcPr>
            <w:tcW w:w="1040" w:type="dxa"/>
            <w:vAlign w:val="bottom"/>
          </w:tcPr>
          <w:p w:rsidR="00A5635D" w:rsidRDefault="00A5635D" w:rsidP="00F04F78">
            <w:pPr>
              <w:ind w:right="159"/>
              <w:jc w:val="right"/>
              <w:rPr>
                <w:sz w:val="20"/>
                <w:szCs w:val="20"/>
              </w:rPr>
            </w:pPr>
            <w:r>
              <w:rPr>
                <w:rFonts w:ascii="Calibri" w:eastAsia="Calibri" w:hAnsi="Calibri" w:cs="Calibri"/>
                <w:sz w:val="16"/>
                <w:szCs w:val="16"/>
              </w:rPr>
              <w:t>5.172</w:t>
            </w:r>
          </w:p>
        </w:tc>
        <w:tc>
          <w:tcPr>
            <w:tcW w:w="1160" w:type="dxa"/>
            <w:vAlign w:val="bottom"/>
          </w:tcPr>
          <w:p w:rsidR="00A5635D" w:rsidRDefault="00A5635D" w:rsidP="00F04F78">
            <w:pPr>
              <w:jc w:val="right"/>
              <w:rPr>
                <w:sz w:val="20"/>
                <w:szCs w:val="20"/>
              </w:rPr>
            </w:pPr>
            <w:r>
              <w:rPr>
                <w:rFonts w:ascii="Calibri" w:eastAsia="Calibri" w:hAnsi="Calibri" w:cs="Calibri"/>
                <w:sz w:val="16"/>
                <w:szCs w:val="16"/>
              </w:rPr>
              <w:t>101,87</w:t>
            </w:r>
          </w:p>
        </w:tc>
      </w:tr>
      <w:tr w:rsidR="00A5635D" w:rsidTr="00F04F78">
        <w:trPr>
          <w:trHeight w:val="312"/>
        </w:trPr>
        <w:tc>
          <w:tcPr>
            <w:tcW w:w="340" w:type="dxa"/>
            <w:vAlign w:val="bottom"/>
          </w:tcPr>
          <w:p w:rsidR="00A5635D" w:rsidRDefault="00A5635D" w:rsidP="00F04F78">
            <w:pPr>
              <w:ind w:left="40"/>
              <w:rPr>
                <w:sz w:val="20"/>
                <w:szCs w:val="20"/>
              </w:rPr>
            </w:pPr>
            <w:r>
              <w:rPr>
                <w:rFonts w:ascii="Calibri" w:eastAsia="Calibri" w:hAnsi="Calibri" w:cs="Calibri"/>
                <w:w w:val="98"/>
                <w:sz w:val="16"/>
                <w:szCs w:val="16"/>
              </w:rPr>
              <w:t>008.</w:t>
            </w:r>
          </w:p>
        </w:tc>
        <w:tc>
          <w:tcPr>
            <w:tcW w:w="840" w:type="dxa"/>
            <w:vAlign w:val="bottom"/>
          </w:tcPr>
          <w:p w:rsidR="00A5635D" w:rsidRDefault="00A5635D" w:rsidP="00F04F78">
            <w:pPr>
              <w:ind w:left="20"/>
              <w:rPr>
                <w:sz w:val="20"/>
                <w:szCs w:val="20"/>
              </w:rPr>
            </w:pPr>
            <w:r>
              <w:rPr>
                <w:rFonts w:ascii="Calibri" w:eastAsia="Calibri" w:hAnsi="Calibri" w:cs="Calibri"/>
                <w:sz w:val="16"/>
                <w:szCs w:val="16"/>
              </w:rPr>
              <w:t>Pulosari</w:t>
            </w:r>
          </w:p>
        </w:tc>
        <w:tc>
          <w:tcPr>
            <w:tcW w:w="740" w:type="dxa"/>
            <w:vAlign w:val="bottom"/>
          </w:tcPr>
          <w:p w:rsidR="00A5635D" w:rsidRDefault="00A5635D" w:rsidP="00F04F78">
            <w:pPr>
              <w:rPr>
                <w:sz w:val="24"/>
                <w:szCs w:val="24"/>
              </w:rPr>
            </w:pPr>
          </w:p>
        </w:tc>
        <w:tc>
          <w:tcPr>
            <w:tcW w:w="1160" w:type="dxa"/>
            <w:vAlign w:val="bottom"/>
          </w:tcPr>
          <w:p w:rsidR="00A5635D" w:rsidRDefault="00A5635D" w:rsidP="00F04F78">
            <w:pPr>
              <w:ind w:right="199"/>
              <w:jc w:val="right"/>
              <w:rPr>
                <w:sz w:val="20"/>
                <w:szCs w:val="20"/>
              </w:rPr>
            </w:pPr>
            <w:r>
              <w:rPr>
                <w:rFonts w:ascii="Calibri" w:eastAsia="Calibri" w:hAnsi="Calibri" w:cs="Calibri"/>
                <w:sz w:val="16"/>
                <w:szCs w:val="16"/>
              </w:rPr>
              <w:t>3.434</w:t>
            </w:r>
          </w:p>
        </w:tc>
        <w:tc>
          <w:tcPr>
            <w:tcW w:w="1320" w:type="dxa"/>
            <w:vAlign w:val="bottom"/>
          </w:tcPr>
          <w:p w:rsidR="00A5635D" w:rsidRDefault="00A5635D" w:rsidP="00F04F78">
            <w:pPr>
              <w:ind w:right="319"/>
              <w:jc w:val="right"/>
              <w:rPr>
                <w:sz w:val="20"/>
                <w:szCs w:val="20"/>
              </w:rPr>
            </w:pPr>
            <w:r>
              <w:rPr>
                <w:rFonts w:ascii="Calibri" w:eastAsia="Calibri" w:hAnsi="Calibri" w:cs="Calibri"/>
                <w:sz w:val="16"/>
                <w:szCs w:val="16"/>
              </w:rPr>
              <w:t>3.299</w:t>
            </w:r>
          </w:p>
        </w:tc>
        <w:tc>
          <w:tcPr>
            <w:tcW w:w="1040" w:type="dxa"/>
            <w:vAlign w:val="bottom"/>
          </w:tcPr>
          <w:p w:rsidR="00A5635D" w:rsidRDefault="00A5635D" w:rsidP="00F04F78">
            <w:pPr>
              <w:ind w:right="159"/>
              <w:jc w:val="right"/>
              <w:rPr>
                <w:sz w:val="20"/>
                <w:szCs w:val="20"/>
              </w:rPr>
            </w:pPr>
            <w:r>
              <w:rPr>
                <w:rFonts w:ascii="Calibri" w:eastAsia="Calibri" w:hAnsi="Calibri" w:cs="Calibri"/>
                <w:sz w:val="16"/>
                <w:szCs w:val="16"/>
              </w:rPr>
              <w:t>6.733</w:t>
            </w:r>
          </w:p>
        </w:tc>
        <w:tc>
          <w:tcPr>
            <w:tcW w:w="1160" w:type="dxa"/>
            <w:vAlign w:val="bottom"/>
          </w:tcPr>
          <w:p w:rsidR="00A5635D" w:rsidRDefault="00A5635D" w:rsidP="00F04F78">
            <w:pPr>
              <w:jc w:val="right"/>
              <w:rPr>
                <w:sz w:val="20"/>
                <w:szCs w:val="20"/>
              </w:rPr>
            </w:pPr>
            <w:r>
              <w:rPr>
                <w:rFonts w:ascii="Calibri" w:eastAsia="Calibri" w:hAnsi="Calibri" w:cs="Calibri"/>
                <w:sz w:val="16"/>
                <w:szCs w:val="16"/>
              </w:rPr>
              <w:t>104,09</w:t>
            </w:r>
          </w:p>
        </w:tc>
      </w:tr>
      <w:tr w:rsidR="00A5635D" w:rsidTr="00F04F78">
        <w:trPr>
          <w:trHeight w:val="312"/>
        </w:trPr>
        <w:tc>
          <w:tcPr>
            <w:tcW w:w="1180" w:type="dxa"/>
            <w:gridSpan w:val="2"/>
            <w:vAlign w:val="bottom"/>
          </w:tcPr>
          <w:p w:rsidR="00A5635D" w:rsidRDefault="00A5635D" w:rsidP="00F04F78">
            <w:pPr>
              <w:ind w:left="40"/>
              <w:rPr>
                <w:sz w:val="20"/>
                <w:szCs w:val="20"/>
              </w:rPr>
            </w:pPr>
            <w:r>
              <w:rPr>
                <w:rFonts w:ascii="Calibri" w:eastAsia="Calibri" w:hAnsi="Calibri" w:cs="Calibri"/>
                <w:sz w:val="16"/>
                <w:szCs w:val="16"/>
              </w:rPr>
              <w:t>009. Brebes</w:t>
            </w:r>
          </w:p>
        </w:tc>
        <w:tc>
          <w:tcPr>
            <w:tcW w:w="740" w:type="dxa"/>
            <w:vAlign w:val="bottom"/>
          </w:tcPr>
          <w:p w:rsidR="00A5635D" w:rsidRDefault="00A5635D" w:rsidP="00F04F78">
            <w:pPr>
              <w:rPr>
                <w:sz w:val="24"/>
                <w:szCs w:val="24"/>
              </w:rPr>
            </w:pPr>
          </w:p>
        </w:tc>
        <w:tc>
          <w:tcPr>
            <w:tcW w:w="1160" w:type="dxa"/>
            <w:vAlign w:val="bottom"/>
          </w:tcPr>
          <w:p w:rsidR="00A5635D" w:rsidRDefault="00A5635D" w:rsidP="00F04F78">
            <w:pPr>
              <w:ind w:right="199"/>
              <w:jc w:val="right"/>
              <w:rPr>
                <w:sz w:val="20"/>
                <w:szCs w:val="20"/>
              </w:rPr>
            </w:pPr>
            <w:r>
              <w:rPr>
                <w:rFonts w:ascii="Calibri" w:eastAsia="Calibri" w:hAnsi="Calibri" w:cs="Calibri"/>
                <w:sz w:val="16"/>
                <w:szCs w:val="16"/>
              </w:rPr>
              <w:t>10.944</w:t>
            </w:r>
          </w:p>
        </w:tc>
        <w:tc>
          <w:tcPr>
            <w:tcW w:w="1320" w:type="dxa"/>
            <w:vAlign w:val="bottom"/>
          </w:tcPr>
          <w:p w:rsidR="00A5635D" w:rsidRDefault="00A5635D" w:rsidP="00F04F78">
            <w:pPr>
              <w:ind w:right="319"/>
              <w:jc w:val="right"/>
              <w:rPr>
                <w:sz w:val="20"/>
                <w:szCs w:val="20"/>
              </w:rPr>
            </w:pPr>
            <w:r>
              <w:rPr>
                <w:rFonts w:ascii="Calibri" w:eastAsia="Calibri" w:hAnsi="Calibri" w:cs="Calibri"/>
                <w:sz w:val="16"/>
                <w:szCs w:val="16"/>
              </w:rPr>
              <w:t>11.182</w:t>
            </w:r>
          </w:p>
        </w:tc>
        <w:tc>
          <w:tcPr>
            <w:tcW w:w="1040" w:type="dxa"/>
            <w:vAlign w:val="bottom"/>
          </w:tcPr>
          <w:p w:rsidR="00A5635D" w:rsidRDefault="00A5635D" w:rsidP="00F04F78">
            <w:pPr>
              <w:ind w:right="179"/>
              <w:jc w:val="right"/>
              <w:rPr>
                <w:sz w:val="20"/>
                <w:szCs w:val="20"/>
              </w:rPr>
            </w:pPr>
            <w:r>
              <w:rPr>
                <w:rFonts w:ascii="Calibri" w:eastAsia="Calibri" w:hAnsi="Calibri" w:cs="Calibri"/>
                <w:sz w:val="16"/>
                <w:szCs w:val="16"/>
              </w:rPr>
              <w:t>22.126</w:t>
            </w:r>
          </w:p>
        </w:tc>
        <w:tc>
          <w:tcPr>
            <w:tcW w:w="1160" w:type="dxa"/>
            <w:vAlign w:val="bottom"/>
          </w:tcPr>
          <w:p w:rsidR="00A5635D" w:rsidRDefault="00A5635D" w:rsidP="00F04F78">
            <w:pPr>
              <w:jc w:val="right"/>
              <w:rPr>
                <w:sz w:val="20"/>
                <w:szCs w:val="20"/>
              </w:rPr>
            </w:pPr>
            <w:r>
              <w:rPr>
                <w:rFonts w:ascii="Calibri" w:eastAsia="Calibri" w:hAnsi="Calibri" w:cs="Calibri"/>
                <w:sz w:val="16"/>
                <w:szCs w:val="16"/>
              </w:rPr>
              <w:t>97,87</w:t>
            </w:r>
          </w:p>
        </w:tc>
      </w:tr>
      <w:tr w:rsidR="00A5635D" w:rsidTr="00F04F78">
        <w:trPr>
          <w:trHeight w:val="312"/>
        </w:trPr>
        <w:tc>
          <w:tcPr>
            <w:tcW w:w="340" w:type="dxa"/>
            <w:vAlign w:val="bottom"/>
          </w:tcPr>
          <w:p w:rsidR="00A5635D" w:rsidRDefault="00A5635D" w:rsidP="00F04F78">
            <w:pPr>
              <w:ind w:left="40"/>
              <w:rPr>
                <w:sz w:val="20"/>
                <w:szCs w:val="20"/>
              </w:rPr>
            </w:pPr>
            <w:r>
              <w:rPr>
                <w:rFonts w:ascii="Calibri" w:eastAsia="Calibri" w:hAnsi="Calibri" w:cs="Calibri"/>
                <w:w w:val="98"/>
                <w:sz w:val="16"/>
                <w:szCs w:val="16"/>
              </w:rPr>
              <w:t>010.</w:t>
            </w:r>
          </w:p>
        </w:tc>
        <w:tc>
          <w:tcPr>
            <w:tcW w:w="840" w:type="dxa"/>
            <w:vAlign w:val="bottom"/>
          </w:tcPr>
          <w:p w:rsidR="00A5635D" w:rsidRDefault="00A5635D" w:rsidP="00F04F78">
            <w:pPr>
              <w:ind w:left="20"/>
              <w:rPr>
                <w:sz w:val="20"/>
                <w:szCs w:val="20"/>
              </w:rPr>
            </w:pPr>
            <w:r>
              <w:rPr>
                <w:rFonts w:ascii="Calibri" w:eastAsia="Calibri" w:hAnsi="Calibri" w:cs="Calibri"/>
                <w:sz w:val="16"/>
                <w:szCs w:val="16"/>
              </w:rPr>
              <w:t>Gandasuli</w:t>
            </w:r>
          </w:p>
        </w:tc>
        <w:tc>
          <w:tcPr>
            <w:tcW w:w="740" w:type="dxa"/>
            <w:vAlign w:val="bottom"/>
          </w:tcPr>
          <w:p w:rsidR="00A5635D" w:rsidRDefault="00A5635D" w:rsidP="00F04F78">
            <w:pPr>
              <w:rPr>
                <w:sz w:val="24"/>
                <w:szCs w:val="24"/>
              </w:rPr>
            </w:pPr>
          </w:p>
        </w:tc>
        <w:tc>
          <w:tcPr>
            <w:tcW w:w="1160" w:type="dxa"/>
            <w:vAlign w:val="bottom"/>
          </w:tcPr>
          <w:p w:rsidR="00A5635D" w:rsidRDefault="00A5635D" w:rsidP="00F04F78">
            <w:pPr>
              <w:ind w:right="199"/>
              <w:jc w:val="right"/>
              <w:rPr>
                <w:sz w:val="20"/>
                <w:szCs w:val="20"/>
              </w:rPr>
            </w:pPr>
            <w:r>
              <w:rPr>
                <w:rFonts w:ascii="Calibri" w:eastAsia="Calibri" w:hAnsi="Calibri" w:cs="Calibri"/>
                <w:sz w:val="16"/>
                <w:szCs w:val="16"/>
              </w:rPr>
              <w:t>4.342</w:t>
            </w:r>
          </w:p>
        </w:tc>
        <w:tc>
          <w:tcPr>
            <w:tcW w:w="1320" w:type="dxa"/>
            <w:vAlign w:val="bottom"/>
          </w:tcPr>
          <w:p w:rsidR="00A5635D" w:rsidRDefault="00A5635D" w:rsidP="00F04F78">
            <w:pPr>
              <w:ind w:right="319"/>
              <w:jc w:val="right"/>
              <w:rPr>
                <w:sz w:val="20"/>
                <w:szCs w:val="20"/>
              </w:rPr>
            </w:pPr>
            <w:r>
              <w:rPr>
                <w:rFonts w:ascii="Calibri" w:eastAsia="Calibri" w:hAnsi="Calibri" w:cs="Calibri"/>
                <w:sz w:val="16"/>
                <w:szCs w:val="16"/>
              </w:rPr>
              <w:t>4.216</w:t>
            </w:r>
          </w:p>
        </w:tc>
        <w:tc>
          <w:tcPr>
            <w:tcW w:w="1040" w:type="dxa"/>
            <w:vAlign w:val="bottom"/>
          </w:tcPr>
          <w:p w:rsidR="00A5635D" w:rsidRDefault="00A5635D" w:rsidP="00F04F78">
            <w:pPr>
              <w:ind w:right="159"/>
              <w:jc w:val="right"/>
              <w:rPr>
                <w:sz w:val="20"/>
                <w:szCs w:val="20"/>
              </w:rPr>
            </w:pPr>
            <w:r>
              <w:rPr>
                <w:rFonts w:ascii="Calibri" w:eastAsia="Calibri" w:hAnsi="Calibri" w:cs="Calibri"/>
                <w:sz w:val="16"/>
                <w:szCs w:val="16"/>
              </w:rPr>
              <w:t>8.558</w:t>
            </w:r>
          </w:p>
        </w:tc>
        <w:tc>
          <w:tcPr>
            <w:tcW w:w="1160" w:type="dxa"/>
            <w:vAlign w:val="bottom"/>
          </w:tcPr>
          <w:p w:rsidR="00A5635D" w:rsidRDefault="00A5635D" w:rsidP="00F04F78">
            <w:pPr>
              <w:jc w:val="right"/>
              <w:rPr>
                <w:sz w:val="20"/>
                <w:szCs w:val="20"/>
              </w:rPr>
            </w:pPr>
            <w:r>
              <w:rPr>
                <w:rFonts w:ascii="Calibri" w:eastAsia="Calibri" w:hAnsi="Calibri" w:cs="Calibri"/>
                <w:sz w:val="16"/>
                <w:szCs w:val="16"/>
              </w:rPr>
              <w:t>102,99</w:t>
            </w:r>
          </w:p>
        </w:tc>
      </w:tr>
      <w:tr w:rsidR="00A5635D" w:rsidTr="00F04F78">
        <w:trPr>
          <w:trHeight w:val="312"/>
        </w:trPr>
        <w:tc>
          <w:tcPr>
            <w:tcW w:w="340" w:type="dxa"/>
            <w:vAlign w:val="bottom"/>
          </w:tcPr>
          <w:p w:rsidR="00A5635D" w:rsidRDefault="00A5635D" w:rsidP="00F04F78">
            <w:pPr>
              <w:ind w:left="40"/>
              <w:rPr>
                <w:sz w:val="20"/>
                <w:szCs w:val="20"/>
              </w:rPr>
            </w:pPr>
            <w:r>
              <w:rPr>
                <w:rFonts w:ascii="Calibri" w:eastAsia="Calibri" w:hAnsi="Calibri" w:cs="Calibri"/>
                <w:w w:val="98"/>
                <w:sz w:val="16"/>
                <w:szCs w:val="16"/>
              </w:rPr>
              <w:t>011.</w:t>
            </w:r>
          </w:p>
        </w:tc>
        <w:tc>
          <w:tcPr>
            <w:tcW w:w="840" w:type="dxa"/>
            <w:vAlign w:val="bottom"/>
          </w:tcPr>
          <w:p w:rsidR="00A5635D" w:rsidRDefault="00A5635D" w:rsidP="00F04F78">
            <w:pPr>
              <w:ind w:left="20"/>
              <w:rPr>
                <w:sz w:val="20"/>
                <w:szCs w:val="20"/>
              </w:rPr>
            </w:pPr>
            <w:r>
              <w:rPr>
                <w:rFonts w:ascii="Calibri" w:eastAsia="Calibri" w:hAnsi="Calibri" w:cs="Calibri"/>
                <w:sz w:val="16"/>
                <w:szCs w:val="16"/>
              </w:rPr>
              <w:t>Banjaranyar</w:t>
            </w:r>
          </w:p>
        </w:tc>
        <w:tc>
          <w:tcPr>
            <w:tcW w:w="740" w:type="dxa"/>
            <w:vAlign w:val="bottom"/>
          </w:tcPr>
          <w:p w:rsidR="00A5635D" w:rsidRDefault="00A5635D" w:rsidP="00F04F78">
            <w:pPr>
              <w:rPr>
                <w:sz w:val="24"/>
                <w:szCs w:val="24"/>
              </w:rPr>
            </w:pPr>
          </w:p>
        </w:tc>
        <w:tc>
          <w:tcPr>
            <w:tcW w:w="1160" w:type="dxa"/>
            <w:vAlign w:val="bottom"/>
          </w:tcPr>
          <w:p w:rsidR="00A5635D" w:rsidRDefault="00A5635D" w:rsidP="00F04F78">
            <w:pPr>
              <w:ind w:right="199"/>
              <w:jc w:val="right"/>
              <w:rPr>
                <w:sz w:val="20"/>
                <w:szCs w:val="20"/>
              </w:rPr>
            </w:pPr>
            <w:r>
              <w:rPr>
                <w:rFonts w:ascii="Calibri" w:eastAsia="Calibri" w:hAnsi="Calibri" w:cs="Calibri"/>
                <w:sz w:val="16"/>
                <w:szCs w:val="16"/>
              </w:rPr>
              <w:t>3.616</w:t>
            </w:r>
          </w:p>
        </w:tc>
        <w:tc>
          <w:tcPr>
            <w:tcW w:w="1320" w:type="dxa"/>
            <w:vAlign w:val="bottom"/>
          </w:tcPr>
          <w:p w:rsidR="00A5635D" w:rsidRDefault="00A5635D" w:rsidP="00F04F78">
            <w:pPr>
              <w:ind w:right="319"/>
              <w:jc w:val="right"/>
              <w:rPr>
                <w:sz w:val="20"/>
                <w:szCs w:val="20"/>
              </w:rPr>
            </w:pPr>
            <w:r>
              <w:rPr>
                <w:rFonts w:ascii="Calibri" w:eastAsia="Calibri" w:hAnsi="Calibri" w:cs="Calibri"/>
                <w:sz w:val="16"/>
                <w:szCs w:val="16"/>
              </w:rPr>
              <w:t>3.578</w:t>
            </w:r>
          </w:p>
        </w:tc>
        <w:tc>
          <w:tcPr>
            <w:tcW w:w="1040" w:type="dxa"/>
            <w:vAlign w:val="bottom"/>
          </w:tcPr>
          <w:p w:rsidR="00A5635D" w:rsidRDefault="00A5635D" w:rsidP="00F04F78">
            <w:pPr>
              <w:ind w:right="159"/>
              <w:jc w:val="right"/>
              <w:rPr>
                <w:sz w:val="20"/>
                <w:szCs w:val="20"/>
              </w:rPr>
            </w:pPr>
            <w:r>
              <w:rPr>
                <w:rFonts w:ascii="Calibri" w:eastAsia="Calibri" w:hAnsi="Calibri" w:cs="Calibri"/>
                <w:sz w:val="16"/>
                <w:szCs w:val="16"/>
              </w:rPr>
              <w:t>7.194</w:t>
            </w:r>
          </w:p>
        </w:tc>
        <w:tc>
          <w:tcPr>
            <w:tcW w:w="1160" w:type="dxa"/>
            <w:vAlign w:val="bottom"/>
          </w:tcPr>
          <w:p w:rsidR="00A5635D" w:rsidRDefault="00A5635D" w:rsidP="00F04F78">
            <w:pPr>
              <w:jc w:val="right"/>
              <w:rPr>
                <w:sz w:val="20"/>
                <w:szCs w:val="20"/>
              </w:rPr>
            </w:pPr>
            <w:r>
              <w:rPr>
                <w:rFonts w:ascii="Calibri" w:eastAsia="Calibri" w:hAnsi="Calibri" w:cs="Calibri"/>
                <w:sz w:val="16"/>
                <w:szCs w:val="16"/>
              </w:rPr>
              <w:t>101,06</w:t>
            </w:r>
          </w:p>
        </w:tc>
      </w:tr>
      <w:tr w:rsidR="00A5635D" w:rsidTr="00F04F78">
        <w:trPr>
          <w:trHeight w:val="312"/>
        </w:trPr>
        <w:tc>
          <w:tcPr>
            <w:tcW w:w="340" w:type="dxa"/>
            <w:vAlign w:val="bottom"/>
          </w:tcPr>
          <w:p w:rsidR="00A5635D" w:rsidRDefault="00A5635D" w:rsidP="00F04F78">
            <w:pPr>
              <w:ind w:left="40"/>
              <w:rPr>
                <w:sz w:val="20"/>
                <w:szCs w:val="20"/>
              </w:rPr>
            </w:pPr>
            <w:r>
              <w:rPr>
                <w:rFonts w:ascii="Calibri" w:eastAsia="Calibri" w:hAnsi="Calibri" w:cs="Calibri"/>
                <w:w w:val="98"/>
                <w:sz w:val="16"/>
                <w:szCs w:val="16"/>
              </w:rPr>
              <w:t>012.</w:t>
            </w:r>
          </w:p>
        </w:tc>
        <w:tc>
          <w:tcPr>
            <w:tcW w:w="1580" w:type="dxa"/>
            <w:gridSpan w:val="2"/>
            <w:vAlign w:val="bottom"/>
          </w:tcPr>
          <w:p w:rsidR="00A5635D" w:rsidRDefault="00A5635D" w:rsidP="00F04F78">
            <w:pPr>
              <w:ind w:left="20"/>
              <w:rPr>
                <w:sz w:val="20"/>
                <w:szCs w:val="20"/>
              </w:rPr>
            </w:pPr>
            <w:r>
              <w:rPr>
                <w:rFonts w:ascii="Calibri" w:eastAsia="Calibri" w:hAnsi="Calibri" w:cs="Calibri"/>
                <w:sz w:val="16"/>
                <w:szCs w:val="16"/>
              </w:rPr>
              <w:t>Kaligangsa Kulon</w:t>
            </w:r>
          </w:p>
        </w:tc>
        <w:tc>
          <w:tcPr>
            <w:tcW w:w="1160" w:type="dxa"/>
            <w:vAlign w:val="bottom"/>
          </w:tcPr>
          <w:p w:rsidR="00A5635D" w:rsidRDefault="00A5635D" w:rsidP="00F04F78">
            <w:pPr>
              <w:ind w:right="199"/>
              <w:jc w:val="right"/>
              <w:rPr>
                <w:sz w:val="20"/>
                <w:szCs w:val="20"/>
              </w:rPr>
            </w:pPr>
            <w:r>
              <w:rPr>
                <w:rFonts w:ascii="Calibri" w:eastAsia="Calibri" w:hAnsi="Calibri" w:cs="Calibri"/>
                <w:sz w:val="16"/>
                <w:szCs w:val="16"/>
              </w:rPr>
              <w:t>4.426</w:t>
            </w:r>
          </w:p>
        </w:tc>
        <w:tc>
          <w:tcPr>
            <w:tcW w:w="1320" w:type="dxa"/>
            <w:vAlign w:val="bottom"/>
          </w:tcPr>
          <w:p w:rsidR="00A5635D" w:rsidRDefault="00A5635D" w:rsidP="00F04F78">
            <w:pPr>
              <w:ind w:right="319"/>
              <w:jc w:val="right"/>
              <w:rPr>
                <w:sz w:val="20"/>
                <w:szCs w:val="20"/>
              </w:rPr>
            </w:pPr>
            <w:r>
              <w:rPr>
                <w:rFonts w:ascii="Calibri" w:eastAsia="Calibri" w:hAnsi="Calibri" w:cs="Calibri"/>
                <w:sz w:val="16"/>
                <w:szCs w:val="16"/>
              </w:rPr>
              <w:t>4.252</w:t>
            </w:r>
          </w:p>
        </w:tc>
        <w:tc>
          <w:tcPr>
            <w:tcW w:w="1040" w:type="dxa"/>
            <w:vAlign w:val="bottom"/>
          </w:tcPr>
          <w:p w:rsidR="00A5635D" w:rsidRDefault="00A5635D" w:rsidP="00F04F78">
            <w:pPr>
              <w:ind w:right="159"/>
              <w:jc w:val="right"/>
              <w:rPr>
                <w:sz w:val="20"/>
                <w:szCs w:val="20"/>
              </w:rPr>
            </w:pPr>
            <w:r>
              <w:rPr>
                <w:rFonts w:ascii="Calibri" w:eastAsia="Calibri" w:hAnsi="Calibri" w:cs="Calibri"/>
                <w:sz w:val="16"/>
                <w:szCs w:val="16"/>
              </w:rPr>
              <w:t>8.678</w:t>
            </w:r>
          </w:p>
        </w:tc>
        <w:tc>
          <w:tcPr>
            <w:tcW w:w="1160" w:type="dxa"/>
            <w:vAlign w:val="bottom"/>
          </w:tcPr>
          <w:p w:rsidR="00A5635D" w:rsidRDefault="00A5635D" w:rsidP="00F04F78">
            <w:pPr>
              <w:jc w:val="right"/>
              <w:rPr>
                <w:sz w:val="20"/>
                <w:szCs w:val="20"/>
              </w:rPr>
            </w:pPr>
            <w:r>
              <w:rPr>
                <w:rFonts w:ascii="Calibri" w:eastAsia="Calibri" w:hAnsi="Calibri" w:cs="Calibri"/>
                <w:sz w:val="16"/>
                <w:szCs w:val="16"/>
              </w:rPr>
              <w:t>104,09</w:t>
            </w:r>
          </w:p>
        </w:tc>
      </w:tr>
      <w:tr w:rsidR="00A5635D" w:rsidTr="00F04F78">
        <w:trPr>
          <w:trHeight w:val="312"/>
        </w:trPr>
        <w:tc>
          <w:tcPr>
            <w:tcW w:w="1920" w:type="dxa"/>
            <w:gridSpan w:val="3"/>
            <w:vAlign w:val="bottom"/>
          </w:tcPr>
          <w:p w:rsidR="00A5635D" w:rsidRDefault="00A5635D" w:rsidP="00F04F78">
            <w:pPr>
              <w:ind w:left="40"/>
              <w:rPr>
                <w:sz w:val="20"/>
                <w:szCs w:val="20"/>
              </w:rPr>
            </w:pPr>
            <w:r>
              <w:rPr>
                <w:rFonts w:ascii="Calibri" w:eastAsia="Calibri" w:hAnsi="Calibri" w:cs="Calibri"/>
                <w:sz w:val="16"/>
                <w:szCs w:val="16"/>
              </w:rPr>
              <w:t>013. Kaligangsa Wetan</w:t>
            </w:r>
          </w:p>
        </w:tc>
        <w:tc>
          <w:tcPr>
            <w:tcW w:w="1160" w:type="dxa"/>
            <w:vAlign w:val="bottom"/>
          </w:tcPr>
          <w:p w:rsidR="00A5635D" w:rsidRDefault="00A5635D" w:rsidP="00F04F78">
            <w:pPr>
              <w:ind w:right="199"/>
              <w:jc w:val="right"/>
              <w:rPr>
                <w:sz w:val="20"/>
                <w:szCs w:val="20"/>
              </w:rPr>
            </w:pPr>
            <w:r>
              <w:rPr>
                <w:rFonts w:ascii="Calibri" w:eastAsia="Calibri" w:hAnsi="Calibri" w:cs="Calibri"/>
                <w:sz w:val="16"/>
                <w:szCs w:val="16"/>
              </w:rPr>
              <w:t>3.666</w:t>
            </w:r>
          </w:p>
        </w:tc>
        <w:tc>
          <w:tcPr>
            <w:tcW w:w="1320" w:type="dxa"/>
            <w:vAlign w:val="bottom"/>
          </w:tcPr>
          <w:p w:rsidR="00A5635D" w:rsidRDefault="00A5635D" w:rsidP="00F04F78">
            <w:pPr>
              <w:ind w:right="319"/>
              <w:jc w:val="right"/>
              <w:rPr>
                <w:sz w:val="20"/>
                <w:szCs w:val="20"/>
              </w:rPr>
            </w:pPr>
            <w:r>
              <w:rPr>
                <w:rFonts w:ascii="Calibri" w:eastAsia="Calibri" w:hAnsi="Calibri" w:cs="Calibri"/>
                <w:sz w:val="16"/>
                <w:szCs w:val="16"/>
              </w:rPr>
              <w:t>3.472</w:t>
            </w:r>
          </w:p>
        </w:tc>
        <w:tc>
          <w:tcPr>
            <w:tcW w:w="1040" w:type="dxa"/>
            <w:vAlign w:val="bottom"/>
          </w:tcPr>
          <w:p w:rsidR="00A5635D" w:rsidRDefault="00A5635D" w:rsidP="00F04F78">
            <w:pPr>
              <w:ind w:right="159"/>
              <w:jc w:val="right"/>
              <w:rPr>
                <w:sz w:val="20"/>
                <w:szCs w:val="20"/>
              </w:rPr>
            </w:pPr>
            <w:r>
              <w:rPr>
                <w:rFonts w:ascii="Calibri" w:eastAsia="Calibri" w:hAnsi="Calibri" w:cs="Calibri"/>
                <w:sz w:val="16"/>
                <w:szCs w:val="16"/>
              </w:rPr>
              <w:t>7.138</w:t>
            </w:r>
          </w:p>
        </w:tc>
        <w:tc>
          <w:tcPr>
            <w:tcW w:w="1160" w:type="dxa"/>
            <w:vAlign w:val="bottom"/>
          </w:tcPr>
          <w:p w:rsidR="00A5635D" w:rsidRDefault="00A5635D" w:rsidP="00F04F78">
            <w:pPr>
              <w:jc w:val="right"/>
              <w:rPr>
                <w:sz w:val="20"/>
                <w:szCs w:val="20"/>
              </w:rPr>
            </w:pPr>
            <w:r>
              <w:rPr>
                <w:rFonts w:ascii="Calibri" w:eastAsia="Calibri" w:hAnsi="Calibri" w:cs="Calibri"/>
                <w:sz w:val="16"/>
                <w:szCs w:val="16"/>
              </w:rPr>
              <w:t>105,59</w:t>
            </w:r>
          </w:p>
        </w:tc>
      </w:tr>
      <w:tr w:rsidR="00A5635D" w:rsidTr="00F04F78">
        <w:trPr>
          <w:trHeight w:val="312"/>
        </w:trPr>
        <w:tc>
          <w:tcPr>
            <w:tcW w:w="1920" w:type="dxa"/>
            <w:gridSpan w:val="3"/>
            <w:vAlign w:val="bottom"/>
          </w:tcPr>
          <w:p w:rsidR="00A5635D" w:rsidRDefault="00A5635D" w:rsidP="00F04F78">
            <w:pPr>
              <w:ind w:left="40"/>
              <w:rPr>
                <w:sz w:val="20"/>
                <w:szCs w:val="20"/>
              </w:rPr>
            </w:pPr>
            <w:r>
              <w:rPr>
                <w:rFonts w:ascii="Calibri" w:eastAsia="Calibri" w:hAnsi="Calibri" w:cs="Calibri"/>
                <w:sz w:val="16"/>
                <w:szCs w:val="16"/>
              </w:rPr>
              <w:t>014. Randusanga wetan</w:t>
            </w:r>
          </w:p>
        </w:tc>
        <w:tc>
          <w:tcPr>
            <w:tcW w:w="1160" w:type="dxa"/>
            <w:vAlign w:val="bottom"/>
          </w:tcPr>
          <w:p w:rsidR="00A5635D" w:rsidRDefault="00A5635D" w:rsidP="00F04F78">
            <w:pPr>
              <w:ind w:right="199"/>
              <w:jc w:val="right"/>
              <w:rPr>
                <w:sz w:val="20"/>
                <w:szCs w:val="20"/>
              </w:rPr>
            </w:pPr>
            <w:r>
              <w:rPr>
                <w:rFonts w:ascii="Calibri" w:eastAsia="Calibri" w:hAnsi="Calibri" w:cs="Calibri"/>
                <w:sz w:val="16"/>
                <w:szCs w:val="16"/>
              </w:rPr>
              <w:t>1.146</w:t>
            </w:r>
          </w:p>
        </w:tc>
        <w:tc>
          <w:tcPr>
            <w:tcW w:w="1320" w:type="dxa"/>
            <w:vAlign w:val="bottom"/>
          </w:tcPr>
          <w:p w:rsidR="00A5635D" w:rsidRDefault="00A5635D" w:rsidP="00F04F78">
            <w:pPr>
              <w:ind w:right="319"/>
              <w:jc w:val="right"/>
              <w:rPr>
                <w:sz w:val="20"/>
                <w:szCs w:val="20"/>
              </w:rPr>
            </w:pPr>
            <w:r>
              <w:rPr>
                <w:rFonts w:ascii="Calibri" w:eastAsia="Calibri" w:hAnsi="Calibri" w:cs="Calibri"/>
                <w:sz w:val="16"/>
                <w:szCs w:val="16"/>
              </w:rPr>
              <w:t>1.149</w:t>
            </w:r>
          </w:p>
        </w:tc>
        <w:tc>
          <w:tcPr>
            <w:tcW w:w="1040" w:type="dxa"/>
            <w:vAlign w:val="bottom"/>
          </w:tcPr>
          <w:p w:rsidR="00A5635D" w:rsidRDefault="00A5635D" w:rsidP="00F04F78">
            <w:pPr>
              <w:ind w:right="159"/>
              <w:jc w:val="right"/>
              <w:rPr>
                <w:sz w:val="20"/>
                <w:szCs w:val="20"/>
              </w:rPr>
            </w:pPr>
            <w:r>
              <w:rPr>
                <w:rFonts w:ascii="Calibri" w:eastAsia="Calibri" w:hAnsi="Calibri" w:cs="Calibri"/>
                <w:sz w:val="16"/>
                <w:szCs w:val="16"/>
              </w:rPr>
              <w:t>2.295</w:t>
            </w:r>
          </w:p>
        </w:tc>
        <w:tc>
          <w:tcPr>
            <w:tcW w:w="1160" w:type="dxa"/>
            <w:vAlign w:val="bottom"/>
          </w:tcPr>
          <w:p w:rsidR="00A5635D" w:rsidRDefault="00A5635D" w:rsidP="00F04F78">
            <w:pPr>
              <w:jc w:val="right"/>
              <w:rPr>
                <w:sz w:val="20"/>
                <w:szCs w:val="20"/>
              </w:rPr>
            </w:pPr>
            <w:r>
              <w:rPr>
                <w:rFonts w:ascii="Calibri" w:eastAsia="Calibri" w:hAnsi="Calibri" w:cs="Calibri"/>
                <w:sz w:val="16"/>
                <w:szCs w:val="16"/>
              </w:rPr>
              <w:t>99,74</w:t>
            </w:r>
          </w:p>
        </w:tc>
      </w:tr>
      <w:tr w:rsidR="00A5635D" w:rsidTr="00F04F78">
        <w:trPr>
          <w:trHeight w:val="312"/>
        </w:trPr>
        <w:tc>
          <w:tcPr>
            <w:tcW w:w="1920" w:type="dxa"/>
            <w:gridSpan w:val="3"/>
            <w:vAlign w:val="bottom"/>
          </w:tcPr>
          <w:p w:rsidR="00A5635D" w:rsidRDefault="00A5635D" w:rsidP="00F04F78">
            <w:pPr>
              <w:ind w:left="40"/>
              <w:rPr>
                <w:sz w:val="20"/>
                <w:szCs w:val="20"/>
              </w:rPr>
            </w:pPr>
            <w:r>
              <w:rPr>
                <w:rFonts w:ascii="Calibri" w:eastAsia="Calibri" w:hAnsi="Calibri" w:cs="Calibri"/>
                <w:sz w:val="16"/>
                <w:szCs w:val="16"/>
              </w:rPr>
              <w:t>015. Randu anga Kulon</w:t>
            </w:r>
          </w:p>
        </w:tc>
        <w:tc>
          <w:tcPr>
            <w:tcW w:w="1160" w:type="dxa"/>
            <w:vAlign w:val="bottom"/>
          </w:tcPr>
          <w:p w:rsidR="00A5635D" w:rsidRDefault="00A5635D" w:rsidP="00F04F78">
            <w:pPr>
              <w:ind w:right="199"/>
              <w:jc w:val="right"/>
              <w:rPr>
                <w:sz w:val="20"/>
                <w:szCs w:val="20"/>
              </w:rPr>
            </w:pPr>
            <w:r>
              <w:rPr>
                <w:rFonts w:ascii="Calibri" w:eastAsia="Calibri" w:hAnsi="Calibri" w:cs="Calibri"/>
                <w:sz w:val="16"/>
                <w:szCs w:val="16"/>
              </w:rPr>
              <w:t>3.636</w:t>
            </w:r>
          </w:p>
        </w:tc>
        <w:tc>
          <w:tcPr>
            <w:tcW w:w="1320" w:type="dxa"/>
            <w:vAlign w:val="bottom"/>
          </w:tcPr>
          <w:p w:rsidR="00A5635D" w:rsidRDefault="00A5635D" w:rsidP="00F04F78">
            <w:pPr>
              <w:ind w:right="319"/>
              <w:jc w:val="right"/>
              <w:rPr>
                <w:sz w:val="20"/>
                <w:szCs w:val="20"/>
              </w:rPr>
            </w:pPr>
            <w:r>
              <w:rPr>
                <w:rFonts w:ascii="Calibri" w:eastAsia="Calibri" w:hAnsi="Calibri" w:cs="Calibri"/>
                <w:sz w:val="16"/>
                <w:szCs w:val="16"/>
              </w:rPr>
              <w:t>3.542</w:t>
            </w:r>
          </w:p>
        </w:tc>
        <w:tc>
          <w:tcPr>
            <w:tcW w:w="1040" w:type="dxa"/>
            <w:vAlign w:val="bottom"/>
          </w:tcPr>
          <w:p w:rsidR="00A5635D" w:rsidRDefault="00A5635D" w:rsidP="00F04F78">
            <w:pPr>
              <w:ind w:right="159"/>
              <w:jc w:val="right"/>
              <w:rPr>
                <w:sz w:val="20"/>
                <w:szCs w:val="20"/>
              </w:rPr>
            </w:pPr>
            <w:r>
              <w:rPr>
                <w:rFonts w:ascii="Calibri" w:eastAsia="Calibri" w:hAnsi="Calibri" w:cs="Calibri"/>
                <w:sz w:val="16"/>
                <w:szCs w:val="16"/>
              </w:rPr>
              <w:t>7.178</w:t>
            </w:r>
          </w:p>
        </w:tc>
        <w:tc>
          <w:tcPr>
            <w:tcW w:w="1160" w:type="dxa"/>
            <w:vAlign w:val="bottom"/>
          </w:tcPr>
          <w:p w:rsidR="00A5635D" w:rsidRDefault="00A5635D" w:rsidP="00F04F78">
            <w:pPr>
              <w:jc w:val="right"/>
              <w:rPr>
                <w:sz w:val="20"/>
                <w:szCs w:val="20"/>
              </w:rPr>
            </w:pPr>
            <w:r>
              <w:rPr>
                <w:rFonts w:ascii="Calibri" w:eastAsia="Calibri" w:hAnsi="Calibri" w:cs="Calibri"/>
                <w:sz w:val="16"/>
                <w:szCs w:val="16"/>
              </w:rPr>
              <w:t>102,65</w:t>
            </w:r>
          </w:p>
        </w:tc>
      </w:tr>
      <w:tr w:rsidR="00A5635D" w:rsidTr="00F04F78">
        <w:trPr>
          <w:trHeight w:val="312"/>
        </w:trPr>
        <w:tc>
          <w:tcPr>
            <w:tcW w:w="1920" w:type="dxa"/>
            <w:gridSpan w:val="3"/>
            <w:vAlign w:val="bottom"/>
          </w:tcPr>
          <w:p w:rsidR="00A5635D" w:rsidRDefault="00A5635D" w:rsidP="00F04F78">
            <w:pPr>
              <w:ind w:left="40"/>
              <w:rPr>
                <w:sz w:val="20"/>
                <w:szCs w:val="20"/>
              </w:rPr>
            </w:pPr>
            <w:r>
              <w:rPr>
                <w:rFonts w:ascii="Calibri" w:eastAsia="Calibri" w:hAnsi="Calibri" w:cs="Calibri"/>
                <w:sz w:val="16"/>
                <w:szCs w:val="16"/>
              </w:rPr>
              <w:t>016. Limbangan Wetan</w:t>
            </w:r>
          </w:p>
        </w:tc>
        <w:tc>
          <w:tcPr>
            <w:tcW w:w="1160" w:type="dxa"/>
            <w:vAlign w:val="bottom"/>
          </w:tcPr>
          <w:p w:rsidR="00A5635D" w:rsidRDefault="00A5635D" w:rsidP="00F04F78">
            <w:pPr>
              <w:ind w:right="199"/>
              <w:jc w:val="right"/>
              <w:rPr>
                <w:sz w:val="20"/>
                <w:szCs w:val="20"/>
              </w:rPr>
            </w:pPr>
            <w:r>
              <w:rPr>
                <w:rFonts w:ascii="Calibri" w:eastAsia="Calibri" w:hAnsi="Calibri" w:cs="Calibri"/>
                <w:sz w:val="16"/>
                <w:szCs w:val="16"/>
              </w:rPr>
              <w:t>4.785</w:t>
            </w:r>
          </w:p>
        </w:tc>
        <w:tc>
          <w:tcPr>
            <w:tcW w:w="1320" w:type="dxa"/>
            <w:vAlign w:val="bottom"/>
          </w:tcPr>
          <w:p w:rsidR="00A5635D" w:rsidRDefault="00A5635D" w:rsidP="00F04F78">
            <w:pPr>
              <w:ind w:right="319"/>
              <w:jc w:val="right"/>
              <w:rPr>
                <w:sz w:val="20"/>
                <w:szCs w:val="20"/>
              </w:rPr>
            </w:pPr>
            <w:r>
              <w:rPr>
                <w:rFonts w:ascii="Calibri" w:eastAsia="Calibri" w:hAnsi="Calibri" w:cs="Calibri"/>
                <w:sz w:val="16"/>
                <w:szCs w:val="16"/>
              </w:rPr>
              <w:t>4.726</w:t>
            </w:r>
          </w:p>
        </w:tc>
        <w:tc>
          <w:tcPr>
            <w:tcW w:w="1040" w:type="dxa"/>
            <w:vAlign w:val="bottom"/>
          </w:tcPr>
          <w:p w:rsidR="00A5635D" w:rsidRDefault="00A5635D" w:rsidP="00F04F78">
            <w:pPr>
              <w:ind w:right="159"/>
              <w:jc w:val="right"/>
              <w:rPr>
                <w:sz w:val="20"/>
                <w:szCs w:val="20"/>
              </w:rPr>
            </w:pPr>
            <w:r>
              <w:rPr>
                <w:rFonts w:ascii="Calibri" w:eastAsia="Calibri" w:hAnsi="Calibri" w:cs="Calibri"/>
                <w:sz w:val="16"/>
                <w:szCs w:val="16"/>
              </w:rPr>
              <w:t>9.511</w:t>
            </w:r>
          </w:p>
        </w:tc>
        <w:tc>
          <w:tcPr>
            <w:tcW w:w="1160" w:type="dxa"/>
            <w:vAlign w:val="bottom"/>
          </w:tcPr>
          <w:p w:rsidR="00A5635D" w:rsidRDefault="00A5635D" w:rsidP="00F04F78">
            <w:pPr>
              <w:jc w:val="right"/>
              <w:rPr>
                <w:sz w:val="20"/>
                <w:szCs w:val="20"/>
              </w:rPr>
            </w:pPr>
            <w:r>
              <w:rPr>
                <w:rFonts w:ascii="Calibri" w:eastAsia="Calibri" w:hAnsi="Calibri" w:cs="Calibri"/>
                <w:sz w:val="16"/>
                <w:szCs w:val="16"/>
              </w:rPr>
              <w:t>101,25</w:t>
            </w:r>
          </w:p>
        </w:tc>
      </w:tr>
      <w:tr w:rsidR="00A5635D" w:rsidTr="00F04F78">
        <w:trPr>
          <w:trHeight w:val="312"/>
        </w:trPr>
        <w:tc>
          <w:tcPr>
            <w:tcW w:w="1920" w:type="dxa"/>
            <w:gridSpan w:val="3"/>
            <w:vAlign w:val="bottom"/>
          </w:tcPr>
          <w:p w:rsidR="00A5635D" w:rsidRDefault="00A5635D" w:rsidP="00F04F78">
            <w:pPr>
              <w:ind w:left="40"/>
              <w:rPr>
                <w:sz w:val="20"/>
                <w:szCs w:val="20"/>
              </w:rPr>
            </w:pPr>
            <w:r>
              <w:rPr>
                <w:rFonts w:ascii="Calibri" w:eastAsia="Calibri" w:hAnsi="Calibri" w:cs="Calibri"/>
                <w:sz w:val="16"/>
                <w:szCs w:val="16"/>
              </w:rPr>
              <w:t>017. Limbangan Kulon</w:t>
            </w:r>
          </w:p>
        </w:tc>
        <w:tc>
          <w:tcPr>
            <w:tcW w:w="1160" w:type="dxa"/>
            <w:vAlign w:val="bottom"/>
          </w:tcPr>
          <w:p w:rsidR="00A5635D" w:rsidRDefault="00A5635D" w:rsidP="00F04F78">
            <w:pPr>
              <w:ind w:right="199"/>
              <w:jc w:val="right"/>
              <w:rPr>
                <w:sz w:val="20"/>
                <w:szCs w:val="20"/>
              </w:rPr>
            </w:pPr>
            <w:r>
              <w:rPr>
                <w:rFonts w:ascii="Calibri" w:eastAsia="Calibri" w:hAnsi="Calibri" w:cs="Calibri"/>
                <w:sz w:val="16"/>
                <w:szCs w:val="16"/>
              </w:rPr>
              <w:t>2.071</w:t>
            </w:r>
          </w:p>
        </w:tc>
        <w:tc>
          <w:tcPr>
            <w:tcW w:w="1320" w:type="dxa"/>
            <w:vAlign w:val="bottom"/>
          </w:tcPr>
          <w:p w:rsidR="00A5635D" w:rsidRDefault="00A5635D" w:rsidP="00F04F78">
            <w:pPr>
              <w:ind w:right="319"/>
              <w:jc w:val="right"/>
              <w:rPr>
                <w:sz w:val="20"/>
                <w:szCs w:val="20"/>
              </w:rPr>
            </w:pPr>
            <w:r>
              <w:rPr>
                <w:rFonts w:ascii="Calibri" w:eastAsia="Calibri" w:hAnsi="Calibri" w:cs="Calibri"/>
                <w:sz w:val="16"/>
                <w:szCs w:val="16"/>
              </w:rPr>
              <w:t>2.142</w:t>
            </w:r>
          </w:p>
        </w:tc>
        <w:tc>
          <w:tcPr>
            <w:tcW w:w="1040" w:type="dxa"/>
            <w:vAlign w:val="bottom"/>
          </w:tcPr>
          <w:p w:rsidR="00A5635D" w:rsidRDefault="00A5635D" w:rsidP="00F04F78">
            <w:pPr>
              <w:ind w:right="159"/>
              <w:jc w:val="right"/>
              <w:rPr>
                <w:sz w:val="20"/>
                <w:szCs w:val="20"/>
              </w:rPr>
            </w:pPr>
            <w:r>
              <w:rPr>
                <w:rFonts w:ascii="Calibri" w:eastAsia="Calibri" w:hAnsi="Calibri" w:cs="Calibri"/>
                <w:sz w:val="16"/>
                <w:szCs w:val="16"/>
              </w:rPr>
              <w:t>4.213</w:t>
            </w:r>
          </w:p>
        </w:tc>
        <w:tc>
          <w:tcPr>
            <w:tcW w:w="1160" w:type="dxa"/>
            <w:vAlign w:val="bottom"/>
          </w:tcPr>
          <w:p w:rsidR="00A5635D" w:rsidRDefault="00A5635D" w:rsidP="00F04F78">
            <w:pPr>
              <w:jc w:val="right"/>
              <w:rPr>
                <w:sz w:val="20"/>
                <w:szCs w:val="20"/>
              </w:rPr>
            </w:pPr>
            <w:r>
              <w:rPr>
                <w:rFonts w:ascii="Calibri" w:eastAsia="Calibri" w:hAnsi="Calibri" w:cs="Calibri"/>
                <w:sz w:val="16"/>
                <w:szCs w:val="16"/>
              </w:rPr>
              <w:t>96,69</w:t>
            </w:r>
          </w:p>
        </w:tc>
      </w:tr>
      <w:tr w:rsidR="00A5635D" w:rsidTr="00F04F78">
        <w:trPr>
          <w:trHeight w:val="312"/>
        </w:trPr>
        <w:tc>
          <w:tcPr>
            <w:tcW w:w="1180" w:type="dxa"/>
            <w:gridSpan w:val="2"/>
            <w:vAlign w:val="bottom"/>
          </w:tcPr>
          <w:p w:rsidR="00A5635D" w:rsidRDefault="00A5635D" w:rsidP="00F04F78">
            <w:pPr>
              <w:ind w:left="40"/>
              <w:rPr>
                <w:sz w:val="20"/>
                <w:szCs w:val="20"/>
              </w:rPr>
            </w:pPr>
            <w:r>
              <w:rPr>
                <w:rFonts w:ascii="Calibri" w:eastAsia="Calibri" w:hAnsi="Calibri" w:cs="Calibri"/>
                <w:w w:val="99"/>
                <w:sz w:val="16"/>
                <w:szCs w:val="16"/>
              </w:rPr>
              <w:t>018. Pasarbatang</w:t>
            </w:r>
          </w:p>
        </w:tc>
        <w:tc>
          <w:tcPr>
            <w:tcW w:w="740" w:type="dxa"/>
            <w:vAlign w:val="bottom"/>
          </w:tcPr>
          <w:p w:rsidR="00A5635D" w:rsidRDefault="00A5635D" w:rsidP="00F04F78">
            <w:pPr>
              <w:rPr>
                <w:sz w:val="24"/>
                <w:szCs w:val="24"/>
              </w:rPr>
            </w:pPr>
          </w:p>
        </w:tc>
        <w:tc>
          <w:tcPr>
            <w:tcW w:w="1160" w:type="dxa"/>
            <w:vAlign w:val="bottom"/>
          </w:tcPr>
          <w:p w:rsidR="00A5635D" w:rsidRDefault="00A5635D" w:rsidP="00F04F78">
            <w:pPr>
              <w:ind w:right="199"/>
              <w:jc w:val="right"/>
              <w:rPr>
                <w:sz w:val="20"/>
                <w:szCs w:val="20"/>
              </w:rPr>
            </w:pPr>
            <w:r>
              <w:rPr>
                <w:rFonts w:ascii="Calibri" w:eastAsia="Calibri" w:hAnsi="Calibri" w:cs="Calibri"/>
                <w:sz w:val="16"/>
                <w:szCs w:val="16"/>
              </w:rPr>
              <w:t>10.398</w:t>
            </w:r>
          </w:p>
        </w:tc>
        <w:tc>
          <w:tcPr>
            <w:tcW w:w="1320" w:type="dxa"/>
            <w:vAlign w:val="bottom"/>
          </w:tcPr>
          <w:p w:rsidR="00A5635D" w:rsidRDefault="00A5635D" w:rsidP="00F04F78">
            <w:pPr>
              <w:ind w:right="319"/>
              <w:jc w:val="right"/>
              <w:rPr>
                <w:sz w:val="20"/>
                <w:szCs w:val="20"/>
              </w:rPr>
            </w:pPr>
            <w:r>
              <w:rPr>
                <w:rFonts w:ascii="Calibri" w:eastAsia="Calibri" w:hAnsi="Calibri" w:cs="Calibri"/>
                <w:sz w:val="16"/>
                <w:szCs w:val="16"/>
              </w:rPr>
              <w:t>10.196</w:t>
            </w:r>
          </w:p>
        </w:tc>
        <w:tc>
          <w:tcPr>
            <w:tcW w:w="1040" w:type="dxa"/>
            <w:vAlign w:val="bottom"/>
          </w:tcPr>
          <w:p w:rsidR="00A5635D" w:rsidRDefault="00A5635D" w:rsidP="00F04F78">
            <w:pPr>
              <w:ind w:right="179"/>
              <w:jc w:val="right"/>
              <w:rPr>
                <w:sz w:val="20"/>
                <w:szCs w:val="20"/>
              </w:rPr>
            </w:pPr>
            <w:r>
              <w:rPr>
                <w:rFonts w:ascii="Calibri" w:eastAsia="Calibri" w:hAnsi="Calibri" w:cs="Calibri"/>
                <w:sz w:val="16"/>
                <w:szCs w:val="16"/>
              </w:rPr>
              <w:t>20.594</w:t>
            </w:r>
          </w:p>
        </w:tc>
        <w:tc>
          <w:tcPr>
            <w:tcW w:w="1160" w:type="dxa"/>
            <w:vAlign w:val="bottom"/>
          </w:tcPr>
          <w:p w:rsidR="00A5635D" w:rsidRDefault="00A5635D" w:rsidP="00F04F78">
            <w:pPr>
              <w:jc w:val="right"/>
              <w:rPr>
                <w:sz w:val="20"/>
                <w:szCs w:val="20"/>
              </w:rPr>
            </w:pPr>
            <w:r>
              <w:rPr>
                <w:rFonts w:ascii="Calibri" w:eastAsia="Calibri" w:hAnsi="Calibri" w:cs="Calibri"/>
                <w:sz w:val="16"/>
                <w:szCs w:val="16"/>
              </w:rPr>
              <w:t>101,98</w:t>
            </w:r>
          </w:p>
        </w:tc>
      </w:tr>
      <w:tr w:rsidR="00A5635D" w:rsidTr="00F04F78">
        <w:trPr>
          <w:trHeight w:val="313"/>
        </w:trPr>
        <w:tc>
          <w:tcPr>
            <w:tcW w:w="340" w:type="dxa"/>
            <w:vAlign w:val="bottom"/>
          </w:tcPr>
          <w:p w:rsidR="00A5635D" w:rsidRDefault="00A5635D" w:rsidP="00F04F78">
            <w:pPr>
              <w:ind w:left="40"/>
              <w:rPr>
                <w:sz w:val="20"/>
                <w:szCs w:val="20"/>
              </w:rPr>
            </w:pPr>
            <w:r>
              <w:rPr>
                <w:rFonts w:ascii="Calibri" w:eastAsia="Calibri" w:hAnsi="Calibri" w:cs="Calibri"/>
                <w:w w:val="98"/>
                <w:sz w:val="16"/>
                <w:szCs w:val="16"/>
              </w:rPr>
              <w:t>019.</w:t>
            </w:r>
          </w:p>
        </w:tc>
        <w:tc>
          <w:tcPr>
            <w:tcW w:w="840" w:type="dxa"/>
            <w:vAlign w:val="bottom"/>
          </w:tcPr>
          <w:p w:rsidR="00A5635D" w:rsidRDefault="00A5635D" w:rsidP="00F04F78">
            <w:pPr>
              <w:ind w:left="20"/>
              <w:rPr>
                <w:sz w:val="20"/>
                <w:szCs w:val="20"/>
              </w:rPr>
            </w:pPr>
            <w:r>
              <w:rPr>
                <w:rFonts w:ascii="Calibri" w:eastAsia="Calibri" w:hAnsi="Calibri" w:cs="Calibri"/>
                <w:sz w:val="16"/>
                <w:szCs w:val="16"/>
              </w:rPr>
              <w:t>Sigambir</w:t>
            </w:r>
          </w:p>
        </w:tc>
        <w:tc>
          <w:tcPr>
            <w:tcW w:w="740" w:type="dxa"/>
            <w:vAlign w:val="bottom"/>
          </w:tcPr>
          <w:p w:rsidR="00A5635D" w:rsidRDefault="00A5635D" w:rsidP="00F04F78">
            <w:pPr>
              <w:rPr>
                <w:sz w:val="24"/>
                <w:szCs w:val="24"/>
              </w:rPr>
            </w:pPr>
          </w:p>
        </w:tc>
        <w:tc>
          <w:tcPr>
            <w:tcW w:w="1160" w:type="dxa"/>
            <w:vAlign w:val="bottom"/>
          </w:tcPr>
          <w:p w:rsidR="00A5635D" w:rsidRDefault="00A5635D" w:rsidP="00F04F78">
            <w:pPr>
              <w:ind w:right="199"/>
              <w:jc w:val="right"/>
              <w:rPr>
                <w:sz w:val="20"/>
                <w:szCs w:val="20"/>
              </w:rPr>
            </w:pPr>
            <w:r>
              <w:rPr>
                <w:rFonts w:ascii="Calibri" w:eastAsia="Calibri" w:hAnsi="Calibri" w:cs="Calibri"/>
                <w:sz w:val="16"/>
                <w:szCs w:val="16"/>
              </w:rPr>
              <w:t>1.958</w:t>
            </w:r>
          </w:p>
        </w:tc>
        <w:tc>
          <w:tcPr>
            <w:tcW w:w="1320" w:type="dxa"/>
            <w:vAlign w:val="bottom"/>
          </w:tcPr>
          <w:p w:rsidR="00A5635D" w:rsidRDefault="00A5635D" w:rsidP="00F04F78">
            <w:pPr>
              <w:ind w:right="319"/>
              <w:jc w:val="right"/>
              <w:rPr>
                <w:sz w:val="20"/>
                <w:szCs w:val="20"/>
              </w:rPr>
            </w:pPr>
            <w:r>
              <w:rPr>
                <w:rFonts w:ascii="Calibri" w:eastAsia="Calibri" w:hAnsi="Calibri" w:cs="Calibri"/>
                <w:sz w:val="16"/>
                <w:szCs w:val="16"/>
              </w:rPr>
              <w:t>1.801</w:t>
            </w:r>
          </w:p>
        </w:tc>
        <w:tc>
          <w:tcPr>
            <w:tcW w:w="1040" w:type="dxa"/>
            <w:vAlign w:val="bottom"/>
          </w:tcPr>
          <w:p w:rsidR="00A5635D" w:rsidRDefault="00A5635D" w:rsidP="00F04F78">
            <w:pPr>
              <w:ind w:right="159"/>
              <w:jc w:val="right"/>
              <w:rPr>
                <w:sz w:val="20"/>
                <w:szCs w:val="20"/>
              </w:rPr>
            </w:pPr>
            <w:r>
              <w:rPr>
                <w:rFonts w:ascii="Calibri" w:eastAsia="Calibri" w:hAnsi="Calibri" w:cs="Calibri"/>
                <w:sz w:val="16"/>
                <w:szCs w:val="16"/>
              </w:rPr>
              <w:t>3.759</w:t>
            </w:r>
          </w:p>
        </w:tc>
        <w:tc>
          <w:tcPr>
            <w:tcW w:w="1160" w:type="dxa"/>
            <w:vAlign w:val="bottom"/>
          </w:tcPr>
          <w:p w:rsidR="00A5635D" w:rsidRDefault="00A5635D" w:rsidP="00F04F78">
            <w:pPr>
              <w:jc w:val="right"/>
              <w:rPr>
                <w:sz w:val="20"/>
                <w:szCs w:val="20"/>
              </w:rPr>
            </w:pPr>
            <w:r>
              <w:rPr>
                <w:rFonts w:ascii="Calibri" w:eastAsia="Calibri" w:hAnsi="Calibri" w:cs="Calibri"/>
                <w:sz w:val="16"/>
                <w:szCs w:val="16"/>
              </w:rPr>
              <w:t>108,72</w:t>
            </w:r>
          </w:p>
        </w:tc>
      </w:tr>
      <w:tr w:rsidR="00A5635D" w:rsidTr="00F04F78">
        <w:trPr>
          <w:trHeight w:val="312"/>
        </w:trPr>
        <w:tc>
          <w:tcPr>
            <w:tcW w:w="1180" w:type="dxa"/>
            <w:gridSpan w:val="2"/>
            <w:vAlign w:val="bottom"/>
          </w:tcPr>
          <w:p w:rsidR="00A5635D" w:rsidRDefault="00A5635D" w:rsidP="00F04F78">
            <w:pPr>
              <w:ind w:left="40"/>
              <w:rPr>
                <w:sz w:val="20"/>
                <w:szCs w:val="20"/>
              </w:rPr>
            </w:pPr>
            <w:r>
              <w:rPr>
                <w:rFonts w:ascii="Calibri" w:eastAsia="Calibri" w:hAnsi="Calibri" w:cs="Calibri"/>
                <w:sz w:val="16"/>
                <w:szCs w:val="16"/>
              </w:rPr>
              <w:t>020. Pagejugan</w:t>
            </w:r>
          </w:p>
        </w:tc>
        <w:tc>
          <w:tcPr>
            <w:tcW w:w="740" w:type="dxa"/>
            <w:vAlign w:val="bottom"/>
          </w:tcPr>
          <w:p w:rsidR="00A5635D" w:rsidRDefault="00A5635D" w:rsidP="00F04F78">
            <w:pPr>
              <w:rPr>
                <w:sz w:val="24"/>
                <w:szCs w:val="24"/>
              </w:rPr>
            </w:pPr>
          </w:p>
        </w:tc>
        <w:tc>
          <w:tcPr>
            <w:tcW w:w="1160" w:type="dxa"/>
            <w:vAlign w:val="bottom"/>
          </w:tcPr>
          <w:p w:rsidR="00A5635D" w:rsidRDefault="00A5635D" w:rsidP="00F04F78">
            <w:pPr>
              <w:ind w:right="199"/>
              <w:jc w:val="right"/>
              <w:rPr>
                <w:sz w:val="20"/>
                <w:szCs w:val="20"/>
              </w:rPr>
            </w:pPr>
            <w:r>
              <w:rPr>
                <w:rFonts w:ascii="Calibri" w:eastAsia="Calibri" w:hAnsi="Calibri" w:cs="Calibri"/>
                <w:sz w:val="16"/>
                <w:szCs w:val="16"/>
              </w:rPr>
              <w:t>5.036</w:t>
            </w:r>
          </w:p>
        </w:tc>
        <w:tc>
          <w:tcPr>
            <w:tcW w:w="1320" w:type="dxa"/>
            <w:vAlign w:val="bottom"/>
          </w:tcPr>
          <w:p w:rsidR="00A5635D" w:rsidRDefault="00A5635D" w:rsidP="00F04F78">
            <w:pPr>
              <w:ind w:right="319"/>
              <w:jc w:val="right"/>
              <w:rPr>
                <w:sz w:val="20"/>
                <w:szCs w:val="20"/>
              </w:rPr>
            </w:pPr>
            <w:r>
              <w:rPr>
                <w:rFonts w:ascii="Calibri" w:eastAsia="Calibri" w:hAnsi="Calibri" w:cs="Calibri"/>
                <w:sz w:val="16"/>
                <w:szCs w:val="16"/>
              </w:rPr>
              <w:t>4.903</w:t>
            </w:r>
          </w:p>
        </w:tc>
        <w:tc>
          <w:tcPr>
            <w:tcW w:w="1040" w:type="dxa"/>
            <w:vAlign w:val="bottom"/>
          </w:tcPr>
          <w:p w:rsidR="00A5635D" w:rsidRDefault="00A5635D" w:rsidP="00F04F78">
            <w:pPr>
              <w:ind w:right="159"/>
              <w:jc w:val="right"/>
              <w:rPr>
                <w:sz w:val="20"/>
                <w:szCs w:val="20"/>
              </w:rPr>
            </w:pPr>
            <w:r>
              <w:rPr>
                <w:rFonts w:ascii="Calibri" w:eastAsia="Calibri" w:hAnsi="Calibri" w:cs="Calibri"/>
                <w:sz w:val="16"/>
                <w:szCs w:val="16"/>
              </w:rPr>
              <w:t>9.939</w:t>
            </w:r>
          </w:p>
        </w:tc>
        <w:tc>
          <w:tcPr>
            <w:tcW w:w="1160" w:type="dxa"/>
            <w:vAlign w:val="bottom"/>
          </w:tcPr>
          <w:p w:rsidR="00A5635D" w:rsidRDefault="00A5635D" w:rsidP="00F04F78">
            <w:pPr>
              <w:jc w:val="right"/>
              <w:rPr>
                <w:sz w:val="20"/>
                <w:szCs w:val="20"/>
              </w:rPr>
            </w:pPr>
            <w:r>
              <w:rPr>
                <w:rFonts w:ascii="Calibri" w:eastAsia="Calibri" w:hAnsi="Calibri" w:cs="Calibri"/>
                <w:sz w:val="16"/>
                <w:szCs w:val="16"/>
              </w:rPr>
              <w:t>102,71</w:t>
            </w:r>
          </w:p>
        </w:tc>
      </w:tr>
      <w:tr w:rsidR="00A5635D" w:rsidTr="00F04F78">
        <w:trPr>
          <w:trHeight w:val="302"/>
        </w:trPr>
        <w:tc>
          <w:tcPr>
            <w:tcW w:w="1180" w:type="dxa"/>
            <w:gridSpan w:val="2"/>
            <w:vAlign w:val="bottom"/>
          </w:tcPr>
          <w:p w:rsidR="00A5635D" w:rsidRDefault="00A5635D" w:rsidP="00F04F78">
            <w:pPr>
              <w:ind w:left="40"/>
              <w:rPr>
                <w:sz w:val="20"/>
                <w:szCs w:val="20"/>
              </w:rPr>
            </w:pPr>
            <w:r>
              <w:rPr>
                <w:rFonts w:ascii="Calibri" w:eastAsia="Calibri" w:hAnsi="Calibri" w:cs="Calibri"/>
                <w:sz w:val="16"/>
                <w:szCs w:val="16"/>
              </w:rPr>
              <w:t>021. Kedungter</w:t>
            </w:r>
          </w:p>
        </w:tc>
        <w:tc>
          <w:tcPr>
            <w:tcW w:w="740" w:type="dxa"/>
            <w:vAlign w:val="bottom"/>
          </w:tcPr>
          <w:p w:rsidR="00A5635D" w:rsidRDefault="00A5635D" w:rsidP="00F04F78">
            <w:pPr>
              <w:rPr>
                <w:sz w:val="24"/>
                <w:szCs w:val="24"/>
              </w:rPr>
            </w:pPr>
          </w:p>
        </w:tc>
        <w:tc>
          <w:tcPr>
            <w:tcW w:w="1160" w:type="dxa"/>
            <w:vAlign w:val="bottom"/>
          </w:tcPr>
          <w:p w:rsidR="00A5635D" w:rsidRDefault="00A5635D" w:rsidP="00F04F78">
            <w:pPr>
              <w:ind w:right="199"/>
              <w:jc w:val="right"/>
              <w:rPr>
                <w:sz w:val="20"/>
                <w:szCs w:val="20"/>
              </w:rPr>
            </w:pPr>
            <w:r>
              <w:rPr>
                <w:rFonts w:ascii="Calibri" w:eastAsia="Calibri" w:hAnsi="Calibri" w:cs="Calibri"/>
                <w:sz w:val="16"/>
                <w:szCs w:val="16"/>
              </w:rPr>
              <w:t>3.673</w:t>
            </w:r>
          </w:p>
        </w:tc>
        <w:tc>
          <w:tcPr>
            <w:tcW w:w="1320" w:type="dxa"/>
            <w:vAlign w:val="bottom"/>
          </w:tcPr>
          <w:p w:rsidR="00A5635D" w:rsidRDefault="00A5635D" w:rsidP="00F04F78">
            <w:pPr>
              <w:ind w:right="319"/>
              <w:jc w:val="right"/>
              <w:rPr>
                <w:sz w:val="20"/>
                <w:szCs w:val="20"/>
              </w:rPr>
            </w:pPr>
            <w:r>
              <w:rPr>
                <w:rFonts w:ascii="Calibri" w:eastAsia="Calibri" w:hAnsi="Calibri" w:cs="Calibri"/>
                <w:sz w:val="16"/>
                <w:szCs w:val="16"/>
              </w:rPr>
              <w:t>3.454</w:t>
            </w:r>
          </w:p>
        </w:tc>
        <w:tc>
          <w:tcPr>
            <w:tcW w:w="1040" w:type="dxa"/>
            <w:vAlign w:val="bottom"/>
          </w:tcPr>
          <w:p w:rsidR="00A5635D" w:rsidRDefault="00A5635D" w:rsidP="00F04F78">
            <w:pPr>
              <w:ind w:right="159"/>
              <w:jc w:val="right"/>
              <w:rPr>
                <w:sz w:val="20"/>
                <w:szCs w:val="20"/>
              </w:rPr>
            </w:pPr>
            <w:r>
              <w:rPr>
                <w:rFonts w:ascii="Calibri" w:eastAsia="Calibri" w:hAnsi="Calibri" w:cs="Calibri"/>
                <w:sz w:val="16"/>
                <w:szCs w:val="16"/>
              </w:rPr>
              <w:t>7.127</w:t>
            </w:r>
          </w:p>
        </w:tc>
        <w:tc>
          <w:tcPr>
            <w:tcW w:w="1160" w:type="dxa"/>
            <w:vAlign w:val="bottom"/>
          </w:tcPr>
          <w:p w:rsidR="00A5635D" w:rsidRDefault="00A5635D" w:rsidP="00F04F78">
            <w:pPr>
              <w:jc w:val="right"/>
              <w:rPr>
                <w:sz w:val="20"/>
                <w:szCs w:val="20"/>
              </w:rPr>
            </w:pPr>
            <w:r>
              <w:rPr>
                <w:rFonts w:ascii="Calibri" w:eastAsia="Calibri" w:hAnsi="Calibri" w:cs="Calibri"/>
                <w:sz w:val="16"/>
                <w:szCs w:val="16"/>
              </w:rPr>
              <w:t>106,34</w:t>
            </w:r>
          </w:p>
        </w:tc>
      </w:tr>
      <w:tr w:rsidR="00A5635D" w:rsidTr="00F04F78">
        <w:trPr>
          <w:trHeight w:val="262"/>
        </w:trPr>
        <w:tc>
          <w:tcPr>
            <w:tcW w:w="340" w:type="dxa"/>
            <w:vAlign w:val="bottom"/>
          </w:tcPr>
          <w:p w:rsidR="00A5635D" w:rsidRDefault="00A5635D" w:rsidP="00F04F78">
            <w:pPr>
              <w:ind w:left="40"/>
              <w:rPr>
                <w:sz w:val="20"/>
                <w:szCs w:val="20"/>
              </w:rPr>
            </w:pPr>
            <w:r>
              <w:rPr>
                <w:rFonts w:ascii="Calibri" w:eastAsia="Calibri" w:hAnsi="Calibri" w:cs="Calibri"/>
                <w:w w:val="98"/>
                <w:sz w:val="16"/>
                <w:szCs w:val="16"/>
              </w:rPr>
              <w:t>022.</w:t>
            </w:r>
          </w:p>
        </w:tc>
        <w:tc>
          <w:tcPr>
            <w:tcW w:w="840" w:type="dxa"/>
            <w:vAlign w:val="bottom"/>
          </w:tcPr>
          <w:p w:rsidR="00A5635D" w:rsidRDefault="00A5635D" w:rsidP="00F04F78">
            <w:pPr>
              <w:ind w:left="20"/>
              <w:rPr>
                <w:sz w:val="20"/>
                <w:szCs w:val="20"/>
              </w:rPr>
            </w:pPr>
            <w:r>
              <w:rPr>
                <w:rFonts w:ascii="Calibri" w:eastAsia="Calibri" w:hAnsi="Calibri" w:cs="Calibri"/>
                <w:sz w:val="16"/>
                <w:szCs w:val="16"/>
              </w:rPr>
              <w:t>Tengki</w:t>
            </w:r>
          </w:p>
        </w:tc>
        <w:tc>
          <w:tcPr>
            <w:tcW w:w="740" w:type="dxa"/>
            <w:vAlign w:val="bottom"/>
          </w:tcPr>
          <w:p w:rsidR="00A5635D" w:rsidRDefault="00A5635D" w:rsidP="00F04F78"/>
        </w:tc>
        <w:tc>
          <w:tcPr>
            <w:tcW w:w="1160" w:type="dxa"/>
            <w:vAlign w:val="bottom"/>
          </w:tcPr>
          <w:p w:rsidR="00A5635D" w:rsidRDefault="00A5635D" w:rsidP="00F04F78">
            <w:pPr>
              <w:ind w:right="199"/>
              <w:jc w:val="right"/>
              <w:rPr>
                <w:sz w:val="20"/>
                <w:szCs w:val="20"/>
              </w:rPr>
            </w:pPr>
            <w:r>
              <w:rPr>
                <w:rFonts w:ascii="Calibri" w:eastAsia="Calibri" w:hAnsi="Calibri" w:cs="Calibri"/>
                <w:sz w:val="16"/>
                <w:szCs w:val="16"/>
              </w:rPr>
              <w:t>3.208</w:t>
            </w:r>
          </w:p>
        </w:tc>
        <w:tc>
          <w:tcPr>
            <w:tcW w:w="1320" w:type="dxa"/>
            <w:vAlign w:val="bottom"/>
          </w:tcPr>
          <w:p w:rsidR="00A5635D" w:rsidRDefault="00A5635D" w:rsidP="00F04F78">
            <w:pPr>
              <w:ind w:right="319"/>
              <w:jc w:val="right"/>
              <w:rPr>
                <w:sz w:val="20"/>
                <w:szCs w:val="20"/>
              </w:rPr>
            </w:pPr>
            <w:r>
              <w:rPr>
                <w:rFonts w:ascii="Calibri" w:eastAsia="Calibri" w:hAnsi="Calibri" w:cs="Calibri"/>
                <w:sz w:val="16"/>
                <w:szCs w:val="16"/>
              </w:rPr>
              <w:t>3.040</w:t>
            </w:r>
          </w:p>
        </w:tc>
        <w:tc>
          <w:tcPr>
            <w:tcW w:w="1040" w:type="dxa"/>
            <w:vAlign w:val="bottom"/>
          </w:tcPr>
          <w:p w:rsidR="00A5635D" w:rsidRDefault="00A5635D" w:rsidP="00F04F78">
            <w:pPr>
              <w:ind w:right="159"/>
              <w:jc w:val="right"/>
              <w:rPr>
                <w:sz w:val="20"/>
                <w:szCs w:val="20"/>
              </w:rPr>
            </w:pPr>
            <w:r>
              <w:rPr>
                <w:rFonts w:ascii="Calibri" w:eastAsia="Calibri" w:hAnsi="Calibri" w:cs="Calibri"/>
                <w:sz w:val="16"/>
                <w:szCs w:val="16"/>
              </w:rPr>
              <w:t>6.248</w:t>
            </w:r>
          </w:p>
        </w:tc>
        <w:tc>
          <w:tcPr>
            <w:tcW w:w="1160" w:type="dxa"/>
            <w:vAlign w:val="bottom"/>
          </w:tcPr>
          <w:p w:rsidR="00A5635D" w:rsidRDefault="00A5635D" w:rsidP="00F04F78">
            <w:pPr>
              <w:jc w:val="right"/>
              <w:rPr>
                <w:sz w:val="20"/>
                <w:szCs w:val="20"/>
              </w:rPr>
            </w:pPr>
            <w:r>
              <w:rPr>
                <w:rFonts w:ascii="Calibri" w:eastAsia="Calibri" w:hAnsi="Calibri" w:cs="Calibri"/>
                <w:sz w:val="16"/>
                <w:szCs w:val="16"/>
              </w:rPr>
              <w:t>105,53</w:t>
            </w:r>
          </w:p>
        </w:tc>
      </w:tr>
      <w:tr w:rsidR="00A5635D" w:rsidTr="00F04F78">
        <w:trPr>
          <w:trHeight w:val="240"/>
        </w:trPr>
        <w:tc>
          <w:tcPr>
            <w:tcW w:w="340" w:type="dxa"/>
            <w:tcBorders>
              <w:bottom w:val="single" w:sz="8" w:space="0" w:color="auto"/>
            </w:tcBorders>
            <w:vAlign w:val="bottom"/>
          </w:tcPr>
          <w:p w:rsidR="00A5635D" w:rsidRDefault="00A5635D" w:rsidP="00F04F78">
            <w:pPr>
              <w:ind w:left="40"/>
              <w:rPr>
                <w:sz w:val="20"/>
                <w:szCs w:val="20"/>
              </w:rPr>
            </w:pPr>
            <w:r>
              <w:rPr>
                <w:rFonts w:ascii="Calibri" w:eastAsia="Calibri" w:hAnsi="Calibri" w:cs="Calibri"/>
                <w:w w:val="98"/>
                <w:sz w:val="16"/>
                <w:szCs w:val="16"/>
              </w:rPr>
              <w:t>023.</w:t>
            </w:r>
          </w:p>
        </w:tc>
        <w:tc>
          <w:tcPr>
            <w:tcW w:w="840" w:type="dxa"/>
            <w:tcBorders>
              <w:bottom w:val="single" w:sz="8" w:space="0" w:color="auto"/>
            </w:tcBorders>
            <w:vAlign w:val="bottom"/>
          </w:tcPr>
          <w:p w:rsidR="00A5635D" w:rsidRDefault="00A5635D" w:rsidP="00F04F78">
            <w:pPr>
              <w:ind w:left="20"/>
              <w:rPr>
                <w:sz w:val="20"/>
                <w:szCs w:val="20"/>
              </w:rPr>
            </w:pPr>
            <w:r>
              <w:rPr>
                <w:rFonts w:ascii="Calibri" w:eastAsia="Calibri" w:hAnsi="Calibri" w:cs="Calibri"/>
                <w:sz w:val="16"/>
                <w:szCs w:val="16"/>
              </w:rPr>
              <w:t>Kaliwlingi</w:t>
            </w:r>
          </w:p>
        </w:tc>
        <w:tc>
          <w:tcPr>
            <w:tcW w:w="740" w:type="dxa"/>
            <w:tcBorders>
              <w:bottom w:val="single" w:sz="8" w:space="0" w:color="auto"/>
            </w:tcBorders>
            <w:vAlign w:val="bottom"/>
          </w:tcPr>
          <w:p w:rsidR="00A5635D" w:rsidRDefault="00A5635D" w:rsidP="00F04F78">
            <w:pPr>
              <w:rPr>
                <w:sz w:val="20"/>
                <w:szCs w:val="20"/>
              </w:rPr>
            </w:pPr>
          </w:p>
        </w:tc>
        <w:tc>
          <w:tcPr>
            <w:tcW w:w="1160" w:type="dxa"/>
            <w:tcBorders>
              <w:bottom w:val="single" w:sz="8" w:space="0" w:color="auto"/>
            </w:tcBorders>
            <w:vAlign w:val="bottom"/>
          </w:tcPr>
          <w:p w:rsidR="00A5635D" w:rsidRDefault="00A5635D" w:rsidP="00F04F78">
            <w:pPr>
              <w:ind w:right="199"/>
              <w:jc w:val="right"/>
              <w:rPr>
                <w:sz w:val="20"/>
                <w:szCs w:val="20"/>
              </w:rPr>
            </w:pPr>
            <w:r>
              <w:rPr>
                <w:rFonts w:ascii="Calibri" w:eastAsia="Calibri" w:hAnsi="Calibri" w:cs="Calibri"/>
                <w:sz w:val="16"/>
                <w:szCs w:val="16"/>
              </w:rPr>
              <w:t>3.465</w:t>
            </w:r>
          </w:p>
        </w:tc>
        <w:tc>
          <w:tcPr>
            <w:tcW w:w="1320" w:type="dxa"/>
            <w:tcBorders>
              <w:bottom w:val="single" w:sz="8" w:space="0" w:color="auto"/>
            </w:tcBorders>
            <w:vAlign w:val="bottom"/>
          </w:tcPr>
          <w:p w:rsidR="00A5635D" w:rsidRDefault="00A5635D" w:rsidP="00F04F78">
            <w:pPr>
              <w:ind w:right="319"/>
              <w:jc w:val="right"/>
              <w:rPr>
                <w:sz w:val="20"/>
                <w:szCs w:val="20"/>
              </w:rPr>
            </w:pPr>
            <w:r>
              <w:rPr>
                <w:rFonts w:ascii="Calibri" w:eastAsia="Calibri" w:hAnsi="Calibri" w:cs="Calibri"/>
                <w:sz w:val="16"/>
                <w:szCs w:val="16"/>
              </w:rPr>
              <w:t>3.633</w:t>
            </w:r>
          </w:p>
        </w:tc>
        <w:tc>
          <w:tcPr>
            <w:tcW w:w="1040" w:type="dxa"/>
            <w:tcBorders>
              <w:bottom w:val="single" w:sz="8" w:space="0" w:color="auto"/>
            </w:tcBorders>
            <w:vAlign w:val="bottom"/>
          </w:tcPr>
          <w:p w:rsidR="00A5635D" w:rsidRDefault="00A5635D" w:rsidP="00F04F78">
            <w:pPr>
              <w:ind w:right="159"/>
              <w:jc w:val="right"/>
              <w:rPr>
                <w:sz w:val="20"/>
                <w:szCs w:val="20"/>
              </w:rPr>
            </w:pPr>
            <w:r>
              <w:rPr>
                <w:rFonts w:ascii="Calibri" w:eastAsia="Calibri" w:hAnsi="Calibri" w:cs="Calibri"/>
                <w:sz w:val="16"/>
                <w:szCs w:val="16"/>
              </w:rPr>
              <w:t>7.098</w:t>
            </w:r>
          </w:p>
        </w:tc>
        <w:tc>
          <w:tcPr>
            <w:tcW w:w="1160" w:type="dxa"/>
            <w:tcBorders>
              <w:bottom w:val="single" w:sz="8" w:space="0" w:color="auto"/>
            </w:tcBorders>
            <w:vAlign w:val="bottom"/>
          </w:tcPr>
          <w:p w:rsidR="00A5635D" w:rsidRDefault="00A5635D" w:rsidP="00F04F78">
            <w:pPr>
              <w:jc w:val="right"/>
              <w:rPr>
                <w:sz w:val="20"/>
                <w:szCs w:val="20"/>
              </w:rPr>
            </w:pPr>
            <w:r>
              <w:rPr>
                <w:rFonts w:ascii="Calibri" w:eastAsia="Calibri" w:hAnsi="Calibri" w:cs="Calibri"/>
                <w:sz w:val="16"/>
                <w:szCs w:val="16"/>
              </w:rPr>
              <w:t>95,38</w:t>
            </w:r>
          </w:p>
        </w:tc>
      </w:tr>
      <w:tr w:rsidR="00A5635D" w:rsidTr="00F04F78">
        <w:trPr>
          <w:trHeight w:val="244"/>
        </w:trPr>
        <w:tc>
          <w:tcPr>
            <w:tcW w:w="340" w:type="dxa"/>
            <w:vAlign w:val="bottom"/>
          </w:tcPr>
          <w:p w:rsidR="00A5635D" w:rsidRDefault="006D121D" w:rsidP="00F04F78">
            <w:pPr>
              <w:rPr>
                <w:sz w:val="21"/>
                <w:szCs w:val="21"/>
              </w:rPr>
            </w:pPr>
            <w:r>
              <w:rPr>
                <w:noProof/>
                <w:sz w:val="21"/>
                <w:szCs w:val="21"/>
              </w:rPr>
              <w:drawing>
                <wp:anchor distT="0" distB="0" distL="114300" distR="114300" simplePos="0" relativeHeight="251713536" behindDoc="1" locked="0" layoutInCell="0" allowOverlap="1">
                  <wp:simplePos x="0" y="0"/>
                  <wp:positionH relativeFrom="page">
                    <wp:posOffset>2112010</wp:posOffset>
                  </wp:positionH>
                  <wp:positionV relativeFrom="page">
                    <wp:posOffset>4878705</wp:posOffset>
                  </wp:positionV>
                  <wp:extent cx="3404870" cy="5524500"/>
                  <wp:effectExtent l="1085850" t="0" r="1052830" b="0"/>
                  <wp:wrapNone/>
                  <wp:docPr id="4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blip>
                          <a:srcRect/>
                          <a:stretch>
                            <a:fillRect/>
                          </a:stretch>
                        </pic:blipFill>
                        <pic:spPr bwMode="auto">
                          <a:xfrm rot="5400000">
                            <a:off x="0" y="0"/>
                            <a:ext cx="3404870" cy="5524500"/>
                          </a:xfrm>
                          <a:prstGeom prst="rect">
                            <a:avLst/>
                          </a:prstGeom>
                          <a:noFill/>
                        </pic:spPr>
                      </pic:pic>
                    </a:graphicData>
                  </a:graphic>
                </wp:anchor>
              </w:drawing>
            </w:r>
          </w:p>
        </w:tc>
        <w:tc>
          <w:tcPr>
            <w:tcW w:w="1580" w:type="dxa"/>
            <w:gridSpan w:val="2"/>
            <w:vAlign w:val="bottom"/>
          </w:tcPr>
          <w:p w:rsidR="00A5635D" w:rsidRDefault="00A5635D" w:rsidP="00F04F78">
            <w:pPr>
              <w:ind w:right="172"/>
              <w:jc w:val="center"/>
              <w:rPr>
                <w:sz w:val="20"/>
                <w:szCs w:val="20"/>
              </w:rPr>
            </w:pPr>
            <w:r>
              <w:rPr>
                <w:rFonts w:ascii="Calibri" w:eastAsia="Calibri" w:hAnsi="Calibri" w:cs="Calibri"/>
                <w:b/>
                <w:bCs/>
                <w:sz w:val="16"/>
                <w:szCs w:val="16"/>
              </w:rPr>
              <w:t>Jumlah</w:t>
            </w:r>
          </w:p>
        </w:tc>
        <w:tc>
          <w:tcPr>
            <w:tcW w:w="1160" w:type="dxa"/>
            <w:vAlign w:val="bottom"/>
          </w:tcPr>
          <w:p w:rsidR="00A5635D" w:rsidRDefault="00A5635D" w:rsidP="00F04F78">
            <w:pPr>
              <w:ind w:right="199"/>
              <w:jc w:val="right"/>
              <w:rPr>
                <w:sz w:val="20"/>
                <w:szCs w:val="20"/>
              </w:rPr>
            </w:pPr>
            <w:r>
              <w:rPr>
                <w:rFonts w:ascii="Calibri" w:eastAsia="Calibri" w:hAnsi="Calibri" w:cs="Calibri"/>
                <w:b/>
                <w:bCs/>
                <w:sz w:val="16"/>
                <w:szCs w:val="16"/>
              </w:rPr>
              <w:t>88.694</w:t>
            </w:r>
          </w:p>
        </w:tc>
        <w:tc>
          <w:tcPr>
            <w:tcW w:w="1320" w:type="dxa"/>
            <w:vAlign w:val="bottom"/>
          </w:tcPr>
          <w:p w:rsidR="00A5635D" w:rsidRDefault="00A5635D" w:rsidP="00F04F78">
            <w:pPr>
              <w:ind w:right="319"/>
              <w:jc w:val="right"/>
              <w:rPr>
                <w:sz w:val="20"/>
                <w:szCs w:val="20"/>
              </w:rPr>
            </w:pPr>
            <w:r>
              <w:rPr>
                <w:rFonts w:ascii="Calibri" w:eastAsia="Calibri" w:hAnsi="Calibri" w:cs="Calibri"/>
                <w:b/>
                <w:bCs/>
                <w:sz w:val="16"/>
                <w:szCs w:val="16"/>
              </w:rPr>
              <w:t>86.944</w:t>
            </w:r>
          </w:p>
        </w:tc>
        <w:tc>
          <w:tcPr>
            <w:tcW w:w="1040" w:type="dxa"/>
            <w:vAlign w:val="bottom"/>
          </w:tcPr>
          <w:p w:rsidR="00A5635D" w:rsidRDefault="00A5635D" w:rsidP="00F04F78">
            <w:pPr>
              <w:ind w:right="159"/>
              <w:jc w:val="right"/>
              <w:rPr>
                <w:sz w:val="20"/>
                <w:szCs w:val="20"/>
              </w:rPr>
            </w:pPr>
            <w:r>
              <w:rPr>
                <w:rFonts w:ascii="Calibri" w:eastAsia="Calibri" w:hAnsi="Calibri" w:cs="Calibri"/>
                <w:b/>
                <w:bCs/>
                <w:sz w:val="16"/>
                <w:szCs w:val="16"/>
              </w:rPr>
              <w:t>175.638</w:t>
            </w:r>
          </w:p>
        </w:tc>
        <w:tc>
          <w:tcPr>
            <w:tcW w:w="1160" w:type="dxa"/>
            <w:vAlign w:val="bottom"/>
          </w:tcPr>
          <w:p w:rsidR="00A5635D" w:rsidRDefault="00A5635D" w:rsidP="00F04F78">
            <w:pPr>
              <w:jc w:val="right"/>
              <w:rPr>
                <w:sz w:val="20"/>
                <w:szCs w:val="20"/>
              </w:rPr>
            </w:pPr>
            <w:r>
              <w:rPr>
                <w:rFonts w:ascii="Calibri" w:eastAsia="Calibri" w:hAnsi="Calibri" w:cs="Calibri"/>
                <w:b/>
                <w:bCs/>
                <w:sz w:val="16"/>
                <w:szCs w:val="16"/>
              </w:rPr>
              <w:t>102,01</w:t>
            </w:r>
          </w:p>
        </w:tc>
      </w:tr>
      <w:tr w:rsidR="00A5635D" w:rsidTr="00F04F78">
        <w:trPr>
          <w:trHeight w:val="39"/>
        </w:trPr>
        <w:tc>
          <w:tcPr>
            <w:tcW w:w="340" w:type="dxa"/>
            <w:tcBorders>
              <w:bottom w:val="single" w:sz="8" w:space="0" w:color="auto"/>
            </w:tcBorders>
            <w:vAlign w:val="bottom"/>
          </w:tcPr>
          <w:p w:rsidR="00A5635D" w:rsidRDefault="00A5635D" w:rsidP="00F04F78">
            <w:pPr>
              <w:rPr>
                <w:sz w:val="3"/>
                <w:szCs w:val="3"/>
              </w:rPr>
            </w:pPr>
          </w:p>
        </w:tc>
        <w:tc>
          <w:tcPr>
            <w:tcW w:w="840" w:type="dxa"/>
            <w:tcBorders>
              <w:bottom w:val="single" w:sz="8" w:space="0" w:color="auto"/>
            </w:tcBorders>
            <w:vAlign w:val="bottom"/>
          </w:tcPr>
          <w:p w:rsidR="00A5635D" w:rsidRDefault="00A5635D" w:rsidP="00F04F78">
            <w:pPr>
              <w:rPr>
                <w:sz w:val="3"/>
                <w:szCs w:val="3"/>
              </w:rPr>
            </w:pPr>
          </w:p>
        </w:tc>
        <w:tc>
          <w:tcPr>
            <w:tcW w:w="740" w:type="dxa"/>
            <w:tcBorders>
              <w:bottom w:val="single" w:sz="8" w:space="0" w:color="auto"/>
            </w:tcBorders>
            <w:vAlign w:val="bottom"/>
          </w:tcPr>
          <w:p w:rsidR="00A5635D" w:rsidRDefault="00A5635D" w:rsidP="00F04F78">
            <w:pPr>
              <w:rPr>
                <w:sz w:val="3"/>
                <w:szCs w:val="3"/>
              </w:rPr>
            </w:pPr>
          </w:p>
        </w:tc>
        <w:tc>
          <w:tcPr>
            <w:tcW w:w="1160" w:type="dxa"/>
            <w:tcBorders>
              <w:bottom w:val="single" w:sz="8" w:space="0" w:color="auto"/>
            </w:tcBorders>
            <w:vAlign w:val="bottom"/>
          </w:tcPr>
          <w:p w:rsidR="00A5635D" w:rsidRDefault="00A5635D" w:rsidP="00F04F78">
            <w:pPr>
              <w:rPr>
                <w:sz w:val="3"/>
                <w:szCs w:val="3"/>
              </w:rPr>
            </w:pPr>
          </w:p>
        </w:tc>
        <w:tc>
          <w:tcPr>
            <w:tcW w:w="1320" w:type="dxa"/>
            <w:tcBorders>
              <w:bottom w:val="single" w:sz="8" w:space="0" w:color="auto"/>
            </w:tcBorders>
            <w:vAlign w:val="bottom"/>
          </w:tcPr>
          <w:p w:rsidR="00A5635D" w:rsidRDefault="00A5635D" w:rsidP="00F04F78">
            <w:pPr>
              <w:rPr>
                <w:sz w:val="3"/>
                <w:szCs w:val="3"/>
              </w:rPr>
            </w:pPr>
          </w:p>
        </w:tc>
        <w:tc>
          <w:tcPr>
            <w:tcW w:w="1040" w:type="dxa"/>
            <w:tcBorders>
              <w:bottom w:val="single" w:sz="8" w:space="0" w:color="auto"/>
            </w:tcBorders>
            <w:vAlign w:val="bottom"/>
          </w:tcPr>
          <w:p w:rsidR="00A5635D" w:rsidRDefault="00A5635D" w:rsidP="00F04F78">
            <w:pPr>
              <w:rPr>
                <w:sz w:val="3"/>
                <w:szCs w:val="3"/>
              </w:rPr>
            </w:pPr>
          </w:p>
        </w:tc>
        <w:tc>
          <w:tcPr>
            <w:tcW w:w="1160" w:type="dxa"/>
            <w:tcBorders>
              <w:bottom w:val="single" w:sz="8" w:space="0" w:color="auto"/>
            </w:tcBorders>
            <w:vAlign w:val="bottom"/>
          </w:tcPr>
          <w:p w:rsidR="00A5635D" w:rsidRDefault="00A5635D" w:rsidP="00F04F78">
            <w:pPr>
              <w:rPr>
                <w:sz w:val="3"/>
                <w:szCs w:val="3"/>
              </w:rPr>
            </w:pPr>
          </w:p>
        </w:tc>
      </w:tr>
      <w:tr w:rsidR="00A5635D" w:rsidTr="00F04F78">
        <w:trPr>
          <w:trHeight w:val="20"/>
        </w:trPr>
        <w:tc>
          <w:tcPr>
            <w:tcW w:w="340" w:type="dxa"/>
            <w:tcBorders>
              <w:bottom w:val="single" w:sz="8" w:space="0" w:color="auto"/>
            </w:tcBorders>
            <w:vAlign w:val="bottom"/>
          </w:tcPr>
          <w:p w:rsidR="00A5635D" w:rsidRDefault="00A5635D" w:rsidP="00F04F78">
            <w:pPr>
              <w:spacing w:line="20" w:lineRule="exact"/>
              <w:rPr>
                <w:sz w:val="1"/>
                <w:szCs w:val="1"/>
              </w:rPr>
            </w:pPr>
          </w:p>
        </w:tc>
        <w:tc>
          <w:tcPr>
            <w:tcW w:w="840" w:type="dxa"/>
            <w:tcBorders>
              <w:bottom w:val="single" w:sz="8" w:space="0" w:color="auto"/>
            </w:tcBorders>
            <w:vAlign w:val="bottom"/>
          </w:tcPr>
          <w:p w:rsidR="00A5635D" w:rsidRDefault="00A5635D" w:rsidP="00F04F78">
            <w:pPr>
              <w:spacing w:line="20" w:lineRule="exact"/>
              <w:rPr>
                <w:sz w:val="1"/>
                <w:szCs w:val="1"/>
              </w:rPr>
            </w:pPr>
          </w:p>
        </w:tc>
        <w:tc>
          <w:tcPr>
            <w:tcW w:w="740" w:type="dxa"/>
            <w:tcBorders>
              <w:bottom w:val="single" w:sz="8" w:space="0" w:color="auto"/>
            </w:tcBorders>
            <w:vAlign w:val="bottom"/>
          </w:tcPr>
          <w:p w:rsidR="00A5635D" w:rsidRDefault="00A5635D" w:rsidP="00F04F78">
            <w:pPr>
              <w:spacing w:line="20" w:lineRule="exact"/>
              <w:rPr>
                <w:sz w:val="1"/>
                <w:szCs w:val="1"/>
              </w:rPr>
            </w:pPr>
          </w:p>
        </w:tc>
        <w:tc>
          <w:tcPr>
            <w:tcW w:w="1160" w:type="dxa"/>
            <w:tcBorders>
              <w:bottom w:val="single" w:sz="8" w:space="0" w:color="auto"/>
            </w:tcBorders>
            <w:vAlign w:val="bottom"/>
          </w:tcPr>
          <w:p w:rsidR="00A5635D" w:rsidRDefault="00A5635D" w:rsidP="00F04F78">
            <w:pPr>
              <w:spacing w:line="20" w:lineRule="exact"/>
              <w:rPr>
                <w:sz w:val="1"/>
                <w:szCs w:val="1"/>
              </w:rPr>
            </w:pPr>
          </w:p>
        </w:tc>
        <w:tc>
          <w:tcPr>
            <w:tcW w:w="1320" w:type="dxa"/>
            <w:tcBorders>
              <w:bottom w:val="single" w:sz="8" w:space="0" w:color="auto"/>
            </w:tcBorders>
            <w:vAlign w:val="bottom"/>
          </w:tcPr>
          <w:p w:rsidR="00A5635D" w:rsidRDefault="00A5635D" w:rsidP="00F04F78">
            <w:pPr>
              <w:spacing w:line="20" w:lineRule="exact"/>
              <w:rPr>
                <w:sz w:val="1"/>
                <w:szCs w:val="1"/>
              </w:rPr>
            </w:pPr>
          </w:p>
        </w:tc>
        <w:tc>
          <w:tcPr>
            <w:tcW w:w="1040" w:type="dxa"/>
            <w:tcBorders>
              <w:bottom w:val="single" w:sz="8" w:space="0" w:color="auto"/>
            </w:tcBorders>
            <w:vAlign w:val="bottom"/>
          </w:tcPr>
          <w:p w:rsidR="00A5635D" w:rsidRDefault="00A5635D" w:rsidP="00F04F78">
            <w:pPr>
              <w:spacing w:line="20" w:lineRule="exact"/>
              <w:rPr>
                <w:sz w:val="1"/>
                <w:szCs w:val="1"/>
              </w:rPr>
            </w:pPr>
          </w:p>
        </w:tc>
        <w:tc>
          <w:tcPr>
            <w:tcW w:w="1160" w:type="dxa"/>
            <w:tcBorders>
              <w:bottom w:val="single" w:sz="8" w:space="0" w:color="auto"/>
            </w:tcBorders>
            <w:vAlign w:val="bottom"/>
          </w:tcPr>
          <w:p w:rsidR="00A5635D" w:rsidRDefault="00A5635D" w:rsidP="00F04F78">
            <w:pPr>
              <w:spacing w:line="20" w:lineRule="exact"/>
              <w:rPr>
                <w:sz w:val="1"/>
                <w:szCs w:val="1"/>
              </w:rPr>
            </w:pPr>
          </w:p>
        </w:tc>
      </w:tr>
    </w:tbl>
    <w:p w:rsidR="00A5635D" w:rsidRDefault="00A5635D" w:rsidP="00A5635D">
      <w:pPr>
        <w:ind w:left="1140"/>
        <w:rPr>
          <w:sz w:val="20"/>
          <w:szCs w:val="20"/>
        </w:rPr>
      </w:pPr>
    </w:p>
    <w:p w:rsidR="006D121D" w:rsidRDefault="006D121D" w:rsidP="006D121D">
      <w:pPr>
        <w:ind w:left="40"/>
        <w:rPr>
          <w:sz w:val="20"/>
          <w:szCs w:val="20"/>
        </w:rPr>
      </w:pPr>
      <w:proofErr w:type="gramStart"/>
      <w:r>
        <w:rPr>
          <w:rFonts w:ascii="Calibri" w:eastAsia="Calibri" w:hAnsi="Calibri" w:cs="Calibri"/>
          <w:sz w:val="18"/>
          <w:szCs w:val="18"/>
        </w:rPr>
        <w:t>Sumber :</w:t>
      </w:r>
      <w:proofErr w:type="gramEnd"/>
      <w:r>
        <w:rPr>
          <w:rFonts w:ascii="Calibri" w:eastAsia="Calibri" w:hAnsi="Calibri" w:cs="Calibri"/>
          <w:sz w:val="18"/>
          <w:szCs w:val="18"/>
        </w:rPr>
        <w:t xml:space="preserve"> Dindukpil Kabupaten Brebes</w:t>
      </w:r>
    </w:p>
    <w:p w:rsidR="00CD2A42" w:rsidRDefault="00CD2A42">
      <w:pPr>
        <w:spacing w:line="200" w:lineRule="exact"/>
        <w:rPr>
          <w:sz w:val="20"/>
          <w:szCs w:val="20"/>
        </w:rPr>
      </w:pPr>
    </w:p>
    <w:p w:rsidR="00CD2A42" w:rsidRDefault="00CD2A42">
      <w:pPr>
        <w:spacing w:line="352" w:lineRule="exact"/>
        <w:rPr>
          <w:sz w:val="20"/>
          <w:szCs w:val="20"/>
        </w:rPr>
      </w:pPr>
    </w:p>
    <w:p w:rsidR="00CD2A42" w:rsidRDefault="00C81A73">
      <w:pPr>
        <w:ind w:left="3140"/>
        <w:rPr>
          <w:sz w:val="20"/>
          <w:szCs w:val="20"/>
        </w:rPr>
      </w:pPr>
      <w:r>
        <w:rPr>
          <w:rFonts w:eastAsia="Times New Roman"/>
          <w:sz w:val="24"/>
          <w:szCs w:val="24"/>
        </w:rPr>
        <w:t>Peta Kecamatan BREBES Kabupaten BREBES</w:t>
      </w:r>
    </w:p>
    <w:p w:rsidR="00CD2A42" w:rsidRDefault="00C81A73">
      <w:pPr>
        <w:spacing w:line="20" w:lineRule="exact"/>
        <w:rPr>
          <w:sz w:val="20"/>
          <w:szCs w:val="20"/>
        </w:rPr>
      </w:pPr>
      <w:r>
        <w:rPr>
          <w:noProof/>
          <w:sz w:val="20"/>
          <w:szCs w:val="20"/>
        </w:rPr>
        <w:drawing>
          <wp:anchor distT="0" distB="0" distL="114300" distR="114300" simplePos="0" relativeHeight="251621376" behindDoc="1" locked="0" layoutInCell="0" allowOverlap="1">
            <wp:simplePos x="0" y="0"/>
            <wp:positionH relativeFrom="column">
              <wp:posOffset>-17145</wp:posOffset>
            </wp:positionH>
            <wp:positionV relativeFrom="paragraph">
              <wp:posOffset>3688080</wp:posOffset>
            </wp:positionV>
            <wp:extent cx="5770245" cy="38100"/>
            <wp:effectExtent l="0" t="0" r="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
                      <a:extLst/>
                    </a:blip>
                    <a:srcRect/>
                    <a:stretch>
                      <a:fillRect/>
                    </a:stretch>
                  </pic:blipFill>
                  <pic:spPr bwMode="auto">
                    <a:xfrm>
                      <a:off x="0" y="0"/>
                      <a:ext cx="5770245" cy="38100"/>
                    </a:xfrm>
                    <a:prstGeom prst="rect">
                      <a:avLst/>
                    </a:prstGeom>
                    <a:noFill/>
                  </pic:spPr>
                </pic:pic>
              </a:graphicData>
            </a:graphic>
          </wp:anchor>
        </w:drawing>
      </w:r>
      <w:r>
        <w:rPr>
          <w:noProof/>
          <w:sz w:val="20"/>
          <w:szCs w:val="20"/>
        </w:rPr>
        <w:drawing>
          <wp:anchor distT="0" distB="0" distL="114300" distR="114300" simplePos="0" relativeHeight="251622400" behindDoc="1" locked="0" layoutInCell="0" allowOverlap="1">
            <wp:simplePos x="0" y="0"/>
            <wp:positionH relativeFrom="column">
              <wp:posOffset>-17145</wp:posOffset>
            </wp:positionH>
            <wp:positionV relativeFrom="paragraph">
              <wp:posOffset>3733165</wp:posOffset>
            </wp:positionV>
            <wp:extent cx="5770245" cy="7620"/>
            <wp:effectExtent l="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
                      <a:extLst/>
                    </a:blip>
                    <a:srcRect/>
                    <a:stretch>
                      <a:fillRect/>
                    </a:stretch>
                  </pic:blipFill>
                  <pic:spPr bwMode="auto">
                    <a:xfrm>
                      <a:off x="0" y="0"/>
                      <a:ext cx="5770245" cy="7620"/>
                    </a:xfrm>
                    <a:prstGeom prst="rect">
                      <a:avLst/>
                    </a:prstGeom>
                    <a:noFill/>
                  </pic:spPr>
                </pic:pic>
              </a:graphicData>
            </a:graphic>
          </wp:anchor>
        </w:drawing>
      </w: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94" w:lineRule="exact"/>
        <w:rPr>
          <w:sz w:val="20"/>
          <w:szCs w:val="20"/>
        </w:rPr>
      </w:pPr>
    </w:p>
    <w:p w:rsidR="00CD2A42" w:rsidRDefault="00C81A73">
      <w:pPr>
        <w:tabs>
          <w:tab w:val="left" w:pos="8400"/>
        </w:tabs>
        <w:rPr>
          <w:sz w:val="20"/>
          <w:szCs w:val="20"/>
        </w:rPr>
      </w:pPr>
      <w:r>
        <w:rPr>
          <w:rFonts w:ascii="Cambria" w:eastAsia="Cambria" w:hAnsi="Cambria" w:cs="Cambria"/>
        </w:rPr>
        <w:t>LKJiP Kecamatan BREBES Tahun 2019</w:t>
      </w:r>
      <w:r>
        <w:rPr>
          <w:sz w:val="20"/>
          <w:szCs w:val="20"/>
        </w:rPr>
        <w:tab/>
      </w:r>
      <w:r>
        <w:rPr>
          <w:rFonts w:ascii="Cambria" w:eastAsia="Cambria" w:hAnsi="Cambria" w:cs="Cambria"/>
          <w:sz w:val="21"/>
          <w:szCs w:val="21"/>
        </w:rPr>
        <w:t>Page 8</w:t>
      </w:r>
    </w:p>
    <w:p w:rsidR="00CD2A42" w:rsidRDefault="00CD2A42">
      <w:pPr>
        <w:sectPr w:rsidR="00CD2A42">
          <w:pgSz w:w="11900" w:h="16836"/>
          <w:pgMar w:top="1430" w:right="1328" w:bottom="412" w:left="1440" w:header="0" w:footer="0" w:gutter="0"/>
          <w:cols w:space="720" w:equalWidth="0">
            <w:col w:w="9140"/>
          </w:cols>
        </w:sectPr>
      </w:pPr>
    </w:p>
    <w:p w:rsidR="00CD2A42" w:rsidRDefault="00CD2A42">
      <w:pPr>
        <w:spacing w:line="271" w:lineRule="exact"/>
        <w:rPr>
          <w:sz w:val="20"/>
          <w:szCs w:val="20"/>
        </w:rPr>
      </w:pPr>
      <w:bookmarkStart w:id="8" w:name="page9"/>
      <w:bookmarkEnd w:id="8"/>
    </w:p>
    <w:p w:rsidR="00CD2A42" w:rsidRDefault="00C81A73">
      <w:pPr>
        <w:tabs>
          <w:tab w:val="left" w:pos="700"/>
        </w:tabs>
        <w:ind w:left="360"/>
        <w:rPr>
          <w:sz w:val="20"/>
          <w:szCs w:val="20"/>
        </w:rPr>
      </w:pPr>
      <w:r>
        <w:rPr>
          <w:rFonts w:eastAsia="Times New Roman"/>
          <w:b/>
          <w:bCs/>
          <w:sz w:val="24"/>
          <w:szCs w:val="24"/>
        </w:rPr>
        <w:t>2.</w:t>
      </w:r>
      <w:r>
        <w:rPr>
          <w:sz w:val="20"/>
          <w:szCs w:val="20"/>
        </w:rPr>
        <w:tab/>
      </w:r>
      <w:r>
        <w:rPr>
          <w:rFonts w:eastAsia="Times New Roman"/>
          <w:b/>
          <w:bCs/>
          <w:sz w:val="23"/>
          <w:szCs w:val="23"/>
        </w:rPr>
        <w:t>Gambaran Organisasi</w:t>
      </w:r>
    </w:p>
    <w:p w:rsidR="00CD2A42" w:rsidRDefault="00CD2A42">
      <w:pPr>
        <w:spacing w:line="284" w:lineRule="exact"/>
        <w:rPr>
          <w:sz w:val="20"/>
          <w:szCs w:val="20"/>
        </w:rPr>
      </w:pPr>
    </w:p>
    <w:p w:rsidR="00CD2A42" w:rsidRDefault="00C81A73">
      <w:pPr>
        <w:spacing w:line="469" w:lineRule="auto"/>
        <w:ind w:left="700" w:right="20" w:firstLine="708"/>
        <w:jc w:val="both"/>
        <w:rPr>
          <w:sz w:val="20"/>
          <w:szCs w:val="20"/>
        </w:rPr>
      </w:pPr>
      <w:proofErr w:type="gramStart"/>
      <w:r>
        <w:rPr>
          <w:rFonts w:eastAsia="Times New Roman"/>
          <w:sz w:val="24"/>
          <w:szCs w:val="24"/>
        </w:rPr>
        <w:t>Gambaran umum Kecamatan BREBES Kabupaten BREBES dapat dilihat dari aspek kelembagaan, tugas pokok dan fungsi serta aspek strategis organisasi.</w:t>
      </w:r>
      <w:proofErr w:type="gramEnd"/>
    </w:p>
    <w:p w:rsidR="00CD2A42" w:rsidRDefault="00CD2A42">
      <w:pPr>
        <w:spacing w:line="14" w:lineRule="exact"/>
        <w:rPr>
          <w:sz w:val="20"/>
          <w:szCs w:val="20"/>
        </w:rPr>
      </w:pPr>
    </w:p>
    <w:p w:rsidR="00CD2A42" w:rsidRDefault="00C81A73">
      <w:pPr>
        <w:ind w:left="700"/>
        <w:rPr>
          <w:sz w:val="20"/>
          <w:szCs w:val="20"/>
        </w:rPr>
      </w:pPr>
      <w:r>
        <w:rPr>
          <w:rFonts w:eastAsia="Times New Roman"/>
          <w:sz w:val="24"/>
          <w:szCs w:val="24"/>
        </w:rPr>
        <w:t>2.1.Kedudukan, Tugas dan Fungsi</w:t>
      </w:r>
    </w:p>
    <w:p w:rsidR="00CD2A42" w:rsidRDefault="00CD2A42">
      <w:pPr>
        <w:spacing w:line="288" w:lineRule="exact"/>
        <w:rPr>
          <w:sz w:val="20"/>
          <w:szCs w:val="20"/>
        </w:rPr>
      </w:pPr>
    </w:p>
    <w:p w:rsidR="00CD2A42" w:rsidRDefault="00C81A73">
      <w:pPr>
        <w:spacing w:line="478" w:lineRule="auto"/>
        <w:ind w:left="700" w:right="20" w:firstLine="708"/>
        <w:jc w:val="both"/>
        <w:rPr>
          <w:sz w:val="20"/>
          <w:szCs w:val="20"/>
        </w:rPr>
      </w:pPr>
      <w:r>
        <w:rPr>
          <w:rFonts w:eastAsia="Times New Roman"/>
          <w:sz w:val="24"/>
          <w:szCs w:val="24"/>
        </w:rPr>
        <w:t xml:space="preserve">Sesuai dengan </w:t>
      </w:r>
      <w:r w:rsidR="006D121D">
        <w:rPr>
          <w:rFonts w:eastAsia="Times New Roman"/>
          <w:sz w:val="24"/>
          <w:szCs w:val="24"/>
        </w:rPr>
        <w:t xml:space="preserve">Peraturan Bupati BREBES Nomor    </w:t>
      </w:r>
      <w:r>
        <w:rPr>
          <w:rFonts w:eastAsia="Times New Roman"/>
          <w:sz w:val="24"/>
          <w:szCs w:val="24"/>
        </w:rPr>
        <w:t xml:space="preserve"> Tahun </w:t>
      </w:r>
      <w:r w:rsidR="006D121D">
        <w:rPr>
          <w:rFonts w:eastAsia="Times New Roman"/>
          <w:sz w:val="24"/>
          <w:szCs w:val="24"/>
        </w:rPr>
        <w:t xml:space="preserve">      </w:t>
      </w:r>
      <w:r>
        <w:rPr>
          <w:rFonts w:eastAsia="Times New Roman"/>
          <w:sz w:val="24"/>
          <w:szCs w:val="24"/>
        </w:rPr>
        <w:t xml:space="preserve"> tentang Kedudukan Susunan Organisasi, Uaraian Tugas dan Fungsi serta Tata Kerja Kecamatan, disebutkan bahwa Kecamatan merupakan unsur penunjang urusan pemerintahan. Kecamatan dipimpin oleh Camat yang berkedudukan di bawah dan bertanggungjawab kepada Bupati melalui Sekretaris Daerah. Dalam kedudukannya sebagai Unsur Penunjang Urusan Pemerintah, Camat mempunyai tugas :</w:t>
      </w:r>
    </w:p>
    <w:p w:rsidR="00CD2A42" w:rsidRDefault="00CD2A42">
      <w:pPr>
        <w:spacing w:line="2" w:lineRule="exact"/>
        <w:rPr>
          <w:sz w:val="20"/>
          <w:szCs w:val="20"/>
        </w:rPr>
      </w:pPr>
    </w:p>
    <w:p w:rsidR="00CD2A42" w:rsidRDefault="00C81A73">
      <w:pPr>
        <w:numPr>
          <w:ilvl w:val="0"/>
          <w:numId w:val="5"/>
        </w:numPr>
        <w:tabs>
          <w:tab w:val="left" w:pos="1140"/>
        </w:tabs>
        <w:ind w:left="1140" w:hanging="431"/>
        <w:rPr>
          <w:rFonts w:eastAsia="Times New Roman"/>
          <w:sz w:val="24"/>
          <w:szCs w:val="24"/>
        </w:rPr>
      </w:pPr>
      <w:r>
        <w:rPr>
          <w:rFonts w:eastAsia="Times New Roman"/>
          <w:sz w:val="24"/>
          <w:szCs w:val="24"/>
        </w:rPr>
        <w:t>Menyelenggarakan Urusan Pemerintahan umum ;</w:t>
      </w:r>
    </w:p>
    <w:p w:rsidR="00CD2A42" w:rsidRDefault="00CD2A42">
      <w:pPr>
        <w:spacing w:line="396" w:lineRule="exact"/>
        <w:rPr>
          <w:rFonts w:eastAsia="Times New Roman"/>
          <w:sz w:val="24"/>
          <w:szCs w:val="24"/>
        </w:rPr>
      </w:pPr>
    </w:p>
    <w:p w:rsidR="00CD2A42" w:rsidRDefault="00C81A73">
      <w:pPr>
        <w:numPr>
          <w:ilvl w:val="0"/>
          <w:numId w:val="5"/>
        </w:numPr>
        <w:tabs>
          <w:tab w:val="left" w:pos="1140"/>
        </w:tabs>
        <w:ind w:left="1140" w:hanging="431"/>
        <w:rPr>
          <w:rFonts w:eastAsia="Times New Roman"/>
          <w:sz w:val="24"/>
          <w:szCs w:val="24"/>
        </w:rPr>
      </w:pPr>
      <w:r>
        <w:rPr>
          <w:rFonts w:eastAsia="Times New Roman"/>
          <w:sz w:val="24"/>
          <w:szCs w:val="24"/>
        </w:rPr>
        <w:t>Mengkoordinasikan kegiatan pemberdayaan masyarakat ;</w:t>
      </w:r>
    </w:p>
    <w:p w:rsidR="00CD2A42" w:rsidRDefault="00CD2A42">
      <w:pPr>
        <w:spacing w:line="396" w:lineRule="exact"/>
        <w:rPr>
          <w:rFonts w:eastAsia="Times New Roman"/>
          <w:sz w:val="24"/>
          <w:szCs w:val="24"/>
        </w:rPr>
      </w:pPr>
    </w:p>
    <w:p w:rsidR="00CD2A42" w:rsidRDefault="00C81A73">
      <w:pPr>
        <w:numPr>
          <w:ilvl w:val="0"/>
          <w:numId w:val="5"/>
        </w:numPr>
        <w:tabs>
          <w:tab w:val="left" w:pos="1140"/>
        </w:tabs>
        <w:ind w:left="1140" w:hanging="431"/>
        <w:rPr>
          <w:rFonts w:eastAsia="Times New Roman"/>
          <w:sz w:val="24"/>
          <w:szCs w:val="24"/>
        </w:rPr>
      </w:pPr>
      <w:r>
        <w:rPr>
          <w:rFonts w:eastAsia="Times New Roman"/>
          <w:sz w:val="24"/>
          <w:szCs w:val="24"/>
        </w:rPr>
        <w:t>Mengkoordinasikan upaya penyelenggaraan ketenteraman dan ketertiban umum ;</w:t>
      </w:r>
    </w:p>
    <w:p w:rsidR="00CD2A42" w:rsidRDefault="00CD2A42">
      <w:pPr>
        <w:spacing w:line="396" w:lineRule="exact"/>
        <w:rPr>
          <w:rFonts w:eastAsia="Times New Roman"/>
          <w:sz w:val="24"/>
          <w:szCs w:val="24"/>
        </w:rPr>
      </w:pPr>
    </w:p>
    <w:p w:rsidR="00CD2A42" w:rsidRDefault="00C81A73">
      <w:pPr>
        <w:numPr>
          <w:ilvl w:val="0"/>
          <w:numId w:val="5"/>
        </w:numPr>
        <w:tabs>
          <w:tab w:val="left" w:pos="1140"/>
        </w:tabs>
        <w:ind w:left="1140" w:hanging="431"/>
        <w:rPr>
          <w:rFonts w:eastAsia="Times New Roman"/>
          <w:sz w:val="24"/>
          <w:szCs w:val="24"/>
        </w:rPr>
      </w:pPr>
      <w:r>
        <w:rPr>
          <w:rFonts w:eastAsia="Times New Roman"/>
          <w:sz w:val="24"/>
          <w:szCs w:val="24"/>
        </w:rPr>
        <w:t>Mengkoordinasikan penerapan dan penegakan Perda dan Peraturan Bupati ;</w:t>
      </w:r>
    </w:p>
    <w:p w:rsidR="00CD2A42" w:rsidRDefault="00CD2A42">
      <w:pPr>
        <w:spacing w:line="396" w:lineRule="exact"/>
        <w:rPr>
          <w:rFonts w:eastAsia="Times New Roman"/>
          <w:sz w:val="24"/>
          <w:szCs w:val="24"/>
        </w:rPr>
      </w:pPr>
    </w:p>
    <w:p w:rsidR="00CD2A42" w:rsidRDefault="00C81A73">
      <w:pPr>
        <w:numPr>
          <w:ilvl w:val="0"/>
          <w:numId w:val="5"/>
        </w:numPr>
        <w:tabs>
          <w:tab w:val="left" w:pos="1140"/>
        </w:tabs>
        <w:ind w:left="1140" w:hanging="431"/>
        <w:rPr>
          <w:rFonts w:eastAsia="Times New Roman"/>
          <w:sz w:val="24"/>
          <w:szCs w:val="24"/>
        </w:rPr>
      </w:pPr>
      <w:r>
        <w:rPr>
          <w:rFonts w:eastAsia="Times New Roman"/>
          <w:sz w:val="24"/>
          <w:szCs w:val="24"/>
        </w:rPr>
        <w:t>Mengkoordinasikan pemeliharaan prasarana dan sarana pelayanan umum ;</w:t>
      </w:r>
    </w:p>
    <w:p w:rsidR="00CD2A42" w:rsidRDefault="00CD2A42">
      <w:pPr>
        <w:spacing w:line="200" w:lineRule="exact"/>
        <w:rPr>
          <w:rFonts w:eastAsia="Times New Roman"/>
          <w:sz w:val="24"/>
          <w:szCs w:val="24"/>
        </w:rPr>
      </w:pPr>
    </w:p>
    <w:p w:rsidR="00CD2A42" w:rsidRDefault="00CD2A42">
      <w:pPr>
        <w:spacing w:line="208" w:lineRule="exact"/>
        <w:rPr>
          <w:rFonts w:eastAsia="Times New Roman"/>
          <w:sz w:val="24"/>
          <w:szCs w:val="24"/>
        </w:rPr>
      </w:pPr>
    </w:p>
    <w:p w:rsidR="00CD2A42" w:rsidRDefault="00C81A73">
      <w:pPr>
        <w:numPr>
          <w:ilvl w:val="0"/>
          <w:numId w:val="5"/>
        </w:numPr>
        <w:tabs>
          <w:tab w:val="left" w:pos="1140"/>
        </w:tabs>
        <w:spacing w:line="469" w:lineRule="auto"/>
        <w:ind w:left="1140" w:hanging="431"/>
        <w:rPr>
          <w:rFonts w:eastAsia="Times New Roman"/>
          <w:sz w:val="24"/>
          <w:szCs w:val="24"/>
        </w:rPr>
      </w:pPr>
      <w:r>
        <w:rPr>
          <w:rFonts w:eastAsia="Times New Roman"/>
          <w:sz w:val="24"/>
          <w:szCs w:val="24"/>
        </w:rPr>
        <w:t>Mengkoordinasikan penyelenggaraan kegiatan pemerintahan yang dilakukan oleh Perangkat Daerah di tingkat kecamatan ;</w:t>
      </w:r>
    </w:p>
    <w:p w:rsidR="00CD2A42" w:rsidRDefault="00CD2A42">
      <w:pPr>
        <w:spacing w:line="145" w:lineRule="exact"/>
        <w:rPr>
          <w:rFonts w:eastAsia="Times New Roman"/>
          <w:sz w:val="24"/>
          <w:szCs w:val="24"/>
        </w:rPr>
      </w:pPr>
    </w:p>
    <w:p w:rsidR="00CD2A42" w:rsidRDefault="00C81A73">
      <w:pPr>
        <w:numPr>
          <w:ilvl w:val="0"/>
          <w:numId w:val="5"/>
        </w:numPr>
        <w:tabs>
          <w:tab w:val="left" w:pos="1140"/>
        </w:tabs>
        <w:spacing w:line="469" w:lineRule="auto"/>
        <w:ind w:left="1140" w:right="20" w:hanging="431"/>
        <w:rPr>
          <w:rFonts w:eastAsia="Times New Roman"/>
          <w:sz w:val="24"/>
          <w:szCs w:val="24"/>
        </w:rPr>
      </w:pPr>
      <w:r>
        <w:rPr>
          <w:rFonts w:eastAsia="Times New Roman"/>
          <w:sz w:val="24"/>
          <w:szCs w:val="24"/>
        </w:rPr>
        <w:t>Membina dan mengawasi penyelenggaraan kegiatan desa atau sebutan lain dan/atau kelurahan ; dan</w:t>
      </w:r>
    </w:p>
    <w:p w:rsidR="00CD2A42" w:rsidRDefault="00CD2A42">
      <w:pPr>
        <w:spacing w:line="145" w:lineRule="exact"/>
        <w:rPr>
          <w:rFonts w:eastAsia="Times New Roman"/>
          <w:sz w:val="24"/>
          <w:szCs w:val="24"/>
        </w:rPr>
      </w:pPr>
    </w:p>
    <w:p w:rsidR="00CD2A42" w:rsidRDefault="00C81A73">
      <w:pPr>
        <w:numPr>
          <w:ilvl w:val="0"/>
          <w:numId w:val="5"/>
        </w:numPr>
        <w:tabs>
          <w:tab w:val="left" w:pos="1140"/>
        </w:tabs>
        <w:spacing w:line="474" w:lineRule="auto"/>
        <w:ind w:left="1140" w:right="20" w:hanging="431"/>
        <w:jc w:val="both"/>
        <w:rPr>
          <w:rFonts w:eastAsia="Times New Roman"/>
          <w:sz w:val="24"/>
          <w:szCs w:val="24"/>
        </w:rPr>
      </w:pPr>
      <w:r>
        <w:rPr>
          <w:rFonts w:eastAsia="Times New Roman"/>
          <w:sz w:val="24"/>
          <w:szCs w:val="24"/>
        </w:rPr>
        <w:t>Melaksanakan Urusan Pemerintahan yang menjadi kewenangan kabupaten yang tidak dilaksanakan oleh unit kerja Pemerintahan Daerah kabupaten yang ada di kecamatan.</w:t>
      </w:r>
    </w:p>
    <w:p w:rsidR="00CD2A42" w:rsidRDefault="00C81A73">
      <w:pPr>
        <w:spacing w:line="20" w:lineRule="exact"/>
        <w:rPr>
          <w:sz w:val="20"/>
          <w:szCs w:val="20"/>
        </w:rPr>
      </w:pPr>
      <w:r>
        <w:rPr>
          <w:noProof/>
          <w:sz w:val="20"/>
          <w:szCs w:val="20"/>
        </w:rPr>
        <w:drawing>
          <wp:anchor distT="0" distB="0" distL="114300" distR="114300" simplePos="0" relativeHeight="251624448" behindDoc="1" locked="0" layoutInCell="0" allowOverlap="1">
            <wp:simplePos x="0" y="0"/>
            <wp:positionH relativeFrom="column">
              <wp:posOffset>-17145</wp:posOffset>
            </wp:positionH>
            <wp:positionV relativeFrom="paragraph">
              <wp:posOffset>514985</wp:posOffset>
            </wp:positionV>
            <wp:extent cx="5770245" cy="38100"/>
            <wp:effectExtent l="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
                      <a:extLst/>
                    </a:blip>
                    <a:srcRect/>
                    <a:stretch>
                      <a:fillRect/>
                    </a:stretch>
                  </pic:blipFill>
                  <pic:spPr bwMode="auto">
                    <a:xfrm>
                      <a:off x="0" y="0"/>
                      <a:ext cx="5770245" cy="38100"/>
                    </a:xfrm>
                    <a:prstGeom prst="rect">
                      <a:avLst/>
                    </a:prstGeom>
                    <a:noFill/>
                  </pic:spPr>
                </pic:pic>
              </a:graphicData>
            </a:graphic>
          </wp:anchor>
        </w:drawing>
      </w:r>
      <w:r>
        <w:rPr>
          <w:noProof/>
          <w:sz w:val="20"/>
          <w:szCs w:val="20"/>
        </w:rPr>
        <w:drawing>
          <wp:anchor distT="0" distB="0" distL="114300" distR="114300" simplePos="0" relativeHeight="251625472" behindDoc="1" locked="0" layoutInCell="0" allowOverlap="1">
            <wp:simplePos x="0" y="0"/>
            <wp:positionH relativeFrom="column">
              <wp:posOffset>-17145</wp:posOffset>
            </wp:positionH>
            <wp:positionV relativeFrom="paragraph">
              <wp:posOffset>560705</wp:posOffset>
            </wp:positionV>
            <wp:extent cx="5770245" cy="762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0">
                      <a:extLst/>
                    </a:blip>
                    <a:srcRect/>
                    <a:stretch>
                      <a:fillRect/>
                    </a:stretch>
                  </pic:blipFill>
                  <pic:spPr bwMode="auto">
                    <a:xfrm>
                      <a:off x="0" y="0"/>
                      <a:ext cx="5770245" cy="7620"/>
                    </a:xfrm>
                    <a:prstGeom prst="rect">
                      <a:avLst/>
                    </a:prstGeom>
                    <a:noFill/>
                  </pic:spPr>
                </pic:pic>
              </a:graphicData>
            </a:graphic>
          </wp:anchor>
        </w:drawing>
      </w: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97" w:lineRule="exact"/>
        <w:rPr>
          <w:sz w:val="20"/>
          <w:szCs w:val="20"/>
        </w:rPr>
      </w:pPr>
    </w:p>
    <w:p w:rsidR="00CD2A42" w:rsidRDefault="00C81A73">
      <w:pPr>
        <w:tabs>
          <w:tab w:val="left" w:pos="8400"/>
        </w:tabs>
        <w:rPr>
          <w:sz w:val="20"/>
          <w:szCs w:val="20"/>
        </w:rPr>
      </w:pPr>
      <w:r>
        <w:rPr>
          <w:rFonts w:ascii="Cambria" w:eastAsia="Cambria" w:hAnsi="Cambria" w:cs="Cambria"/>
        </w:rPr>
        <w:t>LKJiP Kecamatan BREBES Tahun 2019</w:t>
      </w:r>
      <w:r>
        <w:rPr>
          <w:sz w:val="20"/>
          <w:szCs w:val="20"/>
        </w:rPr>
        <w:tab/>
      </w:r>
      <w:r>
        <w:rPr>
          <w:rFonts w:ascii="Cambria" w:eastAsia="Cambria" w:hAnsi="Cambria" w:cs="Cambria"/>
          <w:sz w:val="21"/>
          <w:szCs w:val="21"/>
        </w:rPr>
        <w:t>Page 9</w:t>
      </w:r>
    </w:p>
    <w:p w:rsidR="00CD2A42" w:rsidRDefault="00CD2A42">
      <w:pPr>
        <w:sectPr w:rsidR="00CD2A42">
          <w:pgSz w:w="11900" w:h="16836"/>
          <w:pgMar w:top="1440" w:right="1428" w:bottom="412" w:left="1440" w:header="0" w:footer="0" w:gutter="0"/>
          <w:cols w:space="720" w:equalWidth="0">
            <w:col w:w="9040"/>
          </w:cols>
        </w:sectPr>
      </w:pPr>
    </w:p>
    <w:p w:rsidR="00CD2A42" w:rsidRDefault="00CD2A42">
      <w:pPr>
        <w:spacing w:line="3" w:lineRule="exact"/>
        <w:rPr>
          <w:sz w:val="20"/>
          <w:szCs w:val="20"/>
        </w:rPr>
      </w:pPr>
      <w:bookmarkStart w:id="9" w:name="page10"/>
      <w:bookmarkEnd w:id="9"/>
    </w:p>
    <w:p w:rsidR="00CD2A42" w:rsidRDefault="00C81A73">
      <w:pPr>
        <w:spacing w:line="469" w:lineRule="auto"/>
        <w:ind w:left="700" w:right="8" w:firstLine="732"/>
        <w:rPr>
          <w:sz w:val="20"/>
          <w:szCs w:val="20"/>
        </w:rPr>
      </w:pPr>
      <w:r>
        <w:rPr>
          <w:rFonts w:eastAsia="Times New Roman"/>
          <w:sz w:val="24"/>
          <w:szCs w:val="24"/>
        </w:rPr>
        <w:t>Dalam melaksanakan tugas tersebut, kecamatan (camat) juga menyelenggarakan fungsi sebagai berikut :</w:t>
      </w:r>
    </w:p>
    <w:p w:rsidR="00CD2A42" w:rsidRDefault="00CD2A42">
      <w:pPr>
        <w:spacing w:line="13" w:lineRule="exact"/>
        <w:rPr>
          <w:sz w:val="20"/>
          <w:szCs w:val="20"/>
        </w:rPr>
      </w:pPr>
    </w:p>
    <w:p w:rsidR="00CD2A42" w:rsidRDefault="00C81A73">
      <w:pPr>
        <w:numPr>
          <w:ilvl w:val="0"/>
          <w:numId w:val="6"/>
        </w:numPr>
        <w:tabs>
          <w:tab w:val="left" w:pos="1420"/>
        </w:tabs>
        <w:ind w:left="1420" w:hanging="351"/>
        <w:rPr>
          <w:rFonts w:eastAsia="Times New Roman"/>
          <w:sz w:val="24"/>
          <w:szCs w:val="24"/>
        </w:rPr>
      </w:pPr>
      <w:r>
        <w:rPr>
          <w:rFonts w:eastAsia="Times New Roman"/>
          <w:sz w:val="24"/>
          <w:szCs w:val="24"/>
        </w:rPr>
        <w:t>Penyusunan kebijakan teknis operasional kecamatan ;</w:t>
      </w:r>
    </w:p>
    <w:p w:rsidR="00CD2A42" w:rsidRDefault="00CD2A42">
      <w:pPr>
        <w:spacing w:line="276" w:lineRule="exact"/>
        <w:rPr>
          <w:rFonts w:eastAsia="Times New Roman"/>
          <w:sz w:val="24"/>
          <w:szCs w:val="24"/>
        </w:rPr>
      </w:pPr>
    </w:p>
    <w:p w:rsidR="00CD2A42" w:rsidRDefault="00C81A73">
      <w:pPr>
        <w:numPr>
          <w:ilvl w:val="0"/>
          <w:numId w:val="6"/>
        </w:numPr>
        <w:tabs>
          <w:tab w:val="left" w:pos="1420"/>
        </w:tabs>
        <w:ind w:left="1420" w:hanging="351"/>
        <w:rPr>
          <w:rFonts w:eastAsia="Times New Roman"/>
          <w:sz w:val="24"/>
          <w:szCs w:val="24"/>
        </w:rPr>
      </w:pPr>
      <w:r>
        <w:rPr>
          <w:rFonts w:eastAsia="Times New Roman"/>
          <w:sz w:val="24"/>
          <w:szCs w:val="24"/>
        </w:rPr>
        <w:t>penyelenggaraan urusan pemerintahan, pembangunan dan kemasyarakatan ;</w:t>
      </w:r>
    </w:p>
    <w:p w:rsidR="00CD2A42" w:rsidRDefault="00CD2A42">
      <w:pPr>
        <w:spacing w:line="276" w:lineRule="exact"/>
        <w:rPr>
          <w:rFonts w:eastAsia="Times New Roman"/>
          <w:sz w:val="24"/>
          <w:szCs w:val="24"/>
        </w:rPr>
      </w:pPr>
    </w:p>
    <w:p w:rsidR="00CD2A42" w:rsidRDefault="00C81A73">
      <w:pPr>
        <w:numPr>
          <w:ilvl w:val="0"/>
          <w:numId w:val="6"/>
        </w:numPr>
        <w:tabs>
          <w:tab w:val="left" w:pos="1420"/>
        </w:tabs>
        <w:ind w:left="1420" w:hanging="351"/>
        <w:rPr>
          <w:rFonts w:eastAsia="Times New Roman"/>
          <w:sz w:val="24"/>
          <w:szCs w:val="24"/>
        </w:rPr>
      </w:pPr>
      <w:r>
        <w:rPr>
          <w:rFonts w:eastAsia="Times New Roman"/>
          <w:sz w:val="24"/>
          <w:szCs w:val="24"/>
        </w:rPr>
        <w:t>penyelenggaraan pembinaan wilayah ;</w:t>
      </w:r>
    </w:p>
    <w:p w:rsidR="00CD2A42" w:rsidRDefault="00CD2A42">
      <w:pPr>
        <w:spacing w:line="276" w:lineRule="exact"/>
        <w:rPr>
          <w:rFonts w:eastAsia="Times New Roman"/>
          <w:sz w:val="24"/>
          <w:szCs w:val="24"/>
        </w:rPr>
      </w:pPr>
    </w:p>
    <w:p w:rsidR="00CD2A42" w:rsidRDefault="00C81A73">
      <w:pPr>
        <w:numPr>
          <w:ilvl w:val="0"/>
          <w:numId w:val="6"/>
        </w:numPr>
        <w:tabs>
          <w:tab w:val="left" w:pos="1420"/>
        </w:tabs>
        <w:ind w:left="1420" w:hanging="351"/>
        <w:rPr>
          <w:rFonts w:eastAsia="Times New Roman"/>
          <w:sz w:val="24"/>
          <w:szCs w:val="24"/>
        </w:rPr>
      </w:pPr>
      <w:r>
        <w:rPr>
          <w:rFonts w:eastAsia="Times New Roman"/>
          <w:sz w:val="24"/>
          <w:szCs w:val="24"/>
        </w:rPr>
        <w:t>pembinaan penyelenggaraan pemerintahan Desa dan Kelurahan ;</w:t>
      </w:r>
    </w:p>
    <w:p w:rsidR="00CD2A42" w:rsidRDefault="00CD2A42">
      <w:pPr>
        <w:spacing w:line="276" w:lineRule="exact"/>
        <w:rPr>
          <w:rFonts w:eastAsia="Times New Roman"/>
          <w:sz w:val="24"/>
          <w:szCs w:val="24"/>
        </w:rPr>
      </w:pPr>
    </w:p>
    <w:p w:rsidR="00CD2A42" w:rsidRDefault="00C81A73">
      <w:pPr>
        <w:numPr>
          <w:ilvl w:val="0"/>
          <w:numId w:val="6"/>
        </w:numPr>
        <w:tabs>
          <w:tab w:val="left" w:pos="1420"/>
        </w:tabs>
        <w:ind w:left="1420" w:hanging="351"/>
        <w:rPr>
          <w:rFonts w:eastAsia="Times New Roman"/>
          <w:sz w:val="24"/>
          <w:szCs w:val="24"/>
        </w:rPr>
      </w:pPr>
      <w:r>
        <w:rPr>
          <w:rFonts w:eastAsia="Times New Roman"/>
          <w:sz w:val="24"/>
          <w:szCs w:val="24"/>
        </w:rPr>
        <w:t>pelaksanaan pelayanan umum ;</w:t>
      </w:r>
    </w:p>
    <w:p w:rsidR="00CD2A42" w:rsidRDefault="00CD2A42">
      <w:pPr>
        <w:spacing w:line="276" w:lineRule="exact"/>
        <w:rPr>
          <w:rFonts w:eastAsia="Times New Roman"/>
          <w:sz w:val="24"/>
          <w:szCs w:val="24"/>
        </w:rPr>
      </w:pPr>
    </w:p>
    <w:p w:rsidR="00CD2A42" w:rsidRDefault="00C81A73">
      <w:pPr>
        <w:numPr>
          <w:ilvl w:val="0"/>
          <w:numId w:val="6"/>
        </w:numPr>
        <w:tabs>
          <w:tab w:val="left" w:pos="1420"/>
        </w:tabs>
        <w:ind w:left="1420" w:hanging="351"/>
        <w:rPr>
          <w:rFonts w:eastAsia="Times New Roman"/>
          <w:sz w:val="24"/>
          <w:szCs w:val="24"/>
        </w:rPr>
      </w:pPr>
      <w:r>
        <w:rPr>
          <w:rFonts w:eastAsia="Times New Roman"/>
          <w:sz w:val="24"/>
          <w:szCs w:val="24"/>
        </w:rPr>
        <w:t>penyusunan dan perumusan laporan kinerja secara periodic kepada Bupati ;</w:t>
      </w:r>
    </w:p>
    <w:p w:rsidR="00CD2A42" w:rsidRDefault="00CD2A42">
      <w:pPr>
        <w:spacing w:line="288" w:lineRule="exact"/>
        <w:rPr>
          <w:rFonts w:eastAsia="Times New Roman"/>
          <w:sz w:val="24"/>
          <w:szCs w:val="24"/>
        </w:rPr>
      </w:pPr>
    </w:p>
    <w:p w:rsidR="00CD2A42" w:rsidRDefault="00C81A73">
      <w:pPr>
        <w:numPr>
          <w:ilvl w:val="0"/>
          <w:numId w:val="6"/>
        </w:numPr>
        <w:tabs>
          <w:tab w:val="left" w:pos="1420"/>
        </w:tabs>
        <w:spacing w:line="469" w:lineRule="auto"/>
        <w:ind w:left="1420" w:right="8" w:hanging="351"/>
        <w:rPr>
          <w:rFonts w:eastAsia="Times New Roman"/>
          <w:sz w:val="24"/>
          <w:szCs w:val="24"/>
        </w:rPr>
      </w:pPr>
      <w:r>
        <w:rPr>
          <w:rFonts w:eastAsia="Times New Roman"/>
          <w:sz w:val="24"/>
          <w:szCs w:val="24"/>
        </w:rPr>
        <w:t>pelaksanaan tugas lain yang diberikan oleh Bupati sesuai dengan peraturan perundang-undangan</w:t>
      </w:r>
    </w:p>
    <w:p w:rsidR="00CD2A42" w:rsidRDefault="00CD2A42">
      <w:pPr>
        <w:spacing w:line="146" w:lineRule="exact"/>
        <w:rPr>
          <w:sz w:val="20"/>
          <w:szCs w:val="20"/>
        </w:rPr>
      </w:pPr>
    </w:p>
    <w:p w:rsidR="00CD2A42" w:rsidRDefault="00C81A73">
      <w:pPr>
        <w:spacing w:line="469" w:lineRule="auto"/>
        <w:ind w:left="700" w:right="8" w:firstLine="708"/>
        <w:rPr>
          <w:sz w:val="20"/>
          <w:szCs w:val="20"/>
        </w:rPr>
      </w:pPr>
      <w:r>
        <w:rPr>
          <w:rFonts w:eastAsia="Times New Roman"/>
          <w:sz w:val="24"/>
          <w:szCs w:val="24"/>
        </w:rPr>
        <w:t>Adapun uraian tugas dan fungsi dari setiap pejabat struktural dan fungsional adalah sebagai berikut :</w:t>
      </w:r>
    </w:p>
    <w:p w:rsidR="00CD2A42" w:rsidRDefault="00CD2A42">
      <w:pPr>
        <w:spacing w:line="14" w:lineRule="exact"/>
        <w:rPr>
          <w:sz w:val="20"/>
          <w:szCs w:val="20"/>
        </w:rPr>
      </w:pPr>
    </w:p>
    <w:p w:rsidR="00CD2A42" w:rsidRDefault="00C81A73">
      <w:pPr>
        <w:numPr>
          <w:ilvl w:val="0"/>
          <w:numId w:val="7"/>
        </w:numPr>
        <w:tabs>
          <w:tab w:val="left" w:pos="1060"/>
        </w:tabs>
        <w:ind w:left="1060" w:hanging="351"/>
        <w:rPr>
          <w:rFonts w:eastAsia="Times New Roman"/>
          <w:sz w:val="24"/>
          <w:szCs w:val="24"/>
        </w:rPr>
      </w:pPr>
      <w:r>
        <w:rPr>
          <w:rFonts w:eastAsia="Times New Roman"/>
          <w:sz w:val="24"/>
          <w:szCs w:val="24"/>
        </w:rPr>
        <w:t>Camat, mempunyai tugas :</w:t>
      </w:r>
    </w:p>
    <w:p w:rsidR="00CD2A42" w:rsidRDefault="00CD2A42">
      <w:pPr>
        <w:spacing w:line="276" w:lineRule="exact"/>
        <w:rPr>
          <w:rFonts w:eastAsia="Times New Roman"/>
          <w:sz w:val="24"/>
          <w:szCs w:val="24"/>
        </w:rPr>
      </w:pPr>
    </w:p>
    <w:p w:rsidR="00CD2A42" w:rsidRDefault="00C81A73">
      <w:pPr>
        <w:numPr>
          <w:ilvl w:val="1"/>
          <w:numId w:val="7"/>
        </w:numPr>
        <w:tabs>
          <w:tab w:val="left" w:pos="1860"/>
        </w:tabs>
        <w:ind w:left="1860" w:hanging="443"/>
        <w:rPr>
          <w:rFonts w:eastAsia="Times New Roman"/>
          <w:sz w:val="24"/>
          <w:szCs w:val="24"/>
        </w:rPr>
      </w:pPr>
      <w:r>
        <w:rPr>
          <w:rFonts w:eastAsia="Times New Roman"/>
          <w:sz w:val="24"/>
          <w:szCs w:val="24"/>
        </w:rPr>
        <w:t>menyelenggarakan Urusan Pemerintahan umum ;</w:t>
      </w:r>
    </w:p>
    <w:p w:rsidR="00CD2A42" w:rsidRDefault="00CD2A42">
      <w:pPr>
        <w:spacing w:line="276" w:lineRule="exact"/>
        <w:rPr>
          <w:rFonts w:eastAsia="Times New Roman"/>
          <w:sz w:val="24"/>
          <w:szCs w:val="24"/>
        </w:rPr>
      </w:pPr>
    </w:p>
    <w:p w:rsidR="00CD2A42" w:rsidRDefault="00C81A73">
      <w:pPr>
        <w:numPr>
          <w:ilvl w:val="1"/>
          <w:numId w:val="7"/>
        </w:numPr>
        <w:tabs>
          <w:tab w:val="left" w:pos="1860"/>
        </w:tabs>
        <w:ind w:left="1860" w:hanging="443"/>
        <w:rPr>
          <w:rFonts w:eastAsia="Times New Roman"/>
          <w:sz w:val="24"/>
          <w:szCs w:val="24"/>
        </w:rPr>
      </w:pPr>
      <w:r>
        <w:rPr>
          <w:rFonts w:eastAsia="Times New Roman"/>
          <w:sz w:val="24"/>
          <w:szCs w:val="24"/>
        </w:rPr>
        <w:t>mengkoordinasikan kegiatan pemberdayaan masyarakat ;</w:t>
      </w:r>
    </w:p>
    <w:p w:rsidR="00CD2A42" w:rsidRDefault="00CD2A42">
      <w:pPr>
        <w:spacing w:line="288" w:lineRule="exact"/>
        <w:rPr>
          <w:rFonts w:eastAsia="Times New Roman"/>
          <w:sz w:val="24"/>
          <w:szCs w:val="24"/>
        </w:rPr>
      </w:pPr>
    </w:p>
    <w:p w:rsidR="00CD2A42" w:rsidRDefault="00C81A73">
      <w:pPr>
        <w:numPr>
          <w:ilvl w:val="1"/>
          <w:numId w:val="7"/>
        </w:numPr>
        <w:tabs>
          <w:tab w:val="left" w:pos="1860"/>
        </w:tabs>
        <w:spacing w:line="469" w:lineRule="auto"/>
        <w:ind w:left="1860" w:right="8" w:hanging="443"/>
        <w:rPr>
          <w:rFonts w:eastAsia="Times New Roman"/>
          <w:sz w:val="24"/>
          <w:szCs w:val="24"/>
        </w:rPr>
      </w:pPr>
      <w:r>
        <w:rPr>
          <w:rFonts w:eastAsia="Times New Roman"/>
          <w:sz w:val="24"/>
          <w:szCs w:val="24"/>
        </w:rPr>
        <w:t>mengkoordinasikan upaya penyelenggaraan ketentraman dan ketertiban umum ;</w:t>
      </w:r>
    </w:p>
    <w:p w:rsidR="00CD2A42" w:rsidRDefault="00CD2A42">
      <w:pPr>
        <w:spacing w:line="25" w:lineRule="exact"/>
        <w:rPr>
          <w:rFonts w:eastAsia="Times New Roman"/>
          <w:sz w:val="24"/>
          <w:szCs w:val="24"/>
        </w:rPr>
      </w:pPr>
    </w:p>
    <w:p w:rsidR="00CD2A42" w:rsidRDefault="00C81A73">
      <w:pPr>
        <w:numPr>
          <w:ilvl w:val="1"/>
          <w:numId w:val="7"/>
        </w:numPr>
        <w:tabs>
          <w:tab w:val="left" w:pos="1860"/>
        </w:tabs>
        <w:spacing w:line="469" w:lineRule="auto"/>
        <w:ind w:left="1860" w:right="8" w:hanging="443"/>
        <w:rPr>
          <w:rFonts w:eastAsia="Times New Roman"/>
          <w:sz w:val="24"/>
          <w:szCs w:val="24"/>
        </w:rPr>
      </w:pPr>
      <w:r>
        <w:rPr>
          <w:rFonts w:eastAsia="Times New Roman"/>
          <w:sz w:val="24"/>
          <w:szCs w:val="24"/>
        </w:rPr>
        <w:t>mengkoordinasikan penerapan dan penegakan Perda dan Peraturan Bupati;</w:t>
      </w:r>
    </w:p>
    <w:p w:rsidR="00CD2A42" w:rsidRDefault="00CD2A42">
      <w:pPr>
        <w:spacing w:line="13" w:lineRule="exact"/>
        <w:rPr>
          <w:rFonts w:eastAsia="Times New Roman"/>
          <w:sz w:val="24"/>
          <w:szCs w:val="24"/>
        </w:rPr>
      </w:pPr>
    </w:p>
    <w:p w:rsidR="00CD2A42" w:rsidRDefault="00C81A73">
      <w:pPr>
        <w:numPr>
          <w:ilvl w:val="1"/>
          <w:numId w:val="7"/>
        </w:numPr>
        <w:tabs>
          <w:tab w:val="left" w:pos="1860"/>
        </w:tabs>
        <w:ind w:left="1860" w:hanging="443"/>
        <w:rPr>
          <w:rFonts w:eastAsia="Times New Roman"/>
          <w:sz w:val="24"/>
          <w:szCs w:val="24"/>
        </w:rPr>
      </w:pPr>
      <w:r>
        <w:rPr>
          <w:rFonts w:eastAsia="Times New Roman"/>
          <w:sz w:val="24"/>
          <w:szCs w:val="24"/>
        </w:rPr>
        <w:t>mengkoordinasikan pemeliharaan prasarana dan sarana pelayanan umum ;</w:t>
      </w:r>
    </w:p>
    <w:p w:rsidR="00CD2A42" w:rsidRDefault="00CD2A42">
      <w:pPr>
        <w:spacing w:line="288" w:lineRule="exact"/>
        <w:rPr>
          <w:rFonts w:eastAsia="Times New Roman"/>
          <w:sz w:val="24"/>
          <w:szCs w:val="24"/>
        </w:rPr>
      </w:pPr>
    </w:p>
    <w:p w:rsidR="00CD2A42" w:rsidRDefault="00C81A73">
      <w:pPr>
        <w:numPr>
          <w:ilvl w:val="1"/>
          <w:numId w:val="7"/>
        </w:numPr>
        <w:tabs>
          <w:tab w:val="left" w:pos="1860"/>
        </w:tabs>
        <w:spacing w:line="469" w:lineRule="auto"/>
        <w:ind w:left="1860" w:right="8" w:hanging="443"/>
        <w:rPr>
          <w:rFonts w:eastAsia="Times New Roman"/>
          <w:sz w:val="24"/>
          <w:szCs w:val="24"/>
        </w:rPr>
      </w:pPr>
      <w:r>
        <w:rPr>
          <w:rFonts w:eastAsia="Times New Roman"/>
          <w:sz w:val="24"/>
          <w:szCs w:val="24"/>
        </w:rPr>
        <w:t>mengkoordinasikan penyelenggaraan kegiatan pemerintahan yang dilakukan oleh Perangkat Daerah di tingkat kecamatan ;</w:t>
      </w:r>
    </w:p>
    <w:p w:rsidR="00CD2A42" w:rsidRDefault="00CD2A42">
      <w:pPr>
        <w:spacing w:line="25" w:lineRule="exact"/>
        <w:rPr>
          <w:rFonts w:eastAsia="Times New Roman"/>
          <w:sz w:val="24"/>
          <w:szCs w:val="24"/>
        </w:rPr>
      </w:pPr>
    </w:p>
    <w:p w:rsidR="00CD2A42" w:rsidRDefault="00C81A73">
      <w:pPr>
        <w:numPr>
          <w:ilvl w:val="1"/>
          <w:numId w:val="7"/>
        </w:numPr>
        <w:tabs>
          <w:tab w:val="left" w:pos="1860"/>
        </w:tabs>
        <w:spacing w:line="469" w:lineRule="auto"/>
        <w:ind w:left="1860" w:right="8" w:hanging="443"/>
        <w:rPr>
          <w:rFonts w:eastAsia="Times New Roman"/>
          <w:sz w:val="24"/>
          <w:szCs w:val="24"/>
        </w:rPr>
      </w:pPr>
      <w:r>
        <w:rPr>
          <w:rFonts w:eastAsia="Times New Roman"/>
          <w:sz w:val="24"/>
          <w:szCs w:val="24"/>
        </w:rPr>
        <w:t>membina dan mengawasi penyelenggaraan kegiatan desa atau sebutan lain dan/atau kelurahan ; dan</w:t>
      </w:r>
    </w:p>
    <w:p w:rsidR="00CD2A42" w:rsidRDefault="00C81A73">
      <w:pPr>
        <w:spacing w:line="20" w:lineRule="exact"/>
        <w:rPr>
          <w:sz w:val="20"/>
          <w:szCs w:val="20"/>
        </w:rPr>
      </w:pPr>
      <w:r>
        <w:rPr>
          <w:noProof/>
          <w:sz w:val="20"/>
          <w:szCs w:val="20"/>
        </w:rPr>
        <w:drawing>
          <wp:anchor distT="0" distB="0" distL="114300" distR="114300" simplePos="0" relativeHeight="251626496" behindDoc="1" locked="0" layoutInCell="0" allowOverlap="1">
            <wp:simplePos x="0" y="0"/>
            <wp:positionH relativeFrom="column">
              <wp:posOffset>-17145</wp:posOffset>
            </wp:positionH>
            <wp:positionV relativeFrom="paragraph">
              <wp:posOffset>449580</wp:posOffset>
            </wp:positionV>
            <wp:extent cx="5770245" cy="38100"/>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1">
                      <a:extLst/>
                    </a:blip>
                    <a:srcRect/>
                    <a:stretch>
                      <a:fillRect/>
                    </a:stretch>
                  </pic:blipFill>
                  <pic:spPr bwMode="auto">
                    <a:xfrm>
                      <a:off x="0" y="0"/>
                      <a:ext cx="5770245" cy="38100"/>
                    </a:xfrm>
                    <a:prstGeom prst="rect">
                      <a:avLst/>
                    </a:prstGeom>
                    <a:noFill/>
                  </pic:spPr>
                </pic:pic>
              </a:graphicData>
            </a:graphic>
          </wp:anchor>
        </w:drawing>
      </w:r>
      <w:r>
        <w:rPr>
          <w:noProof/>
          <w:sz w:val="20"/>
          <w:szCs w:val="20"/>
        </w:rPr>
        <w:drawing>
          <wp:anchor distT="0" distB="0" distL="114300" distR="114300" simplePos="0" relativeHeight="251627520" behindDoc="1" locked="0" layoutInCell="0" allowOverlap="1">
            <wp:simplePos x="0" y="0"/>
            <wp:positionH relativeFrom="column">
              <wp:posOffset>-17145</wp:posOffset>
            </wp:positionH>
            <wp:positionV relativeFrom="paragraph">
              <wp:posOffset>495300</wp:posOffset>
            </wp:positionV>
            <wp:extent cx="5770245" cy="7620"/>
            <wp:effectExtent l="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
                      <a:extLst/>
                    </a:blip>
                    <a:srcRect/>
                    <a:stretch>
                      <a:fillRect/>
                    </a:stretch>
                  </pic:blipFill>
                  <pic:spPr bwMode="auto">
                    <a:xfrm>
                      <a:off x="0" y="0"/>
                      <a:ext cx="5770245" cy="7620"/>
                    </a:xfrm>
                    <a:prstGeom prst="rect">
                      <a:avLst/>
                    </a:prstGeom>
                    <a:noFill/>
                  </pic:spPr>
                </pic:pic>
              </a:graphicData>
            </a:graphic>
          </wp:anchor>
        </w:drawing>
      </w: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394" w:lineRule="exact"/>
        <w:rPr>
          <w:sz w:val="20"/>
          <w:szCs w:val="20"/>
        </w:rPr>
      </w:pPr>
    </w:p>
    <w:p w:rsidR="00CD2A42" w:rsidRDefault="00C81A73">
      <w:pPr>
        <w:tabs>
          <w:tab w:val="left" w:pos="8280"/>
        </w:tabs>
        <w:rPr>
          <w:sz w:val="20"/>
          <w:szCs w:val="20"/>
        </w:rPr>
      </w:pPr>
      <w:r>
        <w:rPr>
          <w:rFonts w:ascii="Cambria" w:eastAsia="Cambria" w:hAnsi="Cambria" w:cs="Cambria"/>
        </w:rPr>
        <w:t>LKJiP Kecamatan BREBES Tahun 2019</w:t>
      </w:r>
      <w:r>
        <w:rPr>
          <w:sz w:val="20"/>
          <w:szCs w:val="20"/>
        </w:rPr>
        <w:tab/>
      </w:r>
      <w:r>
        <w:rPr>
          <w:rFonts w:ascii="Cambria" w:eastAsia="Cambria" w:hAnsi="Cambria" w:cs="Cambria"/>
          <w:sz w:val="21"/>
          <w:szCs w:val="21"/>
        </w:rPr>
        <w:t>Page 10</w:t>
      </w:r>
    </w:p>
    <w:p w:rsidR="00CD2A42" w:rsidRDefault="00CD2A42">
      <w:pPr>
        <w:sectPr w:rsidR="00CD2A42">
          <w:pgSz w:w="11900" w:h="16836"/>
          <w:pgMar w:top="1440" w:right="1440" w:bottom="412" w:left="1440" w:header="0" w:footer="0" w:gutter="0"/>
          <w:cols w:space="720" w:equalWidth="0">
            <w:col w:w="9028"/>
          </w:cols>
        </w:sectPr>
      </w:pPr>
    </w:p>
    <w:p w:rsidR="00CD2A42" w:rsidRDefault="00CD2A42">
      <w:pPr>
        <w:spacing w:line="3" w:lineRule="exact"/>
        <w:rPr>
          <w:sz w:val="20"/>
          <w:szCs w:val="20"/>
        </w:rPr>
      </w:pPr>
      <w:bookmarkStart w:id="10" w:name="page11"/>
      <w:bookmarkEnd w:id="10"/>
    </w:p>
    <w:p w:rsidR="00CD2A42" w:rsidRDefault="00C81A73">
      <w:pPr>
        <w:numPr>
          <w:ilvl w:val="1"/>
          <w:numId w:val="8"/>
        </w:numPr>
        <w:tabs>
          <w:tab w:val="left" w:pos="1860"/>
        </w:tabs>
        <w:spacing w:line="474" w:lineRule="auto"/>
        <w:ind w:left="1860" w:hanging="443"/>
        <w:jc w:val="both"/>
        <w:rPr>
          <w:rFonts w:eastAsia="Times New Roman"/>
          <w:sz w:val="24"/>
          <w:szCs w:val="24"/>
        </w:rPr>
      </w:pPr>
      <w:r>
        <w:rPr>
          <w:rFonts w:eastAsia="Times New Roman"/>
          <w:sz w:val="24"/>
          <w:szCs w:val="24"/>
        </w:rPr>
        <w:t>melaksanakan Urusan Pemerintahan yang menjadi kewenangan kabupaten yang tidak dilaksanakan oleh unit kerja Pemerintahan Daerah kabupaten yang ada di kecamatan.</w:t>
      </w:r>
    </w:p>
    <w:p w:rsidR="00CD2A42" w:rsidRDefault="00CD2A42">
      <w:pPr>
        <w:spacing w:line="8" w:lineRule="exact"/>
        <w:rPr>
          <w:rFonts w:eastAsia="Times New Roman"/>
          <w:sz w:val="24"/>
          <w:szCs w:val="24"/>
        </w:rPr>
      </w:pPr>
    </w:p>
    <w:p w:rsidR="00CD2A42" w:rsidRDefault="00C81A73">
      <w:pPr>
        <w:numPr>
          <w:ilvl w:val="0"/>
          <w:numId w:val="9"/>
        </w:numPr>
        <w:tabs>
          <w:tab w:val="left" w:pos="1140"/>
        </w:tabs>
        <w:ind w:left="1140" w:hanging="420"/>
        <w:rPr>
          <w:rFonts w:eastAsia="Times New Roman"/>
          <w:sz w:val="24"/>
          <w:szCs w:val="24"/>
        </w:rPr>
      </w:pPr>
      <w:r>
        <w:rPr>
          <w:rFonts w:eastAsia="Times New Roman"/>
          <w:sz w:val="24"/>
          <w:szCs w:val="24"/>
        </w:rPr>
        <w:t>Sekretaris Kecamatan, mempunyai tugas :</w:t>
      </w:r>
    </w:p>
    <w:p w:rsidR="00CD2A42" w:rsidRDefault="00CD2A42">
      <w:pPr>
        <w:spacing w:line="289" w:lineRule="exact"/>
        <w:rPr>
          <w:sz w:val="20"/>
          <w:szCs w:val="20"/>
        </w:rPr>
      </w:pPr>
    </w:p>
    <w:p w:rsidR="00CD2A42" w:rsidRDefault="00C81A73">
      <w:pPr>
        <w:spacing w:line="477" w:lineRule="auto"/>
        <w:ind w:left="1140" w:right="20" w:firstLine="712"/>
        <w:jc w:val="both"/>
        <w:rPr>
          <w:sz w:val="20"/>
          <w:szCs w:val="20"/>
        </w:rPr>
      </w:pPr>
      <w:r>
        <w:rPr>
          <w:rFonts w:eastAsia="Times New Roman"/>
          <w:sz w:val="24"/>
          <w:szCs w:val="24"/>
        </w:rPr>
        <w:t>Sekretaris mempunyai tugas membantu Camat dalam menyusun kebijakan, mengkoordinasikan seksi, membina, melaksanakan, dan mengendalikan administrasi umum, keuangan, saranaprasarana, ketenagaan, kerumahtanggaan, dan kelembagaan. Untuk melaksanakan tugas sebagaimana dimaksud, Sekretaris mempunyai fungsi :</w:t>
      </w:r>
    </w:p>
    <w:p w:rsidR="00CD2A42" w:rsidRDefault="00CD2A42">
      <w:pPr>
        <w:spacing w:line="6" w:lineRule="exact"/>
        <w:rPr>
          <w:sz w:val="20"/>
          <w:szCs w:val="20"/>
        </w:rPr>
      </w:pPr>
    </w:p>
    <w:p w:rsidR="00CD2A42" w:rsidRDefault="00C81A73">
      <w:pPr>
        <w:numPr>
          <w:ilvl w:val="0"/>
          <w:numId w:val="10"/>
        </w:numPr>
        <w:tabs>
          <w:tab w:val="left" w:pos="1980"/>
        </w:tabs>
        <w:ind w:left="1980" w:hanging="563"/>
        <w:rPr>
          <w:rFonts w:eastAsia="Times New Roman"/>
          <w:sz w:val="24"/>
          <w:szCs w:val="24"/>
        </w:rPr>
      </w:pPr>
      <w:r>
        <w:rPr>
          <w:rFonts w:eastAsia="Times New Roman"/>
          <w:sz w:val="24"/>
          <w:szCs w:val="24"/>
        </w:rPr>
        <w:t>Penyusunan rancangan kebijakan teknis dan pelaporan kecamatan ;</w:t>
      </w:r>
    </w:p>
    <w:p w:rsidR="00CD2A42" w:rsidRDefault="00CD2A42">
      <w:pPr>
        <w:spacing w:line="276" w:lineRule="exact"/>
        <w:rPr>
          <w:rFonts w:eastAsia="Times New Roman"/>
          <w:sz w:val="24"/>
          <w:szCs w:val="24"/>
        </w:rPr>
      </w:pPr>
    </w:p>
    <w:p w:rsidR="00CD2A42" w:rsidRDefault="00C81A73">
      <w:pPr>
        <w:numPr>
          <w:ilvl w:val="0"/>
          <w:numId w:val="10"/>
        </w:numPr>
        <w:tabs>
          <w:tab w:val="left" w:pos="1980"/>
        </w:tabs>
        <w:ind w:left="1980" w:hanging="563"/>
        <w:rPr>
          <w:rFonts w:eastAsia="Times New Roman"/>
          <w:sz w:val="24"/>
          <w:szCs w:val="24"/>
        </w:rPr>
      </w:pPr>
      <w:r>
        <w:rPr>
          <w:rFonts w:eastAsia="Times New Roman"/>
          <w:sz w:val="24"/>
          <w:szCs w:val="24"/>
        </w:rPr>
        <w:t>Pengkoordinasian pelaksanaan tugas seksi ;</w:t>
      </w:r>
    </w:p>
    <w:p w:rsidR="00CD2A42" w:rsidRDefault="00CD2A42">
      <w:pPr>
        <w:spacing w:line="288" w:lineRule="exact"/>
        <w:rPr>
          <w:rFonts w:eastAsia="Times New Roman"/>
          <w:sz w:val="24"/>
          <w:szCs w:val="24"/>
        </w:rPr>
      </w:pPr>
    </w:p>
    <w:p w:rsidR="00CD2A42" w:rsidRDefault="00C81A73">
      <w:pPr>
        <w:numPr>
          <w:ilvl w:val="0"/>
          <w:numId w:val="10"/>
        </w:numPr>
        <w:tabs>
          <w:tab w:val="left" w:pos="1980"/>
        </w:tabs>
        <w:spacing w:line="469" w:lineRule="auto"/>
        <w:ind w:left="1980" w:hanging="563"/>
        <w:rPr>
          <w:rFonts w:eastAsia="Times New Roman"/>
          <w:sz w:val="24"/>
          <w:szCs w:val="24"/>
        </w:rPr>
      </w:pPr>
      <w:r>
        <w:rPr>
          <w:rFonts w:eastAsia="Times New Roman"/>
          <w:sz w:val="24"/>
          <w:szCs w:val="24"/>
        </w:rPr>
        <w:t>penyusunan program dan pelaporan pengelolaan system informasi, pemantauan dan evaluasi kegiatan kecamatan ;</w:t>
      </w:r>
    </w:p>
    <w:p w:rsidR="00CD2A42" w:rsidRDefault="00CD2A42">
      <w:pPr>
        <w:spacing w:line="25" w:lineRule="exact"/>
        <w:rPr>
          <w:rFonts w:eastAsia="Times New Roman"/>
          <w:sz w:val="24"/>
          <w:szCs w:val="24"/>
        </w:rPr>
      </w:pPr>
    </w:p>
    <w:p w:rsidR="00CD2A42" w:rsidRDefault="00C81A73">
      <w:pPr>
        <w:numPr>
          <w:ilvl w:val="0"/>
          <w:numId w:val="10"/>
        </w:numPr>
        <w:tabs>
          <w:tab w:val="left" w:pos="1980"/>
        </w:tabs>
        <w:spacing w:line="474" w:lineRule="auto"/>
        <w:ind w:left="1980" w:right="20" w:hanging="563"/>
        <w:jc w:val="both"/>
        <w:rPr>
          <w:rFonts w:eastAsia="Times New Roman"/>
          <w:sz w:val="24"/>
          <w:szCs w:val="24"/>
        </w:rPr>
      </w:pPr>
      <w:r>
        <w:rPr>
          <w:rFonts w:eastAsia="Times New Roman"/>
          <w:sz w:val="24"/>
          <w:szCs w:val="24"/>
        </w:rPr>
        <w:t>pelaksanaan pembinaan, pengelolaan dan pengendalian administrasi umum, keuangan, sarana prasarana, ketenagaan, kerumahtanggaan, dan kelembagaan ;</w:t>
      </w:r>
    </w:p>
    <w:p w:rsidR="00CD2A42" w:rsidRDefault="00CD2A42">
      <w:pPr>
        <w:spacing w:line="21" w:lineRule="exact"/>
        <w:rPr>
          <w:rFonts w:eastAsia="Times New Roman"/>
          <w:sz w:val="24"/>
          <w:szCs w:val="24"/>
        </w:rPr>
      </w:pPr>
    </w:p>
    <w:p w:rsidR="00CD2A42" w:rsidRDefault="00C81A73">
      <w:pPr>
        <w:numPr>
          <w:ilvl w:val="0"/>
          <w:numId w:val="10"/>
        </w:numPr>
        <w:tabs>
          <w:tab w:val="left" w:pos="1980"/>
        </w:tabs>
        <w:spacing w:line="469" w:lineRule="auto"/>
        <w:ind w:left="1980" w:right="20" w:hanging="563"/>
        <w:rPr>
          <w:rFonts w:eastAsia="Times New Roman"/>
          <w:sz w:val="24"/>
          <w:szCs w:val="24"/>
        </w:rPr>
      </w:pPr>
      <w:r>
        <w:rPr>
          <w:rFonts w:eastAsia="Times New Roman"/>
          <w:sz w:val="24"/>
          <w:szCs w:val="24"/>
        </w:rPr>
        <w:t>pengoordinasian penyusunan rancangan peraturan perundang-undangan kecamatan ;</w:t>
      </w:r>
    </w:p>
    <w:p w:rsidR="00CD2A42" w:rsidRDefault="00CD2A42">
      <w:pPr>
        <w:spacing w:line="25" w:lineRule="exact"/>
        <w:rPr>
          <w:rFonts w:eastAsia="Times New Roman"/>
          <w:sz w:val="24"/>
          <w:szCs w:val="24"/>
        </w:rPr>
      </w:pPr>
    </w:p>
    <w:p w:rsidR="00CD2A42" w:rsidRDefault="00C81A73">
      <w:pPr>
        <w:numPr>
          <w:ilvl w:val="0"/>
          <w:numId w:val="10"/>
        </w:numPr>
        <w:tabs>
          <w:tab w:val="left" w:pos="1980"/>
        </w:tabs>
        <w:spacing w:line="469" w:lineRule="auto"/>
        <w:ind w:left="1980" w:right="20" w:hanging="563"/>
        <w:rPr>
          <w:rFonts w:eastAsia="Times New Roman"/>
          <w:sz w:val="24"/>
          <w:szCs w:val="24"/>
        </w:rPr>
      </w:pPr>
      <w:r>
        <w:rPr>
          <w:rFonts w:eastAsia="Times New Roman"/>
          <w:sz w:val="24"/>
          <w:szCs w:val="24"/>
        </w:rPr>
        <w:t>pengelolaan urusan rumahtangga, surat menyurat, kearsipan, hubungan masyarakat, dokumentasi dan perpustakaan ;</w:t>
      </w:r>
    </w:p>
    <w:p w:rsidR="00CD2A42" w:rsidRDefault="00CD2A42">
      <w:pPr>
        <w:spacing w:line="13" w:lineRule="exact"/>
        <w:rPr>
          <w:rFonts w:eastAsia="Times New Roman"/>
          <w:sz w:val="24"/>
          <w:szCs w:val="24"/>
        </w:rPr>
      </w:pPr>
    </w:p>
    <w:p w:rsidR="00CD2A42" w:rsidRDefault="00C81A73">
      <w:pPr>
        <w:numPr>
          <w:ilvl w:val="0"/>
          <w:numId w:val="10"/>
        </w:numPr>
        <w:tabs>
          <w:tab w:val="left" w:pos="1980"/>
        </w:tabs>
        <w:ind w:left="1980" w:hanging="563"/>
        <w:rPr>
          <w:rFonts w:eastAsia="Times New Roman"/>
          <w:sz w:val="24"/>
          <w:szCs w:val="24"/>
        </w:rPr>
      </w:pPr>
      <w:r>
        <w:rPr>
          <w:rFonts w:eastAsia="Times New Roman"/>
          <w:sz w:val="24"/>
          <w:szCs w:val="24"/>
        </w:rPr>
        <w:t>pelaksanaanan alisis jabatan dan beban kerja ;</w:t>
      </w:r>
    </w:p>
    <w:p w:rsidR="00CD2A42" w:rsidRDefault="00CD2A42">
      <w:pPr>
        <w:spacing w:line="288" w:lineRule="exact"/>
        <w:rPr>
          <w:rFonts w:eastAsia="Times New Roman"/>
          <w:sz w:val="24"/>
          <w:szCs w:val="24"/>
        </w:rPr>
      </w:pPr>
    </w:p>
    <w:p w:rsidR="00CD2A42" w:rsidRDefault="00C81A73">
      <w:pPr>
        <w:numPr>
          <w:ilvl w:val="0"/>
          <w:numId w:val="10"/>
        </w:numPr>
        <w:tabs>
          <w:tab w:val="left" w:pos="1980"/>
        </w:tabs>
        <w:spacing w:line="469" w:lineRule="auto"/>
        <w:ind w:left="1980" w:right="20" w:hanging="563"/>
        <w:rPr>
          <w:rFonts w:eastAsia="Times New Roman"/>
          <w:sz w:val="24"/>
          <w:szCs w:val="24"/>
        </w:rPr>
      </w:pPr>
      <w:r>
        <w:rPr>
          <w:rFonts w:eastAsia="Times New Roman"/>
          <w:sz w:val="24"/>
          <w:szCs w:val="24"/>
        </w:rPr>
        <w:t>pengoordinasian penyusunan Standar Operasi Prosedur (SOP) kegiatan kecamatan ;</w:t>
      </w:r>
    </w:p>
    <w:p w:rsidR="00CD2A42" w:rsidRDefault="00CD2A42">
      <w:pPr>
        <w:spacing w:line="13" w:lineRule="exact"/>
        <w:rPr>
          <w:rFonts w:eastAsia="Times New Roman"/>
          <w:sz w:val="24"/>
          <w:szCs w:val="24"/>
        </w:rPr>
      </w:pPr>
    </w:p>
    <w:p w:rsidR="00CD2A42" w:rsidRDefault="00C81A73">
      <w:pPr>
        <w:numPr>
          <w:ilvl w:val="0"/>
          <w:numId w:val="10"/>
        </w:numPr>
        <w:tabs>
          <w:tab w:val="left" w:pos="1980"/>
        </w:tabs>
        <w:ind w:left="1980" w:hanging="563"/>
        <w:rPr>
          <w:rFonts w:eastAsia="Times New Roman"/>
          <w:sz w:val="24"/>
          <w:szCs w:val="24"/>
        </w:rPr>
      </w:pPr>
      <w:r>
        <w:rPr>
          <w:rFonts w:eastAsia="Times New Roman"/>
          <w:sz w:val="24"/>
          <w:szCs w:val="24"/>
        </w:rPr>
        <w:t>penyusunan profil kecamatan ; dan</w:t>
      </w:r>
    </w:p>
    <w:p w:rsidR="00CD2A42" w:rsidRDefault="00CD2A42">
      <w:pPr>
        <w:spacing w:line="276" w:lineRule="exact"/>
        <w:rPr>
          <w:rFonts w:eastAsia="Times New Roman"/>
          <w:sz w:val="24"/>
          <w:szCs w:val="24"/>
        </w:rPr>
      </w:pPr>
    </w:p>
    <w:p w:rsidR="00CD2A42" w:rsidRDefault="00C81A73">
      <w:pPr>
        <w:numPr>
          <w:ilvl w:val="0"/>
          <w:numId w:val="10"/>
        </w:numPr>
        <w:tabs>
          <w:tab w:val="left" w:pos="1980"/>
        </w:tabs>
        <w:ind w:left="1980" w:hanging="563"/>
        <w:rPr>
          <w:rFonts w:eastAsia="Times New Roman"/>
          <w:sz w:val="24"/>
          <w:szCs w:val="24"/>
        </w:rPr>
      </w:pPr>
      <w:r>
        <w:rPr>
          <w:rFonts w:eastAsia="Times New Roman"/>
          <w:sz w:val="24"/>
          <w:szCs w:val="24"/>
        </w:rPr>
        <w:t>pelaksanaan monitoring dan evaluasi kebijakan kecamatan</w:t>
      </w:r>
    </w:p>
    <w:p w:rsidR="00CD2A42" w:rsidRDefault="00C81A73">
      <w:pPr>
        <w:spacing w:line="20" w:lineRule="exact"/>
        <w:rPr>
          <w:sz w:val="20"/>
          <w:szCs w:val="20"/>
        </w:rPr>
      </w:pPr>
      <w:r>
        <w:rPr>
          <w:noProof/>
          <w:sz w:val="20"/>
          <w:szCs w:val="20"/>
        </w:rPr>
        <w:drawing>
          <wp:anchor distT="0" distB="0" distL="114300" distR="114300" simplePos="0" relativeHeight="251628544" behindDoc="1" locked="0" layoutInCell="0" allowOverlap="1">
            <wp:simplePos x="0" y="0"/>
            <wp:positionH relativeFrom="column">
              <wp:posOffset>-17145</wp:posOffset>
            </wp:positionH>
            <wp:positionV relativeFrom="paragraph">
              <wp:posOffset>341630</wp:posOffset>
            </wp:positionV>
            <wp:extent cx="5770245" cy="38100"/>
            <wp:effectExtent l="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1">
                      <a:extLst/>
                    </a:blip>
                    <a:srcRect/>
                    <a:stretch>
                      <a:fillRect/>
                    </a:stretch>
                  </pic:blipFill>
                  <pic:spPr bwMode="auto">
                    <a:xfrm>
                      <a:off x="0" y="0"/>
                      <a:ext cx="5770245" cy="38100"/>
                    </a:xfrm>
                    <a:prstGeom prst="rect">
                      <a:avLst/>
                    </a:prstGeom>
                    <a:noFill/>
                  </pic:spPr>
                </pic:pic>
              </a:graphicData>
            </a:graphic>
          </wp:anchor>
        </w:drawing>
      </w:r>
      <w:r>
        <w:rPr>
          <w:noProof/>
          <w:sz w:val="20"/>
          <w:szCs w:val="20"/>
        </w:rPr>
        <w:drawing>
          <wp:anchor distT="0" distB="0" distL="114300" distR="114300" simplePos="0" relativeHeight="251629568" behindDoc="1" locked="0" layoutInCell="0" allowOverlap="1">
            <wp:simplePos x="0" y="0"/>
            <wp:positionH relativeFrom="column">
              <wp:posOffset>-17145</wp:posOffset>
            </wp:positionH>
            <wp:positionV relativeFrom="paragraph">
              <wp:posOffset>387350</wp:posOffset>
            </wp:positionV>
            <wp:extent cx="5770245" cy="7620"/>
            <wp:effectExtent l="0" t="0" r="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0">
                      <a:extLst/>
                    </a:blip>
                    <a:srcRect/>
                    <a:stretch>
                      <a:fillRect/>
                    </a:stretch>
                  </pic:blipFill>
                  <pic:spPr bwMode="auto">
                    <a:xfrm>
                      <a:off x="0" y="0"/>
                      <a:ext cx="5770245" cy="7620"/>
                    </a:xfrm>
                    <a:prstGeom prst="rect">
                      <a:avLst/>
                    </a:prstGeom>
                    <a:noFill/>
                  </pic:spPr>
                </pic:pic>
              </a:graphicData>
            </a:graphic>
          </wp:anchor>
        </w:drawing>
      </w: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24" w:lineRule="exact"/>
        <w:rPr>
          <w:sz w:val="20"/>
          <w:szCs w:val="20"/>
        </w:rPr>
      </w:pPr>
    </w:p>
    <w:p w:rsidR="00CD2A42" w:rsidRDefault="00C81A73">
      <w:pPr>
        <w:tabs>
          <w:tab w:val="left" w:pos="8280"/>
        </w:tabs>
        <w:rPr>
          <w:sz w:val="20"/>
          <w:szCs w:val="20"/>
        </w:rPr>
      </w:pPr>
      <w:r>
        <w:rPr>
          <w:rFonts w:ascii="Cambria" w:eastAsia="Cambria" w:hAnsi="Cambria" w:cs="Cambria"/>
        </w:rPr>
        <w:t>LKJiP Kecamatan BREBES Tahun 2019</w:t>
      </w:r>
      <w:r>
        <w:rPr>
          <w:sz w:val="20"/>
          <w:szCs w:val="20"/>
        </w:rPr>
        <w:tab/>
      </w:r>
      <w:r>
        <w:rPr>
          <w:rFonts w:ascii="Cambria" w:eastAsia="Cambria" w:hAnsi="Cambria" w:cs="Cambria"/>
          <w:sz w:val="21"/>
          <w:szCs w:val="21"/>
        </w:rPr>
        <w:t>Page 11</w:t>
      </w:r>
    </w:p>
    <w:p w:rsidR="00CD2A42" w:rsidRDefault="00CD2A42">
      <w:pPr>
        <w:sectPr w:rsidR="00CD2A42">
          <w:pgSz w:w="11900" w:h="16836"/>
          <w:pgMar w:top="1440" w:right="1428" w:bottom="412" w:left="1440" w:header="0" w:footer="0" w:gutter="0"/>
          <w:cols w:space="720" w:equalWidth="0">
            <w:col w:w="9040"/>
          </w:cols>
        </w:sectPr>
      </w:pPr>
    </w:p>
    <w:p w:rsidR="00CD2A42" w:rsidRDefault="00C81A73">
      <w:pPr>
        <w:numPr>
          <w:ilvl w:val="0"/>
          <w:numId w:val="11"/>
        </w:numPr>
        <w:tabs>
          <w:tab w:val="left" w:pos="1200"/>
        </w:tabs>
        <w:ind w:left="1200" w:hanging="491"/>
        <w:rPr>
          <w:rFonts w:eastAsia="Times New Roman"/>
          <w:sz w:val="24"/>
          <w:szCs w:val="24"/>
        </w:rPr>
      </w:pPr>
      <w:bookmarkStart w:id="11" w:name="page12"/>
      <w:bookmarkEnd w:id="11"/>
      <w:r>
        <w:rPr>
          <w:rFonts w:eastAsia="Times New Roman"/>
          <w:sz w:val="24"/>
          <w:szCs w:val="24"/>
        </w:rPr>
        <w:lastRenderedPageBreak/>
        <w:t>Sub Bagian Umum dan Kepegawaian mempunyai tugas  :</w:t>
      </w:r>
    </w:p>
    <w:p w:rsidR="00CD2A42" w:rsidRDefault="00CD2A42">
      <w:pPr>
        <w:spacing w:line="288" w:lineRule="exact"/>
        <w:rPr>
          <w:sz w:val="20"/>
          <w:szCs w:val="20"/>
        </w:rPr>
      </w:pPr>
    </w:p>
    <w:p w:rsidR="00CD2A42" w:rsidRDefault="00C81A73">
      <w:pPr>
        <w:spacing w:line="477" w:lineRule="auto"/>
        <w:ind w:left="1140" w:firstLine="712"/>
        <w:jc w:val="both"/>
        <w:rPr>
          <w:sz w:val="20"/>
          <w:szCs w:val="20"/>
        </w:rPr>
      </w:pPr>
      <w:r>
        <w:rPr>
          <w:rFonts w:eastAsia="Times New Roman"/>
          <w:sz w:val="24"/>
          <w:szCs w:val="24"/>
        </w:rPr>
        <w:t>Melakukan urusan surat menyurat, pelaksanaan kearsipan dan ekspedisi, pengelolaan urusan rumah tangga dan perlengkapan, pengelolaan aset, penyelenggaraan urusan perpustakaan, informasi dan dokumentasi, serta pengelolaan urusan administrasi kepegawaian, pembinaan jabatan fungsional,dan evaluasi kinerja Aparatur Sipil Negara.</w:t>
      </w:r>
    </w:p>
    <w:p w:rsidR="00CD2A42" w:rsidRDefault="00CD2A42">
      <w:pPr>
        <w:spacing w:line="6" w:lineRule="exact"/>
        <w:rPr>
          <w:sz w:val="20"/>
          <w:szCs w:val="20"/>
        </w:rPr>
      </w:pPr>
    </w:p>
    <w:p w:rsidR="00CD2A42" w:rsidRDefault="00C81A73">
      <w:pPr>
        <w:numPr>
          <w:ilvl w:val="0"/>
          <w:numId w:val="12"/>
        </w:numPr>
        <w:tabs>
          <w:tab w:val="left" w:pos="1140"/>
        </w:tabs>
        <w:ind w:left="1140" w:hanging="431"/>
        <w:rPr>
          <w:rFonts w:eastAsia="Times New Roman"/>
          <w:sz w:val="24"/>
          <w:szCs w:val="24"/>
        </w:rPr>
      </w:pPr>
      <w:r>
        <w:rPr>
          <w:rFonts w:eastAsia="Times New Roman"/>
          <w:sz w:val="24"/>
          <w:szCs w:val="24"/>
        </w:rPr>
        <w:t>Sub Bagian Penyusunan Program  dan Keuangan mempunyai tugas :</w:t>
      </w:r>
    </w:p>
    <w:p w:rsidR="00CD2A42" w:rsidRDefault="00CD2A42">
      <w:pPr>
        <w:spacing w:line="288" w:lineRule="exact"/>
        <w:rPr>
          <w:sz w:val="20"/>
          <w:szCs w:val="20"/>
        </w:rPr>
      </w:pPr>
    </w:p>
    <w:p w:rsidR="00CD2A42" w:rsidRDefault="00C81A73">
      <w:pPr>
        <w:spacing w:line="477" w:lineRule="auto"/>
        <w:ind w:left="1140" w:firstLine="712"/>
        <w:jc w:val="both"/>
        <w:rPr>
          <w:sz w:val="20"/>
          <w:szCs w:val="20"/>
        </w:rPr>
      </w:pPr>
      <w:r>
        <w:rPr>
          <w:rFonts w:eastAsia="Times New Roman"/>
          <w:sz w:val="24"/>
          <w:szCs w:val="24"/>
        </w:rPr>
        <w:t>Melakukan penyiapan bahan penyusunan program dan anggaran, pemantauan, evaluasi dan pelaporan pelaksanaan program dan anggaran serta melakukan pengelolaan dan penyiapan bahan pelaksanaan verifikasi, penatausahaan, perbendaharaan, dan pembukuan keuangan, urusan akuntansi dan pelaporan keuangan, serta penyiapan bahan tanggapan pemeriksaan.</w:t>
      </w:r>
    </w:p>
    <w:p w:rsidR="00CD2A42" w:rsidRDefault="00CD2A42">
      <w:pPr>
        <w:spacing w:line="6" w:lineRule="exact"/>
        <w:rPr>
          <w:sz w:val="20"/>
          <w:szCs w:val="20"/>
        </w:rPr>
      </w:pPr>
    </w:p>
    <w:p w:rsidR="00CD2A42" w:rsidRDefault="00C81A73">
      <w:pPr>
        <w:numPr>
          <w:ilvl w:val="0"/>
          <w:numId w:val="13"/>
        </w:numPr>
        <w:tabs>
          <w:tab w:val="left" w:pos="1140"/>
        </w:tabs>
        <w:ind w:left="1140" w:hanging="431"/>
        <w:rPr>
          <w:rFonts w:eastAsia="Times New Roman"/>
          <w:sz w:val="24"/>
          <w:szCs w:val="24"/>
        </w:rPr>
      </w:pPr>
      <w:r>
        <w:rPr>
          <w:rFonts w:eastAsia="Times New Roman"/>
          <w:sz w:val="24"/>
          <w:szCs w:val="24"/>
        </w:rPr>
        <w:t>Kepala Seksi Tata Pemerintahan, mempunyai tugas :</w:t>
      </w:r>
    </w:p>
    <w:p w:rsidR="00CD2A42" w:rsidRDefault="00CD2A42">
      <w:pPr>
        <w:spacing w:line="288" w:lineRule="exact"/>
        <w:rPr>
          <w:sz w:val="20"/>
          <w:szCs w:val="20"/>
        </w:rPr>
      </w:pPr>
    </w:p>
    <w:p w:rsidR="00CD2A42" w:rsidRDefault="00C81A73">
      <w:pPr>
        <w:spacing w:line="474" w:lineRule="auto"/>
        <w:ind w:left="1140" w:right="20" w:firstLine="712"/>
        <w:jc w:val="both"/>
        <w:rPr>
          <w:sz w:val="20"/>
          <w:szCs w:val="20"/>
        </w:rPr>
      </w:pPr>
      <w:r>
        <w:rPr>
          <w:rFonts w:eastAsia="Times New Roman"/>
          <w:sz w:val="24"/>
          <w:szCs w:val="24"/>
        </w:rPr>
        <w:t>Mempunyai tugas menyelenggarakan dan membina administrasi pemerintahan, kependudukan, ketertiban dan pertanahan serta mengawasi penyelenggaraan Pemerintahan Desa / Kelurahan.</w:t>
      </w:r>
    </w:p>
    <w:p w:rsidR="00CD2A42" w:rsidRDefault="00CD2A42">
      <w:pPr>
        <w:spacing w:line="9" w:lineRule="exact"/>
        <w:rPr>
          <w:sz w:val="20"/>
          <w:szCs w:val="20"/>
        </w:rPr>
      </w:pPr>
    </w:p>
    <w:p w:rsidR="00CD2A42" w:rsidRDefault="00C81A73">
      <w:pPr>
        <w:numPr>
          <w:ilvl w:val="0"/>
          <w:numId w:val="14"/>
        </w:numPr>
        <w:tabs>
          <w:tab w:val="left" w:pos="1200"/>
        </w:tabs>
        <w:ind w:left="1200" w:hanging="491"/>
        <w:rPr>
          <w:rFonts w:eastAsia="Times New Roman"/>
          <w:sz w:val="24"/>
          <w:szCs w:val="24"/>
        </w:rPr>
      </w:pPr>
      <w:r>
        <w:rPr>
          <w:rFonts w:eastAsia="Times New Roman"/>
          <w:sz w:val="24"/>
          <w:szCs w:val="24"/>
        </w:rPr>
        <w:t>Kepala Seksi Ketentraman dan Ketertiban, mempunyai tugas :</w:t>
      </w:r>
    </w:p>
    <w:p w:rsidR="00CD2A42" w:rsidRDefault="00CD2A42">
      <w:pPr>
        <w:spacing w:line="288" w:lineRule="exact"/>
        <w:rPr>
          <w:sz w:val="20"/>
          <w:szCs w:val="20"/>
        </w:rPr>
      </w:pPr>
    </w:p>
    <w:p w:rsidR="00CD2A42" w:rsidRDefault="00C81A73">
      <w:pPr>
        <w:spacing w:line="469" w:lineRule="auto"/>
        <w:ind w:left="1140" w:right="20" w:firstLine="712"/>
        <w:rPr>
          <w:sz w:val="20"/>
          <w:szCs w:val="20"/>
        </w:rPr>
      </w:pPr>
      <w:r>
        <w:rPr>
          <w:rFonts w:eastAsia="Times New Roman"/>
          <w:sz w:val="24"/>
          <w:szCs w:val="24"/>
        </w:rPr>
        <w:t>Melaksanakan urusan dibidang ketentraman, ketertiban, kesatuan bangsa dan perlindungan masyarakat.</w:t>
      </w:r>
    </w:p>
    <w:p w:rsidR="00CD2A42" w:rsidRDefault="00CD2A42">
      <w:pPr>
        <w:spacing w:line="13" w:lineRule="exact"/>
        <w:rPr>
          <w:sz w:val="20"/>
          <w:szCs w:val="20"/>
        </w:rPr>
      </w:pPr>
    </w:p>
    <w:p w:rsidR="00CD2A42" w:rsidRDefault="00C81A73">
      <w:pPr>
        <w:numPr>
          <w:ilvl w:val="0"/>
          <w:numId w:val="15"/>
        </w:numPr>
        <w:tabs>
          <w:tab w:val="left" w:pos="1140"/>
        </w:tabs>
        <w:ind w:left="1140" w:hanging="444"/>
        <w:rPr>
          <w:rFonts w:eastAsia="Times New Roman"/>
          <w:sz w:val="24"/>
          <w:szCs w:val="24"/>
        </w:rPr>
      </w:pPr>
      <w:r>
        <w:rPr>
          <w:rFonts w:eastAsia="Times New Roman"/>
          <w:sz w:val="24"/>
          <w:szCs w:val="24"/>
        </w:rPr>
        <w:t>Kepala Seksi Sosial mempunyai tugas :</w:t>
      </w:r>
    </w:p>
    <w:p w:rsidR="00CD2A42" w:rsidRDefault="00CD2A42">
      <w:pPr>
        <w:spacing w:line="289" w:lineRule="exact"/>
        <w:rPr>
          <w:sz w:val="20"/>
          <w:szCs w:val="20"/>
        </w:rPr>
      </w:pPr>
    </w:p>
    <w:p w:rsidR="00CD2A42" w:rsidRDefault="00C81A73">
      <w:pPr>
        <w:spacing w:line="469" w:lineRule="auto"/>
        <w:ind w:left="1140" w:firstLine="712"/>
        <w:rPr>
          <w:sz w:val="20"/>
          <w:szCs w:val="20"/>
        </w:rPr>
      </w:pPr>
      <w:r>
        <w:rPr>
          <w:rFonts w:eastAsia="Times New Roman"/>
          <w:sz w:val="24"/>
          <w:szCs w:val="24"/>
        </w:rPr>
        <w:t>Menyiapkan program pembinaan keagamaan, kesehatan, pendidikan, kesejahteraan sosial, lingkungan hidup dan pemberdayaan peranan perempuan;</w:t>
      </w:r>
    </w:p>
    <w:p w:rsidR="00CD2A42" w:rsidRDefault="00CD2A42">
      <w:pPr>
        <w:spacing w:line="25" w:lineRule="exact"/>
        <w:rPr>
          <w:sz w:val="20"/>
          <w:szCs w:val="20"/>
        </w:rPr>
      </w:pPr>
    </w:p>
    <w:p w:rsidR="00CD2A42" w:rsidRDefault="00C81A73">
      <w:pPr>
        <w:numPr>
          <w:ilvl w:val="0"/>
          <w:numId w:val="16"/>
        </w:numPr>
        <w:tabs>
          <w:tab w:val="left" w:pos="1128"/>
        </w:tabs>
        <w:spacing w:line="469" w:lineRule="auto"/>
        <w:ind w:left="1840" w:hanging="1131"/>
        <w:rPr>
          <w:rFonts w:eastAsia="Times New Roman"/>
          <w:sz w:val="24"/>
          <w:szCs w:val="24"/>
        </w:rPr>
      </w:pPr>
      <w:r>
        <w:rPr>
          <w:rFonts w:eastAsia="Times New Roman"/>
          <w:sz w:val="24"/>
          <w:szCs w:val="24"/>
        </w:rPr>
        <w:t>Kepala Seksi Pemberdayaan Masyarakat dan Desa mempunyai tugas : Melakukan urusan dibidang pemberdayaan masyarakat, pembangunan dan</w:t>
      </w:r>
    </w:p>
    <w:p w:rsidR="00CD2A42" w:rsidRDefault="00CD2A42">
      <w:pPr>
        <w:spacing w:line="14" w:lineRule="exact"/>
        <w:rPr>
          <w:sz w:val="20"/>
          <w:szCs w:val="20"/>
        </w:rPr>
      </w:pPr>
    </w:p>
    <w:p w:rsidR="00CD2A42" w:rsidRDefault="00C81A73">
      <w:pPr>
        <w:ind w:left="1140"/>
        <w:rPr>
          <w:sz w:val="20"/>
          <w:szCs w:val="20"/>
        </w:rPr>
      </w:pPr>
      <w:r>
        <w:rPr>
          <w:rFonts w:eastAsia="Times New Roman"/>
          <w:sz w:val="24"/>
          <w:szCs w:val="24"/>
        </w:rPr>
        <w:t>perekonomian.</w:t>
      </w:r>
    </w:p>
    <w:p w:rsidR="00CD2A42" w:rsidRDefault="00C81A73">
      <w:pPr>
        <w:spacing w:line="20" w:lineRule="exact"/>
        <w:rPr>
          <w:sz w:val="20"/>
          <w:szCs w:val="20"/>
        </w:rPr>
      </w:pPr>
      <w:r>
        <w:rPr>
          <w:noProof/>
          <w:sz w:val="20"/>
          <w:szCs w:val="20"/>
        </w:rPr>
        <w:drawing>
          <wp:anchor distT="0" distB="0" distL="114300" distR="114300" simplePos="0" relativeHeight="251630592" behindDoc="1" locked="0" layoutInCell="0" allowOverlap="1">
            <wp:simplePos x="0" y="0"/>
            <wp:positionH relativeFrom="column">
              <wp:posOffset>-17145</wp:posOffset>
            </wp:positionH>
            <wp:positionV relativeFrom="paragraph">
              <wp:posOffset>341630</wp:posOffset>
            </wp:positionV>
            <wp:extent cx="5770245" cy="38100"/>
            <wp:effectExtent l="0" t="0" r="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1">
                      <a:extLst/>
                    </a:blip>
                    <a:srcRect/>
                    <a:stretch>
                      <a:fillRect/>
                    </a:stretch>
                  </pic:blipFill>
                  <pic:spPr bwMode="auto">
                    <a:xfrm>
                      <a:off x="0" y="0"/>
                      <a:ext cx="5770245" cy="38100"/>
                    </a:xfrm>
                    <a:prstGeom prst="rect">
                      <a:avLst/>
                    </a:prstGeom>
                    <a:noFill/>
                  </pic:spPr>
                </pic:pic>
              </a:graphicData>
            </a:graphic>
          </wp:anchor>
        </w:drawing>
      </w:r>
      <w:r>
        <w:rPr>
          <w:noProof/>
          <w:sz w:val="20"/>
          <w:szCs w:val="20"/>
        </w:rPr>
        <w:drawing>
          <wp:anchor distT="0" distB="0" distL="114300" distR="114300" simplePos="0" relativeHeight="251631616" behindDoc="1" locked="0" layoutInCell="0" allowOverlap="1">
            <wp:simplePos x="0" y="0"/>
            <wp:positionH relativeFrom="column">
              <wp:posOffset>-17145</wp:posOffset>
            </wp:positionH>
            <wp:positionV relativeFrom="paragraph">
              <wp:posOffset>387350</wp:posOffset>
            </wp:positionV>
            <wp:extent cx="5770245" cy="7620"/>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0">
                      <a:extLst/>
                    </a:blip>
                    <a:srcRect/>
                    <a:stretch>
                      <a:fillRect/>
                    </a:stretch>
                  </pic:blipFill>
                  <pic:spPr bwMode="auto">
                    <a:xfrm>
                      <a:off x="0" y="0"/>
                      <a:ext cx="5770245" cy="7620"/>
                    </a:xfrm>
                    <a:prstGeom prst="rect">
                      <a:avLst/>
                    </a:prstGeom>
                    <a:noFill/>
                  </pic:spPr>
                </pic:pic>
              </a:graphicData>
            </a:graphic>
          </wp:anchor>
        </w:drawing>
      </w: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24" w:lineRule="exact"/>
        <w:rPr>
          <w:sz w:val="20"/>
          <w:szCs w:val="20"/>
        </w:rPr>
      </w:pPr>
    </w:p>
    <w:p w:rsidR="00CD2A42" w:rsidRDefault="00C81A73">
      <w:pPr>
        <w:tabs>
          <w:tab w:val="left" w:pos="8280"/>
        </w:tabs>
        <w:rPr>
          <w:sz w:val="20"/>
          <w:szCs w:val="20"/>
        </w:rPr>
      </w:pPr>
      <w:r>
        <w:rPr>
          <w:rFonts w:ascii="Cambria" w:eastAsia="Cambria" w:hAnsi="Cambria" w:cs="Cambria"/>
        </w:rPr>
        <w:t>LKJiP Kecamatan BREBES Tahun 2019</w:t>
      </w:r>
      <w:r>
        <w:rPr>
          <w:sz w:val="20"/>
          <w:szCs w:val="20"/>
        </w:rPr>
        <w:tab/>
      </w:r>
      <w:r>
        <w:rPr>
          <w:rFonts w:ascii="Cambria" w:eastAsia="Cambria" w:hAnsi="Cambria" w:cs="Cambria"/>
          <w:sz w:val="21"/>
          <w:szCs w:val="21"/>
        </w:rPr>
        <w:t>Page 12</w:t>
      </w:r>
    </w:p>
    <w:p w:rsidR="00CD2A42" w:rsidRDefault="00CD2A42">
      <w:pPr>
        <w:sectPr w:rsidR="00CD2A42">
          <w:pgSz w:w="11900" w:h="16836"/>
          <w:pgMar w:top="1430" w:right="1428" w:bottom="412" w:left="1440" w:header="0" w:footer="0" w:gutter="0"/>
          <w:cols w:space="720" w:equalWidth="0">
            <w:col w:w="9040"/>
          </w:cols>
        </w:sectPr>
      </w:pPr>
    </w:p>
    <w:p w:rsidR="00CD2A42" w:rsidRDefault="00C81A73">
      <w:pPr>
        <w:numPr>
          <w:ilvl w:val="0"/>
          <w:numId w:val="17"/>
        </w:numPr>
        <w:tabs>
          <w:tab w:val="left" w:pos="1140"/>
        </w:tabs>
        <w:ind w:left="1140" w:hanging="431"/>
        <w:rPr>
          <w:rFonts w:eastAsia="Times New Roman"/>
          <w:sz w:val="24"/>
          <w:szCs w:val="24"/>
        </w:rPr>
      </w:pPr>
      <w:bookmarkStart w:id="12" w:name="page13"/>
      <w:bookmarkEnd w:id="12"/>
      <w:r>
        <w:rPr>
          <w:rFonts w:eastAsia="Times New Roman"/>
          <w:sz w:val="24"/>
          <w:szCs w:val="24"/>
        </w:rPr>
        <w:lastRenderedPageBreak/>
        <w:t>Kepala Seksi Pelayanan, mempunyai tugas :</w:t>
      </w:r>
    </w:p>
    <w:p w:rsidR="00CD2A42" w:rsidRDefault="00CD2A42">
      <w:pPr>
        <w:spacing w:line="288" w:lineRule="exact"/>
        <w:rPr>
          <w:sz w:val="20"/>
          <w:szCs w:val="20"/>
        </w:rPr>
      </w:pPr>
    </w:p>
    <w:p w:rsidR="00CD2A42" w:rsidRDefault="00C81A73">
      <w:pPr>
        <w:spacing w:line="478" w:lineRule="auto"/>
        <w:ind w:left="1140" w:right="8" w:firstLine="712"/>
        <w:jc w:val="both"/>
        <w:rPr>
          <w:sz w:val="20"/>
          <w:szCs w:val="20"/>
        </w:rPr>
      </w:pPr>
      <w:r>
        <w:rPr>
          <w:rFonts w:eastAsia="Times New Roman"/>
          <w:sz w:val="24"/>
          <w:szCs w:val="24"/>
        </w:rPr>
        <w:t>Menyusun Standar Operasioanal Prosedur (SOP) pelayanan, melaksanakan dan mengkoordinasikan urusan bidang pelayanan terhadap masyarakat/organisasi terkait dengan legalisasi surat menyurat, Surat Keterangan Catatan Kepolisian (SKCK), Kartu Tanda Penduduk (KTP), Kartu Keluarga (KK), surat pindah datang, pertanahan (keterangan waris) dan menyangkut legalisasi perizinan yang dilimpahkan oleh pemerintah Daerah kepada Kecamatan.</w:t>
      </w:r>
    </w:p>
    <w:p w:rsidR="00CD2A42" w:rsidRDefault="00CD2A42">
      <w:pPr>
        <w:spacing w:line="5" w:lineRule="exact"/>
        <w:rPr>
          <w:sz w:val="20"/>
          <w:szCs w:val="20"/>
        </w:rPr>
      </w:pPr>
    </w:p>
    <w:p w:rsidR="00CD2A42" w:rsidRDefault="00C81A73">
      <w:pPr>
        <w:ind w:left="700"/>
        <w:rPr>
          <w:sz w:val="20"/>
          <w:szCs w:val="20"/>
        </w:rPr>
      </w:pPr>
      <w:r>
        <w:rPr>
          <w:rFonts w:eastAsia="Times New Roman"/>
          <w:sz w:val="24"/>
          <w:szCs w:val="24"/>
        </w:rPr>
        <w:t>10.  Kelompok Jabatan Fungsional</w:t>
      </w:r>
    </w:p>
    <w:p w:rsidR="00CD2A42" w:rsidRDefault="00CD2A42">
      <w:pPr>
        <w:spacing w:line="288" w:lineRule="exact"/>
        <w:rPr>
          <w:sz w:val="20"/>
          <w:szCs w:val="20"/>
        </w:rPr>
      </w:pPr>
    </w:p>
    <w:p w:rsidR="00CD2A42" w:rsidRDefault="00C81A73">
      <w:pPr>
        <w:spacing w:line="477" w:lineRule="auto"/>
        <w:ind w:left="1140" w:right="8" w:firstLine="572"/>
        <w:jc w:val="both"/>
        <w:rPr>
          <w:sz w:val="20"/>
          <w:szCs w:val="20"/>
        </w:rPr>
      </w:pPr>
      <w:r>
        <w:rPr>
          <w:rFonts w:eastAsia="Times New Roman"/>
          <w:sz w:val="24"/>
          <w:szCs w:val="24"/>
        </w:rPr>
        <w:t>Kelompok Jabatan Fungsional terdiri atas sejumlah tenaga dalam jenjang jabatan fungsional yang terbagi dalam berbagai kelompok sesuai dengan keahliannya. Setiap kelompok dipimpin oleh seorang tenaga fungsional senior yang diangkat oleh Bupati. Jenis jenjang dan jumlah jabatan fungsional ditetapkan oleh Bupati berdasarkan kebutuhan dan beban kerja sesuai peraturan perundang-undangan yang berlaku.</w:t>
      </w:r>
    </w:p>
    <w:p w:rsidR="00CD2A42" w:rsidRDefault="00CD2A42">
      <w:pPr>
        <w:spacing w:line="9" w:lineRule="exact"/>
        <w:rPr>
          <w:sz w:val="20"/>
          <w:szCs w:val="20"/>
        </w:rPr>
      </w:pPr>
    </w:p>
    <w:p w:rsidR="00CD2A42" w:rsidRDefault="00C81A73">
      <w:pPr>
        <w:tabs>
          <w:tab w:val="left" w:pos="1120"/>
        </w:tabs>
        <w:ind w:left="560"/>
        <w:rPr>
          <w:sz w:val="20"/>
          <w:szCs w:val="20"/>
        </w:rPr>
      </w:pPr>
      <w:r>
        <w:rPr>
          <w:rFonts w:eastAsia="Times New Roman"/>
          <w:sz w:val="24"/>
          <w:szCs w:val="24"/>
        </w:rPr>
        <w:t>2.2.</w:t>
      </w:r>
      <w:r>
        <w:rPr>
          <w:sz w:val="20"/>
          <w:szCs w:val="20"/>
        </w:rPr>
        <w:tab/>
      </w:r>
      <w:r>
        <w:rPr>
          <w:rFonts w:eastAsia="Times New Roman"/>
          <w:sz w:val="23"/>
          <w:szCs w:val="23"/>
        </w:rPr>
        <w:t>Struktur Organisasi</w:t>
      </w:r>
    </w:p>
    <w:p w:rsidR="00CD2A42" w:rsidRDefault="00CD2A42">
      <w:pPr>
        <w:spacing w:line="289" w:lineRule="exact"/>
        <w:rPr>
          <w:sz w:val="20"/>
          <w:szCs w:val="20"/>
        </w:rPr>
      </w:pPr>
    </w:p>
    <w:p w:rsidR="00CD2A42" w:rsidRDefault="00C81A73">
      <w:pPr>
        <w:spacing w:line="477" w:lineRule="auto"/>
        <w:ind w:left="1080" w:right="8"/>
        <w:jc w:val="both"/>
        <w:rPr>
          <w:sz w:val="20"/>
          <w:szCs w:val="20"/>
        </w:rPr>
      </w:pPr>
      <w:r>
        <w:rPr>
          <w:rFonts w:eastAsia="Times New Roman"/>
          <w:sz w:val="24"/>
          <w:szCs w:val="24"/>
        </w:rPr>
        <w:t xml:space="preserve">Struktur organisasi kecamatan BREBES sebagaimana dengan Peraturan Daerah Kabupaten BREBES Nomor </w:t>
      </w:r>
      <w:r w:rsidR="006D121D">
        <w:rPr>
          <w:rFonts w:eastAsia="Times New Roman"/>
          <w:sz w:val="24"/>
          <w:szCs w:val="24"/>
        </w:rPr>
        <w:t xml:space="preserve">   </w:t>
      </w:r>
      <w:r>
        <w:rPr>
          <w:rFonts w:eastAsia="Times New Roman"/>
          <w:sz w:val="24"/>
          <w:szCs w:val="24"/>
        </w:rPr>
        <w:t xml:space="preserve"> Tahun </w:t>
      </w:r>
      <w:r w:rsidR="006D121D">
        <w:rPr>
          <w:rFonts w:eastAsia="Times New Roman"/>
          <w:sz w:val="24"/>
          <w:szCs w:val="24"/>
        </w:rPr>
        <w:t xml:space="preserve">    </w:t>
      </w:r>
      <w:r>
        <w:rPr>
          <w:rFonts w:eastAsia="Times New Roman"/>
          <w:sz w:val="24"/>
          <w:szCs w:val="24"/>
        </w:rPr>
        <w:t>, digambarkan dalam bagan 1 dimana kecamatan BREBES dipimpin oleh seorang (1) camat dengan dibantu oleh seorang sekretaris kecamatan, (2) Kepala Sub bagian (</w:t>
      </w:r>
      <w:r w:rsidR="006D121D">
        <w:rPr>
          <w:rFonts w:eastAsia="Times New Roman"/>
          <w:sz w:val="24"/>
          <w:szCs w:val="24"/>
        </w:rPr>
        <w:t>3</w:t>
      </w:r>
      <w:r>
        <w:rPr>
          <w:rFonts w:eastAsia="Times New Roman"/>
          <w:sz w:val="24"/>
          <w:szCs w:val="24"/>
        </w:rPr>
        <w:t xml:space="preserve">) Kepala Seksi dan beberapa staf kecamatan. </w:t>
      </w:r>
      <w:proofErr w:type="gramStart"/>
      <w:r>
        <w:rPr>
          <w:rFonts w:eastAsia="Times New Roman"/>
          <w:sz w:val="24"/>
          <w:szCs w:val="24"/>
        </w:rPr>
        <w:t>Kondisi sampai akhir Tahun 2019di Kecamatan BREBES masih terdapat kekosongan pada Seksi Pelayanan dan Seksi Ketertiban dan Keamanan.</w:t>
      </w:r>
      <w:proofErr w:type="gramEnd"/>
    </w:p>
    <w:p w:rsidR="00CD2A42" w:rsidRDefault="00C81A73">
      <w:pPr>
        <w:spacing w:line="20" w:lineRule="exact"/>
        <w:rPr>
          <w:sz w:val="20"/>
          <w:szCs w:val="20"/>
        </w:rPr>
      </w:pPr>
      <w:r>
        <w:rPr>
          <w:noProof/>
          <w:sz w:val="20"/>
          <w:szCs w:val="20"/>
        </w:rPr>
        <w:drawing>
          <wp:anchor distT="0" distB="0" distL="114300" distR="114300" simplePos="0" relativeHeight="251632640" behindDoc="1" locked="0" layoutInCell="0" allowOverlap="1">
            <wp:simplePos x="0" y="0"/>
            <wp:positionH relativeFrom="column">
              <wp:posOffset>-17145</wp:posOffset>
            </wp:positionH>
            <wp:positionV relativeFrom="paragraph">
              <wp:posOffset>1224280</wp:posOffset>
            </wp:positionV>
            <wp:extent cx="5770245" cy="38100"/>
            <wp:effectExtent l="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1">
                      <a:extLst/>
                    </a:blip>
                    <a:srcRect/>
                    <a:stretch>
                      <a:fillRect/>
                    </a:stretch>
                  </pic:blipFill>
                  <pic:spPr bwMode="auto">
                    <a:xfrm>
                      <a:off x="0" y="0"/>
                      <a:ext cx="5770245" cy="38100"/>
                    </a:xfrm>
                    <a:prstGeom prst="rect">
                      <a:avLst/>
                    </a:prstGeom>
                    <a:noFill/>
                  </pic:spPr>
                </pic:pic>
              </a:graphicData>
            </a:graphic>
          </wp:anchor>
        </w:drawing>
      </w:r>
      <w:r>
        <w:rPr>
          <w:noProof/>
          <w:sz w:val="20"/>
          <w:szCs w:val="20"/>
        </w:rPr>
        <w:drawing>
          <wp:anchor distT="0" distB="0" distL="114300" distR="114300" simplePos="0" relativeHeight="251633664" behindDoc="1" locked="0" layoutInCell="0" allowOverlap="1">
            <wp:simplePos x="0" y="0"/>
            <wp:positionH relativeFrom="column">
              <wp:posOffset>-17145</wp:posOffset>
            </wp:positionH>
            <wp:positionV relativeFrom="paragraph">
              <wp:posOffset>1270000</wp:posOffset>
            </wp:positionV>
            <wp:extent cx="5770245" cy="7620"/>
            <wp:effectExtent l="0" t="0" r="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0">
                      <a:extLst/>
                    </a:blip>
                    <a:srcRect/>
                    <a:stretch>
                      <a:fillRect/>
                    </a:stretch>
                  </pic:blipFill>
                  <pic:spPr bwMode="auto">
                    <a:xfrm>
                      <a:off x="0" y="0"/>
                      <a:ext cx="5770245" cy="7620"/>
                    </a:xfrm>
                    <a:prstGeom prst="rect">
                      <a:avLst/>
                    </a:prstGeom>
                    <a:noFill/>
                  </pic:spPr>
                </pic:pic>
              </a:graphicData>
            </a:graphic>
          </wp:anchor>
        </w:drawing>
      </w: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14" w:lineRule="exact"/>
        <w:rPr>
          <w:sz w:val="20"/>
          <w:szCs w:val="20"/>
        </w:rPr>
      </w:pPr>
    </w:p>
    <w:p w:rsidR="00CD2A42" w:rsidRDefault="00C81A73">
      <w:pPr>
        <w:tabs>
          <w:tab w:val="left" w:pos="8280"/>
        </w:tabs>
        <w:rPr>
          <w:sz w:val="20"/>
          <w:szCs w:val="20"/>
        </w:rPr>
      </w:pPr>
      <w:r>
        <w:rPr>
          <w:rFonts w:ascii="Cambria" w:eastAsia="Cambria" w:hAnsi="Cambria" w:cs="Cambria"/>
        </w:rPr>
        <w:t>LKJiP Kecamatan BREBES Tahun 2019</w:t>
      </w:r>
      <w:r>
        <w:rPr>
          <w:sz w:val="20"/>
          <w:szCs w:val="20"/>
        </w:rPr>
        <w:tab/>
      </w:r>
      <w:r>
        <w:rPr>
          <w:rFonts w:ascii="Cambria" w:eastAsia="Cambria" w:hAnsi="Cambria" w:cs="Cambria"/>
          <w:sz w:val="21"/>
          <w:szCs w:val="21"/>
        </w:rPr>
        <w:t>Page 13</w:t>
      </w:r>
    </w:p>
    <w:p w:rsidR="00CD2A42" w:rsidRDefault="00CD2A42">
      <w:pPr>
        <w:sectPr w:rsidR="00CD2A42">
          <w:pgSz w:w="11900" w:h="16836"/>
          <w:pgMar w:top="1430" w:right="1440" w:bottom="412" w:left="1440" w:header="0" w:footer="0" w:gutter="0"/>
          <w:cols w:space="720" w:equalWidth="0">
            <w:col w:w="9028"/>
          </w:cols>
        </w:sectPr>
      </w:pPr>
    </w:p>
    <w:p w:rsidR="00CD2A42" w:rsidRDefault="00C81A73">
      <w:pPr>
        <w:ind w:right="180"/>
        <w:jc w:val="center"/>
        <w:rPr>
          <w:sz w:val="20"/>
          <w:szCs w:val="20"/>
        </w:rPr>
      </w:pPr>
      <w:bookmarkStart w:id="13" w:name="page14"/>
      <w:bookmarkEnd w:id="13"/>
      <w:r>
        <w:rPr>
          <w:rFonts w:eastAsia="Times New Roman"/>
        </w:rPr>
        <w:lastRenderedPageBreak/>
        <w:t>BAGAN ORGANISASI KECAMATAN BREBES</w:t>
      </w:r>
    </w:p>
    <w:p w:rsidR="00CD2A42" w:rsidRDefault="00CD2A42">
      <w:pPr>
        <w:spacing w:line="20" w:lineRule="exact"/>
        <w:rPr>
          <w:sz w:val="20"/>
          <w:szCs w:val="20"/>
        </w:rPr>
      </w:pPr>
    </w:p>
    <w:p w:rsidR="00CD2A42" w:rsidRDefault="00DC4C9A">
      <w:pPr>
        <w:ind w:right="-99"/>
        <w:jc w:val="center"/>
        <w:rPr>
          <w:sz w:val="20"/>
          <w:szCs w:val="20"/>
        </w:rPr>
      </w:pPr>
      <w:r>
        <w:rPr>
          <w:noProof/>
        </w:rPr>
        <w:drawing>
          <wp:inline distT="0" distB="0" distL="0" distR="0">
            <wp:extent cx="5848350" cy="5438775"/>
            <wp:effectExtent l="19050" t="0" r="0" b="0"/>
            <wp:docPr id="50" name="Picture 1" descr="C:\Users\HP\AppData\Local\Microsoft\Windows\INetCache\Content.Word\baganstrukrkec brebe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P\AppData\Local\Microsoft\Windows\INetCache\Content.Word\baganstrukrkec brebes-1.jpg"/>
                    <pic:cNvPicPr>
                      <a:picLocks noChangeAspect="1" noChangeArrowheads="1"/>
                    </pic:cNvPicPr>
                  </pic:nvPicPr>
                  <pic:blipFill>
                    <a:blip r:embed="rId13"/>
                    <a:srcRect/>
                    <a:stretch>
                      <a:fillRect/>
                    </a:stretch>
                  </pic:blipFill>
                  <pic:spPr bwMode="auto">
                    <a:xfrm>
                      <a:off x="0" y="0"/>
                      <a:ext cx="5849620" cy="5439956"/>
                    </a:xfrm>
                    <a:prstGeom prst="rect">
                      <a:avLst/>
                    </a:prstGeom>
                    <a:noFill/>
                    <a:ln w="9525">
                      <a:noFill/>
                      <a:miter lim="800000"/>
                      <a:headEnd/>
                      <a:tailEnd/>
                    </a:ln>
                  </pic:spPr>
                </pic:pic>
              </a:graphicData>
            </a:graphic>
          </wp:inline>
        </w:drawing>
      </w:r>
    </w:p>
    <w:p w:rsidR="00CD2A42" w:rsidRDefault="00CD2A42">
      <w:pPr>
        <w:spacing w:line="319" w:lineRule="exact"/>
        <w:rPr>
          <w:sz w:val="20"/>
          <w:szCs w:val="20"/>
        </w:rPr>
      </w:pPr>
    </w:p>
    <w:p w:rsidR="00CD2A42" w:rsidRDefault="00C81A73">
      <w:pPr>
        <w:ind w:right="200"/>
        <w:jc w:val="center"/>
        <w:rPr>
          <w:sz w:val="20"/>
          <w:szCs w:val="20"/>
        </w:rPr>
      </w:pPr>
      <w:r>
        <w:rPr>
          <w:rFonts w:ascii="Arial Narrow" w:eastAsia="Arial Narrow" w:hAnsi="Arial Narrow" w:cs="Arial Narrow"/>
          <w:i/>
          <w:iCs/>
        </w:rPr>
        <w:t xml:space="preserve">Bagan </w:t>
      </w:r>
      <w:proofErr w:type="gramStart"/>
      <w:r>
        <w:rPr>
          <w:rFonts w:ascii="Arial Narrow" w:eastAsia="Arial Narrow" w:hAnsi="Arial Narrow" w:cs="Arial Narrow"/>
          <w:i/>
          <w:iCs/>
        </w:rPr>
        <w:t>1 :</w:t>
      </w:r>
      <w:proofErr w:type="gramEnd"/>
      <w:r>
        <w:rPr>
          <w:rFonts w:ascii="Arial Narrow" w:eastAsia="Arial Narrow" w:hAnsi="Arial Narrow" w:cs="Arial Narrow"/>
          <w:i/>
          <w:iCs/>
        </w:rPr>
        <w:t xml:space="preserve"> StrukturOrganisasiKecamatanBREBES</w:t>
      </w:r>
    </w:p>
    <w:p w:rsidR="00CD2A42" w:rsidRDefault="00CD2A42">
      <w:pPr>
        <w:spacing w:line="200" w:lineRule="exact"/>
        <w:rPr>
          <w:sz w:val="20"/>
          <w:szCs w:val="20"/>
        </w:rPr>
      </w:pPr>
    </w:p>
    <w:p w:rsidR="00CD2A42" w:rsidRDefault="00CD2A42">
      <w:pPr>
        <w:spacing w:line="200" w:lineRule="exact"/>
        <w:rPr>
          <w:sz w:val="20"/>
          <w:szCs w:val="20"/>
        </w:rPr>
      </w:pPr>
    </w:p>
    <w:p w:rsidR="00CD2A42" w:rsidRDefault="00C81A73">
      <w:pPr>
        <w:spacing w:line="477" w:lineRule="auto"/>
        <w:ind w:left="560" w:right="200" w:firstLine="848"/>
        <w:jc w:val="both"/>
        <w:rPr>
          <w:sz w:val="20"/>
          <w:szCs w:val="20"/>
        </w:rPr>
      </w:pPr>
      <w:r>
        <w:rPr>
          <w:rFonts w:eastAsia="Times New Roman"/>
          <w:sz w:val="24"/>
          <w:szCs w:val="24"/>
        </w:rPr>
        <w:t xml:space="preserve">Struktur organisasi tersebut telah sesuai dengan kebutuhan pelaksanaan tugas dan fungsi kecamatan BREBES sebagaimana diamanatkan dalam Peraturan Pemerintah Nomor 19 tahun 2008, Peraturan Daerah Nomor 39 Tahun 2008 tentang Organisasi Perangkat Daerah dan Peraturan Daerah Kabupaten BREBES Nomor </w:t>
      </w:r>
      <w:r w:rsidR="00DC4C9A">
        <w:rPr>
          <w:rFonts w:eastAsia="Times New Roman"/>
          <w:sz w:val="24"/>
          <w:szCs w:val="24"/>
        </w:rPr>
        <w:t xml:space="preserve">   Tahun    </w:t>
      </w:r>
      <w:r>
        <w:rPr>
          <w:rFonts w:eastAsia="Times New Roman"/>
          <w:sz w:val="24"/>
          <w:szCs w:val="24"/>
        </w:rPr>
        <w:t xml:space="preserve"> tentang Pembentukan Susunan Perangkat Daerah kabupaten BREBES.</w:t>
      </w:r>
    </w:p>
    <w:p w:rsidR="00CD2A42" w:rsidRDefault="00CD2A42">
      <w:pPr>
        <w:spacing w:line="18" w:lineRule="exact"/>
        <w:rPr>
          <w:sz w:val="20"/>
          <w:szCs w:val="20"/>
        </w:rPr>
      </w:pPr>
    </w:p>
    <w:p w:rsidR="00CD2A42" w:rsidRDefault="00C81A73">
      <w:pPr>
        <w:spacing w:line="476" w:lineRule="auto"/>
        <w:ind w:left="560" w:right="180" w:firstLine="848"/>
        <w:jc w:val="both"/>
        <w:rPr>
          <w:sz w:val="20"/>
          <w:szCs w:val="20"/>
        </w:rPr>
      </w:pPr>
      <w:r>
        <w:rPr>
          <w:rFonts w:eastAsia="Times New Roman"/>
          <w:sz w:val="24"/>
          <w:szCs w:val="24"/>
        </w:rPr>
        <w:t xml:space="preserve">Dalam Peraturan Daerah Kabupaten BREBES Nomor </w:t>
      </w:r>
      <w:r w:rsidR="00DC4C9A">
        <w:rPr>
          <w:rFonts w:eastAsia="Times New Roman"/>
          <w:sz w:val="24"/>
          <w:szCs w:val="24"/>
        </w:rPr>
        <w:t xml:space="preserve">  </w:t>
      </w:r>
      <w:r>
        <w:rPr>
          <w:rFonts w:eastAsia="Times New Roman"/>
          <w:sz w:val="24"/>
          <w:szCs w:val="24"/>
        </w:rPr>
        <w:t xml:space="preserve"> Tahun </w:t>
      </w:r>
      <w:r w:rsidR="00DC4C9A">
        <w:rPr>
          <w:rFonts w:eastAsia="Times New Roman"/>
          <w:sz w:val="24"/>
          <w:szCs w:val="24"/>
        </w:rPr>
        <w:t xml:space="preserve">   </w:t>
      </w:r>
      <w:r>
        <w:rPr>
          <w:rFonts w:eastAsia="Times New Roman"/>
          <w:sz w:val="24"/>
          <w:szCs w:val="24"/>
        </w:rPr>
        <w:t xml:space="preserve"> Pasal 4 ayat 1 dan 2 disebutkan bahwa Kecamatan BREBES ditetapkan sebagai Perangkat Daerah Tipe A dimana Camat selaku kepala SKPD dibantu oleh </w:t>
      </w:r>
      <w:r w:rsidR="00DC4C9A">
        <w:rPr>
          <w:rFonts w:eastAsia="Times New Roman"/>
          <w:sz w:val="24"/>
          <w:szCs w:val="24"/>
        </w:rPr>
        <w:t>4</w:t>
      </w:r>
      <w:r>
        <w:rPr>
          <w:rFonts w:eastAsia="Times New Roman"/>
          <w:sz w:val="24"/>
          <w:szCs w:val="24"/>
        </w:rPr>
        <w:t xml:space="preserve"> (</w:t>
      </w:r>
      <w:r w:rsidR="00DC4C9A">
        <w:rPr>
          <w:rFonts w:eastAsia="Times New Roman"/>
          <w:sz w:val="24"/>
          <w:szCs w:val="24"/>
        </w:rPr>
        <w:t>Empat</w:t>
      </w:r>
      <w:r>
        <w:rPr>
          <w:rFonts w:eastAsia="Times New Roman"/>
          <w:sz w:val="24"/>
          <w:szCs w:val="24"/>
        </w:rPr>
        <w:t>) Kepala Seksi. Susunan Organisasi Kecamatan sebagai Perangkat Daerah Tipe A, terdiri dari :</w:t>
      </w:r>
    </w:p>
    <w:p w:rsidR="00CD2A42" w:rsidRDefault="00CD2A42">
      <w:pPr>
        <w:spacing w:line="7" w:lineRule="exact"/>
        <w:rPr>
          <w:sz w:val="20"/>
          <w:szCs w:val="20"/>
        </w:rPr>
      </w:pPr>
    </w:p>
    <w:p w:rsidR="00CD2A42" w:rsidRDefault="00C81A73">
      <w:pPr>
        <w:numPr>
          <w:ilvl w:val="0"/>
          <w:numId w:val="18"/>
        </w:numPr>
        <w:tabs>
          <w:tab w:val="left" w:pos="1000"/>
        </w:tabs>
        <w:ind w:left="1000" w:hanging="431"/>
        <w:rPr>
          <w:rFonts w:eastAsia="Times New Roman"/>
          <w:sz w:val="24"/>
          <w:szCs w:val="24"/>
        </w:rPr>
      </w:pPr>
      <w:r>
        <w:rPr>
          <w:rFonts w:eastAsia="Times New Roman"/>
          <w:sz w:val="24"/>
          <w:szCs w:val="24"/>
        </w:rPr>
        <w:lastRenderedPageBreak/>
        <w:t>Camat.</w:t>
      </w:r>
    </w:p>
    <w:p w:rsidR="00CD2A42" w:rsidRDefault="00CD2A42">
      <w:pPr>
        <w:spacing w:line="288" w:lineRule="exact"/>
        <w:rPr>
          <w:rFonts w:eastAsia="Times New Roman"/>
          <w:sz w:val="24"/>
          <w:szCs w:val="24"/>
        </w:rPr>
      </w:pPr>
    </w:p>
    <w:p w:rsidR="00CD2A42" w:rsidRDefault="00C81A73">
      <w:pPr>
        <w:numPr>
          <w:ilvl w:val="0"/>
          <w:numId w:val="18"/>
        </w:numPr>
        <w:tabs>
          <w:tab w:val="left" w:pos="1000"/>
        </w:tabs>
        <w:spacing w:line="469" w:lineRule="auto"/>
        <w:ind w:left="1000" w:right="200" w:hanging="431"/>
        <w:rPr>
          <w:rFonts w:eastAsia="Times New Roman"/>
          <w:sz w:val="24"/>
          <w:szCs w:val="24"/>
        </w:rPr>
      </w:pPr>
      <w:r>
        <w:rPr>
          <w:rFonts w:eastAsia="Times New Roman"/>
          <w:sz w:val="24"/>
          <w:szCs w:val="24"/>
        </w:rPr>
        <w:t>Sekretariat, dipimpin oleh Sekretaris yang berada dibawah dan bertanggungjawab kepada Camat, membawahi :</w:t>
      </w:r>
    </w:p>
    <w:p w:rsidR="00CD2A42" w:rsidRDefault="00CD2A42">
      <w:pPr>
        <w:spacing w:line="13" w:lineRule="exact"/>
        <w:rPr>
          <w:rFonts w:eastAsia="Times New Roman"/>
          <w:sz w:val="24"/>
          <w:szCs w:val="24"/>
        </w:rPr>
      </w:pPr>
    </w:p>
    <w:p w:rsidR="00CD2A42" w:rsidRDefault="00C81A73">
      <w:pPr>
        <w:ind w:left="1000"/>
        <w:rPr>
          <w:rFonts w:eastAsia="Times New Roman"/>
          <w:sz w:val="24"/>
          <w:szCs w:val="24"/>
        </w:rPr>
      </w:pPr>
      <w:r>
        <w:rPr>
          <w:rFonts w:eastAsia="Times New Roman"/>
          <w:sz w:val="24"/>
          <w:szCs w:val="24"/>
        </w:rPr>
        <w:t>1. Sub Bagian Umum dan Kepegawaian ;</w:t>
      </w:r>
    </w:p>
    <w:p w:rsidR="00CD2A42" w:rsidRDefault="00C81A73">
      <w:pPr>
        <w:spacing w:line="20" w:lineRule="exact"/>
        <w:rPr>
          <w:sz w:val="20"/>
          <w:szCs w:val="20"/>
        </w:rPr>
      </w:pPr>
      <w:r>
        <w:rPr>
          <w:noProof/>
          <w:sz w:val="20"/>
          <w:szCs w:val="20"/>
        </w:rPr>
        <w:drawing>
          <wp:anchor distT="0" distB="0" distL="114300" distR="114300" simplePos="0" relativeHeight="251636736" behindDoc="1" locked="0" layoutInCell="0" allowOverlap="1">
            <wp:simplePos x="0" y="0"/>
            <wp:positionH relativeFrom="column">
              <wp:posOffset>-17145</wp:posOffset>
            </wp:positionH>
            <wp:positionV relativeFrom="paragraph">
              <wp:posOffset>331470</wp:posOffset>
            </wp:positionV>
            <wp:extent cx="5770245" cy="38100"/>
            <wp:effectExtent l="0" t="0" r="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1">
                      <a:extLst/>
                    </a:blip>
                    <a:srcRect/>
                    <a:stretch>
                      <a:fillRect/>
                    </a:stretch>
                  </pic:blipFill>
                  <pic:spPr bwMode="auto">
                    <a:xfrm>
                      <a:off x="0" y="0"/>
                      <a:ext cx="5770245" cy="38100"/>
                    </a:xfrm>
                    <a:prstGeom prst="rect">
                      <a:avLst/>
                    </a:prstGeom>
                    <a:noFill/>
                  </pic:spPr>
                </pic:pic>
              </a:graphicData>
            </a:graphic>
          </wp:anchor>
        </w:drawing>
      </w:r>
      <w:r>
        <w:rPr>
          <w:noProof/>
          <w:sz w:val="20"/>
          <w:szCs w:val="20"/>
        </w:rPr>
        <w:drawing>
          <wp:anchor distT="0" distB="0" distL="114300" distR="114300" simplePos="0" relativeHeight="251637760" behindDoc="1" locked="0" layoutInCell="0" allowOverlap="1">
            <wp:simplePos x="0" y="0"/>
            <wp:positionH relativeFrom="column">
              <wp:posOffset>-17145</wp:posOffset>
            </wp:positionH>
            <wp:positionV relativeFrom="paragraph">
              <wp:posOffset>377190</wp:posOffset>
            </wp:positionV>
            <wp:extent cx="5770245" cy="7620"/>
            <wp:effectExtent l="0" t="0" r="0"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0">
                      <a:extLst/>
                    </a:blip>
                    <a:srcRect/>
                    <a:stretch>
                      <a:fillRect/>
                    </a:stretch>
                  </pic:blipFill>
                  <pic:spPr bwMode="auto">
                    <a:xfrm>
                      <a:off x="0" y="0"/>
                      <a:ext cx="5770245" cy="7620"/>
                    </a:xfrm>
                    <a:prstGeom prst="rect">
                      <a:avLst/>
                    </a:prstGeom>
                    <a:noFill/>
                  </pic:spPr>
                </pic:pic>
              </a:graphicData>
            </a:graphic>
          </wp:anchor>
        </w:drawing>
      </w: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8" w:lineRule="exact"/>
        <w:rPr>
          <w:sz w:val="20"/>
          <w:szCs w:val="20"/>
        </w:rPr>
      </w:pPr>
    </w:p>
    <w:p w:rsidR="00CD2A42" w:rsidRDefault="00C81A73">
      <w:pPr>
        <w:tabs>
          <w:tab w:val="left" w:pos="8280"/>
        </w:tabs>
        <w:rPr>
          <w:sz w:val="20"/>
          <w:szCs w:val="20"/>
        </w:rPr>
      </w:pPr>
      <w:r>
        <w:rPr>
          <w:rFonts w:ascii="Cambria" w:eastAsia="Cambria" w:hAnsi="Cambria" w:cs="Cambria"/>
        </w:rPr>
        <w:t>LKJiP Kecamatan BREBES Tahun 2019</w:t>
      </w:r>
      <w:r>
        <w:rPr>
          <w:sz w:val="20"/>
          <w:szCs w:val="20"/>
        </w:rPr>
        <w:tab/>
      </w:r>
      <w:r>
        <w:rPr>
          <w:rFonts w:ascii="Cambria" w:eastAsia="Cambria" w:hAnsi="Cambria" w:cs="Cambria"/>
          <w:sz w:val="21"/>
          <w:szCs w:val="21"/>
        </w:rPr>
        <w:t>Page 14</w:t>
      </w:r>
    </w:p>
    <w:p w:rsidR="00CD2A42" w:rsidRDefault="00CD2A42">
      <w:pPr>
        <w:sectPr w:rsidR="00CD2A42">
          <w:pgSz w:w="11900" w:h="16836"/>
          <w:pgMar w:top="1433" w:right="1248" w:bottom="412" w:left="1440" w:header="0" w:footer="0" w:gutter="0"/>
          <w:cols w:space="720" w:equalWidth="0">
            <w:col w:w="9220"/>
          </w:cols>
        </w:sectPr>
      </w:pPr>
    </w:p>
    <w:p w:rsidR="00CD2A42" w:rsidRDefault="00C81A73">
      <w:pPr>
        <w:numPr>
          <w:ilvl w:val="1"/>
          <w:numId w:val="19"/>
        </w:numPr>
        <w:tabs>
          <w:tab w:val="left" w:pos="1280"/>
        </w:tabs>
        <w:ind w:left="1280" w:hanging="287"/>
        <w:rPr>
          <w:rFonts w:eastAsia="Times New Roman"/>
          <w:sz w:val="24"/>
          <w:szCs w:val="24"/>
        </w:rPr>
      </w:pPr>
      <w:bookmarkStart w:id="14" w:name="page15"/>
      <w:bookmarkEnd w:id="14"/>
      <w:r>
        <w:rPr>
          <w:rFonts w:eastAsia="Times New Roman"/>
          <w:sz w:val="24"/>
          <w:szCs w:val="24"/>
        </w:rPr>
        <w:lastRenderedPageBreak/>
        <w:t>Sub Bagian Penyusunan Program dan Keuangan.</w:t>
      </w:r>
    </w:p>
    <w:p w:rsidR="00CD2A42" w:rsidRDefault="00CD2A42">
      <w:pPr>
        <w:spacing w:line="288" w:lineRule="exact"/>
        <w:rPr>
          <w:rFonts w:eastAsia="Times New Roman"/>
          <w:sz w:val="24"/>
          <w:szCs w:val="24"/>
        </w:rPr>
      </w:pPr>
    </w:p>
    <w:p w:rsidR="00CD2A42" w:rsidRDefault="00C81A73">
      <w:pPr>
        <w:numPr>
          <w:ilvl w:val="0"/>
          <w:numId w:val="20"/>
        </w:numPr>
        <w:tabs>
          <w:tab w:val="left" w:pos="1000"/>
        </w:tabs>
        <w:spacing w:line="469" w:lineRule="auto"/>
        <w:ind w:left="1000" w:right="20" w:hanging="431"/>
        <w:rPr>
          <w:rFonts w:eastAsia="Times New Roman"/>
          <w:sz w:val="24"/>
          <w:szCs w:val="24"/>
        </w:rPr>
      </w:pPr>
      <w:r>
        <w:rPr>
          <w:rFonts w:eastAsia="Times New Roman"/>
          <w:sz w:val="24"/>
          <w:szCs w:val="24"/>
        </w:rPr>
        <w:t>Seksi, dipimpin oleh Kepala Seksi yang berada dibawah dan bertanggungjawab kepada Camat, meliputi :</w:t>
      </w:r>
    </w:p>
    <w:p w:rsidR="00CD2A42" w:rsidRDefault="00CD2A42">
      <w:pPr>
        <w:spacing w:line="13" w:lineRule="exact"/>
        <w:rPr>
          <w:rFonts w:eastAsia="Times New Roman"/>
          <w:sz w:val="24"/>
          <w:szCs w:val="24"/>
        </w:rPr>
      </w:pPr>
    </w:p>
    <w:p w:rsidR="00CD2A42" w:rsidRDefault="00C81A73">
      <w:pPr>
        <w:numPr>
          <w:ilvl w:val="1"/>
          <w:numId w:val="20"/>
        </w:numPr>
        <w:tabs>
          <w:tab w:val="left" w:pos="1280"/>
        </w:tabs>
        <w:ind w:left="1280" w:hanging="287"/>
        <w:rPr>
          <w:rFonts w:eastAsia="Times New Roman"/>
          <w:sz w:val="24"/>
          <w:szCs w:val="24"/>
        </w:rPr>
      </w:pPr>
      <w:r>
        <w:rPr>
          <w:rFonts w:eastAsia="Times New Roman"/>
          <w:sz w:val="24"/>
          <w:szCs w:val="24"/>
        </w:rPr>
        <w:t>Seksi Pemerintahan</w:t>
      </w:r>
      <w:r w:rsidR="00DC4C9A">
        <w:rPr>
          <w:rFonts w:eastAsia="Times New Roman"/>
          <w:sz w:val="24"/>
          <w:szCs w:val="24"/>
        </w:rPr>
        <w:t xml:space="preserve"> dan Pelayanan Umum</w:t>
      </w:r>
      <w:r>
        <w:rPr>
          <w:rFonts w:eastAsia="Times New Roman"/>
          <w:sz w:val="24"/>
          <w:szCs w:val="24"/>
        </w:rPr>
        <w:t xml:space="preserve"> ;</w:t>
      </w:r>
    </w:p>
    <w:p w:rsidR="00CD2A42" w:rsidRDefault="00CD2A42">
      <w:pPr>
        <w:spacing w:line="276" w:lineRule="exact"/>
        <w:rPr>
          <w:rFonts w:eastAsia="Times New Roman"/>
          <w:sz w:val="24"/>
          <w:szCs w:val="24"/>
        </w:rPr>
      </w:pPr>
    </w:p>
    <w:p w:rsidR="00CD2A42" w:rsidRDefault="00DC4C9A">
      <w:pPr>
        <w:numPr>
          <w:ilvl w:val="1"/>
          <w:numId w:val="20"/>
        </w:numPr>
        <w:tabs>
          <w:tab w:val="left" w:pos="1280"/>
        </w:tabs>
        <w:ind w:left="1280" w:hanging="287"/>
        <w:rPr>
          <w:rFonts w:eastAsia="Times New Roman"/>
          <w:sz w:val="24"/>
          <w:szCs w:val="24"/>
        </w:rPr>
      </w:pPr>
      <w:r>
        <w:rPr>
          <w:rFonts w:eastAsia="Times New Roman"/>
          <w:sz w:val="24"/>
          <w:szCs w:val="24"/>
        </w:rPr>
        <w:t>Seksi Ketentraman dan Ketertiban</w:t>
      </w:r>
      <w:r w:rsidR="00C81A73">
        <w:rPr>
          <w:rFonts w:eastAsia="Times New Roman"/>
          <w:sz w:val="24"/>
          <w:szCs w:val="24"/>
        </w:rPr>
        <w:t xml:space="preserve"> ;</w:t>
      </w:r>
    </w:p>
    <w:p w:rsidR="00CD2A42" w:rsidRDefault="00CD2A42">
      <w:pPr>
        <w:spacing w:line="276" w:lineRule="exact"/>
        <w:rPr>
          <w:rFonts w:eastAsia="Times New Roman"/>
          <w:sz w:val="24"/>
          <w:szCs w:val="24"/>
        </w:rPr>
      </w:pPr>
    </w:p>
    <w:p w:rsidR="00CD2A42" w:rsidRDefault="00C81A73">
      <w:pPr>
        <w:numPr>
          <w:ilvl w:val="1"/>
          <w:numId w:val="20"/>
        </w:numPr>
        <w:tabs>
          <w:tab w:val="left" w:pos="1280"/>
        </w:tabs>
        <w:ind w:left="1280" w:hanging="287"/>
        <w:rPr>
          <w:rFonts w:eastAsia="Times New Roman"/>
          <w:sz w:val="24"/>
          <w:szCs w:val="24"/>
        </w:rPr>
      </w:pPr>
      <w:r>
        <w:rPr>
          <w:rFonts w:eastAsia="Times New Roman"/>
          <w:sz w:val="24"/>
          <w:szCs w:val="24"/>
        </w:rPr>
        <w:t>Se</w:t>
      </w:r>
      <w:r w:rsidR="00DC4C9A">
        <w:rPr>
          <w:rFonts w:eastAsia="Times New Roman"/>
          <w:sz w:val="24"/>
          <w:szCs w:val="24"/>
        </w:rPr>
        <w:t>ksi Kesejahteraan Sosial</w:t>
      </w:r>
      <w:r>
        <w:rPr>
          <w:rFonts w:eastAsia="Times New Roman"/>
          <w:sz w:val="24"/>
          <w:szCs w:val="24"/>
        </w:rPr>
        <w:t xml:space="preserve"> ;</w:t>
      </w:r>
    </w:p>
    <w:p w:rsidR="00CD2A42" w:rsidRDefault="00CD2A42">
      <w:pPr>
        <w:spacing w:line="276" w:lineRule="exact"/>
        <w:rPr>
          <w:rFonts w:eastAsia="Times New Roman"/>
          <w:sz w:val="24"/>
          <w:szCs w:val="24"/>
        </w:rPr>
      </w:pPr>
    </w:p>
    <w:p w:rsidR="00CD2A42" w:rsidRDefault="00C81A73">
      <w:pPr>
        <w:numPr>
          <w:ilvl w:val="1"/>
          <w:numId w:val="20"/>
        </w:numPr>
        <w:tabs>
          <w:tab w:val="left" w:pos="1280"/>
        </w:tabs>
        <w:ind w:left="1280" w:hanging="287"/>
        <w:rPr>
          <w:rFonts w:eastAsia="Times New Roman"/>
          <w:sz w:val="24"/>
          <w:szCs w:val="24"/>
        </w:rPr>
      </w:pPr>
      <w:r>
        <w:rPr>
          <w:rFonts w:eastAsia="Times New Roman"/>
          <w:sz w:val="24"/>
          <w:szCs w:val="24"/>
        </w:rPr>
        <w:t>Seksi Pemberdayaan Masyarakat</w:t>
      </w:r>
      <w:r w:rsidR="00DC4C9A">
        <w:rPr>
          <w:rFonts w:eastAsia="Times New Roman"/>
          <w:sz w:val="24"/>
          <w:szCs w:val="24"/>
        </w:rPr>
        <w:t xml:space="preserve"> Desa</w:t>
      </w:r>
      <w:r>
        <w:rPr>
          <w:rFonts w:eastAsia="Times New Roman"/>
          <w:sz w:val="24"/>
          <w:szCs w:val="24"/>
        </w:rPr>
        <w:t>.</w:t>
      </w:r>
    </w:p>
    <w:p w:rsidR="00CD2A42" w:rsidRDefault="00CD2A42">
      <w:pPr>
        <w:spacing w:line="276" w:lineRule="exact"/>
        <w:rPr>
          <w:rFonts w:eastAsia="Times New Roman"/>
          <w:sz w:val="24"/>
          <w:szCs w:val="24"/>
        </w:rPr>
      </w:pPr>
    </w:p>
    <w:p w:rsidR="00CD2A42" w:rsidRDefault="00C81A73">
      <w:pPr>
        <w:numPr>
          <w:ilvl w:val="0"/>
          <w:numId w:val="20"/>
        </w:numPr>
        <w:tabs>
          <w:tab w:val="left" w:pos="1000"/>
        </w:tabs>
        <w:ind w:left="1000" w:hanging="431"/>
        <w:rPr>
          <w:rFonts w:eastAsia="Times New Roman"/>
          <w:sz w:val="24"/>
          <w:szCs w:val="24"/>
        </w:rPr>
      </w:pPr>
      <w:r>
        <w:rPr>
          <w:rFonts w:eastAsia="Times New Roman"/>
          <w:sz w:val="24"/>
          <w:szCs w:val="24"/>
        </w:rPr>
        <w:t>Kelompok Jabatan Fungsional.</w:t>
      </w:r>
    </w:p>
    <w:p w:rsidR="00CD2A42" w:rsidRDefault="00CD2A42">
      <w:pPr>
        <w:spacing w:line="276" w:lineRule="exact"/>
        <w:rPr>
          <w:sz w:val="20"/>
          <w:szCs w:val="20"/>
        </w:rPr>
      </w:pPr>
    </w:p>
    <w:p w:rsidR="00CD2A42" w:rsidRDefault="00C81A73">
      <w:pPr>
        <w:tabs>
          <w:tab w:val="left" w:pos="1120"/>
        </w:tabs>
        <w:ind w:left="560"/>
        <w:rPr>
          <w:sz w:val="20"/>
          <w:szCs w:val="20"/>
        </w:rPr>
      </w:pPr>
      <w:r>
        <w:rPr>
          <w:rFonts w:eastAsia="Times New Roman"/>
          <w:sz w:val="24"/>
          <w:szCs w:val="24"/>
        </w:rPr>
        <w:t>2.3.</w:t>
      </w:r>
      <w:r>
        <w:rPr>
          <w:sz w:val="20"/>
          <w:szCs w:val="20"/>
        </w:rPr>
        <w:tab/>
      </w:r>
      <w:r>
        <w:rPr>
          <w:rFonts w:eastAsia="Times New Roman"/>
          <w:sz w:val="23"/>
          <w:szCs w:val="23"/>
        </w:rPr>
        <w:t>Aspek Strategis dan Permasalahan utama Organisasi</w:t>
      </w:r>
    </w:p>
    <w:p w:rsidR="00CD2A42" w:rsidRDefault="00CD2A42">
      <w:pPr>
        <w:spacing w:line="288" w:lineRule="exact"/>
        <w:rPr>
          <w:sz w:val="20"/>
          <w:szCs w:val="20"/>
        </w:rPr>
      </w:pPr>
    </w:p>
    <w:p w:rsidR="00CD2A42" w:rsidRDefault="00C81A73">
      <w:pPr>
        <w:spacing w:line="477" w:lineRule="auto"/>
        <w:ind w:left="560" w:firstLine="848"/>
        <w:jc w:val="both"/>
        <w:rPr>
          <w:sz w:val="20"/>
          <w:szCs w:val="20"/>
        </w:rPr>
      </w:pPr>
      <w:proofErr w:type="gramStart"/>
      <w:r>
        <w:rPr>
          <w:rFonts w:eastAsia="Times New Roman"/>
          <w:sz w:val="24"/>
          <w:szCs w:val="24"/>
        </w:rPr>
        <w:t>Aspek-aspek strategis Kecamatan BREBES diperoleh dengan mengakomodasi isu organisasi kecamatan BREBES.</w:t>
      </w:r>
      <w:proofErr w:type="gramEnd"/>
      <w:r>
        <w:rPr>
          <w:rFonts w:eastAsia="Times New Roman"/>
          <w:sz w:val="24"/>
          <w:szCs w:val="24"/>
        </w:rPr>
        <w:t xml:space="preserve"> Permasalahan dan atau arah kebijakan dan program RPJMD Kabupaten BREBES 201</w:t>
      </w:r>
      <w:r w:rsidR="00DC4C9A">
        <w:rPr>
          <w:rFonts w:eastAsia="Times New Roman"/>
          <w:sz w:val="24"/>
          <w:szCs w:val="24"/>
        </w:rPr>
        <w:t>7</w:t>
      </w:r>
      <w:r>
        <w:rPr>
          <w:rFonts w:eastAsia="Times New Roman"/>
          <w:sz w:val="24"/>
          <w:szCs w:val="24"/>
        </w:rPr>
        <w:t xml:space="preserve"> – 202</w:t>
      </w:r>
      <w:r w:rsidR="00DC4C9A">
        <w:rPr>
          <w:rFonts w:eastAsia="Times New Roman"/>
          <w:sz w:val="24"/>
          <w:szCs w:val="24"/>
        </w:rPr>
        <w:t>2</w:t>
      </w:r>
      <w:r>
        <w:rPr>
          <w:rFonts w:eastAsia="Times New Roman"/>
          <w:sz w:val="24"/>
          <w:szCs w:val="24"/>
        </w:rPr>
        <w:t xml:space="preserve">. </w:t>
      </w:r>
      <w:proofErr w:type="gramStart"/>
      <w:r>
        <w:rPr>
          <w:rFonts w:eastAsia="Times New Roman"/>
          <w:sz w:val="24"/>
          <w:szCs w:val="24"/>
        </w:rPr>
        <w:t>Isu-isu strategis adalah permasalahan-permasalahan yang mendesak dan perlu segera ditangani oleh Pemerintah Kabupaten BREBES, khususnya yang ada di wilayah Kecamatan BREBES.</w:t>
      </w:r>
      <w:proofErr w:type="gramEnd"/>
    </w:p>
    <w:p w:rsidR="00CD2A42" w:rsidRDefault="00CD2A42">
      <w:pPr>
        <w:spacing w:line="18" w:lineRule="exact"/>
        <w:rPr>
          <w:sz w:val="20"/>
          <w:szCs w:val="20"/>
        </w:rPr>
      </w:pPr>
    </w:p>
    <w:p w:rsidR="00CD2A42" w:rsidRDefault="00C81A73">
      <w:pPr>
        <w:spacing w:line="474" w:lineRule="auto"/>
        <w:ind w:left="560" w:right="20" w:firstLine="848"/>
        <w:jc w:val="both"/>
        <w:rPr>
          <w:sz w:val="20"/>
          <w:szCs w:val="20"/>
        </w:rPr>
      </w:pPr>
      <w:r>
        <w:rPr>
          <w:rFonts w:eastAsia="Times New Roman"/>
          <w:sz w:val="24"/>
          <w:szCs w:val="24"/>
        </w:rPr>
        <w:t xml:space="preserve">Ada beberapa permasalahan yang dihadapi oleh Kecamatan BREBES dalam menjalankan tugas pokok dan fungsinya yang secara garis besar dapat diuraikan sebagai </w:t>
      </w:r>
      <w:proofErr w:type="gramStart"/>
      <w:r>
        <w:rPr>
          <w:rFonts w:eastAsia="Times New Roman"/>
          <w:sz w:val="24"/>
          <w:szCs w:val="24"/>
        </w:rPr>
        <w:t>berikut :</w:t>
      </w:r>
      <w:proofErr w:type="gramEnd"/>
    </w:p>
    <w:p w:rsidR="00CD2A42" w:rsidRDefault="00CD2A42">
      <w:pPr>
        <w:spacing w:line="21" w:lineRule="exact"/>
        <w:rPr>
          <w:sz w:val="20"/>
          <w:szCs w:val="20"/>
        </w:rPr>
      </w:pPr>
    </w:p>
    <w:p w:rsidR="00CD2A42" w:rsidRDefault="00C81A73">
      <w:pPr>
        <w:numPr>
          <w:ilvl w:val="0"/>
          <w:numId w:val="21"/>
        </w:numPr>
        <w:tabs>
          <w:tab w:val="left" w:pos="1000"/>
        </w:tabs>
        <w:spacing w:line="469" w:lineRule="auto"/>
        <w:ind w:left="1000" w:right="20" w:hanging="431"/>
        <w:rPr>
          <w:rFonts w:eastAsia="Times New Roman"/>
          <w:sz w:val="24"/>
          <w:szCs w:val="24"/>
        </w:rPr>
      </w:pPr>
      <w:r>
        <w:rPr>
          <w:rFonts w:eastAsia="Times New Roman"/>
          <w:sz w:val="24"/>
          <w:szCs w:val="24"/>
        </w:rPr>
        <w:t>Belum semua urusan penyelenggaran pemerintahan daerah dapat diakomodasikan secara optimall sesuai tugas dan fungsi.</w:t>
      </w:r>
    </w:p>
    <w:p w:rsidR="00CD2A42" w:rsidRDefault="00CD2A42">
      <w:pPr>
        <w:spacing w:line="25" w:lineRule="exact"/>
        <w:rPr>
          <w:rFonts w:eastAsia="Times New Roman"/>
          <w:sz w:val="24"/>
          <w:szCs w:val="24"/>
        </w:rPr>
      </w:pPr>
    </w:p>
    <w:p w:rsidR="00CD2A42" w:rsidRDefault="00C81A73">
      <w:pPr>
        <w:numPr>
          <w:ilvl w:val="0"/>
          <w:numId w:val="21"/>
        </w:numPr>
        <w:tabs>
          <w:tab w:val="left" w:pos="1000"/>
        </w:tabs>
        <w:spacing w:line="469" w:lineRule="auto"/>
        <w:ind w:left="1000" w:right="20" w:hanging="431"/>
        <w:rPr>
          <w:rFonts w:eastAsia="Times New Roman"/>
          <w:sz w:val="24"/>
          <w:szCs w:val="24"/>
        </w:rPr>
      </w:pPr>
      <w:r>
        <w:rPr>
          <w:rFonts w:eastAsia="Times New Roman"/>
          <w:sz w:val="24"/>
          <w:szCs w:val="24"/>
        </w:rPr>
        <w:t>Keterbatasan kemampuan SDM Aparatur dalam merumuskan kebijakan/peraturan dan dalam menyikapi segala perubahan.</w:t>
      </w:r>
    </w:p>
    <w:p w:rsidR="00CD2A42" w:rsidRDefault="00CD2A42">
      <w:pPr>
        <w:spacing w:line="13" w:lineRule="exact"/>
        <w:rPr>
          <w:rFonts w:eastAsia="Times New Roman"/>
          <w:sz w:val="24"/>
          <w:szCs w:val="24"/>
        </w:rPr>
      </w:pPr>
    </w:p>
    <w:p w:rsidR="00CD2A42" w:rsidRDefault="00C81A73">
      <w:pPr>
        <w:numPr>
          <w:ilvl w:val="0"/>
          <w:numId w:val="21"/>
        </w:numPr>
        <w:tabs>
          <w:tab w:val="left" w:pos="1000"/>
        </w:tabs>
        <w:ind w:left="1000" w:hanging="431"/>
        <w:rPr>
          <w:rFonts w:eastAsia="Times New Roman"/>
          <w:sz w:val="24"/>
          <w:szCs w:val="24"/>
        </w:rPr>
      </w:pPr>
      <w:r>
        <w:rPr>
          <w:rFonts w:eastAsia="Times New Roman"/>
          <w:sz w:val="24"/>
          <w:szCs w:val="24"/>
        </w:rPr>
        <w:t>Mekanisme dan pelaksanaan tugas yang belum optimal</w:t>
      </w:r>
    </w:p>
    <w:p w:rsidR="00CD2A42" w:rsidRDefault="00CD2A42">
      <w:pPr>
        <w:spacing w:line="276" w:lineRule="exact"/>
        <w:rPr>
          <w:sz w:val="20"/>
          <w:szCs w:val="20"/>
        </w:rPr>
      </w:pPr>
    </w:p>
    <w:p w:rsidR="00CD2A42" w:rsidRDefault="00C81A73">
      <w:pPr>
        <w:tabs>
          <w:tab w:val="left" w:pos="1480"/>
          <w:tab w:val="left" w:pos="2940"/>
          <w:tab w:val="left" w:pos="3560"/>
          <w:tab w:val="left" w:pos="4540"/>
          <w:tab w:val="left" w:pos="6020"/>
          <w:tab w:val="left" w:pos="7020"/>
          <w:tab w:val="left" w:pos="7840"/>
          <w:tab w:val="left" w:pos="8820"/>
        </w:tabs>
        <w:ind w:left="560"/>
        <w:rPr>
          <w:sz w:val="20"/>
          <w:szCs w:val="20"/>
        </w:rPr>
      </w:pPr>
      <w:r>
        <w:rPr>
          <w:rFonts w:eastAsia="Times New Roman"/>
          <w:sz w:val="24"/>
          <w:szCs w:val="24"/>
        </w:rPr>
        <w:t>Sebagai</w:t>
      </w:r>
      <w:r>
        <w:rPr>
          <w:rFonts w:eastAsia="Times New Roman"/>
          <w:sz w:val="24"/>
          <w:szCs w:val="24"/>
        </w:rPr>
        <w:tab/>
        <w:t>kelembagaan</w:t>
      </w:r>
      <w:r>
        <w:rPr>
          <w:rFonts w:eastAsia="Times New Roman"/>
          <w:sz w:val="24"/>
          <w:szCs w:val="24"/>
        </w:rPr>
        <w:tab/>
        <w:t>yang</w:t>
      </w:r>
      <w:r>
        <w:rPr>
          <w:rFonts w:eastAsia="Times New Roman"/>
          <w:sz w:val="24"/>
          <w:szCs w:val="24"/>
        </w:rPr>
        <w:tab/>
        <w:t>berbasis</w:t>
      </w:r>
      <w:r>
        <w:rPr>
          <w:rFonts w:eastAsia="Times New Roman"/>
          <w:sz w:val="24"/>
          <w:szCs w:val="24"/>
        </w:rPr>
        <w:tab/>
        <w:t>pemerintahan</w:t>
      </w:r>
      <w:r>
        <w:rPr>
          <w:rFonts w:eastAsia="Times New Roman"/>
          <w:sz w:val="24"/>
          <w:szCs w:val="24"/>
        </w:rPr>
        <w:tab/>
        <w:t>wilayah,</w:t>
      </w:r>
      <w:r>
        <w:rPr>
          <w:rFonts w:eastAsia="Times New Roman"/>
          <w:sz w:val="24"/>
          <w:szCs w:val="24"/>
        </w:rPr>
        <w:tab/>
        <w:t>isu-isu</w:t>
      </w:r>
      <w:r>
        <w:rPr>
          <w:rFonts w:eastAsia="Times New Roman"/>
          <w:sz w:val="24"/>
          <w:szCs w:val="24"/>
        </w:rPr>
        <w:tab/>
        <w:t>strategis</w:t>
      </w:r>
      <w:r>
        <w:rPr>
          <w:sz w:val="20"/>
          <w:szCs w:val="20"/>
        </w:rPr>
        <w:tab/>
      </w:r>
      <w:r>
        <w:rPr>
          <w:rFonts w:eastAsia="Times New Roman"/>
          <w:sz w:val="23"/>
          <w:szCs w:val="23"/>
        </w:rPr>
        <w:t>di</w:t>
      </w:r>
    </w:p>
    <w:p w:rsidR="00CD2A42" w:rsidRDefault="00CD2A42">
      <w:pPr>
        <w:spacing w:line="277" w:lineRule="exact"/>
        <w:rPr>
          <w:sz w:val="20"/>
          <w:szCs w:val="20"/>
        </w:rPr>
      </w:pPr>
    </w:p>
    <w:p w:rsidR="00CD2A42" w:rsidRDefault="00C81A73">
      <w:pPr>
        <w:ind w:left="1000"/>
        <w:rPr>
          <w:sz w:val="20"/>
          <w:szCs w:val="20"/>
        </w:rPr>
      </w:pPr>
      <w:r>
        <w:rPr>
          <w:rFonts w:eastAsia="Times New Roman"/>
          <w:sz w:val="24"/>
          <w:szCs w:val="24"/>
        </w:rPr>
        <w:t xml:space="preserve">Kecamatan BREBES terbagi dalam 2 fungsi, </w:t>
      </w:r>
      <w:proofErr w:type="gramStart"/>
      <w:r>
        <w:rPr>
          <w:rFonts w:eastAsia="Times New Roman"/>
          <w:sz w:val="24"/>
          <w:szCs w:val="24"/>
        </w:rPr>
        <w:t>yaitu :</w:t>
      </w:r>
      <w:proofErr w:type="gramEnd"/>
    </w:p>
    <w:p w:rsidR="00CD2A42" w:rsidRDefault="00C81A73">
      <w:pPr>
        <w:spacing w:line="20" w:lineRule="exact"/>
        <w:rPr>
          <w:sz w:val="20"/>
          <w:szCs w:val="20"/>
        </w:rPr>
      </w:pPr>
      <w:r>
        <w:rPr>
          <w:noProof/>
          <w:sz w:val="20"/>
          <w:szCs w:val="20"/>
        </w:rPr>
        <w:drawing>
          <wp:anchor distT="0" distB="0" distL="114300" distR="114300" simplePos="0" relativeHeight="251638784" behindDoc="1" locked="0" layoutInCell="0" allowOverlap="1">
            <wp:simplePos x="0" y="0"/>
            <wp:positionH relativeFrom="column">
              <wp:posOffset>-17145</wp:posOffset>
            </wp:positionH>
            <wp:positionV relativeFrom="paragraph">
              <wp:posOffset>341630</wp:posOffset>
            </wp:positionV>
            <wp:extent cx="5770245" cy="38100"/>
            <wp:effectExtent l="0" t="0" r="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1">
                      <a:extLst/>
                    </a:blip>
                    <a:srcRect/>
                    <a:stretch>
                      <a:fillRect/>
                    </a:stretch>
                  </pic:blipFill>
                  <pic:spPr bwMode="auto">
                    <a:xfrm>
                      <a:off x="0" y="0"/>
                      <a:ext cx="5770245" cy="38100"/>
                    </a:xfrm>
                    <a:prstGeom prst="rect">
                      <a:avLst/>
                    </a:prstGeom>
                    <a:noFill/>
                  </pic:spPr>
                </pic:pic>
              </a:graphicData>
            </a:graphic>
          </wp:anchor>
        </w:drawing>
      </w:r>
      <w:r>
        <w:rPr>
          <w:noProof/>
          <w:sz w:val="20"/>
          <w:szCs w:val="20"/>
        </w:rPr>
        <w:drawing>
          <wp:anchor distT="0" distB="0" distL="114300" distR="114300" simplePos="0" relativeHeight="251639808" behindDoc="1" locked="0" layoutInCell="0" allowOverlap="1">
            <wp:simplePos x="0" y="0"/>
            <wp:positionH relativeFrom="column">
              <wp:posOffset>-17145</wp:posOffset>
            </wp:positionH>
            <wp:positionV relativeFrom="paragraph">
              <wp:posOffset>387350</wp:posOffset>
            </wp:positionV>
            <wp:extent cx="5770245" cy="7620"/>
            <wp:effectExtent l="0" t="0" r="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0">
                      <a:extLst/>
                    </a:blip>
                    <a:srcRect/>
                    <a:stretch>
                      <a:fillRect/>
                    </a:stretch>
                  </pic:blipFill>
                  <pic:spPr bwMode="auto">
                    <a:xfrm>
                      <a:off x="0" y="0"/>
                      <a:ext cx="5770245" cy="7620"/>
                    </a:xfrm>
                    <a:prstGeom prst="rect">
                      <a:avLst/>
                    </a:prstGeom>
                    <a:noFill/>
                  </pic:spPr>
                </pic:pic>
              </a:graphicData>
            </a:graphic>
          </wp:anchor>
        </w:drawing>
      </w: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24" w:lineRule="exact"/>
        <w:rPr>
          <w:sz w:val="20"/>
          <w:szCs w:val="20"/>
        </w:rPr>
      </w:pPr>
    </w:p>
    <w:p w:rsidR="00CD2A42" w:rsidRDefault="00C81A73">
      <w:pPr>
        <w:tabs>
          <w:tab w:val="left" w:pos="8280"/>
        </w:tabs>
        <w:rPr>
          <w:sz w:val="20"/>
          <w:szCs w:val="20"/>
        </w:rPr>
      </w:pPr>
      <w:r>
        <w:rPr>
          <w:rFonts w:ascii="Cambria" w:eastAsia="Cambria" w:hAnsi="Cambria" w:cs="Cambria"/>
        </w:rPr>
        <w:t>LKJiP Kecamatan BREBES Tahun 2019</w:t>
      </w:r>
      <w:r>
        <w:rPr>
          <w:sz w:val="20"/>
          <w:szCs w:val="20"/>
        </w:rPr>
        <w:tab/>
      </w:r>
      <w:r>
        <w:rPr>
          <w:rFonts w:ascii="Cambria" w:eastAsia="Cambria" w:hAnsi="Cambria" w:cs="Cambria"/>
          <w:sz w:val="21"/>
          <w:szCs w:val="21"/>
        </w:rPr>
        <w:t>Page 15</w:t>
      </w:r>
    </w:p>
    <w:p w:rsidR="00CD2A42" w:rsidRDefault="00CD2A42">
      <w:pPr>
        <w:sectPr w:rsidR="00CD2A42">
          <w:pgSz w:w="11900" w:h="16836"/>
          <w:pgMar w:top="1430" w:right="1428" w:bottom="412" w:left="1440" w:header="0" w:footer="0" w:gutter="0"/>
          <w:cols w:space="720" w:equalWidth="0">
            <w:col w:w="9040"/>
          </w:cols>
        </w:sectPr>
      </w:pPr>
    </w:p>
    <w:p w:rsidR="00CD2A42" w:rsidRDefault="00C81A73">
      <w:pPr>
        <w:numPr>
          <w:ilvl w:val="0"/>
          <w:numId w:val="22"/>
        </w:numPr>
        <w:tabs>
          <w:tab w:val="left" w:pos="1000"/>
        </w:tabs>
        <w:ind w:left="1000" w:hanging="431"/>
        <w:rPr>
          <w:rFonts w:eastAsia="Times New Roman"/>
          <w:sz w:val="24"/>
          <w:szCs w:val="24"/>
        </w:rPr>
      </w:pPr>
      <w:bookmarkStart w:id="15" w:name="page16"/>
      <w:bookmarkEnd w:id="15"/>
      <w:r>
        <w:rPr>
          <w:rFonts w:eastAsia="Times New Roman"/>
          <w:sz w:val="24"/>
          <w:szCs w:val="24"/>
        </w:rPr>
        <w:lastRenderedPageBreak/>
        <w:t>Fungsi Pembinaan Wilayah, permasalahan yang dihadapi antara lain :</w:t>
      </w:r>
    </w:p>
    <w:p w:rsidR="00CD2A42" w:rsidRDefault="00CD2A42">
      <w:pPr>
        <w:spacing w:line="288" w:lineRule="exact"/>
        <w:rPr>
          <w:sz w:val="20"/>
          <w:szCs w:val="20"/>
        </w:rPr>
      </w:pPr>
    </w:p>
    <w:p w:rsidR="00CD2A42" w:rsidRDefault="00C81A73">
      <w:pPr>
        <w:numPr>
          <w:ilvl w:val="0"/>
          <w:numId w:val="23"/>
        </w:numPr>
        <w:tabs>
          <w:tab w:val="left" w:pos="1000"/>
        </w:tabs>
        <w:spacing w:line="478" w:lineRule="auto"/>
        <w:ind w:left="1000" w:hanging="431"/>
        <w:jc w:val="both"/>
        <w:rPr>
          <w:rFonts w:eastAsia="Times New Roman"/>
          <w:sz w:val="24"/>
          <w:szCs w:val="24"/>
        </w:rPr>
      </w:pPr>
      <w:r>
        <w:rPr>
          <w:rFonts w:eastAsia="Times New Roman"/>
          <w:sz w:val="24"/>
          <w:szCs w:val="24"/>
        </w:rPr>
        <w:t>Usaha Mikro Kecil Menengah (UMKM) cukup berkembang dengan baik, namun terkait izin PIRT masih kurang maksimal. Hal ini disebabkan yang pertama karena adanya kekhawatiran masyarakat akan kewajiban pajak tidak berbanding lurus dengan pendapatan. Kedua masih banyak pelaku UMKM yang kesulitan modal untuk mengembangkan usahanya. Ketiga kesulitan dalam memasarkan produk hasil UMKM kepada konsumen.</w:t>
      </w:r>
    </w:p>
    <w:p w:rsidR="00CD2A42" w:rsidRDefault="00CD2A42">
      <w:pPr>
        <w:spacing w:line="14" w:lineRule="exact"/>
        <w:rPr>
          <w:rFonts w:eastAsia="Times New Roman"/>
          <w:sz w:val="24"/>
          <w:szCs w:val="24"/>
        </w:rPr>
      </w:pPr>
    </w:p>
    <w:p w:rsidR="00CD2A42" w:rsidRDefault="00C81A73">
      <w:pPr>
        <w:numPr>
          <w:ilvl w:val="0"/>
          <w:numId w:val="23"/>
        </w:numPr>
        <w:tabs>
          <w:tab w:val="left" w:pos="1000"/>
        </w:tabs>
        <w:spacing w:line="477" w:lineRule="auto"/>
        <w:ind w:left="1000" w:hanging="431"/>
        <w:jc w:val="both"/>
        <w:rPr>
          <w:rFonts w:eastAsia="Times New Roman"/>
          <w:sz w:val="24"/>
          <w:szCs w:val="24"/>
        </w:rPr>
      </w:pPr>
      <w:r>
        <w:rPr>
          <w:rFonts w:eastAsia="Times New Roman"/>
          <w:sz w:val="24"/>
          <w:szCs w:val="24"/>
        </w:rPr>
        <w:t>Miminnya kinerja aparatur pemerintah desa. Hal ini terjadi karena rendahnya etos kerja dan loyalitas aparatur pemerintah desa dalam menjalankan tugasnya. Hal ini secara langsung memberikan implikasi terhadap pelayana publik dan digeneralisasi oleh masyarakat bahwasanya birikrasi yang ada di pemerintahan masih berbelit-belit.</w:t>
      </w:r>
    </w:p>
    <w:p w:rsidR="00CD2A42" w:rsidRDefault="00CD2A42">
      <w:pPr>
        <w:spacing w:line="18" w:lineRule="exact"/>
        <w:rPr>
          <w:rFonts w:eastAsia="Times New Roman"/>
          <w:sz w:val="24"/>
          <w:szCs w:val="24"/>
        </w:rPr>
      </w:pPr>
    </w:p>
    <w:p w:rsidR="00CD2A42" w:rsidRDefault="00C81A73">
      <w:pPr>
        <w:numPr>
          <w:ilvl w:val="0"/>
          <w:numId w:val="23"/>
        </w:numPr>
        <w:tabs>
          <w:tab w:val="left" w:pos="1000"/>
        </w:tabs>
        <w:spacing w:line="476" w:lineRule="auto"/>
        <w:ind w:left="1000" w:right="20" w:hanging="431"/>
        <w:jc w:val="both"/>
        <w:rPr>
          <w:rFonts w:eastAsia="Times New Roman"/>
          <w:sz w:val="24"/>
          <w:szCs w:val="24"/>
        </w:rPr>
      </w:pPr>
      <w:r>
        <w:rPr>
          <w:rFonts w:eastAsia="Times New Roman"/>
          <w:sz w:val="24"/>
          <w:szCs w:val="24"/>
        </w:rPr>
        <w:t>Pembuatan dan penyusunan laporan keuangan penggunaan Dana Desa (DD) dan Alokasi Dana Desa (ADD) sudah dalam kategori baik dan sesuai dengan ketentuan dan peraturan perundang-undangan yang berlaku. Namun demikian masih ada beberapa hal kekurangan yang perlu mendapatkan perbaikan.</w:t>
      </w:r>
    </w:p>
    <w:p w:rsidR="00CD2A42" w:rsidRDefault="00CD2A42">
      <w:pPr>
        <w:spacing w:line="19" w:lineRule="exact"/>
        <w:rPr>
          <w:sz w:val="20"/>
          <w:szCs w:val="20"/>
        </w:rPr>
      </w:pPr>
    </w:p>
    <w:p w:rsidR="00CD2A42" w:rsidRDefault="00C81A73">
      <w:pPr>
        <w:numPr>
          <w:ilvl w:val="0"/>
          <w:numId w:val="24"/>
        </w:numPr>
        <w:tabs>
          <w:tab w:val="left" w:pos="1000"/>
        </w:tabs>
        <w:spacing w:line="478" w:lineRule="auto"/>
        <w:ind w:left="1000" w:right="20" w:hanging="431"/>
        <w:jc w:val="both"/>
        <w:rPr>
          <w:rFonts w:eastAsia="Times New Roman"/>
          <w:sz w:val="24"/>
          <w:szCs w:val="24"/>
        </w:rPr>
      </w:pPr>
      <w:r>
        <w:rPr>
          <w:rFonts w:eastAsia="Times New Roman"/>
          <w:sz w:val="24"/>
          <w:szCs w:val="24"/>
        </w:rPr>
        <w:t>Upaya peningkatan kesejahteraan keluarga melalui implementasi 10 program pokok PKK belum bisa direalisasikan secara maksimal. Hal ini terjadi karena kurangnya kesadaran masyarakat akan pentingnya keberadaan PKK sebagai media alternatif pengembangan potensi. Selain itu, gerakan PKK secara internal masih menghadapi permasalahan terkait dengan sumber daya manusia, sarana dan prasarana. Di Tahun 2019ini, gerakan PKK mulai bergeliat karena ada dukungan anggaran dari Dana Desa.</w:t>
      </w:r>
    </w:p>
    <w:p w:rsidR="00CD2A42" w:rsidRDefault="00CD2A42">
      <w:pPr>
        <w:spacing w:line="4" w:lineRule="exact"/>
        <w:rPr>
          <w:rFonts w:eastAsia="Times New Roman"/>
          <w:sz w:val="24"/>
          <w:szCs w:val="24"/>
        </w:rPr>
      </w:pPr>
    </w:p>
    <w:p w:rsidR="00CD2A42" w:rsidRDefault="00C81A73">
      <w:pPr>
        <w:numPr>
          <w:ilvl w:val="0"/>
          <w:numId w:val="24"/>
        </w:numPr>
        <w:tabs>
          <w:tab w:val="left" w:pos="1000"/>
        </w:tabs>
        <w:ind w:left="1000" w:hanging="431"/>
        <w:rPr>
          <w:rFonts w:eastAsia="Times New Roman"/>
          <w:sz w:val="24"/>
          <w:szCs w:val="24"/>
        </w:rPr>
      </w:pPr>
      <w:r>
        <w:rPr>
          <w:rFonts w:eastAsia="Times New Roman"/>
          <w:sz w:val="24"/>
          <w:szCs w:val="24"/>
        </w:rPr>
        <w:t>Fungsi Pelayanan Publik, permasalahan yang dihadapi anatara lain :</w:t>
      </w:r>
    </w:p>
    <w:p w:rsidR="00CD2A42" w:rsidRDefault="00C81A73">
      <w:pPr>
        <w:spacing w:line="20" w:lineRule="exact"/>
        <w:rPr>
          <w:sz w:val="20"/>
          <w:szCs w:val="20"/>
        </w:rPr>
      </w:pPr>
      <w:r>
        <w:rPr>
          <w:noProof/>
          <w:sz w:val="20"/>
          <w:szCs w:val="20"/>
        </w:rPr>
        <w:drawing>
          <wp:anchor distT="0" distB="0" distL="114300" distR="114300" simplePos="0" relativeHeight="251640832" behindDoc="1" locked="0" layoutInCell="0" allowOverlap="1">
            <wp:simplePos x="0" y="0"/>
            <wp:positionH relativeFrom="column">
              <wp:posOffset>-17145</wp:posOffset>
            </wp:positionH>
            <wp:positionV relativeFrom="paragraph">
              <wp:posOffset>692785</wp:posOffset>
            </wp:positionV>
            <wp:extent cx="5770245" cy="38100"/>
            <wp:effectExtent l="0" t="0" r="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1">
                      <a:extLst/>
                    </a:blip>
                    <a:srcRect/>
                    <a:stretch>
                      <a:fillRect/>
                    </a:stretch>
                  </pic:blipFill>
                  <pic:spPr bwMode="auto">
                    <a:xfrm>
                      <a:off x="0" y="0"/>
                      <a:ext cx="5770245" cy="38100"/>
                    </a:xfrm>
                    <a:prstGeom prst="rect">
                      <a:avLst/>
                    </a:prstGeom>
                    <a:noFill/>
                  </pic:spPr>
                </pic:pic>
              </a:graphicData>
            </a:graphic>
          </wp:anchor>
        </w:drawing>
      </w:r>
      <w:r>
        <w:rPr>
          <w:noProof/>
          <w:sz w:val="20"/>
          <w:szCs w:val="20"/>
        </w:rPr>
        <w:drawing>
          <wp:anchor distT="0" distB="0" distL="114300" distR="114300" simplePos="0" relativeHeight="251641856" behindDoc="1" locked="0" layoutInCell="0" allowOverlap="1">
            <wp:simplePos x="0" y="0"/>
            <wp:positionH relativeFrom="column">
              <wp:posOffset>-17145</wp:posOffset>
            </wp:positionH>
            <wp:positionV relativeFrom="paragraph">
              <wp:posOffset>737870</wp:posOffset>
            </wp:positionV>
            <wp:extent cx="5770245" cy="7620"/>
            <wp:effectExtent l="0" t="0" r="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0">
                      <a:extLst/>
                    </a:blip>
                    <a:srcRect/>
                    <a:stretch>
                      <a:fillRect/>
                    </a:stretch>
                  </pic:blipFill>
                  <pic:spPr bwMode="auto">
                    <a:xfrm>
                      <a:off x="0" y="0"/>
                      <a:ext cx="5770245" cy="7620"/>
                    </a:xfrm>
                    <a:prstGeom prst="rect">
                      <a:avLst/>
                    </a:prstGeom>
                    <a:noFill/>
                  </pic:spPr>
                </pic:pic>
              </a:graphicData>
            </a:graphic>
          </wp:anchor>
        </w:drawing>
      </w: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377" w:lineRule="exact"/>
        <w:rPr>
          <w:sz w:val="20"/>
          <w:szCs w:val="20"/>
        </w:rPr>
      </w:pPr>
    </w:p>
    <w:p w:rsidR="00CD2A42" w:rsidRDefault="00C81A73">
      <w:pPr>
        <w:tabs>
          <w:tab w:val="left" w:pos="8280"/>
        </w:tabs>
        <w:rPr>
          <w:sz w:val="20"/>
          <w:szCs w:val="20"/>
        </w:rPr>
      </w:pPr>
      <w:r>
        <w:rPr>
          <w:rFonts w:ascii="Cambria" w:eastAsia="Cambria" w:hAnsi="Cambria" w:cs="Cambria"/>
        </w:rPr>
        <w:t>LKJiP Kecamatan BREBES Tahun 2019</w:t>
      </w:r>
      <w:r>
        <w:rPr>
          <w:sz w:val="20"/>
          <w:szCs w:val="20"/>
        </w:rPr>
        <w:tab/>
      </w:r>
      <w:r>
        <w:rPr>
          <w:rFonts w:ascii="Cambria" w:eastAsia="Cambria" w:hAnsi="Cambria" w:cs="Cambria"/>
          <w:sz w:val="21"/>
          <w:szCs w:val="21"/>
        </w:rPr>
        <w:t>Page 16</w:t>
      </w:r>
    </w:p>
    <w:p w:rsidR="00CD2A42" w:rsidRDefault="00CD2A42">
      <w:pPr>
        <w:sectPr w:rsidR="00CD2A42">
          <w:pgSz w:w="11900" w:h="16836"/>
          <w:pgMar w:top="1430" w:right="1428" w:bottom="412" w:left="1440" w:header="0" w:footer="0" w:gutter="0"/>
          <w:cols w:space="720" w:equalWidth="0">
            <w:col w:w="9040"/>
          </w:cols>
        </w:sectPr>
      </w:pPr>
    </w:p>
    <w:p w:rsidR="00CD2A42" w:rsidRDefault="00CD2A42">
      <w:pPr>
        <w:spacing w:line="3" w:lineRule="exact"/>
        <w:rPr>
          <w:sz w:val="20"/>
          <w:szCs w:val="20"/>
        </w:rPr>
      </w:pPr>
      <w:bookmarkStart w:id="16" w:name="page17"/>
      <w:bookmarkEnd w:id="16"/>
    </w:p>
    <w:p w:rsidR="00CD2A42" w:rsidRDefault="00C81A73">
      <w:pPr>
        <w:numPr>
          <w:ilvl w:val="0"/>
          <w:numId w:val="25"/>
        </w:numPr>
        <w:tabs>
          <w:tab w:val="left" w:pos="1000"/>
        </w:tabs>
        <w:spacing w:line="476" w:lineRule="auto"/>
        <w:ind w:left="1000" w:right="8" w:hanging="431"/>
        <w:jc w:val="both"/>
        <w:rPr>
          <w:rFonts w:eastAsia="Times New Roman"/>
          <w:sz w:val="24"/>
          <w:szCs w:val="24"/>
        </w:rPr>
      </w:pPr>
      <w:r>
        <w:rPr>
          <w:rFonts w:eastAsia="Times New Roman"/>
          <w:sz w:val="24"/>
          <w:szCs w:val="24"/>
        </w:rPr>
        <w:t>Pengetahuan masyarakat tentang pentingnya keberadaan Standar Pelayanan Publik (SPP) dan Standar Operasional Prosedur (SOP). Hal ini disebabkan karena kurangnya sosialisasi dan publikasi tentang SOP Pelayanan Masyarakat sehingga kinerja aparatur dalam memberikan pelayanan kepada masyarakat belum optimal.</w:t>
      </w:r>
    </w:p>
    <w:p w:rsidR="00CD2A42" w:rsidRDefault="00CD2A42">
      <w:pPr>
        <w:spacing w:line="18" w:lineRule="exact"/>
        <w:rPr>
          <w:rFonts w:eastAsia="Times New Roman"/>
          <w:sz w:val="24"/>
          <w:szCs w:val="24"/>
        </w:rPr>
      </w:pPr>
    </w:p>
    <w:p w:rsidR="00CD2A42" w:rsidRDefault="00C81A73">
      <w:pPr>
        <w:numPr>
          <w:ilvl w:val="0"/>
          <w:numId w:val="25"/>
        </w:numPr>
        <w:tabs>
          <w:tab w:val="left" w:pos="1000"/>
        </w:tabs>
        <w:spacing w:line="474" w:lineRule="auto"/>
        <w:ind w:left="1000" w:right="8" w:hanging="431"/>
        <w:jc w:val="both"/>
        <w:rPr>
          <w:rFonts w:eastAsia="Times New Roman"/>
          <w:sz w:val="24"/>
          <w:szCs w:val="24"/>
        </w:rPr>
      </w:pPr>
      <w:r>
        <w:rPr>
          <w:rFonts w:eastAsia="Times New Roman"/>
          <w:sz w:val="24"/>
          <w:szCs w:val="24"/>
        </w:rPr>
        <w:t>Masih kurangnya kualitas maupun kuantitas SDM yang tersedia, bahkan seringkali terjadi overlaping tupoksi aparatur sehingga tingkat ketepatan waktu penyelesaian tugas tidak sesuai dengan target yang diharapkan.</w:t>
      </w:r>
    </w:p>
    <w:p w:rsidR="00CD2A42" w:rsidRDefault="00C81A73">
      <w:pPr>
        <w:spacing w:line="20" w:lineRule="exact"/>
        <w:rPr>
          <w:sz w:val="20"/>
          <w:szCs w:val="20"/>
        </w:rPr>
      </w:pPr>
      <w:r>
        <w:rPr>
          <w:noProof/>
          <w:sz w:val="20"/>
          <w:szCs w:val="20"/>
        </w:rPr>
        <w:drawing>
          <wp:anchor distT="0" distB="0" distL="114300" distR="114300" simplePos="0" relativeHeight="251642880" behindDoc="1" locked="0" layoutInCell="0" allowOverlap="1">
            <wp:simplePos x="0" y="0"/>
            <wp:positionH relativeFrom="column">
              <wp:posOffset>-17145</wp:posOffset>
            </wp:positionH>
            <wp:positionV relativeFrom="paragraph">
              <wp:posOffset>6482715</wp:posOffset>
            </wp:positionV>
            <wp:extent cx="5770245" cy="38100"/>
            <wp:effectExtent l="0" t="0" r="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1">
                      <a:extLst/>
                    </a:blip>
                    <a:srcRect/>
                    <a:stretch>
                      <a:fillRect/>
                    </a:stretch>
                  </pic:blipFill>
                  <pic:spPr bwMode="auto">
                    <a:xfrm>
                      <a:off x="0" y="0"/>
                      <a:ext cx="5770245" cy="38100"/>
                    </a:xfrm>
                    <a:prstGeom prst="rect">
                      <a:avLst/>
                    </a:prstGeom>
                    <a:noFill/>
                  </pic:spPr>
                </pic:pic>
              </a:graphicData>
            </a:graphic>
          </wp:anchor>
        </w:drawing>
      </w:r>
      <w:r>
        <w:rPr>
          <w:noProof/>
          <w:sz w:val="20"/>
          <w:szCs w:val="20"/>
        </w:rPr>
        <w:drawing>
          <wp:anchor distT="0" distB="0" distL="114300" distR="114300" simplePos="0" relativeHeight="251643904" behindDoc="1" locked="0" layoutInCell="0" allowOverlap="1">
            <wp:simplePos x="0" y="0"/>
            <wp:positionH relativeFrom="column">
              <wp:posOffset>-17145</wp:posOffset>
            </wp:positionH>
            <wp:positionV relativeFrom="paragraph">
              <wp:posOffset>6528435</wp:posOffset>
            </wp:positionV>
            <wp:extent cx="5770245" cy="7620"/>
            <wp:effectExtent l="0" t="0" r="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0">
                      <a:extLst/>
                    </a:blip>
                    <a:srcRect/>
                    <a:stretch>
                      <a:fillRect/>
                    </a:stretch>
                  </pic:blipFill>
                  <pic:spPr bwMode="auto">
                    <a:xfrm>
                      <a:off x="0" y="0"/>
                      <a:ext cx="5770245" cy="7620"/>
                    </a:xfrm>
                    <a:prstGeom prst="rect">
                      <a:avLst/>
                    </a:prstGeom>
                    <a:noFill/>
                  </pic:spPr>
                </pic:pic>
              </a:graphicData>
            </a:graphic>
          </wp:anchor>
        </w:drawing>
      </w: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95" w:lineRule="exact"/>
        <w:rPr>
          <w:sz w:val="20"/>
          <w:szCs w:val="20"/>
        </w:rPr>
      </w:pPr>
    </w:p>
    <w:p w:rsidR="00CD2A42" w:rsidRDefault="00C81A73">
      <w:pPr>
        <w:tabs>
          <w:tab w:val="left" w:pos="8280"/>
        </w:tabs>
        <w:rPr>
          <w:sz w:val="20"/>
          <w:szCs w:val="20"/>
        </w:rPr>
      </w:pPr>
      <w:r>
        <w:rPr>
          <w:rFonts w:ascii="Cambria" w:eastAsia="Cambria" w:hAnsi="Cambria" w:cs="Cambria"/>
        </w:rPr>
        <w:t>LKJiP Kecamatan BREBES Tahun 2019</w:t>
      </w:r>
      <w:r>
        <w:rPr>
          <w:sz w:val="20"/>
          <w:szCs w:val="20"/>
        </w:rPr>
        <w:tab/>
      </w:r>
      <w:r>
        <w:rPr>
          <w:rFonts w:ascii="Cambria" w:eastAsia="Cambria" w:hAnsi="Cambria" w:cs="Cambria"/>
          <w:sz w:val="21"/>
          <w:szCs w:val="21"/>
        </w:rPr>
        <w:t>Page 17</w:t>
      </w:r>
    </w:p>
    <w:p w:rsidR="00CD2A42" w:rsidRDefault="00CD2A42">
      <w:pPr>
        <w:sectPr w:rsidR="00CD2A42">
          <w:pgSz w:w="11900" w:h="16836"/>
          <w:pgMar w:top="1440" w:right="1440" w:bottom="412" w:left="1440" w:header="0" w:footer="0" w:gutter="0"/>
          <w:cols w:space="720" w:equalWidth="0">
            <w:col w:w="9028"/>
          </w:cols>
        </w:sectPr>
      </w:pPr>
    </w:p>
    <w:p w:rsidR="00CD2A42" w:rsidRDefault="00C81A73">
      <w:pPr>
        <w:ind w:right="20"/>
        <w:jc w:val="center"/>
        <w:rPr>
          <w:sz w:val="20"/>
          <w:szCs w:val="20"/>
        </w:rPr>
      </w:pPr>
      <w:bookmarkStart w:id="17" w:name="page18"/>
      <w:bookmarkEnd w:id="17"/>
      <w:r>
        <w:rPr>
          <w:rFonts w:eastAsia="Times New Roman"/>
          <w:sz w:val="24"/>
          <w:szCs w:val="24"/>
        </w:rPr>
        <w:lastRenderedPageBreak/>
        <w:t>BAB II</w:t>
      </w:r>
    </w:p>
    <w:p w:rsidR="00CD2A42" w:rsidRDefault="00CD2A42">
      <w:pPr>
        <w:spacing w:line="276" w:lineRule="exact"/>
        <w:rPr>
          <w:sz w:val="20"/>
          <w:szCs w:val="20"/>
        </w:rPr>
      </w:pPr>
    </w:p>
    <w:p w:rsidR="00CD2A42" w:rsidRDefault="00C81A73">
      <w:pPr>
        <w:ind w:right="20"/>
        <w:jc w:val="center"/>
        <w:rPr>
          <w:sz w:val="20"/>
          <w:szCs w:val="20"/>
        </w:rPr>
      </w:pPr>
      <w:r>
        <w:rPr>
          <w:rFonts w:eastAsia="Times New Roman"/>
          <w:sz w:val="24"/>
          <w:szCs w:val="24"/>
        </w:rPr>
        <w:t>PERENCANAAN KINERJA</w:t>
      </w:r>
    </w:p>
    <w:p w:rsidR="00CD2A42" w:rsidRDefault="00CD2A42">
      <w:pPr>
        <w:spacing w:line="200" w:lineRule="exact"/>
        <w:rPr>
          <w:sz w:val="20"/>
          <w:szCs w:val="20"/>
        </w:rPr>
      </w:pPr>
    </w:p>
    <w:p w:rsidR="00CD2A42" w:rsidRDefault="00CD2A42">
      <w:pPr>
        <w:spacing w:line="364" w:lineRule="exact"/>
        <w:rPr>
          <w:sz w:val="20"/>
          <w:szCs w:val="20"/>
        </w:rPr>
      </w:pPr>
    </w:p>
    <w:p w:rsidR="00CD2A42" w:rsidRDefault="00C81A73">
      <w:pPr>
        <w:spacing w:line="478" w:lineRule="auto"/>
        <w:ind w:firstLine="720"/>
        <w:jc w:val="both"/>
        <w:rPr>
          <w:sz w:val="20"/>
          <w:szCs w:val="20"/>
        </w:rPr>
      </w:pPr>
      <w:r>
        <w:rPr>
          <w:rFonts w:eastAsia="Times New Roman"/>
          <w:sz w:val="24"/>
          <w:szCs w:val="24"/>
        </w:rPr>
        <w:t>Perencanaan kinerja merupakan suatu proses awal dari rangkaian proses dalam usaha untuk mencapai tujuan. Dalam Rencana Strategis hal yang diperhatikan adalah Lingkungan Internal (Kekuatan dan Kelemahan ) serta lingkugan Eksternal (Peluang dan Tantangan ) suatu otrganisasi. Rencana strategis yang disebut dengan RENSTRA merupakan suatu proses perencanaan yang berorientasi pada hasil yang ingin dicapai selama kurun waktu tertentu berisi visi, misi, tujuan, sasaran, dan strategi yang dilaksanakan melalui kebijakan dan program Kepala Daerah.</w:t>
      </w:r>
    </w:p>
    <w:p w:rsidR="00CD2A42" w:rsidRDefault="00CD2A42">
      <w:pPr>
        <w:spacing w:line="17" w:lineRule="exact"/>
        <w:rPr>
          <w:sz w:val="20"/>
          <w:szCs w:val="20"/>
        </w:rPr>
      </w:pPr>
    </w:p>
    <w:p w:rsidR="00CD2A42" w:rsidRDefault="00C81A73">
      <w:pPr>
        <w:spacing w:line="478" w:lineRule="auto"/>
        <w:ind w:right="20" w:firstLine="720"/>
        <w:jc w:val="both"/>
        <w:rPr>
          <w:sz w:val="20"/>
          <w:szCs w:val="20"/>
        </w:rPr>
      </w:pPr>
      <w:r>
        <w:rPr>
          <w:rFonts w:eastAsia="Times New Roman"/>
          <w:sz w:val="24"/>
          <w:szCs w:val="24"/>
        </w:rPr>
        <w:t>Penyusunan RENSTRA Kecamatan BREBES Tahun 201</w:t>
      </w:r>
      <w:r w:rsidR="00052BD9">
        <w:rPr>
          <w:rFonts w:eastAsia="Times New Roman"/>
          <w:sz w:val="24"/>
          <w:szCs w:val="24"/>
        </w:rPr>
        <w:t>7</w:t>
      </w:r>
      <w:r>
        <w:rPr>
          <w:rFonts w:eastAsia="Times New Roman"/>
          <w:sz w:val="24"/>
          <w:szCs w:val="24"/>
        </w:rPr>
        <w:t>-202</w:t>
      </w:r>
      <w:r w:rsidR="00052BD9">
        <w:rPr>
          <w:rFonts w:eastAsia="Times New Roman"/>
          <w:sz w:val="24"/>
          <w:szCs w:val="24"/>
        </w:rPr>
        <w:t>2</w:t>
      </w:r>
      <w:r>
        <w:rPr>
          <w:rFonts w:eastAsia="Times New Roman"/>
          <w:sz w:val="24"/>
          <w:szCs w:val="24"/>
        </w:rPr>
        <w:t xml:space="preserve"> berdasarkan Undang-Undang Nomor 25 Tahun 2004 tentang Sistem Perencanaan Pembangunan Nasional (Lembaran Negara Republik Indonesia Tahun 2004 Nomor 164, Tambahan Lembaran Negara Republik Indonesia Nomor 4421) dan ketentuan Pasal 15 Ayat (6) Peraturan Pemerintah Nomor 8 Tahun 2008 tentang Tata Cara Penyusunan, Pengendalian dan Evaluasi Pelaksanaan Rencana Pembangunan Daerah. Selanjutnya, Renstra Kecamatan BREBES Kabupaten BREBES tersebut </w:t>
      </w:r>
      <w:proofErr w:type="gramStart"/>
      <w:r>
        <w:rPr>
          <w:rFonts w:eastAsia="Times New Roman"/>
          <w:sz w:val="24"/>
          <w:szCs w:val="24"/>
        </w:rPr>
        <w:t>akan</w:t>
      </w:r>
      <w:proofErr w:type="gramEnd"/>
      <w:r>
        <w:rPr>
          <w:rFonts w:eastAsia="Times New Roman"/>
          <w:sz w:val="24"/>
          <w:szCs w:val="24"/>
        </w:rPr>
        <w:t xml:space="preserve"> dijabarkan ke dalam Rencana Kerja (Renja) Kecamatan BREBES yang merupakan dokumen perencanaan SKPD untuk periode 1 (satu) tahun. </w:t>
      </w:r>
      <w:proofErr w:type="gramStart"/>
      <w:r>
        <w:rPr>
          <w:rFonts w:eastAsia="Times New Roman"/>
          <w:sz w:val="24"/>
          <w:szCs w:val="24"/>
        </w:rPr>
        <w:t>Di dalam Renja Kecamatan BREBES dimuat program dan kegiatan prioritas yang diusulkan untuk dilaksanakan pada satu tahun mendatang.</w:t>
      </w:r>
      <w:proofErr w:type="gramEnd"/>
    </w:p>
    <w:p w:rsidR="00CD2A42" w:rsidRDefault="00CD2A42">
      <w:pPr>
        <w:spacing w:line="369" w:lineRule="exact"/>
        <w:rPr>
          <w:sz w:val="20"/>
          <w:szCs w:val="20"/>
        </w:rPr>
      </w:pPr>
    </w:p>
    <w:p w:rsidR="00CD2A42" w:rsidRDefault="00C81A73">
      <w:pPr>
        <w:ind w:left="360"/>
        <w:rPr>
          <w:sz w:val="20"/>
          <w:szCs w:val="20"/>
        </w:rPr>
      </w:pPr>
      <w:r>
        <w:rPr>
          <w:rFonts w:eastAsia="Times New Roman"/>
          <w:b/>
          <w:bCs/>
          <w:sz w:val="24"/>
          <w:szCs w:val="24"/>
        </w:rPr>
        <w:t>A. RENCANA STRATEGIS TAHUN 201</w:t>
      </w:r>
      <w:r w:rsidR="00052BD9">
        <w:rPr>
          <w:rFonts w:eastAsia="Times New Roman"/>
          <w:b/>
          <w:bCs/>
          <w:sz w:val="24"/>
          <w:szCs w:val="24"/>
        </w:rPr>
        <w:t>7</w:t>
      </w:r>
      <w:r>
        <w:rPr>
          <w:rFonts w:eastAsia="Times New Roman"/>
          <w:b/>
          <w:bCs/>
          <w:sz w:val="24"/>
          <w:szCs w:val="24"/>
        </w:rPr>
        <w:t>-202</w:t>
      </w:r>
      <w:r w:rsidR="00052BD9">
        <w:rPr>
          <w:rFonts w:eastAsia="Times New Roman"/>
          <w:b/>
          <w:bCs/>
          <w:sz w:val="24"/>
          <w:szCs w:val="24"/>
        </w:rPr>
        <w:t>2</w:t>
      </w:r>
    </w:p>
    <w:p w:rsidR="00CD2A42" w:rsidRDefault="00CD2A42">
      <w:pPr>
        <w:spacing w:line="284" w:lineRule="exact"/>
        <w:rPr>
          <w:sz w:val="20"/>
          <w:szCs w:val="20"/>
        </w:rPr>
      </w:pPr>
    </w:p>
    <w:p w:rsidR="00CD2A42" w:rsidRDefault="00C81A73">
      <w:pPr>
        <w:spacing w:line="474" w:lineRule="auto"/>
        <w:ind w:firstLine="720"/>
        <w:jc w:val="both"/>
        <w:rPr>
          <w:sz w:val="20"/>
          <w:szCs w:val="20"/>
        </w:rPr>
      </w:pPr>
      <w:r>
        <w:rPr>
          <w:rFonts w:eastAsia="Times New Roman"/>
          <w:sz w:val="24"/>
          <w:szCs w:val="24"/>
        </w:rPr>
        <w:t>Rencana Strategis (RENSTRA) Kecamatan BREBES Tahun 201</w:t>
      </w:r>
      <w:r w:rsidR="00052BD9">
        <w:rPr>
          <w:rFonts w:eastAsia="Times New Roman"/>
          <w:sz w:val="24"/>
          <w:szCs w:val="24"/>
        </w:rPr>
        <w:t>7</w:t>
      </w:r>
      <w:r>
        <w:rPr>
          <w:rFonts w:eastAsia="Times New Roman"/>
          <w:sz w:val="24"/>
          <w:szCs w:val="24"/>
        </w:rPr>
        <w:t>-202</w:t>
      </w:r>
      <w:r w:rsidR="00052BD9">
        <w:rPr>
          <w:rFonts w:eastAsia="Times New Roman"/>
          <w:sz w:val="24"/>
          <w:szCs w:val="24"/>
        </w:rPr>
        <w:t>2</w:t>
      </w:r>
      <w:r>
        <w:rPr>
          <w:rFonts w:eastAsia="Times New Roman"/>
          <w:sz w:val="24"/>
          <w:szCs w:val="24"/>
        </w:rPr>
        <w:t xml:space="preserve"> dibuat berdasarkan pada rencana Pembangunan Jangka Menengah Daerah (RPJMD) Kabupaten BREBES </w:t>
      </w:r>
      <w:r w:rsidR="00052BD9">
        <w:rPr>
          <w:rFonts w:eastAsia="Times New Roman"/>
          <w:sz w:val="24"/>
          <w:szCs w:val="24"/>
        </w:rPr>
        <w:t>Tahun 2017 - 2022</w:t>
      </w:r>
      <w:r>
        <w:rPr>
          <w:rFonts w:eastAsia="Times New Roman"/>
          <w:sz w:val="24"/>
          <w:szCs w:val="24"/>
        </w:rPr>
        <w:t>yang ditetapkan dengan peraturan Daerah Kabupaten BREBES Nomor</w:t>
      </w:r>
    </w:p>
    <w:p w:rsidR="00CD2A42" w:rsidRDefault="00C81A73">
      <w:pPr>
        <w:spacing w:line="20" w:lineRule="exact"/>
        <w:rPr>
          <w:sz w:val="20"/>
          <w:szCs w:val="20"/>
        </w:rPr>
      </w:pPr>
      <w:r>
        <w:rPr>
          <w:noProof/>
          <w:sz w:val="20"/>
          <w:szCs w:val="20"/>
        </w:rPr>
        <w:drawing>
          <wp:anchor distT="0" distB="0" distL="114300" distR="114300" simplePos="0" relativeHeight="251644928" behindDoc="1" locked="0" layoutInCell="0" allowOverlap="1">
            <wp:simplePos x="0" y="0"/>
            <wp:positionH relativeFrom="column">
              <wp:posOffset>-17145</wp:posOffset>
            </wp:positionH>
            <wp:positionV relativeFrom="paragraph">
              <wp:posOffset>347345</wp:posOffset>
            </wp:positionV>
            <wp:extent cx="5770245" cy="38100"/>
            <wp:effectExtent l="0" t="0" r="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1">
                      <a:extLst/>
                    </a:blip>
                    <a:srcRect/>
                    <a:stretch>
                      <a:fillRect/>
                    </a:stretch>
                  </pic:blipFill>
                  <pic:spPr bwMode="auto">
                    <a:xfrm>
                      <a:off x="0" y="0"/>
                      <a:ext cx="5770245" cy="38100"/>
                    </a:xfrm>
                    <a:prstGeom prst="rect">
                      <a:avLst/>
                    </a:prstGeom>
                    <a:noFill/>
                  </pic:spPr>
                </pic:pic>
              </a:graphicData>
            </a:graphic>
          </wp:anchor>
        </w:drawing>
      </w:r>
      <w:r>
        <w:rPr>
          <w:noProof/>
          <w:sz w:val="20"/>
          <w:szCs w:val="20"/>
        </w:rPr>
        <w:drawing>
          <wp:anchor distT="0" distB="0" distL="114300" distR="114300" simplePos="0" relativeHeight="251645952" behindDoc="1" locked="0" layoutInCell="0" allowOverlap="1">
            <wp:simplePos x="0" y="0"/>
            <wp:positionH relativeFrom="column">
              <wp:posOffset>-17145</wp:posOffset>
            </wp:positionH>
            <wp:positionV relativeFrom="paragraph">
              <wp:posOffset>393065</wp:posOffset>
            </wp:positionV>
            <wp:extent cx="5770245" cy="7620"/>
            <wp:effectExtent l="0" t="0" r="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0">
                      <a:extLst/>
                    </a:blip>
                    <a:srcRect/>
                    <a:stretch>
                      <a:fillRect/>
                    </a:stretch>
                  </pic:blipFill>
                  <pic:spPr bwMode="auto">
                    <a:xfrm>
                      <a:off x="0" y="0"/>
                      <a:ext cx="5770245" cy="7620"/>
                    </a:xfrm>
                    <a:prstGeom prst="rect">
                      <a:avLst/>
                    </a:prstGeom>
                    <a:noFill/>
                  </pic:spPr>
                </pic:pic>
              </a:graphicData>
            </a:graphic>
          </wp:anchor>
        </w:drawing>
      </w: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33" w:lineRule="exact"/>
        <w:rPr>
          <w:sz w:val="20"/>
          <w:szCs w:val="20"/>
        </w:rPr>
      </w:pPr>
    </w:p>
    <w:p w:rsidR="00CD2A42" w:rsidRDefault="00C81A73">
      <w:pPr>
        <w:tabs>
          <w:tab w:val="left" w:pos="8280"/>
        </w:tabs>
        <w:rPr>
          <w:sz w:val="20"/>
          <w:szCs w:val="20"/>
        </w:rPr>
      </w:pPr>
      <w:r>
        <w:rPr>
          <w:rFonts w:ascii="Cambria" w:eastAsia="Cambria" w:hAnsi="Cambria" w:cs="Cambria"/>
        </w:rPr>
        <w:t>LKJiP Kecamatan BREBES Tahun 2019</w:t>
      </w:r>
      <w:r>
        <w:rPr>
          <w:sz w:val="20"/>
          <w:szCs w:val="20"/>
        </w:rPr>
        <w:tab/>
      </w:r>
      <w:r>
        <w:rPr>
          <w:rFonts w:ascii="Cambria" w:eastAsia="Cambria" w:hAnsi="Cambria" w:cs="Cambria"/>
          <w:sz w:val="21"/>
          <w:szCs w:val="21"/>
        </w:rPr>
        <w:t>Page 18</w:t>
      </w:r>
    </w:p>
    <w:p w:rsidR="00CD2A42" w:rsidRDefault="00CD2A42">
      <w:pPr>
        <w:sectPr w:rsidR="00CD2A42">
          <w:pgSz w:w="11900" w:h="16836"/>
          <w:pgMar w:top="1430" w:right="1428" w:bottom="412" w:left="1440" w:header="0" w:footer="0" w:gutter="0"/>
          <w:cols w:space="720" w:equalWidth="0">
            <w:col w:w="9040"/>
          </w:cols>
        </w:sectPr>
      </w:pPr>
    </w:p>
    <w:p w:rsidR="00CD2A42" w:rsidRDefault="00CD2A42">
      <w:pPr>
        <w:spacing w:line="3" w:lineRule="exact"/>
        <w:rPr>
          <w:sz w:val="20"/>
          <w:szCs w:val="20"/>
        </w:rPr>
      </w:pPr>
      <w:bookmarkStart w:id="18" w:name="page19"/>
      <w:bookmarkEnd w:id="18"/>
    </w:p>
    <w:p w:rsidR="00CD2A42" w:rsidRDefault="00695340">
      <w:pPr>
        <w:spacing w:line="469" w:lineRule="auto"/>
        <w:ind w:right="20"/>
        <w:rPr>
          <w:sz w:val="20"/>
          <w:szCs w:val="20"/>
        </w:rPr>
      </w:pPr>
      <w:r>
        <w:rPr>
          <w:rFonts w:eastAsia="Times New Roman"/>
          <w:sz w:val="24"/>
          <w:szCs w:val="24"/>
        </w:rPr>
        <w:t xml:space="preserve">  </w:t>
      </w:r>
      <w:r w:rsidR="00C81A73">
        <w:rPr>
          <w:rFonts w:eastAsia="Times New Roman"/>
          <w:sz w:val="24"/>
          <w:szCs w:val="24"/>
        </w:rPr>
        <w:t xml:space="preserve"> </w:t>
      </w:r>
      <w:proofErr w:type="gramStart"/>
      <w:r w:rsidR="00C81A73">
        <w:rPr>
          <w:rFonts w:eastAsia="Times New Roman"/>
          <w:sz w:val="24"/>
          <w:szCs w:val="24"/>
        </w:rPr>
        <w:t xml:space="preserve">Tahun </w:t>
      </w:r>
      <w:r>
        <w:rPr>
          <w:rFonts w:eastAsia="Times New Roman"/>
          <w:sz w:val="24"/>
          <w:szCs w:val="24"/>
        </w:rPr>
        <w:t xml:space="preserve">     </w:t>
      </w:r>
      <w:r w:rsidR="00C81A73">
        <w:rPr>
          <w:rFonts w:eastAsia="Times New Roman"/>
          <w:sz w:val="24"/>
          <w:szCs w:val="24"/>
        </w:rPr>
        <w:t xml:space="preserve"> tentang Rencana Jagka Panjang Menengah Daerah (RPJMD) Kabupaten BREBES </w:t>
      </w:r>
      <w:r w:rsidR="00052BD9">
        <w:rPr>
          <w:rFonts w:eastAsia="Times New Roman"/>
          <w:sz w:val="24"/>
          <w:szCs w:val="24"/>
        </w:rPr>
        <w:t>Tahun 2017 - 2022</w:t>
      </w:r>
      <w:r w:rsidR="00C81A73">
        <w:rPr>
          <w:rFonts w:eastAsia="Times New Roman"/>
          <w:sz w:val="24"/>
          <w:szCs w:val="24"/>
        </w:rPr>
        <w:t>.</w:t>
      </w:r>
      <w:proofErr w:type="gramEnd"/>
    </w:p>
    <w:p w:rsidR="00CD2A42" w:rsidRDefault="00CD2A42">
      <w:pPr>
        <w:spacing w:line="17" w:lineRule="exact"/>
        <w:rPr>
          <w:sz w:val="20"/>
          <w:szCs w:val="20"/>
        </w:rPr>
      </w:pPr>
    </w:p>
    <w:p w:rsidR="00CD2A42" w:rsidRDefault="00C81A73">
      <w:pPr>
        <w:numPr>
          <w:ilvl w:val="0"/>
          <w:numId w:val="26"/>
        </w:numPr>
        <w:tabs>
          <w:tab w:val="left" w:pos="720"/>
        </w:tabs>
        <w:ind w:left="720" w:hanging="359"/>
        <w:rPr>
          <w:rFonts w:eastAsia="Times New Roman"/>
          <w:b/>
          <w:bCs/>
          <w:sz w:val="24"/>
          <w:szCs w:val="24"/>
        </w:rPr>
      </w:pPr>
      <w:r>
        <w:rPr>
          <w:rFonts w:eastAsia="Times New Roman"/>
          <w:b/>
          <w:bCs/>
          <w:sz w:val="24"/>
          <w:szCs w:val="24"/>
        </w:rPr>
        <w:t>Visi.</w:t>
      </w:r>
    </w:p>
    <w:p w:rsidR="00CD2A42" w:rsidRDefault="00CD2A42">
      <w:pPr>
        <w:spacing w:line="272" w:lineRule="exact"/>
        <w:rPr>
          <w:rFonts w:eastAsia="Times New Roman"/>
          <w:b/>
          <w:bCs/>
          <w:sz w:val="24"/>
          <w:szCs w:val="24"/>
        </w:rPr>
      </w:pPr>
    </w:p>
    <w:p w:rsidR="00CD2A42" w:rsidRDefault="00C81A73">
      <w:pPr>
        <w:ind w:left="720"/>
        <w:rPr>
          <w:rFonts w:eastAsia="Times New Roman"/>
          <w:b/>
          <w:bCs/>
          <w:sz w:val="24"/>
          <w:szCs w:val="24"/>
        </w:rPr>
      </w:pPr>
      <w:r>
        <w:rPr>
          <w:rFonts w:eastAsia="Times New Roman"/>
          <w:sz w:val="24"/>
          <w:szCs w:val="24"/>
        </w:rPr>
        <w:t>Visi merupakan gambaran arah pembangunan atau kondisi masa depan yang ingin</w:t>
      </w:r>
    </w:p>
    <w:p w:rsidR="00CD2A42" w:rsidRDefault="00CD2A42">
      <w:pPr>
        <w:spacing w:line="289" w:lineRule="exact"/>
        <w:rPr>
          <w:sz w:val="20"/>
          <w:szCs w:val="20"/>
        </w:rPr>
      </w:pPr>
    </w:p>
    <w:p w:rsidR="00CD2A42" w:rsidRDefault="00C81A73">
      <w:pPr>
        <w:spacing w:line="474" w:lineRule="auto"/>
        <w:jc w:val="both"/>
        <w:rPr>
          <w:sz w:val="20"/>
          <w:szCs w:val="20"/>
        </w:rPr>
      </w:pPr>
      <w:r>
        <w:rPr>
          <w:rFonts w:eastAsia="Times New Roman"/>
          <w:sz w:val="24"/>
          <w:szCs w:val="24"/>
        </w:rPr>
        <w:t xml:space="preserve">dicapai. Kecamatan BREBES melalui penyelenggaraan tugas dan fungsi dalam kurun waktu 2016-2021 sebagaimana tersebut dalam Dokumen Rencana Strategis mendukung visi Kabupaten BREBES </w:t>
      </w:r>
      <w:proofErr w:type="gramStart"/>
      <w:r>
        <w:rPr>
          <w:rFonts w:eastAsia="Times New Roman"/>
          <w:sz w:val="24"/>
          <w:szCs w:val="24"/>
        </w:rPr>
        <w:t>yaitu :</w:t>
      </w:r>
      <w:proofErr w:type="gramEnd"/>
    </w:p>
    <w:p w:rsidR="00CD2A42" w:rsidRDefault="00CD2A42">
      <w:pPr>
        <w:spacing w:line="21" w:lineRule="exact"/>
        <w:rPr>
          <w:sz w:val="20"/>
          <w:szCs w:val="20"/>
        </w:rPr>
      </w:pPr>
    </w:p>
    <w:p w:rsidR="00CD2A42" w:rsidRDefault="00C81A73">
      <w:pPr>
        <w:spacing w:line="476" w:lineRule="auto"/>
        <w:ind w:right="20"/>
        <w:jc w:val="both"/>
        <w:rPr>
          <w:sz w:val="20"/>
          <w:szCs w:val="20"/>
        </w:rPr>
      </w:pPr>
      <w:proofErr w:type="gramStart"/>
      <w:r>
        <w:rPr>
          <w:rFonts w:eastAsia="Times New Roman"/>
          <w:sz w:val="24"/>
          <w:szCs w:val="24"/>
        </w:rPr>
        <w:t>“</w:t>
      </w:r>
      <w:r w:rsidR="00052BD9">
        <w:rPr>
          <w:rFonts w:eastAsia="Times New Roman"/>
          <w:b/>
          <w:bCs/>
          <w:sz w:val="24"/>
          <w:szCs w:val="24"/>
        </w:rPr>
        <w:t>Menuju Brebes Unggul, Sejahtera dan Berkeadilan</w:t>
      </w:r>
      <w:r>
        <w:rPr>
          <w:rFonts w:eastAsia="Times New Roman"/>
          <w:b/>
          <w:bCs/>
          <w:sz w:val="24"/>
          <w:szCs w:val="24"/>
        </w:rPr>
        <w:t>’’.</w:t>
      </w:r>
      <w:proofErr w:type="gramEnd"/>
    </w:p>
    <w:p w:rsidR="00CD2A42" w:rsidRDefault="00CD2A42">
      <w:pPr>
        <w:spacing w:line="2" w:lineRule="exact"/>
        <w:rPr>
          <w:sz w:val="20"/>
          <w:szCs w:val="20"/>
        </w:rPr>
      </w:pPr>
    </w:p>
    <w:p w:rsidR="00CD2A42" w:rsidRDefault="00C81A73">
      <w:pPr>
        <w:numPr>
          <w:ilvl w:val="0"/>
          <w:numId w:val="27"/>
        </w:numPr>
        <w:tabs>
          <w:tab w:val="left" w:pos="720"/>
        </w:tabs>
        <w:ind w:left="720" w:hanging="359"/>
        <w:rPr>
          <w:rFonts w:eastAsia="Times New Roman"/>
          <w:b/>
          <w:bCs/>
          <w:sz w:val="24"/>
          <w:szCs w:val="24"/>
        </w:rPr>
      </w:pPr>
      <w:r>
        <w:rPr>
          <w:rFonts w:eastAsia="Times New Roman"/>
          <w:b/>
          <w:bCs/>
          <w:sz w:val="24"/>
          <w:szCs w:val="24"/>
        </w:rPr>
        <w:t>Misi</w:t>
      </w:r>
      <w:r>
        <w:rPr>
          <w:rFonts w:eastAsia="Times New Roman"/>
          <w:sz w:val="24"/>
          <w:szCs w:val="24"/>
        </w:rPr>
        <w:t>.</w:t>
      </w:r>
    </w:p>
    <w:p w:rsidR="00CD2A42" w:rsidRDefault="00CD2A42">
      <w:pPr>
        <w:spacing w:line="276" w:lineRule="exact"/>
        <w:rPr>
          <w:rFonts w:eastAsia="Times New Roman"/>
          <w:b/>
          <w:bCs/>
          <w:sz w:val="24"/>
          <w:szCs w:val="24"/>
        </w:rPr>
      </w:pPr>
    </w:p>
    <w:p w:rsidR="00CD2A42" w:rsidRDefault="00C81A73">
      <w:pPr>
        <w:ind w:left="720"/>
        <w:rPr>
          <w:rFonts w:eastAsia="Times New Roman"/>
          <w:b/>
          <w:bCs/>
          <w:sz w:val="24"/>
          <w:szCs w:val="24"/>
        </w:rPr>
      </w:pPr>
      <w:r>
        <w:rPr>
          <w:rFonts w:eastAsia="Times New Roman"/>
          <w:sz w:val="24"/>
          <w:szCs w:val="24"/>
        </w:rPr>
        <w:t>Misi  adalah  sesuatu  yang  harus  diemban  atau  dilaksanakan  yang  merupakan</w:t>
      </w:r>
    </w:p>
    <w:p w:rsidR="00CD2A42" w:rsidRDefault="00CD2A42">
      <w:pPr>
        <w:spacing w:line="289" w:lineRule="exact"/>
        <w:rPr>
          <w:sz w:val="20"/>
          <w:szCs w:val="20"/>
        </w:rPr>
      </w:pPr>
    </w:p>
    <w:p w:rsidR="00CD2A42" w:rsidRDefault="00C81A73">
      <w:pPr>
        <w:spacing w:line="476" w:lineRule="auto"/>
        <w:ind w:right="20"/>
        <w:jc w:val="both"/>
        <w:rPr>
          <w:sz w:val="20"/>
          <w:szCs w:val="20"/>
        </w:rPr>
      </w:pPr>
      <w:r>
        <w:rPr>
          <w:rFonts w:eastAsia="Times New Roman"/>
          <w:sz w:val="24"/>
          <w:szCs w:val="24"/>
        </w:rPr>
        <w:t xml:space="preserve">penjabaran dari visi yang telah ditetapkan. </w:t>
      </w:r>
      <w:proofErr w:type="gramStart"/>
      <w:r>
        <w:rPr>
          <w:rFonts w:eastAsia="Times New Roman"/>
          <w:sz w:val="24"/>
          <w:szCs w:val="24"/>
        </w:rPr>
        <w:t xml:space="preserve">Untuk mewujudkan visi Pembangunan Pemerintah Kabupaten BREBES </w:t>
      </w:r>
      <w:r w:rsidR="00052BD9">
        <w:rPr>
          <w:rFonts w:eastAsia="Times New Roman"/>
          <w:sz w:val="24"/>
          <w:szCs w:val="24"/>
        </w:rPr>
        <w:t>Tahun 2017 – 2022</w:t>
      </w:r>
      <w:r>
        <w:rPr>
          <w:rFonts w:eastAsia="Times New Roman"/>
          <w:sz w:val="24"/>
          <w:szCs w:val="24"/>
        </w:rPr>
        <w:t>.</w:t>
      </w:r>
      <w:proofErr w:type="gramEnd"/>
      <w:r>
        <w:rPr>
          <w:rFonts w:eastAsia="Times New Roman"/>
          <w:sz w:val="24"/>
          <w:szCs w:val="24"/>
        </w:rPr>
        <w:t xml:space="preserve"> Misi Kecamatan BREBES sebagaimana tersebut dalam Rencana Strategis mendukung Misi ke-</w:t>
      </w:r>
      <w:r w:rsidR="00052BD9">
        <w:rPr>
          <w:rFonts w:eastAsia="Times New Roman"/>
          <w:sz w:val="24"/>
          <w:szCs w:val="24"/>
        </w:rPr>
        <w:t>4</w:t>
      </w:r>
      <w:r>
        <w:rPr>
          <w:rFonts w:eastAsia="Times New Roman"/>
          <w:sz w:val="24"/>
          <w:szCs w:val="24"/>
        </w:rPr>
        <w:t xml:space="preserve"> Kabupaten BREBES yaitu:</w:t>
      </w:r>
    </w:p>
    <w:p w:rsidR="00CD2A42" w:rsidRDefault="00CD2A42">
      <w:pPr>
        <w:spacing w:line="11" w:lineRule="exact"/>
        <w:rPr>
          <w:sz w:val="20"/>
          <w:szCs w:val="20"/>
        </w:rPr>
      </w:pPr>
    </w:p>
    <w:p w:rsidR="00CD2A42" w:rsidRDefault="00C81A73" w:rsidP="00052BD9">
      <w:pPr>
        <w:tabs>
          <w:tab w:val="left" w:pos="1900"/>
          <w:tab w:val="left" w:pos="2920"/>
          <w:tab w:val="left" w:pos="3940"/>
          <w:tab w:val="left" w:pos="5240"/>
          <w:tab w:val="left" w:pos="6880"/>
          <w:tab w:val="left" w:pos="7860"/>
        </w:tabs>
        <w:rPr>
          <w:sz w:val="20"/>
          <w:szCs w:val="20"/>
        </w:rPr>
      </w:pPr>
      <w:proofErr w:type="gramStart"/>
      <w:r>
        <w:rPr>
          <w:rFonts w:eastAsia="Times New Roman"/>
          <w:b/>
          <w:bCs/>
          <w:sz w:val="24"/>
          <w:szCs w:val="24"/>
        </w:rPr>
        <w:t>“</w:t>
      </w:r>
      <w:r w:rsidR="00052BD9">
        <w:rPr>
          <w:rFonts w:eastAsia="Times New Roman"/>
          <w:b/>
          <w:bCs/>
          <w:sz w:val="24"/>
          <w:szCs w:val="24"/>
        </w:rPr>
        <w:t>Meningkatkan kualitas pelayanan public kepada masyarakat</w:t>
      </w:r>
      <w:r>
        <w:rPr>
          <w:rFonts w:eastAsia="Times New Roman"/>
          <w:b/>
          <w:bCs/>
          <w:sz w:val="24"/>
          <w:szCs w:val="24"/>
        </w:rPr>
        <w:t>’’.</w:t>
      </w:r>
      <w:proofErr w:type="gramEnd"/>
    </w:p>
    <w:p w:rsidR="00CD2A42" w:rsidRDefault="00CD2A42">
      <w:pPr>
        <w:spacing w:line="276" w:lineRule="exact"/>
        <w:rPr>
          <w:sz w:val="20"/>
          <w:szCs w:val="20"/>
        </w:rPr>
      </w:pPr>
    </w:p>
    <w:p w:rsidR="00CD2A42" w:rsidRDefault="00C81A73">
      <w:pPr>
        <w:tabs>
          <w:tab w:val="left" w:pos="700"/>
        </w:tabs>
        <w:ind w:left="360"/>
        <w:rPr>
          <w:sz w:val="20"/>
          <w:szCs w:val="20"/>
        </w:rPr>
      </w:pPr>
      <w:r>
        <w:rPr>
          <w:rFonts w:eastAsia="Times New Roman"/>
          <w:b/>
          <w:bCs/>
          <w:sz w:val="24"/>
          <w:szCs w:val="24"/>
        </w:rPr>
        <w:t>3.</w:t>
      </w:r>
      <w:r>
        <w:rPr>
          <w:sz w:val="20"/>
          <w:szCs w:val="20"/>
        </w:rPr>
        <w:tab/>
      </w:r>
      <w:r>
        <w:rPr>
          <w:rFonts w:eastAsia="Times New Roman"/>
          <w:b/>
          <w:bCs/>
          <w:sz w:val="23"/>
          <w:szCs w:val="23"/>
        </w:rPr>
        <w:t>Tujuan</w:t>
      </w:r>
    </w:p>
    <w:p w:rsidR="00CD2A42" w:rsidRDefault="00CD2A42">
      <w:pPr>
        <w:spacing w:line="284" w:lineRule="exact"/>
        <w:rPr>
          <w:sz w:val="20"/>
          <w:szCs w:val="20"/>
        </w:rPr>
      </w:pPr>
    </w:p>
    <w:p w:rsidR="00CD2A42" w:rsidRDefault="00C81A73">
      <w:pPr>
        <w:spacing w:line="474" w:lineRule="auto"/>
        <w:ind w:right="20" w:firstLine="780"/>
        <w:jc w:val="both"/>
        <w:rPr>
          <w:sz w:val="20"/>
          <w:szCs w:val="20"/>
        </w:rPr>
      </w:pPr>
      <w:r>
        <w:rPr>
          <w:rFonts w:eastAsia="Times New Roman"/>
          <w:sz w:val="24"/>
          <w:szCs w:val="24"/>
        </w:rPr>
        <w:t>Tujuan adalah suatu yang akan dicapai atau dihasilkan dalam jangkan waktu 1 (satu) sampai dengan 5 (lima) tahun. Tujuan ditetapkan dengan mengacu kepada pernyataan visi dan misi serta didasarkan pada isu – isu dan analisis strategis.</w:t>
      </w:r>
    </w:p>
    <w:p w:rsidR="00CD2A42" w:rsidRDefault="00CD2A42">
      <w:pPr>
        <w:spacing w:line="21" w:lineRule="exact"/>
        <w:rPr>
          <w:sz w:val="20"/>
          <w:szCs w:val="20"/>
        </w:rPr>
      </w:pPr>
    </w:p>
    <w:p w:rsidR="00CD2A42" w:rsidRDefault="00C81A73">
      <w:pPr>
        <w:spacing w:line="469" w:lineRule="auto"/>
        <w:ind w:firstLine="720"/>
        <w:jc w:val="both"/>
        <w:rPr>
          <w:sz w:val="20"/>
          <w:szCs w:val="20"/>
        </w:rPr>
      </w:pPr>
      <w:r>
        <w:rPr>
          <w:rFonts w:eastAsia="Times New Roman"/>
          <w:sz w:val="24"/>
          <w:szCs w:val="24"/>
        </w:rPr>
        <w:t xml:space="preserve">Adapun tujuan yang terdapat dalam Rencana Srategis Kecamatan BREBES Tahun 2017 - 2022 adalah </w:t>
      </w:r>
      <w:r w:rsidR="00354C24" w:rsidRPr="00354C24">
        <w:rPr>
          <w:rFonts w:eastAsia="Times New Roman"/>
          <w:sz w:val="24"/>
          <w:szCs w:val="24"/>
        </w:rPr>
        <w:t>Pelayanan umum yang baik dan profesional</w:t>
      </w:r>
    </w:p>
    <w:p w:rsidR="00CD2A42" w:rsidRDefault="00C81A73">
      <w:pPr>
        <w:spacing w:line="20" w:lineRule="exact"/>
        <w:rPr>
          <w:sz w:val="20"/>
          <w:szCs w:val="20"/>
        </w:rPr>
      </w:pPr>
      <w:r>
        <w:rPr>
          <w:noProof/>
          <w:sz w:val="20"/>
          <w:szCs w:val="20"/>
        </w:rPr>
        <w:drawing>
          <wp:anchor distT="0" distB="0" distL="114300" distR="114300" simplePos="0" relativeHeight="251646976" behindDoc="1" locked="0" layoutInCell="0" allowOverlap="1">
            <wp:simplePos x="0" y="0"/>
            <wp:positionH relativeFrom="column">
              <wp:posOffset>-17145</wp:posOffset>
            </wp:positionH>
            <wp:positionV relativeFrom="paragraph">
              <wp:posOffset>525780</wp:posOffset>
            </wp:positionV>
            <wp:extent cx="5770245" cy="38100"/>
            <wp:effectExtent l="0" t="0" r="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1">
                      <a:extLst/>
                    </a:blip>
                    <a:srcRect/>
                    <a:stretch>
                      <a:fillRect/>
                    </a:stretch>
                  </pic:blipFill>
                  <pic:spPr bwMode="auto">
                    <a:xfrm>
                      <a:off x="0" y="0"/>
                      <a:ext cx="5770245" cy="38100"/>
                    </a:xfrm>
                    <a:prstGeom prst="rect">
                      <a:avLst/>
                    </a:prstGeom>
                    <a:noFill/>
                  </pic:spPr>
                </pic:pic>
              </a:graphicData>
            </a:graphic>
          </wp:anchor>
        </w:drawing>
      </w:r>
      <w:r>
        <w:rPr>
          <w:noProof/>
          <w:sz w:val="20"/>
          <w:szCs w:val="20"/>
        </w:rPr>
        <w:drawing>
          <wp:anchor distT="0" distB="0" distL="114300" distR="114300" simplePos="0" relativeHeight="251648000" behindDoc="1" locked="0" layoutInCell="0" allowOverlap="1">
            <wp:simplePos x="0" y="0"/>
            <wp:positionH relativeFrom="column">
              <wp:posOffset>-17145</wp:posOffset>
            </wp:positionH>
            <wp:positionV relativeFrom="paragraph">
              <wp:posOffset>571500</wp:posOffset>
            </wp:positionV>
            <wp:extent cx="5770245" cy="7620"/>
            <wp:effectExtent l="0" t="0" r="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0">
                      <a:extLst/>
                    </a:blip>
                    <a:srcRect/>
                    <a:stretch>
                      <a:fillRect/>
                    </a:stretch>
                  </pic:blipFill>
                  <pic:spPr bwMode="auto">
                    <a:xfrm>
                      <a:off x="0" y="0"/>
                      <a:ext cx="5770245" cy="7620"/>
                    </a:xfrm>
                    <a:prstGeom prst="rect">
                      <a:avLst/>
                    </a:prstGeom>
                    <a:noFill/>
                  </pic:spPr>
                </pic:pic>
              </a:graphicData>
            </a:graphic>
          </wp:anchor>
        </w:drawing>
      </w: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314" w:lineRule="exact"/>
        <w:rPr>
          <w:sz w:val="20"/>
          <w:szCs w:val="20"/>
        </w:rPr>
      </w:pPr>
    </w:p>
    <w:p w:rsidR="00CD2A42" w:rsidRDefault="00C81A73">
      <w:pPr>
        <w:tabs>
          <w:tab w:val="left" w:pos="8280"/>
        </w:tabs>
        <w:rPr>
          <w:sz w:val="20"/>
          <w:szCs w:val="20"/>
        </w:rPr>
      </w:pPr>
      <w:r>
        <w:rPr>
          <w:rFonts w:ascii="Cambria" w:eastAsia="Cambria" w:hAnsi="Cambria" w:cs="Cambria"/>
        </w:rPr>
        <w:t>LKJiP Kecamatan BREBES Tahun 2019</w:t>
      </w:r>
      <w:r>
        <w:rPr>
          <w:sz w:val="20"/>
          <w:szCs w:val="20"/>
        </w:rPr>
        <w:tab/>
      </w:r>
      <w:r>
        <w:rPr>
          <w:rFonts w:ascii="Cambria" w:eastAsia="Cambria" w:hAnsi="Cambria" w:cs="Cambria"/>
          <w:sz w:val="21"/>
          <w:szCs w:val="21"/>
        </w:rPr>
        <w:t>Page 19</w:t>
      </w:r>
    </w:p>
    <w:p w:rsidR="00CD2A42" w:rsidRDefault="00CD2A42">
      <w:pPr>
        <w:sectPr w:rsidR="00CD2A42">
          <w:pgSz w:w="11900" w:h="16836"/>
          <w:pgMar w:top="1440" w:right="1428" w:bottom="412" w:left="1440" w:header="0" w:footer="0" w:gutter="0"/>
          <w:cols w:space="720" w:equalWidth="0">
            <w:col w:w="9040"/>
          </w:cols>
        </w:sectPr>
      </w:pPr>
    </w:p>
    <w:p w:rsidR="00CD2A42" w:rsidRDefault="00CD2A42">
      <w:pPr>
        <w:spacing w:line="3" w:lineRule="exact"/>
        <w:rPr>
          <w:sz w:val="20"/>
          <w:szCs w:val="20"/>
        </w:rPr>
      </w:pPr>
      <w:bookmarkStart w:id="19" w:name="page20"/>
      <w:bookmarkEnd w:id="19"/>
    </w:p>
    <w:p w:rsidR="00CD2A42" w:rsidRDefault="00C81A73">
      <w:pPr>
        <w:spacing w:line="469" w:lineRule="auto"/>
        <w:ind w:right="20"/>
        <w:jc w:val="both"/>
        <w:rPr>
          <w:sz w:val="20"/>
          <w:szCs w:val="20"/>
        </w:rPr>
      </w:pPr>
      <w:r>
        <w:rPr>
          <w:rFonts w:eastAsia="Times New Roman"/>
          <w:sz w:val="24"/>
          <w:szCs w:val="24"/>
        </w:rPr>
        <w:t>kehidupan yang harmonis dan saling menghormati dalam semangat keberagaman di dukung dengan pelayanan masyarakat yang baik.</w:t>
      </w:r>
    </w:p>
    <w:p w:rsidR="00CD2A42" w:rsidRDefault="00CD2A42">
      <w:pPr>
        <w:spacing w:line="25" w:lineRule="exact"/>
        <w:rPr>
          <w:sz w:val="20"/>
          <w:szCs w:val="20"/>
        </w:rPr>
      </w:pPr>
    </w:p>
    <w:p w:rsidR="00CD2A42" w:rsidRDefault="00C81A73">
      <w:pPr>
        <w:spacing w:line="477" w:lineRule="auto"/>
        <w:ind w:firstLine="720"/>
        <w:jc w:val="both"/>
        <w:rPr>
          <w:sz w:val="20"/>
          <w:szCs w:val="20"/>
        </w:rPr>
      </w:pPr>
      <w:r>
        <w:rPr>
          <w:rFonts w:eastAsia="Times New Roman"/>
          <w:sz w:val="24"/>
          <w:szCs w:val="24"/>
        </w:rPr>
        <w:t xml:space="preserve">Dalam rangka penjabaran atau implementasi dari pernyataan visi misi yang telah ditetapkan Pemerintah Kabupaten BREBES dalam RPJMD nya yang </w:t>
      </w:r>
      <w:proofErr w:type="gramStart"/>
      <w:r>
        <w:rPr>
          <w:rFonts w:eastAsia="Times New Roman"/>
          <w:sz w:val="24"/>
          <w:szCs w:val="24"/>
        </w:rPr>
        <w:t>akan</w:t>
      </w:r>
      <w:proofErr w:type="gramEnd"/>
      <w:r>
        <w:rPr>
          <w:rFonts w:eastAsia="Times New Roman"/>
          <w:sz w:val="24"/>
          <w:szCs w:val="24"/>
        </w:rPr>
        <w:t xml:space="preserve"> dicapai atau dihasilkan dalam jangka waktu 1(satu) sampai 5 (lima) tahun perlu menetapkan tujuan yang inggin dicapai dengan mempertimbangkan sumber daya dan kemampuan yang dimiliki. Matrik hubungan antara misi dan tujuan dapat dilihat pada table berikut :</w:t>
      </w:r>
    </w:p>
    <w:p w:rsidR="00CD2A42" w:rsidRDefault="00CD2A42">
      <w:pPr>
        <w:spacing w:line="200" w:lineRule="exact"/>
        <w:rPr>
          <w:sz w:val="20"/>
          <w:szCs w:val="20"/>
        </w:rPr>
      </w:pPr>
    </w:p>
    <w:p w:rsidR="00CD2A42" w:rsidRDefault="00CD2A42">
      <w:pPr>
        <w:spacing w:line="313" w:lineRule="exact"/>
        <w:rPr>
          <w:sz w:val="20"/>
          <w:szCs w:val="20"/>
        </w:rPr>
      </w:pPr>
    </w:p>
    <w:p w:rsidR="00CD2A42" w:rsidRDefault="00A41986">
      <w:pPr>
        <w:spacing w:line="20" w:lineRule="exact"/>
        <w:rPr>
          <w:sz w:val="20"/>
          <w:szCs w:val="20"/>
        </w:rPr>
      </w:pPr>
      <w:r>
        <w:rPr>
          <w:sz w:val="20"/>
          <w:szCs w:val="20"/>
        </w:rPr>
        <w:pict>
          <v:rect id="Shape 43" o:spid="_x0000_s1068" style="position:absolute;margin-left:-.45pt;margin-top:-.65pt;width:.95pt;height:.95pt;z-index:-251632640;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allowincell="f" fillcolor="black" stroked="f"/>
        </w:pict>
      </w:r>
    </w:p>
    <w:p w:rsidR="00CD2A42" w:rsidRDefault="00CD2A42">
      <w:pPr>
        <w:spacing w:line="200" w:lineRule="exact"/>
        <w:rPr>
          <w:sz w:val="20"/>
          <w:szCs w:val="20"/>
        </w:rPr>
      </w:pPr>
    </w:p>
    <w:p w:rsidR="00CD2A42" w:rsidRDefault="00CD2A42">
      <w:pPr>
        <w:spacing w:line="302" w:lineRule="exact"/>
        <w:rPr>
          <w:sz w:val="20"/>
          <w:szCs w:val="20"/>
        </w:rPr>
      </w:pPr>
    </w:p>
    <w:p w:rsidR="00CD2A42" w:rsidRDefault="00C81A73">
      <w:pPr>
        <w:numPr>
          <w:ilvl w:val="0"/>
          <w:numId w:val="28"/>
        </w:numPr>
        <w:tabs>
          <w:tab w:val="left" w:pos="720"/>
        </w:tabs>
        <w:ind w:left="720" w:hanging="359"/>
        <w:rPr>
          <w:rFonts w:eastAsia="Times New Roman"/>
          <w:b/>
          <w:bCs/>
          <w:sz w:val="24"/>
          <w:szCs w:val="24"/>
        </w:rPr>
      </w:pPr>
      <w:r>
        <w:rPr>
          <w:rFonts w:eastAsia="Times New Roman"/>
          <w:b/>
          <w:bCs/>
          <w:sz w:val="24"/>
          <w:szCs w:val="24"/>
        </w:rPr>
        <w:t>Sasaran</w:t>
      </w:r>
    </w:p>
    <w:p w:rsidR="00CD2A42" w:rsidRDefault="00CD2A42">
      <w:pPr>
        <w:spacing w:line="272" w:lineRule="exact"/>
        <w:rPr>
          <w:rFonts w:eastAsia="Times New Roman"/>
          <w:b/>
          <w:bCs/>
          <w:sz w:val="24"/>
          <w:szCs w:val="24"/>
        </w:rPr>
      </w:pPr>
    </w:p>
    <w:p w:rsidR="00CD2A42" w:rsidRDefault="00C81A73">
      <w:pPr>
        <w:ind w:left="720"/>
        <w:rPr>
          <w:rFonts w:eastAsia="Times New Roman"/>
          <w:b/>
          <w:bCs/>
          <w:sz w:val="24"/>
          <w:szCs w:val="24"/>
        </w:rPr>
      </w:pPr>
      <w:r>
        <w:rPr>
          <w:rFonts w:eastAsia="Times New Roman"/>
          <w:sz w:val="24"/>
          <w:szCs w:val="24"/>
        </w:rPr>
        <w:t>Sasaran merupakan penjabaran dari tujuan yang telah ditetapkan dan merupakan suatu</w:t>
      </w:r>
    </w:p>
    <w:p w:rsidR="00CD2A42" w:rsidRDefault="00CD2A42">
      <w:pPr>
        <w:spacing w:line="288" w:lineRule="exact"/>
        <w:rPr>
          <w:sz w:val="20"/>
          <w:szCs w:val="20"/>
        </w:rPr>
      </w:pPr>
    </w:p>
    <w:p w:rsidR="00CD2A42" w:rsidRDefault="00C81A73">
      <w:pPr>
        <w:spacing w:line="477" w:lineRule="auto"/>
        <w:ind w:right="20"/>
        <w:jc w:val="both"/>
        <w:rPr>
          <w:sz w:val="20"/>
          <w:szCs w:val="20"/>
        </w:rPr>
      </w:pPr>
      <w:r>
        <w:rPr>
          <w:rFonts w:eastAsia="Times New Roman"/>
          <w:sz w:val="24"/>
          <w:szCs w:val="24"/>
        </w:rPr>
        <w:t xml:space="preserve">kondisi yang ingin dicapai secara nyata dalam rumusan yang lebih spesifik dan terukur dalam kurun waktu yang lebih pendek. </w:t>
      </w:r>
      <w:proofErr w:type="gramStart"/>
      <w:r>
        <w:rPr>
          <w:rFonts w:eastAsia="Times New Roman"/>
          <w:sz w:val="24"/>
          <w:szCs w:val="24"/>
        </w:rPr>
        <w:t>Adapun sasaran yang telah ditetapkan dalam Rencana Strategis (Renstra) Kecamatan BREBES adalah meningkatkan kualitas pelayanan masyarakat.</w:t>
      </w:r>
      <w:proofErr w:type="gramEnd"/>
    </w:p>
    <w:p w:rsidR="00CD2A42" w:rsidRDefault="00CD2A42">
      <w:pPr>
        <w:spacing w:line="18" w:lineRule="exact"/>
        <w:rPr>
          <w:sz w:val="20"/>
          <w:szCs w:val="20"/>
        </w:rPr>
      </w:pPr>
    </w:p>
    <w:p w:rsidR="00CD2A42" w:rsidRDefault="00C81A73">
      <w:pPr>
        <w:spacing w:line="474" w:lineRule="auto"/>
        <w:ind w:firstLine="720"/>
        <w:jc w:val="both"/>
        <w:rPr>
          <w:sz w:val="20"/>
          <w:szCs w:val="20"/>
        </w:rPr>
      </w:pPr>
      <w:r>
        <w:rPr>
          <w:rFonts w:eastAsia="Times New Roman"/>
          <w:sz w:val="24"/>
          <w:szCs w:val="24"/>
        </w:rPr>
        <w:t>Sasaran tersebut memiliki 2 indiktor kinerja dengan target kinerja setiap tahun selama 5 tahun perencanan 201</w:t>
      </w:r>
      <w:r w:rsidR="00E21E2E">
        <w:rPr>
          <w:rFonts w:eastAsia="Times New Roman"/>
          <w:sz w:val="24"/>
          <w:szCs w:val="24"/>
        </w:rPr>
        <w:t>7</w:t>
      </w:r>
      <w:r>
        <w:rPr>
          <w:rFonts w:eastAsia="Times New Roman"/>
          <w:sz w:val="24"/>
          <w:szCs w:val="24"/>
        </w:rPr>
        <w:t>- 202</w:t>
      </w:r>
      <w:r w:rsidR="00E21E2E">
        <w:rPr>
          <w:rFonts w:eastAsia="Times New Roman"/>
          <w:sz w:val="24"/>
          <w:szCs w:val="24"/>
        </w:rPr>
        <w:t>2</w:t>
      </w:r>
      <w:r>
        <w:rPr>
          <w:rFonts w:eastAsia="Times New Roman"/>
          <w:sz w:val="24"/>
          <w:szCs w:val="24"/>
        </w:rPr>
        <w:t xml:space="preserve"> secara lengkap sebagaimana terlampir (lampiran 1). Seluruh indikator kinerja dalam dokumen rencana strategis Kecamatan BREBES merupakan Indikator</w:t>
      </w:r>
    </w:p>
    <w:p w:rsidR="00CD2A42" w:rsidRDefault="00C81A73">
      <w:pPr>
        <w:spacing w:line="20" w:lineRule="exact"/>
        <w:rPr>
          <w:sz w:val="20"/>
          <w:szCs w:val="20"/>
        </w:rPr>
      </w:pPr>
      <w:r>
        <w:rPr>
          <w:noProof/>
          <w:sz w:val="20"/>
          <w:szCs w:val="20"/>
        </w:rPr>
        <w:drawing>
          <wp:anchor distT="0" distB="0" distL="114300" distR="114300" simplePos="0" relativeHeight="251649024" behindDoc="1" locked="0" layoutInCell="0" allowOverlap="1">
            <wp:simplePos x="0" y="0"/>
            <wp:positionH relativeFrom="column">
              <wp:posOffset>-17145</wp:posOffset>
            </wp:positionH>
            <wp:positionV relativeFrom="paragraph">
              <wp:posOffset>212725</wp:posOffset>
            </wp:positionV>
            <wp:extent cx="5770245" cy="38100"/>
            <wp:effectExtent l="0" t="0" r="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1">
                      <a:extLst/>
                    </a:blip>
                    <a:srcRect/>
                    <a:stretch>
                      <a:fillRect/>
                    </a:stretch>
                  </pic:blipFill>
                  <pic:spPr bwMode="auto">
                    <a:xfrm>
                      <a:off x="0" y="0"/>
                      <a:ext cx="5770245" cy="38100"/>
                    </a:xfrm>
                    <a:prstGeom prst="rect">
                      <a:avLst/>
                    </a:prstGeom>
                    <a:noFill/>
                  </pic:spPr>
                </pic:pic>
              </a:graphicData>
            </a:graphic>
          </wp:anchor>
        </w:drawing>
      </w:r>
      <w:r>
        <w:rPr>
          <w:noProof/>
          <w:sz w:val="20"/>
          <w:szCs w:val="20"/>
        </w:rPr>
        <w:drawing>
          <wp:anchor distT="0" distB="0" distL="114300" distR="114300" simplePos="0" relativeHeight="251650048" behindDoc="1" locked="0" layoutInCell="0" allowOverlap="1">
            <wp:simplePos x="0" y="0"/>
            <wp:positionH relativeFrom="column">
              <wp:posOffset>-17145</wp:posOffset>
            </wp:positionH>
            <wp:positionV relativeFrom="paragraph">
              <wp:posOffset>258445</wp:posOffset>
            </wp:positionV>
            <wp:extent cx="5770245" cy="7620"/>
            <wp:effectExtent l="0" t="0" r="0"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0">
                      <a:extLst/>
                    </a:blip>
                    <a:srcRect/>
                    <a:stretch>
                      <a:fillRect/>
                    </a:stretch>
                  </pic:blipFill>
                  <pic:spPr bwMode="auto">
                    <a:xfrm>
                      <a:off x="0" y="0"/>
                      <a:ext cx="5770245" cy="7620"/>
                    </a:xfrm>
                    <a:prstGeom prst="rect">
                      <a:avLst/>
                    </a:prstGeom>
                    <a:noFill/>
                  </pic:spPr>
                </pic:pic>
              </a:graphicData>
            </a:graphic>
          </wp:anchor>
        </w:drawing>
      </w:r>
    </w:p>
    <w:p w:rsidR="00CD2A42" w:rsidRDefault="00CD2A42">
      <w:pPr>
        <w:spacing w:line="200" w:lineRule="exact"/>
        <w:rPr>
          <w:sz w:val="20"/>
          <w:szCs w:val="20"/>
        </w:rPr>
      </w:pPr>
    </w:p>
    <w:p w:rsidR="00CD2A42" w:rsidRDefault="00CD2A42">
      <w:pPr>
        <w:spacing w:line="221" w:lineRule="exact"/>
        <w:rPr>
          <w:sz w:val="20"/>
          <w:szCs w:val="20"/>
        </w:rPr>
      </w:pPr>
    </w:p>
    <w:p w:rsidR="00CD2A42" w:rsidRDefault="00C81A73">
      <w:pPr>
        <w:tabs>
          <w:tab w:val="left" w:pos="8280"/>
        </w:tabs>
        <w:rPr>
          <w:sz w:val="20"/>
          <w:szCs w:val="20"/>
        </w:rPr>
      </w:pPr>
      <w:r>
        <w:rPr>
          <w:rFonts w:ascii="Cambria" w:eastAsia="Cambria" w:hAnsi="Cambria" w:cs="Cambria"/>
        </w:rPr>
        <w:t>LKJiP Kecamatan BREBES Tahun 2019</w:t>
      </w:r>
      <w:r>
        <w:rPr>
          <w:sz w:val="20"/>
          <w:szCs w:val="20"/>
        </w:rPr>
        <w:tab/>
      </w:r>
      <w:r>
        <w:rPr>
          <w:rFonts w:ascii="Cambria" w:eastAsia="Cambria" w:hAnsi="Cambria" w:cs="Cambria"/>
          <w:sz w:val="21"/>
          <w:szCs w:val="21"/>
        </w:rPr>
        <w:t>Page 20</w:t>
      </w:r>
    </w:p>
    <w:p w:rsidR="00CD2A42" w:rsidRDefault="00CD2A42">
      <w:pPr>
        <w:sectPr w:rsidR="00CD2A42">
          <w:pgSz w:w="11900" w:h="16836"/>
          <w:pgMar w:top="1440" w:right="1428" w:bottom="412" w:left="1440" w:header="0" w:footer="0" w:gutter="0"/>
          <w:cols w:space="720" w:equalWidth="0">
            <w:col w:w="9040"/>
          </w:cols>
        </w:sectPr>
      </w:pPr>
    </w:p>
    <w:p w:rsidR="00CD2A42" w:rsidRDefault="00CD2A42">
      <w:pPr>
        <w:spacing w:line="3" w:lineRule="exact"/>
        <w:rPr>
          <w:sz w:val="20"/>
          <w:szCs w:val="20"/>
        </w:rPr>
      </w:pPr>
      <w:bookmarkStart w:id="20" w:name="page21"/>
      <w:bookmarkEnd w:id="20"/>
    </w:p>
    <w:p w:rsidR="00CD2A42" w:rsidRDefault="00C81A73">
      <w:pPr>
        <w:spacing w:line="500" w:lineRule="auto"/>
        <w:ind w:right="8"/>
        <w:jc w:val="both"/>
        <w:rPr>
          <w:sz w:val="20"/>
          <w:szCs w:val="20"/>
        </w:rPr>
      </w:pPr>
      <w:r>
        <w:rPr>
          <w:rFonts w:eastAsia="Times New Roman"/>
          <w:sz w:val="23"/>
          <w:szCs w:val="23"/>
        </w:rPr>
        <w:t>Kinerja Utama (</w:t>
      </w:r>
      <w:r>
        <w:rPr>
          <w:rFonts w:eastAsia="Times New Roman"/>
          <w:i/>
          <w:iCs/>
          <w:sz w:val="23"/>
          <w:szCs w:val="23"/>
        </w:rPr>
        <w:t>Key Performance Indicator</w:t>
      </w:r>
      <w:r>
        <w:rPr>
          <w:rFonts w:eastAsia="Times New Roman"/>
          <w:sz w:val="23"/>
          <w:szCs w:val="23"/>
        </w:rPr>
        <w:t xml:space="preserve"> ), yaitu ukuran keberhasilan dari suatu tujuan dan sasaran strategis organisasi. Indikator dalam dokumen IKU berlaku 5 tahunan menyesuaikan dokumen RENSTRA SKPD dan RPJMD dan digunakan sebagai acuan SKPD. Sasaran dengan indikator capaiannya dijabarkan lebih lanjut dalam sejumlah program. Didalam setiap program terkumpul sejumlah kegiatan yang memiliki kesamaan persepektif dikaikan dengan maksud, tujuan dan karakteristik program. Penetapan program diperlukan untuk memberikan fokus kepada penyusunan kegiatan dan pengalokasian sumber daya organisasi. Dengan demikian kegiatan merupakan penjabaran lebih lanjut dari pada program. Rencana Kinerja Tahun 2019Kecamatan BREBES Kabupaten BREBES, disusun mengacu pada Rencana Strategis </w:t>
      </w:r>
      <w:proofErr w:type="gramStart"/>
      <w:r>
        <w:rPr>
          <w:rFonts w:eastAsia="Times New Roman"/>
          <w:sz w:val="23"/>
          <w:szCs w:val="23"/>
        </w:rPr>
        <w:t>( Renstra</w:t>
      </w:r>
      <w:proofErr w:type="gramEnd"/>
      <w:r>
        <w:rPr>
          <w:rFonts w:eastAsia="Times New Roman"/>
          <w:sz w:val="23"/>
          <w:szCs w:val="23"/>
        </w:rPr>
        <w:t xml:space="preserve"> ) Kecamatan BREBES Kabupaten BREBES 2</w:t>
      </w:r>
      <w:r w:rsidR="00E21E2E">
        <w:rPr>
          <w:rFonts w:eastAsia="Times New Roman"/>
          <w:sz w:val="23"/>
          <w:szCs w:val="23"/>
        </w:rPr>
        <w:t>017</w:t>
      </w:r>
      <w:r>
        <w:rPr>
          <w:rFonts w:eastAsia="Times New Roman"/>
          <w:sz w:val="23"/>
          <w:szCs w:val="23"/>
        </w:rPr>
        <w:t>-202</w:t>
      </w:r>
      <w:r w:rsidR="00E21E2E">
        <w:rPr>
          <w:rFonts w:eastAsia="Times New Roman"/>
          <w:sz w:val="23"/>
          <w:szCs w:val="23"/>
        </w:rPr>
        <w:t>2</w:t>
      </w:r>
      <w:r>
        <w:rPr>
          <w:rFonts w:eastAsia="Times New Roman"/>
          <w:sz w:val="23"/>
          <w:szCs w:val="23"/>
        </w:rPr>
        <w:t xml:space="preserve"> dengan mengmbil target Tahun 2019.</w:t>
      </w:r>
    </w:p>
    <w:p w:rsidR="00CD2A42" w:rsidRDefault="00CD2A42">
      <w:pPr>
        <w:spacing w:line="11" w:lineRule="exact"/>
        <w:rPr>
          <w:sz w:val="20"/>
          <w:szCs w:val="20"/>
        </w:rPr>
      </w:pPr>
    </w:p>
    <w:p w:rsidR="00CD2A42" w:rsidRDefault="00C81A73">
      <w:pPr>
        <w:spacing w:line="469" w:lineRule="auto"/>
        <w:ind w:right="8" w:firstLine="720"/>
        <w:jc w:val="both"/>
        <w:rPr>
          <w:sz w:val="20"/>
          <w:szCs w:val="20"/>
        </w:rPr>
      </w:pPr>
      <w:r>
        <w:rPr>
          <w:rFonts w:eastAsia="Times New Roman"/>
          <w:sz w:val="24"/>
          <w:szCs w:val="24"/>
        </w:rPr>
        <w:t xml:space="preserve">Sasaran yang hendak di capai oleh Kecamatan BREBES dalam kurun waktu 1(satu) Tahun yaitu Tahun 2019dapat dilihat pada table </w:t>
      </w:r>
      <w:proofErr w:type="gramStart"/>
      <w:r>
        <w:rPr>
          <w:rFonts w:eastAsia="Times New Roman"/>
          <w:sz w:val="24"/>
          <w:szCs w:val="24"/>
        </w:rPr>
        <w:t>tersebut :</w:t>
      </w:r>
      <w:proofErr w:type="gramEnd"/>
    </w:p>
    <w:p w:rsidR="00CD2A42" w:rsidRDefault="00CD2A42">
      <w:pPr>
        <w:spacing w:line="200" w:lineRule="exact"/>
        <w:rPr>
          <w:sz w:val="20"/>
          <w:szCs w:val="20"/>
        </w:rPr>
      </w:pPr>
    </w:p>
    <w:p w:rsidR="00CD2A42" w:rsidRDefault="00CD2A42">
      <w:pPr>
        <w:spacing w:line="345" w:lineRule="exact"/>
        <w:rPr>
          <w:sz w:val="20"/>
          <w:szCs w:val="20"/>
        </w:rPr>
      </w:pPr>
    </w:p>
    <w:p w:rsidR="00CD2A42" w:rsidRDefault="00C81A73">
      <w:pPr>
        <w:ind w:left="2640"/>
        <w:rPr>
          <w:sz w:val="20"/>
          <w:szCs w:val="20"/>
        </w:rPr>
      </w:pPr>
      <w:r>
        <w:rPr>
          <w:rFonts w:eastAsia="Times New Roman"/>
        </w:rPr>
        <w:t>Tabel 2.2. Matrik hubungan antara tujuan dan sasaran</w:t>
      </w:r>
    </w:p>
    <w:p w:rsidR="00CD2A42" w:rsidRDefault="00CD2A42">
      <w:pPr>
        <w:spacing w:line="200" w:lineRule="exact"/>
        <w:rPr>
          <w:sz w:val="20"/>
          <w:szCs w:val="20"/>
        </w:rPr>
      </w:pPr>
    </w:p>
    <w:p w:rsidR="00CD2A42" w:rsidRDefault="00CD2A42">
      <w:pPr>
        <w:spacing w:line="310" w:lineRule="exact"/>
        <w:rPr>
          <w:sz w:val="20"/>
          <w:szCs w:val="20"/>
        </w:rPr>
      </w:pPr>
    </w:p>
    <w:tbl>
      <w:tblPr>
        <w:tblW w:w="0" w:type="auto"/>
        <w:tblInd w:w="290" w:type="dxa"/>
        <w:tblLayout w:type="fixed"/>
        <w:tblCellMar>
          <w:left w:w="0" w:type="dxa"/>
          <w:right w:w="0" w:type="dxa"/>
        </w:tblCellMar>
        <w:tblLook w:val="04A0" w:firstRow="1" w:lastRow="0" w:firstColumn="1" w:lastColumn="0" w:noHBand="0" w:noVBand="1"/>
      </w:tblPr>
      <w:tblGrid>
        <w:gridCol w:w="2280"/>
        <w:gridCol w:w="1860"/>
        <w:gridCol w:w="1720"/>
        <w:gridCol w:w="120"/>
        <w:gridCol w:w="580"/>
        <w:gridCol w:w="2120"/>
        <w:gridCol w:w="30"/>
      </w:tblGrid>
      <w:tr w:rsidR="00CD2A42" w:rsidTr="00E21E2E">
        <w:trPr>
          <w:trHeight w:val="261"/>
        </w:trPr>
        <w:tc>
          <w:tcPr>
            <w:tcW w:w="4140" w:type="dxa"/>
            <w:gridSpan w:val="2"/>
            <w:tcBorders>
              <w:top w:val="single" w:sz="8" w:space="0" w:color="auto"/>
              <w:left w:val="single" w:sz="8" w:space="0" w:color="auto"/>
              <w:bottom w:val="single" w:sz="8" w:space="0" w:color="auto"/>
              <w:right w:val="single" w:sz="8" w:space="0" w:color="auto"/>
            </w:tcBorders>
            <w:vAlign w:val="bottom"/>
          </w:tcPr>
          <w:p w:rsidR="00CD2A42" w:rsidRDefault="00C81A73">
            <w:pPr>
              <w:ind w:left="1640"/>
              <w:rPr>
                <w:sz w:val="20"/>
                <w:szCs w:val="20"/>
              </w:rPr>
            </w:pPr>
            <w:r>
              <w:rPr>
                <w:rFonts w:eastAsia="Times New Roman"/>
              </w:rPr>
              <w:t>TUJUAN</w:t>
            </w:r>
          </w:p>
        </w:tc>
        <w:tc>
          <w:tcPr>
            <w:tcW w:w="1720" w:type="dxa"/>
            <w:tcBorders>
              <w:top w:val="single" w:sz="8" w:space="0" w:color="auto"/>
              <w:bottom w:val="single" w:sz="8" w:space="0" w:color="auto"/>
            </w:tcBorders>
            <w:vAlign w:val="bottom"/>
          </w:tcPr>
          <w:p w:rsidR="00CD2A42" w:rsidRDefault="00CD2A42"/>
        </w:tc>
        <w:tc>
          <w:tcPr>
            <w:tcW w:w="2820" w:type="dxa"/>
            <w:gridSpan w:val="3"/>
            <w:tcBorders>
              <w:top w:val="single" w:sz="8" w:space="0" w:color="auto"/>
              <w:bottom w:val="single" w:sz="8" w:space="0" w:color="auto"/>
              <w:right w:val="single" w:sz="8" w:space="0" w:color="auto"/>
            </w:tcBorders>
            <w:vAlign w:val="bottom"/>
          </w:tcPr>
          <w:p w:rsidR="00CD2A42" w:rsidRDefault="00C81A73">
            <w:pPr>
              <w:ind w:left="20"/>
              <w:rPr>
                <w:sz w:val="20"/>
                <w:szCs w:val="20"/>
              </w:rPr>
            </w:pPr>
            <w:r>
              <w:rPr>
                <w:rFonts w:eastAsia="Times New Roman"/>
              </w:rPr>
              <w:t>SASARAN</w:t>
            </w:r>
          </w:p>
        </w:tc>
        <w:tc>
          <w:tcPr>
            <w:tcW w:w="30" w:type="dxa"/>
            <w:vAlign w:val="bottom"/>
          </w:tcPr>
          <w:p w:rsidR="00CD2A42" w:rsidRDefault="00CD2A42">
            <w:pPr>
              <w:rPr>
                <w:sz w:val="1"/>
                <w:szCs w:val="1"/>
              </w:rPr>
            </w:pPr>
          </w:p>
        </w:tc>
      </w:tr>
      <w:tr w:rsidR="00CD2A42" w:rsidTr="00E21E2E">
        <w:trPr>
          <w:trHeight w:val="242"/>
        </w:trPr>
        <w:tc>
          <w:tcPr>
            <w:tcW w:w="2280" w:type="dxa"/>
            <w:tcBorders>
              <w:left w:val="single" w:sz="8" w:space="0" w:color="auto"/>
              <w:bottom w:val="single" w:sz="8" w:space="0" w:color="auto"/>
              <w:right w:val="single" w:sz="8" w:space="0" w:color="auto"/>
            </w:tcBorders>
            <w:vAlign w:val="bottom"/>
          </w:tcPr>
          <w:p w:rsidR="00CD2A42" w:rsidRDefault="00C81A73">
            <w:pPr>
              <w:spacing w:line="241" w:lineRule="exact"/>
              <w:ind w:left="700"/>
              <w:rPr>
                <w:sz w:val="20"/>
                <w:szCs w:val="20"/>
              </w:rPr>
            </w:pPr>
            <w:r>
              <w:rPr>
                <w:rFonts w:eastAsia="Times New Roman"/>
              </w:rPr>
              <w:t>URAIAN</w:t>
            </w:r>
          </w:p>
        </w:tc>
        <w:tc>
          <w:tcPr>
            <w:tcW w:w="1860" w:type="dxa"/>
            <w:tcBorders>
              <w:bottom w:val="single" w:sz="8" w:space="0" w:color="auto"/>
              <w:right w:val="single" w:sz="8" w:space="0" w:color="auto"/>
            </w:tcBorders>
            <w:vAlign w:val="bottom"/>
          </w:tcPr>
          <w:p w:rsidR="00CD2A42" w:rsidRDefault="00C81A73">
            <w:pPr>
              <w:spacing w:line="241" w:lineRule="exact"/>
              <w:ind w:left="300"/>
              <w:rPr>
                <w:sz w:val="20"/>
                <w:szCs w:val="20"/>
              </w:rPr>
            </w:pPr>
            <w:r>
              <w:rPr>
                <w:rFonts w:eastAsia="Times New Roman"/>
              </w:rPr>
              <w:t>INDIKATOR</w:t>
            </w:r>
          </w:p>
        </w:tc>
        <w:tc>
          <w:tcPr>
            <w:tcW w:w="1720" w:type="dxa"/>
            <w:tcBorders>
              <w:bottom w:val="single" w:sz="8" w:space="0" w:color="auto"/>
            </w:tcBorders>
            <w:vAlign w:val="bottom"/>
          </w:tcPr>
          <w:p w:rsidR="00CD2A42" w:rsidRDefault="00C81A73">
            <w:pPr>
              <w:spacing w:line="241" w:lineRule="exact"/>
              <w:ind w:left="480"/>
              <w:rPr>
                <w:sz w:val="20"/>
                <w:szCs w:val="20"/>
              </w:rPr>
            </w:pPr>
            <w:r>
              <w:rPr>
                <w:rFonts w:eastAsia="Times New Roman"/>
              </w:rPr>
              <w:t>URAIAN</w:t>
            </w:r>
          </w:p>
        </w:tc>
        <w:tc>
          <w:tcPr>
            <w:tcW w:w="120" w:type="dxa"/>
            <w:tcBorders>
              <w:bottom w:val="single" w:sz="8" w:space="0" w:color="auto"/>
              <w:right w:val="single" w:sz="8" w:space="0" w:color="auto"/>
            </w:tcBorders>
            <w:vAlign w:val="bottom"/>
          </w:tcPr>
          <w:p w:rsidR="00CD2A42" w:rsidRDefault="00CD2A42">
            <w:pPr>
              <w:rPr>
                <w:sz w:val="21"/>
                <w:szCs w:val="21"/>
              </w:rPr>
            </w:pPr>
          </w:p>
        </w:tc>
        <w:tc>
          <w:tcPr>
            <w:tcW w:w="580" w:type="dxa"/>
            <w:tcBorders>
              <w:bottom w:val="single" w:sz="8" w:space="0" w:color="auto"/>
              <w:right w:val="single" w:sz="8" w:space="0" w:color="auto"/>
            </w:tcBorders>
            <w:vAlign w:val="bottom"/>
          </w:tcPr>
          <w:p w:rsidR="00CD2A42" w:rsidRDefault="00CD2A42">
            <w:pPr>
              <w:rPr>
                <w:sz w:val="21"/>
                <w:szCs w:val="21"/>
              </w:rPr>
            </w:pPr>
          </w:p>
        </w:tc>
        <w:tc>
          <w:tcPr>
            <w:tcW w:w="2120" w:type="dxa"/>
            <w:tcBorders>
              <w:bottom w:val="single" w:sz="8" w:space="0" w:color="auto"/>
              <w:right w:val="single" w:sz="8" w:space="0" w:color="auto"/>
            </w:tcBorders>
            <w:vAlign w:val="bottom"/>
          </w:tcPr>
          <w:p w:rsidR="00CD2A42" w:rsidRDefault="00C81A73">
            <w:pPr>
              <w:spacing w:line="241" w:lineRule="exact"/>
              <w:ind w:left="420"/>
              <w:rPr>
                <w:sz w:val="20"/>
                <w:szCs w:val="20"/>
              </w:rPr>
            </w:pPr>
            <w:r>
              <w:rPr>
                <w:rFonts w:eastAsia="Times New Roman"/>
              </w:rPr>
              <w:t>INDIKATOR</w:t>
            </w:r>
          </w:p>
        </w:tc>
        <w:tc>
          <w:tcPr>
            <w:tcW w:w="30" w:type="dxa"/>
            <w:vAlign w:val="bottom"/>
          </w:tcPr>
          <w:p w:rsidR="00CD2A42" w:rsidRDefault="00CD2A42">
            <w:pPr>
              <w:rPr>
                <w:sz w:val="1"/>
                <w:szCs w:val="1"/>
              </w:rPr>
            </w:pPr>
          </w:p>
        </w:tc>
      </w:tr>
      <w:tr w:rsidR="00E21E2E" w:rsidTr="00E21E2E">
        <w:trPr>
          <w:trHeight w:val="239"/>
        </w:trPr>
        <w:tc>
          <w:tcPr>
            <w:tcW w:w="2280" w:type="dxa"/>
            <w:vMerge w:val="restart"/>
            <w:tcBorders>
              <w:left w:val="single" w:sz="8" w:space="0" w:color="auto"/>
              <w:right w:val="single" w:sz="8" w:space="0" w:color="auto"/>
            </w:tcBorders>
          </w:tcPr>
          <w:p w:rsidR="00E21E2E" w:rsidRDefault="00E21E2E" w:rsidP="00E21E2E">
            <w:pPr>
              <w:spacing w:line="239" w:lineRule="exact"/>
              <w:ind w:left="120"/>
              <w:jc w:val="center"/>
              <w:rPr>
                <w:sz w:val="20"/>
                <w:szCs w:val="20"/>
              </w:rPr>
            </w:pPr>
            <w:r>
              <w:rPr>
                <w:sz w:val="20"/>
                <w:szCs w:val="20"/>
              </w:rPr>
              <w:t xml:space="preserve">Meningkatkan </w:t>
            </w:r>
            <w:r w:rsidRPr="00E21E2E">
              <w:rPr>
                <w:sz w:val="20"/>
                <w:szCs w:val="20"/>
              </w:rPr>
              <w:t>Pelayanan umum yang baik dan profesional</w:t>
            </w:r>
          </w:p>
        </w:tc>
        <w:tc>
          <w:tcPr>
            <w:tcW w:w="1860" w:type="dxa"/>
            <w:vMerge w:val="restart"/>
            <w:tcBorders>
              <w:right w:val="single" w:sz="8" w:space="0" w:color="auto"/>
            </w:tcBorders>
          </w:tcPr>
          <w:p w:rsidR="00E21E2E" w:rsidRDefault="00E21E2E" w:rsidP="00E21E2E">
            <w:pPr>
              <w:spacing w:line="239" w:lineRule="exact"/>
              <w:ind w:left="100"/>
              <w:jc w:val="center"/>
              <w:rPr>
                <w:sz w:val="20"/>
                <w:szCs w:val="20"/>
              </w:rPr>
            </w:pPr>
            <w:r>
              <w:rPr>
                <w:rFonts w:eastAsia="Times New Roman"/>
              </w:rPr>
              <w:t>Presentase</w:t>
            </w:r>
          </w:p>
          <w:p w:rsidR="00E21E2E" w:rsidRDefault="00E21E2E" w:rsidP="00E21E2E">
            <w:pPr>
              <w:ind w:left="100"/>
              <w:jc w:val="center"/>
              <w:rPr>
                <w:sz w:val="20"/>
                <w:szCs w:val="20"/>
              </w:rPr>
            </w:pPr>
            <w:r w:rsidRPr="00E21E2E">
              <w:rPr>
                <w:rFonts w:eastAsia="Times New Roman"/>
              </w:rPr>
              <w:t>Tingkat kepuasan Mayarakat dan desa</w:t>
            </w:r>
          </w:p>
        </w:tc>
        <w:tc>
          <w:tcPr>
            <w:tcW w:w="1720" w:type="dxa"/>
            <w:vMerge w:val="restart"/>
          </w:tcPr>
          <w:p w:rsidR="00E21E2E" w:rsidRDefault="00E21E2E" w:rsidP="00E21E2E">
            <w:pPr>
              <w:ind w:left="80"/>
              <w:jc w:val="center"/>
              <w:rPr>
                <w:sz w:val="20"/>
                <w:szCs w:val="20"/>
              </w:rPr>
            </w:pPr>
            <w:r w:rsidRPr="00E21E2E">
              <w:rPr>
                <w:rFonts w:eastAsia="Times New Roman"/>
              </w:rPr>
              <w:t>Meningkatka</w:t>
            </w:r>
            <w:r>
              <w:rPr>
                <w:rFonts w:eastAsia="Times New Roman"/>
              </w:rPr>
              <w:t>n</w:t>
            </w:r>
            <w:r w:rsidRPr="00E21E2E">
              <w:rPr>
                <w:rFonts w:eastAsia="Times New Roman"/>
              </w:rPr>
              <w:t xml:space="preserve"> kualitas pelayanan</w:t>
            </w:r>
          </w:p>
        </w:tc>
        <w:tc>
          <w:tcPr>
            <w:tcW w:w="120" w:type="dxa"/>
            <w:tcBorders>
              <w:right w:val="single" w:sz="8" w:space="0" w:color="auto"/>
            </w:tcBorders>
            <w:vAlign w:val="bottom"/>
          </w:tcPr>
          <w:p w:rsidR="00E21E2E" w:rsidRDefault="00E21E2E">
            <w:pPr>
              <w:rPr>
                <w:sz w:val="20"/>
                <w:szCs w:val="20"/>
              </w:rPr>
            </w:pPr>
          </w:p>
        </w:tc>
        <w:tc>
          <w:tcPr>
            <w:tcW w:w="580" w:type="dxa"/>
            <w:tcBorders>
              <w:right w:val="single" w:sz="8" w:space="0" w:color="auto"/>
            </w:tcBorders>
            <w:vAlign w:val="bottom"/>
          </w:tcPr>
          <w:p w:rsidR="00E21E2E" w:rsidRDefault="00E21E2E">
            <w:pPr>
              <w:spacing w:line="239" w:lineRule="exact"/>
              <w:ind w:right="150"/>
              <w:jc w:val="right"/>
              <w:rPr>
                <w:sz w:val="20"/>
                <w:szCs w:val="20"/>
              </w:rPr>
            </w:pPr>
            <w:r>
              <w:rPr>
                <w:rFonts w:eastAsia="Times New Roman"/>
              </w:rPr>
              <w:t>1</w:t>
            </w:r>
          </w:p>
        </w:tc>
        <w:tc>
          <w:tcPr>
            <w:tcW w:w="2120" w:type="dxa"/>
            <w:tcBorders>
              <w:right w:val="single" w:sz="8" w:space="0" w:color="auto"/>
            </w:tcBorders>
            <w:vAlign w:val="bottom"/>
          </w:tcPr>
          <w:p w:rsidR="00E21E2E" w:rsidRDefault="00E21E2E">
            <w:pPr>
              <w:spacing w:line="239" w:lineRule="exact"/>
              <w:ind w:left="80"/>
              <w:rPr>
                <w:sz w:val="20"/>
                <w:szCs w:val="20"/>
              </w:rPr>
            </w:pPr>
            <w:r>
              <w:rPr>
                <w:rFonts w:eastAsia="Times New Roman"/>
              </w:rPr>
              <w:t>Capaian nilai IKM</w:t>
            </w:r>
          </w:p>
        </w:tc>
        <w:tc>
          <w:tcPr>
            <w:tcW w:w="30" w:type="dxa"/>
            <w:vAlign w:val="bottom"/>
          </w:tcPr>
          <w:p w:rsidR="00E21E2E" w:rsidRDefault="00E21E2E">
            <w:pPr>
              <w:rPr>
                <w:sz w:val="1"/>
                <w:szCs w:val="1"/>
              </w:rPr>
            </w:pPr>
          </w:p>
        </w:tc>
      </w:tr>
      <w:tr w:rsidR="00E21E2E" w:rsidTr="00E21E2E">
        <w:trPr>
          <w:trHeight w:val="252"/>
        </w:trPr>
        <w:tc>
          <w:tcPr>
            <w:tcW w:w="2280" w:type="dxa"/>
            <w:vMerge/>
            <w:tcBorders>
              <w:left w:val="single" w:sz="8" w:space="0" w:color="auto"/>
              <w:right w:val="single" w:sz="8" w:space="0" w:color="auto"/>
            </w:tcBorders>
            <w:vAlign w:val="bottom"/>
          </w:tcPr>
          <w:p w:rsidR="00E21E2E" w:rsidRDefault="00E21E2E">
            <w:pPr>
              <w:ind w:left="120"/>
              <w:rPr>
                <w:sz w:val="20"/>
                <w:szCs w:val="20"/>
              </w:rPr>
            </w:pPr>
          </w:p>
        </w:tc>
        <w:tc>
          <w:tcPr>
            <w:tcW w:w="1860" w:type="dxa"/>
            <w:vMerge/>
            <w:tcBorders>
              <w:right w:val="single" w:sz="8" w:space="0" w:color="auto"/>
            </w:tcBorders>
            <w:vAlign w:val="bottom"/>
          </w:tcPr>
          <w:p w:rsidR="00E21E2E" w:rsidRDefault="00E21E2E" w:rsidP="00F04F78">
            <w:pPr>
              <w:ind w:left="100"/>
              <w:rPr>
                <w:sz w:val="20"/>
                <w:szCs w:val="20"/>
              </w:rPr>
            </w:pPr>
          </w:p>
        </w:tc>
        <w:tc>
          <w:tcPr>
            <w:tcW w:w="1720" w:type="dxa"/>
            <w:vMerge/>
            <w:vAlign w:val="bottom"/>
          </w:tcPr>
          <w:p w:rsidR="00E21E2E" w:rsidRDefault="00E21E2E" w:rsidP="00F04F78">
            <w:pPr>
              <w:ind w:left="80"/>
              <w:rPr>
                <w:sz w:val="20"/>
                <w:szCs w:val="20"/>
              </w:rPr>
            </w:pPr>
          </w:p>
        </w:tc>
        <w:tc>
          <w:tcPr>
            <w:tcW w:w="120" w:type="dxa"/>
            <w:tcBorders>
              <w:right w:val="single" w:sz="8" w:space="0" w:color="auto"/>
            </w:tcBorders>
            <w:vAlign w:val="bottom"/>
          </w:tcPr>
          <w:p w:rsidR="00E21E2E" w:rsidRDefault="00E21E2E">
            <w:pPr>
              <w:rPr>
                <w:sz w:val="21"/>
                <w:szCs w:val="21"/>
              </w:rPr>
            </w:pPr>
          </w:p>
        </w:tc>
        <w:tc>
          <w:tcPr>
            <w:tcW w:w="580" w:type="dxa"/>
            <w:tcBorders>
              <w:right w:val="single" w:sz="8" w:space="0" w:color="auto"/>
            </w:tcBorders>
            <w:vAlign w:val="bottom"/>
          </w:tcPr>
          <w:p w:rsidR="00E21E2E" w:rsidRDefault="00E21E2E">
            <w:pPr>
              <w:rPr>
                <w:sz w:val="21"/>
                <w:szCs w:val="21"/>
              </w:rPr>
            </w:pPr>
          </w:p>
        </w:tc>
        <w:tc>
          <w:tcPr>
            <w:tcW w:w="2120" w:type="dxa"/>
            <w:tcBorders>
              <w:right w:val="single" w:sz="8" w:space="0" w:color="auto"/>
            </w:tcBorders>
            <w:vAlign w:val="bottom"/>
          </w:tcPr>
          <w:p w:rsidR="00E21E2E" w:rsidRDefault="00E21E2E">
            <w:pPr>
              <w:ind w:left="80"/>
              <w:rPr>
                <w:sz w:val="20"/>
                <w:szCs w:val="20"/>
              </w:rPr>
            </w:pPr>
            <w:r>
              <w:rPr>
                <w:rFonts w:eastAsia="Times New Roman"/>
              </w:rPr>
              <w:t>Paten Kecamatan</w:t>
            </w:r>
          </w:p>
        </w:tc>
        <w:tc>
          <w:tcPr>
            <w:tcW w:w="30" w:type="dxa"/>
            <w:vAlign w:val="bottom"/>
          </w:tcPr>
          <w:p w:rsidR="00E21E2E" w:rsidRDefault="00E21E2E">
            <w:pPr>
              <w:rPr>
                <w:sz w:val="1"/>
                <w:szCs w:val="1"/>
              </w:rPr>
            </w:pPr>
          </w:p>
        </w:tc>
      </w:tr>
      <w:tr w:rsidR="00E21E2E" w:rsidTr="00E21E2E">
        <w:trPr>
          <w:trHeight w:val="256"/>
        </w:trPr>
        <w:tc>
          <w:tcPr>
            <w:tcW w:w="2280" w:type="dxa"/>
            <w:vMerge/>
            <w:tcBorders>
              <w:left w:val="single" w:sz="8" w:space="0" w:color="auto"/>
              <w:right w:val="single" w:sz="8" w:space="0" w:color="auto"/>
            </w:tcBorders>
            <w:vAlign w:val="bottom"/>
          </w:tcPr>
          <w:p w:rsidR="00E21E2E" w:rsidRDefault="00E21E2E">
            <w:pPr>
              <w:ind w:left="120"/>
              <w:rPr>
                <w:sz w:val="20"/>
                <w:szCs w:val="20"/>
              </w:rPr>
            </w:pPr>
          </w:p>
        </w:tc>
        <w:tc>
          <w:tcPr>
            <w:tcW w:w="1860" w:type="dxa"/>
            <w:vMerge/>
            <w:tcBorders>
              <w:right w:val="single" w:sz="8" w:space="0" w:color="auto"/>
            </w:tcBorders>
            <w:vAlign w:val="bottom"/>
          </w:tcPr>
          <w:p w:rsidR="00E21E2E" w:rsidRDefault="00E21E2E" w:rsidP="00F04F78">
            <w:pPr>
              <w:ind w:left="100"/>
              <w:rPr>
                <w:sz w:val="20"/>
                <w:szCs w:val="20"/>
              </w:rPr>
            </w:pPr>
          </w:p>
        </w:tc>
        <w:tc>
          <w:tcPr>
            <w:tcW w:w="1720" w:type="dxa"/>
            <w:vMerge/>
            <w:vAlign w:val="bottom"/>
          </w:tcPr>
          <w:p w:rsidR="00E21E2E" w:rsidRDefault="00E21E2E" w:rsidP="00F04F78">
            <w:pPr>
              <w:ind w:left="80"/>
              <w:rPr>
                <w:sz w:val="20"/>
                <w:szCs w:val="20"/>
              </w:rPr>
            </w:pPr>
          </w:p>
        </w:tc>
        <w:tc>
          <w:tcPr>
            <w:tcW w:w="120" w:type="dxa"/>
            <w:tcBorders>
              <w:right w:val="single" w:sz="8" w:space="0" w:color="auto"/>
            </w:tcBorders>
            <w:vAlign w:val="bottom"/>
          </w:tcPr>
          <w:p w:rsidR="00E21E2E" w:rsidRDefault="00E21E2E"/>
        </w:tc>
        <w:tc>
          <w:tcPr>
            <w:tcW w:w="580" w:type="dxa"/>
            <w:tcBorders>
              <w:right w:val="single" w:sz="8" w:space="0" w:color="auto"/>
            </w:tcBorders>
            <w:vAlign w:val="bottom"/>
          </w:tcPr>
          <w:p w:rsidR="00E21E2E" w:rsidRDefault="00E21E2E"/>
        </w:tc>
        <w:tc>
          <w:tcPr>
            <w:tcW w:w="2120" w:type="dxa"/>
            <w:tcBorders>
              <w:right w:val="single" w:sz="8" w:space="0" w:color="auto"/>
            </w:tcBorders>
            <w:vAlign w:val="bottom"/>
          </w:tcPr>
          <w:p w:rsidR="00E21E2E" w:rsidRDefault="00E21E2E"/>
        </w:tc>
        <w:tc>
          <w:tcPr>
            <w:tcW w:w="30" w:type="dxa"/>
            <w:vAlign w:val="bottom"/>
          </w:tcPr>
          <w:p w:rsidR="00E21E2E" w:rsidRDefault="00E21E2E">
            <w:pPr>
              <w:rPr>
                <w:sz w:val="1"/>
                <w:szCs w:val="1"/>
              </w:rPr>
            </w:pPr>
          </w:p>
        </w:tc>
      </w:tr>
      <w:tr w:rsidR="00E21E2E" w:rsidTr="00E21E2E">
        <w:trPr>
          <w:trHeight w:val="252"/>
        </w:trPr>
        <w:tc>
          <w:tcPr>
            <w:tcW w:w="2280" w:type="dxa"/>
            <w:vMerge/>
            <w:tcBorders>
              <w:left w:val="single" w:sz="8" w:space="0" w:color="auto"/>
              <w:right w:val="single" w:sz="8" w:space="0" w:color="auto"/>
            </w:tcBorders>
            <w:vAlign w:val="bottom"/>
          </w:tcPr>
          <w:p w:rsidR="00E21E2E" w:rsidRDefault="00E21E2E">
            <w:pPr>
              <w:ind w:left="120"/>
              <w:rPr>
                <w:sz w:val="20"/>
                <w:szCs w:val="20"/>
              </w:rPr>
            </w:pPr>
          </w:p>
        </w:tc>
        <w:tc>
          <w:tcPr>
            <w:tcW w:w="1860" w:type="dxa"/>
            <w:vMerge/>
            <w:tcBorders>
              <w:right w:val="single" w:sz="8" w:space="0" w:color="auto"/>
            </w:tcBorders>
            <w:vAlign w:val="bottom"/>
          </w:tcPr>
          <w:p w:rsidR="00E21E2E" w:rsidRDefault="00E21E2E">
            <w:pPr>
              <w:ind w:left="100"/>
              <w:rPr>
                <w:sz w:val="20"/>
                <w:szCs w:val="20"/>
              </w:rPr>
            </w:pPr>
          </w:p>
        </w:tc>
        <w:tc>
          <w:tcPr>
            <w:tcW w:w="1720" w:type="dxa"/>
            <w:vMerge/>
            <w:vAlign w:val="bottom"/>
          </w:tcPr>
          <w:p w:rsidR="00E21E2E" w:rsidRDefault="00E21E2E" w:rsidP="00F04F78">
            <w:pPr>
              <w:ind w:left="80"/>
              <w:rPr>
                <w:sz w:val="20"/>
                <w:szCs w:val="20"/>
              </w:rPr>
            </w:pPr>
          </w:p>
        </w:tc>
        <w:tc>
          <w:tcPr>
            <w:tcW w:w="120" w:type="dxa"/>
            <w:tcBorders>
              <w:right w:val="single" w:sz="8" w:space="0" w:color="auto"/>
            </w:tcBorders>
            <w:vAlign w:val="bottom"/>
          </w:tcPr>
          <w:p w:rsidR="00E21E2E" w:rsidRDefault="00E21E2E">
            <w:pPr>
              <w:rPr>
                <w:sz w:val="21"/>
                <w:szCs w:val="21"/>
              </w:rPr>
            </w:pPr>
          </w:p>
        </w:tc>
        <w:tc>
          <w:tcPr>
            <w:tcW w:w="580" w:type="dxa"/>
            <w:tcBorders>
              <w:right w:val="single" w:sz="8" w:space="0" w:color="auto"/>
            </w:tcBorders>
            <w:vAlign w:val="bottom"/>
          </w:tcPr>
          <w:p w:rsidR="00E21E2E" w:rsidRDefault="00E21E2E">
            <w:pPr>
              <w:rPr>
                <w:sz w:val="21"/>
                <w:szCs w:val="21"/>
              </w:rPr>
            </w:pPr>
          </w:p>
        </w:tc>
        <w:tc>
          <w:tcPr>
            <w:tcW w:w="2120" w:type="dxa"/>
            <w:tcBorders>
              <w:right w:val="single" w:sz="8" w:space="0" w:color="auto"/>
            </w:tcBorders>
            <w:vAlign w:val="bottom"/>
          </w:tcPr>
          <w:p w:rsidR="00E21E2E" w:rsidRDefault="00E21E2E">
            <w:pPr>
              <w:rPr>
                <w:sz w:val="21"/>
                <w:szCs w:val="21"/>
              </w:rPr>
            </w:pPr>
          </w:p>
        </w:tc>
        <w:tc>
          <w:tcPr>
            <w:tcW w:w="30" w:type="dxa"/>
            <w:vAlign w:val="bottom"/>
          </w:tcPr>
          <w:p w:rsidR="00E21E2E" w:rsidRDefault="00E21E2E">
            <w:pPr>
              <w:rPr>
                <w:sz w:val="1"/>
                <w:szCs w:val="1"/>
              </w:rPr>
            </w:pPr>
          </w:p>
        </w:tc>
      </w:tr>
      <w:tr w:rsidR="00E21E2E" w:rsidTr="00FC1496">
        <w:trPr>
          <w:trHeight w:val="252"/>
        </w:trPr>
        <w:tc>
          <w:tcPr>
            <w:tcW w:w="2280" w:type="dxa"/>
            <w:vMerge/>
            <w:tcBorders>
              <w:left w:val="single" w:sz="8" w:space="0" w:color="auto"/>
              <w:right w:val="single" w:sz="8" w:space="0" w:color="auto"/>
            </w:tcBorders>
            <w:vAlign w:val="bottom"/>
          </w:tcPr>
          <w:p w:rsidR="00E21E2E" w:rsidRDefault="00E21E2E">
            <w:pPr>
              <w:spacing w:line="251" w:lineRule="exact"/>
              <w:ind w:left="120"/>
              <w:rPr>
                <w:sz w:val="20"/>
                <w:szCs w:val="20"/>
              </w:rPr>
            </w:pPr>
          </w:p>
        </w:tc>
        <w:tc>
          <w:tcPr>
            <w:tcW w:w="1860" w:type="dxa"/>
            <w:vMerge/>
            <w:tcBorders>
              <w:right w:val="single" w:sz="8" w:space="0" w:color="auto"/>
            </w:tcBorders>
            <w:vAlign w:val="bottom"/>
          </w:tcPr>
          <w:p w:rsidR="00E21E2E" w:rsidRDefault="00E21E2E">
            <w:pPr>
              <w:rPr>
                <w:sz w:val="21"/>
                <w:szCs w:val="21"/>
              </w:rPr>
            </w:pPr>
          </w:p>
        </w:tc>
        <w:tc>
          <w:tcPr>
            <w:tcW w:w="1720" w:type="dxa"/>
            <w:vMerge/>
            <w:vAlign w:val="bottom"/>
          </w:tcPr>
          <w:p w:rsidR="00E21E2E" w:rsidRDefault="00E21E2E" w:rsidP="00F04F78">
            <w:pPr>
              <w:ind w:left="80"/>
              <w:rPr>
                <w:sz w:val="20"/>
                <w:szCs w:val="20"/>
              </w:rPr>
            </w:pPr>
          </w:p>
        </w:tc>
        <w:tc>
          <w:tcPr>
            <w:tcW w:w="120" w:type="dxa"/>
            <w:tcBorders>
              <w:right w:val="single" w:sz="8" w:space="0" w:color="auto"/>
            </w:tcBorders>
            <w:vAlign w:val="bottom"/>
          </w:tcPr>
          <w:p w:rsidR="00E21E2E" w:rsidRDefault="00E21E2E">
            <w:pPr>
              <w:rPr>
                <w:sz w:val="21"/>
                <w:szCs w:val="21"/>
              </w:rPr>
            </w:pPr>
          </w:p>
        </w:tc>
        <w:tc>
          <w:tcPr>
            <w:tcW w:w="580" w:type="dxa"/>
            <w:tcBorders>
              <w:right w:val="single" w:sz="8" w:space="0" w:color="auto"/>
            </w:tcBorders>
            <w:vAlign w:val="bottom"/>
          </w:tcPr>
          <w:p w:rsidR="00E21E2E" w:rsidRDefault="00E21E2E">
            <w:pPr>
              <w:rPr>
                <w:sz w:val="21"/>
                <w:szCs w:val="21"/>
              </w:rPr>
            </w:pPr>
          </w:p>
        </w:tc>
        <w:tc>
          <w:tcPr>
            <w:tcW w:w="2120" w:type="dxa"/>
            <w:tcBorders>
              <w:right w:val="single" w:sz="8" w:space="0" w:color="auto"/>
            </w:tcBorders>
            <w:vAlign w:val="bottom"/>
          </w:tcPr>
          <w:p w:rsidR="00E21E2E" w:rsidRDefault="00E21E2E">
            <w:pPr>
              <w:rPr>
                <w:sz w:val="21"/>
                <w:szCs w:val="21"/>
              </w:rPr>
            </w:pPr>
          </w:p>
        </w:tc>
        <w:tc>
          <w:tcPr>
            <w:tcW w:w="30" w:type="dxa"/>
            <w:vAlign w:val="bottom"/>
          </w:tcPr>
          <w:p w:rsidR="00E21E2E" w:rsidRDefault="00E21E2E">
            <w:pPr>
              <w:rPr>
                <w:sz w:val="1"/>
                <w:szCs w:val="1"/>
              </w:rPr>
            </w:pPr>
          </w:p>
        </w:tc>
      </w:tr>
      <w:tr w:rsidR="00E21E2E" w:rsidTr="00FC1496">
        <w:trPr>
          <w:trHeight w:val="133"/>
        </w:trPr>
        <w:tc>
          <w:tcPr>
            <w:tcW w:w="2280" w:type="dxa"/>
            <w:vMerge/>
            <w:tcBorders>
              <w:left w:val="single" w:sz="8" w:space="0" w:color="auto"/>
              <w:right w:val="single" w:sz="8" w:space="0" w:color="auto"/>
            </w:tcBorders>
            <w:vAlign w:val="bottom"/>
          </w:tcPr>
          <w:p w:rsidR="00E21E2E" w:rsidRDefault="00E21E2E">
            <w:pPr>
              <w:ind w:left="120"/>
              <w:rPr>
                <w:sz w:val="20"/>
                <w:szCs w:val="20"/>
              </w:rPr>
            </w:pPr>
          </w:p>
        </w:tc>
        <w:tc>
          <w:tcPr>
            <w:tcW w:w="1860" w:type="dxa"/>
            <w:vMerge/>
            <w:tcBorders>
              <w:right w:val="single" w:sz="8" w:space="0" w:color="auto"/>
            </w:tcBorders>
            <w:vAlign w:val="bottom"/>
          </w:tcPr>
          <w:p w:rsidR="00E21E2E" w:rsidRDefault="00E21E2E">
            <w:pPr>
              <w:rPr>
                <w:sz w:val="11"/>
                <w:szCs w:val="11"/>
              </w:rPr>
            </w:pPr>
          </w:p>
        </w:tc>
        <w:tc>
          <w:tcPr>
            <w:tcW w:w="1720" w:type="dxa"/>
            <w:vMerge/>
            <w:vAlign w:val="bottom"/>
          </w:tcPr>
          <w:p w:rsidR="00E21E2E" w:rsidRDefault="00E21E2E" w:rsidP="00F04F78">
            <w:pPr>
              <w:ind w:left="80"/>
              <w:rPr>
                <w:sz w:val="20"/>
                <w:szCs w:val="20"/>
              </w:rPr>
            </w:pPr>
          </w:p>
        </w:tc>
        <w:tc>
          <w:tcPr>
            <w:tcW w:w="120" w:type="dxa"/>
            <w:tcBorders>
              <w:right w:val="single" w:sz="8" w:space="0" w:color="auto"/>
            </w:tcBorders>
            <w:vAlign w:val="bottom"/>
          </w:tcPr>
          <w:p w:rsidR="00E21E2E" w:rsidRDefault="00E21E2E">
            <w:pPr>
              <w:rPr>
                <w:sz w:val="11"/>
                <w:szCs w:val="11"/>
              </w:rPr>
            </w:pPr>
          </w:p>
        </w:tc>
        <w:tc>
          <w:tcPr>
            <w:tcW w:w="580" w:type="dxa"/>
            <w:tcBorders>
              <w:right w:val="single" w:sz="8" w:space="0" w:color="auto"/>
            </w:tcBorders>
            <w:vAlign w:val="bottom"/>
          </w:tcPr>
          <w:p w:rsidR="00E21E2E" w:rsidRDefault="00E21E2E">
            <w:pPr>
              <w:rPr>
                <w:sz w:val="11"/>
                <w:szCs w:val="11"/>
              </w:rPr>
            </w:pPr>
          </w:p>
        </w:tc>
        <w:tc>
          <w:tcPr>
            <w:tcW w:w="2120" w:type="dxa"/>
            <w:tcBorders>
              <w:right w:val="single" w:sz="8" w:space="0" w:color="auto"/>
            </w:tcBorders>
            <w:vAlign w:val="bottom"/>
          </w:tcPr>
          <w:p w:rsidR="00E21E2E" w:rsidRDefault="00E21E2E">
            <w:pPr>
              <w:rPr>
                <w:sz w:val="11"/>
                <w:szCs w:val="11"/>
              </w:rPr>
            </w:pPr>
          </w:p>
        </w:tc>
        <w:tc>
          <w:tcPr>
            <w:tcW w:w="30" w:type="dxa"/>
            <w:vAlign w:val="bottom"/>
          </w:tcPr>
          <w:p w:rsidR="00E21E2E" w:rsidRDefault="00E21E2E">
            <w:pPr>
              <w:rPr>
                <w:sz w:val="1"/>
                <w:szCs w:val="1"/>
              </w:rPr>
            </w:pPr>
          </w:p>
        </w:tc>
      </w:tr>
      <w:tr w:rsidR="00E21E2E" w:rsidTr="00FC1496">
        <w:trPr>
          <w:trHeight w:val="100"/>
        </w:trPr>
        <w:tc>
          <w:tcPr>
            <w:tcW w:w="2280" w:type="dxa"/>
            <w:vMerge/>
            <w:tcBorders>
              <w:left w:val="single" w:sz="8" w:space="0" w:color="auto"/>
              <w:right w:val="single" w:sz="8" w:space="0" w:color="auto"/>
            </w:tcBorders>
            <w:vAlign w:val="bottom"/>
          </w:tcPr>
          <w:p w:rsidR="00E21E2E" w:rsidRDefault="00E21E2E">
            <w:pPr>
              <w:rPr>
                <w:sz w:val="8"/>
                <w:szCs w:val="8"/>
              </w:rPr>
            </w:pPr>
          </w:p>
        </w:tc>
        <w:tc>
          <w:tcPr>
            <w:tcW w:w="1860" w:type="dxa"/>
            <w:vMerge/>
            <w:tcBorders>
              <w:right w:val="single" w:sz="8" w:space="0" w:color="auto"/>
            </w:tcBorders>
            <w:vAlign w:val="bottom"/>
          </w:tcPr>
          <w:p w:rsidR="00E21E2E" w:rsidRDefault="00E21E2E">
            <w:pPr>
              <w:rPr>
                <w:sz w:val="8"/>
                <w:szCs w:val="8"/>
              </w:rPr>
            </w:pPr>
          </w:p>
        </w:tc>
        <w:tc>
          <w:tcPr>
            <w:tcW w:w="1720" w:type="dxa"/>
            <w:vMerge/>
            <w:vAlign w:val="bottom"/>
          </w:tcPr>
          <w:p w:rsidR="00E21E2E" w:rsidRDefault="00E21E2E" w:rsidP="00F04F78">
            <w:pPr>
              <w:ind w:left="80"/>
              <w:rPr>
                <w:sz w:val="8"/>
                <w:szCs w:val="8"/>
              </w:rPr>
            </w:pPr>
          </w:p>
        </w:tc>
        <w:tc>
          <w:tcPr>
            <w:tcW w:w="120" w:type="dxa"/>
            <w:tcBorders>
              <w:right w:val="single" w:sz="8" w:space="0" w:color="auto"/>
            </w:tcBorders>
            <w:vAlign w:val="bottom"/>
          </w:tcPr>
          <w:p w:rsidR="00E21E2E" w:rsidRDefault="00E21E2E">
            <w:pPr>
              <w:rPr>
                <w:sz w:val="8"/>
                <w:szCs w:val="8"/>
              </w:rPr>
            </w:pPr>
          </w:p>
        </w:tc>
        <w:tc>
          <w:tcPr>
            <w:tcW w:w="580" w:type="dxa"/>
            <w:tcBorders>
              <w:right w:val="single" w:sz="8" w:space="0" w:color="auto"/>
            </w:tcBorders>
            <w:vAlign w:val="bottom"/>
          </w:tcPr>
          <w:p w:rsidR="00E21E2E" w:rsidRDefault="00E21E2E">
            <w:pPr>
              <w:rPr>
                <w:sz w:val="8"/>
                <w:szCs w:val="8"/>
              </w:rPr>
            </w:pPr>
          </w:p>
        </w:tc>
        <w:tc>
          <w:tcPr>
            <w:tcW w:w="2120" w:type="dxa"/>
            <w:tcBorders>
              <w:right w:val="single" w:sz="8" w:space="0" w:color="auto"/>
            </w:tcBorders>
            <w:vAlign w:val="bottom"/>
          </w:tcPr>
          <w:p w:rsidR="00E21E2E" w:rsidRDefault="00E21E2E">
            <w:pPr>
              <w:rPr>
                <w:sz w:val="8"/>
                <w:szCs w:val="8"/>
              </w:rPr>
            </w:pPr>
          </w:p>
        </w:tc>
        <w:tc>
          <w:tcPr>
            <w:tcW w:w="30" w:type="dxa"/>
            <w:vAlign w:val="bottom"/>
          </w:tcPr>
          <w:p w:rsidR="00E21E2E" w:rsidRDefault="00E21E2E">
            <w:pPr>
              <w:rPr>
                <w:sz w:val="1"/>
                <w:szCs w:val="1"/>
              </w:rPr>
            </w:pPr>
          </w:p>
        </w:tc>
      </w:tr>
      <w:tr w:rsidR="00E21E2E" w:rsidTr="00E21E2E">
        <w:trPr>
          <w:trHeight w:val="256"/>
        </w:trPr>
        <w:tc>
          <w:tcPr>
            <w:tcW w:w="2280" w:type="dxa"/>
            <w:vMerge/>
            <w:tcBorders>
              <w:left w:val="single" w:sz="8" w:space="0" w:color="auto"/>
              <w:right w:val="single" w:sz="8" w:space="0" w:color="auto"/>
            </w:tcBorders>
            <w:vAlign w:val="bottom"/>
          </w:tcPr>
          <w:p w:rsidR="00E21E2E" w:rsidRDefault="00E21E2E">
            <w:pPr>
              <w:ind w:left="120"/>
              <w:rPr>
                <w:sz w:val="20"/>
                <w:szCs w:val="20"/>
              </w:rPr>
            </w:pPr>
          </w:p>
        </w:tc>
        <w:tc>
          <w:tcPr>
            <w:tcW w:w="1860" w:type="dxa"/>
            <w:vMerge/>
            <w:tcBorders>
              <w:right w:val="single" w:sz="8" w:space="0" w:color="auto"/>
            </w:tcBorders>
            <w:vAlign w:val="bottom"/>
          </w:tcPr>
          <w:p w:rsidR="00E21E2E" w:rsidRDefault="00E21E2E"/>
        </w:tc>
        <w:tc>
          <w:tcPr>
            <w:tcW w:w="1720" w:type="dxa"/>
            <w:vMerge/>
            <w:vAlign w:val="bottom"/>
          </w:tcPr>
          <w:p w:rsidR="00E21E2E" w:rsidRDefault="00E21E2E" w:rsidP="00F04F78">
            <w:pPr>
              <w:ind w:left="80"/>
              <w:rPr>
                <w:sz w:val="20"/>
                <w:szCs w:val="20"/>
              </w:rPr>
            </w:pPr>
          </w:p>
        </w:tc>
        <w:tc>
          <w:tcPr>
            <w:tcW w:w="120" w:type="dxa"/>
            <w:tcBorders>
              <w:right w:val="single" w:sz="8" w:space="0" w:color="auto"/>
            </w:tcBorders>
            <w:vAlign w:val="bottom"/>
          </w:tcPr>
          <w:p w:rsidR="00E21E2E" w:rsidRDefault="00E21E2E"/>
        </w:tc>
        <w:tc>
          <w:tcPr>
            <w:tcW w:w="580" w:type="dxa"/>
            <w:tcBorders>
              <w:right w:val="single" w:sz="8" w:space="0" w:color="auto"/>
            </w:tcBorders>
            <w:vAlign w:val="bottom"/>
          </w:tcPr>
          <w:p w:rsidR="00E21E2E" w:rsidRDefault="00E21E2E">
            <w:pPr>
              <w:ind w:right="210"/>
              <w:jc w:val="right"/>
              <w:rPr>
                <w:sz w:val="20"/>
                <w:szCs w:val="20"/>
              </w:rPr>
            </w:pPr>
          </w:p>
        </w:tc>
        <w:tc>
          <w:tcPr>
            <w:tcW w:w="2120" w:type="dxa"/>
            <w:tcBorders>
              <w:right w:val="single" w:sz="8" w:space="0" w:color="auto"/>
            </w:tcBorders>
            <w:vAlign w:val="bottom"/>
          </w:tcPr>
          <w:p w:rsidR="00E21E2E" w:rsidRDefault="00E21E2E" w:rsidP="00E21E2E">
            <w:pPr>
              <w:ind w:left="80"/>
              <w:rPr>
                <w:sz w:val="20"/>
                <w:szCs w:val="20"/>
              </w:rPr>
            </w:pPr>
          </w:p>
        </w:tc>
        <w:tc>
          <w:tcPr>
            <w:tcW w:w="30" w:type="dxa"/>
            <w:vAlign w:val="bottom"/>
          </w:tcPr>
          <w:p w:rsidR="00E21E2E" w:rsidRDefault="00E21E2E">
            <w:pPr>
              <w:rPr>
                <w:sz w:val="1"/>
                <w:szCs w:val="1"/>
              </w:rPr>
            </w:pPr>
          </w:p>
        </w:tc>
      </w:tr>
      <w:tr w:rsidR="00E21E2E" w:rsidTr="00E21E2E">
        <w:trPr>
          <w:trHeight w:val="252"/>
        </w:trPr>
        <w:tc>
          <w:tcPr>
            <w:tcW w:w="2280" w:type="dxa"/>
            <w:vMerge/>
            <w:tcBorders>
              <w:left w:val="single" w:sz="8" w:space="0" w:color="auto"/>
              <w:right w:val="single" w:sz="8" w:space="0" w:color="auto"/>
            </w:tcBorders>
            <w:vAlign w:val="bottom"/>
          </w:tcPr>
          <w:p w:rsidR="00E21E2E" w:rsidRDefault="00E21E2E">
            <w:pPr>
              <w:spacing w:line="251" w:lineRule="exact"/>
              <w:ind w:left="120"/>
              <w:rPr>
                <w:sz w:val="20"/>
                <w:szCs w:val="20"/>
              </w:rPr>
            </w:pPr>
          </w:p>
        </w:tc>
        <w:tc>
          <w:tcPr>
            <w:tcW w:w="1860" w:type="dxa"/>
            <w:vMerge/>
            <w:tcBorders>
              <w:right w:val="single" w:sz="8" w:space="0" w:color="auto"/>
            </w:tcBorders>
            <w:vAlign w:val="bottom"/>
          </w:tcPr>
          <w:p w:rsidR="00E21E2E" w:rsidRDefault="00E21E2E">
            <w:pPr>
              <w:rPr>
                <w:sz w:val="21"/>
                <w:szCs w:val="21"/>
              </w:rPr>
            </w:pPr>
          </w:p>
        </w:tc>
        <w:tc>
          <w:tcPr>
            <w:tcW w:w="1720" w:type="dxa"/>
            <w:vMerge/>
            <w:vAlign w:val="bottom"/>
          </w:tcPr>
          <w:p w:rsidR="00E21E2E" w:rsidRDefault="00E21E2E" w:rsidP="00F04F78">
            <w:pPr>
              <w:ind w:left="80"/>
              <w:rPr>
                <w:sz w:val="20"/>
                <w:szCs w:val="20"/>
              </w:rPr>
            </w:pPr>
          </w:p>
        </w:tc>
        <w:tc>
          <w:tcPr>
            <w:tcW w:w="120" w:type="dxa"/>
            <w:tcBorders>
              <w:right w:val="single" w:sz="8" w:space="0" w:color="auto"/>
            </w:tcBorders>
            <w:vAlign w:val="bottom"/>
          </w:tcPr>
          <w:p w:rsidR="00E21E2E" w:rsidRDefault="00E21E2E">
            <w:pPr>
              <w:rPr>
                <w:sz w:val="21"/>
                <w:szCs w:val="21"/>
              </w:rPr>
            </w:pPr>
          </w:p>
        </w:tc>
        <w:tc>
          <w:tcPr>
            <w:tcW w:w="580" w:type="dxa"/>
            <w:tcBorders>
              <w:right w:val="single" w:sz="8" w:space="0" w:color="auto"/>
            </w:tcBorders>
            <w:vAlign w:val="bottom"/>
          </w:tcPr>
          <w:p w:rsidR="00E21E2E" w:rsidRDefault="00E21E2E">
            <w:pPr>
              <w:rPr>
                <w:sz w:val="21"/>
                <w:szCs w:val="21"/>
              </w:rPr>
            </w:pPr>
          </w:p>
        </w:tc>
        <w:tc>
          <w:tcPr>
            <w:tcW w:w="2120" w:type="dxa"/>
            <w:tcBorders>
              <w:right w:val="single" w:sz="8" w:space="0" w:color="auto"/>
            </w:tcBorders>
            <w:vAlign w:val="bottom"/>
          </w:tcPr>
          <w:p w:rsidR="00E21E2E" w:rsidRDefault="00E21E2E">
            <w:pPr>
              <w:spacing w:line="251" w:lineRule="exact"/>
              <w:ind w:left="80"/>
              <w:rPr>
                <w:sz w:val="20"/>
                <w:szCs w:val="20"/>
              </w:rPr>
            </w:pPr>
          </w:p>
        </w:tc>
        <w:tc>
          <w:tcPr>
            <w:tcW w:w="30" w:type="dxa"/>
            <w:vAlign w:val="bottom"/>
          </w:tcPr>
          <w:p w:rsidR="00E21E2E" w:rsidRDefault="00E21E2E">
            <w:pPr>
              <w:rPr>
                <w:sz w:val="1"/>
                <w:szCs w:val="1"/>
              </w:rPr>
            </w:pPr>
          </w:p>
        </w:tc>
      </w:tr>
      <w:tr w:rsidR="00E21E2E" w:rsidTr="00E21E2E">
        <w:trPr>
          <w:trHeight w:val="252"/>
        </w:trPr>
        <w:tc>
          <w:tcPr>
            <w:tcW w:w="2280" w:type="dxa"/>
            <w:vMerge/>
            <w:tcBorders>
              <w:left w:val="single" w:sz="8" w:space="0" w:color="auto"/>
              <w:right w:val="single" w:sz="8" w:space="0" w:color="auto"/>
            </w:tcBorders>
            <w:vAlign w:val="bottom"/>
          </w:tcPr>
          <w:p w:rsidR="00E21E2E" w:rsidRDefault="00E21E2E">
            <w:pPr>
              <w:ind w:left="120"/>
              <w:rPr>
                <w:sz w:val="20"/>
                <w:szCs w:val="20"/>
              </w:rPr>
            </w:pPr>
          </w:p>
        </w:tc>
        <w:tc>
          <w:tcPr>
            <w:tcW w:w="1860" w:type="dxa"/>
            <w:vMerge/>
            <w:tcBorders>
              <w:right w:val="single" w:sz="8" w:space="0" w:color="auto"/>
            </w:tcBorders>
            <w:vAlign w:val="bottom"/>
          </w:tcPr>
          <w:p w:rsidR="00E21E2E" w:rsidRDefault="00E21E2E">
            <w:pPr>
              <w:rPr>
                <w:sz w:val="21"/>
                <w:szCs w:val="21"/>
              </w:rPr>
            </w:pPr>
          </w:p>
        </w:tc>
        <w:tc>
          <w:tcPr>
            <w:tcW w:w="1720" w:type="dxa"/>
            <w:vMerge/>
            <w:vAlign w:val="bottom"/>
          </w:tcPr>
          <w:p w:rsidR="00E21E2E" w:rsidRDefault="00E21E2E" w:rsidP="00F04F78">
            <w:pPr>
              <w:ind w:left="80"/>
              <w:rPr>
                <w:sz w:val="20"/>
                <w:szCs w:val="20"/>
              </w:rPr>
            </w:pPr>
          </w:p>
        </w:tc>
        <w:tc>
          <w:tcPr>
            <w:tcW w:w="120" w:type="dxa"/>
            <w:tcBorders>
              <w:right w:val="single" w:sz="8" w:space="0" w:color="auto"/>
            </w:tcBorders>
            <w:vAlign w:val="bottom"/>
          </w:tcPr>
          <w:p w:rsidR="00E21E2E" w:rsidRDefault="00E21E2E">
            <w:pPr>
              <w:rPr>
                <w:sz w:val="21"/>
                <w:szCs w:val="21"/>
              </w:rPr>
            </w:pPr>
          </w:p>
        </w:tc>
        <w:tc>
          <w:tcPr>
            <w:tcW w:w="580" w:type="dxa"/>
            <w:tcBorders>
              <w:right w:val="single" w:sz="8" w:space="0" w:color="auto"/>
            </w:tcBorders>
            <w:vAlign w:val="bottom"/>
          </w:tcPr>
          <w:p w:rsidR="00E21E2E" w:rsidRDefault="00E21E2E">
            <w:pPr>
              <w:rPr>
                <w:sz w:val="21"/>
                <w:szCs w:val="21"/>
              </w:rPr>
            </w:pPr>
          </w:p>
        </w:tc>
        <w:tc>
          <w:tcPr>
            <w:tcW w:w="2120" w:type="dxa"/>
            <w:tcBorders>
              <w:right w:val="single" w:sz="8" w:space="0" w:color="auto"/>
            </w:tcBorders>
            <w:vAlign w:val="bottom"/>
          </w:tcPr>
          <w:p w:rsidR="00E21E2E" w:rsidRDefault="00E21E2E" w:rsidP="00E21E2E">
            <w:pPr>
              <w:ind w:left="80"/>
              <w:rPr>
                <w:sz w:val="20"/>
                <w:szCs w:val="20"/>
              </w:rPr>
            </w:pPr>
          </w:p>
        </w:tc>
        <w:tc>
          <w:tcPr>
            <w:tcW w:w="30" w:type="dxa"/>
            <w:vAlign w:val="bottom"/>
          </w:tcPr>
          <w:p w:rsidR="00E21E2E" w:rsidRDefault="00E21E2E">
            <w:pPr>
              <w:rPr>
                <w:sz w:val="1"/>
                <w:szCs w:val="1"/>
              </w:rPr>
            </w:pPr>
          </w:p>
        </w:tc>
      </w:tr>
      <w:tr w:rsidR="00E21E2E" w:rsidTr="00E21E2E">
        <w:trPr>
          <w:trHeight w:val="252"/>
        </w:trPr>
        <w:tc>
          <w:tcPr>
            <w:tcW w:w="2280" w:type="dxa"/>
            <w:vMerge/>
            <w:tcBorders>
              <w:left w:val="single" w:sz="8" w:space="0" w:color="auto"/>
              <w:right w:val="single" w:sz="8" w:space="0" w:color="auto"/>
            </w:tcBorders>
            <w:vAlign w:val="bottom"/>
          </w:tcPr>
          <w:p w:rsidR="00E21E2E" w:rsidRDefault="00E21E2E">
            <w:pPr>
              <w:ind w:left="120"/>
              <w:rPr>
                <w:sz w:val="20"/>
                <w:szCs w:val="20"/>
              </w:rPr>
            </w:pPr>
          </w:p>
        </w:tc>
        <w:tc>
          <w:tcPr>
            <w:tcW w:w="1860" w:type="dxa"/>
            <w:vMerge/>
            <w:tcBorders>
              <w:right w:val="single" w:sz="8" w:space="0" w:color="auto"/>
            </w:tcBorders>
            <w:vAlign w:val="bottom"/>
          </w:tcPr>
          <w:p w:rsidR="00E21E2E" w:rsidRDefault="00E21E2E">
            <w:pPr>
              <w:rPr>
                <w:sz w:val="21"/>
                <w:szCs w:val="21"/>
              </w:rPr>
            </w:pPr>
          </w:p>
        </w:tc>
        <w:tc>
          <w:tcPr>
            <w:tcW w:w="1720" w:type="dxa"/>
            <w:vMerge/>
            <w:vAlign w:val="bottom"/>
          </w:tcPr>
          <w:p w:rsidR="00E21E2E" w:rsidRDefault="00E21E2E" w:rsidP="00F04F78">
            <w:pPr>
              <w:ind w:left="80"/>
              <w:rPr>
                <w:sz w:val="20"/>
                <w:szCs w:val="20"/>
              </w:rPr>
            </w:pPr>
          </w:p>
        </w:tc>
        <w:tc>
          <w:tcPr>
            <w:tcW w:w="120" w:type="dxa"/>
            <w:tcBorders>
              <w:right w:val="single" w:sz="8" w:space="0" w:color="auto"/>
            </w:tcBorders>
            <w:vAlign w:val="bottom"/>
          </w:tcPr>
          <w:p w:rsidR="00E21E2E" w:rsidRDefault="00E21E2E">
            <w:pPr>
              <w:rPr>
                <w:sz w:val="21"/>
                <w:szCs w:val="21"/>
              </w:rPr>
            </w:pPr>
          </w:p>
        </w:tc>
        <w:tc>
          <w:tcPr>
            <w:tcW w:w="580" w:type="dxa"/>
            <w:tcBorders>
              <w:right w:val="single" w:sz="8" w:space="0" w:color="auto"/>
            </w:tcBorders>
            <w:vAlign w:val="bottom"/>
          </w:tcPr>
          <w:p w:rsidR="00E21E2E" w:rsidRDefault="00E21E2E">
            <w:pPr>
              <w:rPr>
                <w:sz w:val="21"/>
                <w:szCs w:val="21"/>
              </w:rPr>
            </w:pPr>
          </w:p>
        </w:tc>
        <w:tc>
          <w:tcPr>
            <w:tcW w:w="2120" w:type="dxa"/>
            <w:tcBorders>
              <w:right w:val="single" w:sz="8" w:space="0" w:color="auto"/>
            </w:tcBorders>
            <w:vAlign w:val="bottom"/>
          </w:tcPr>
          <w:p w:rsidR="00E21E2E" w:rsidRDefault="00E21E2E">
            <w:pPr>
              <w:rPr>
                <w:sz w:val="21"/>
                <w:szCs w:val="21"/>
              </w:rPr>
            </w:pPr>
          </w:p>
        </w:tc>
        <w:tc>
          <w:tcPr>
            <w:tcW w:w="30" w:type="dxa"/>
            <w:vAlign w:val="bottom"/>
          </w:tcPr>
          <w:p w:rsidR="00E21E2E" w:rsidRDefault="00E21E2E">
            <w:pPr>
              <w:rPr>
                <w:sz w:val="1"/>
                <w:szCs w:val="1"/>
              </w:rPr>
            </w:pPr>
          </w:p>
        </w:tc>
      </w:tr>
      <w:tr w:rsidR="00E21E2E" w:rsidTr="00E21E2E">
        <w:trPr>
          <w:trHeight w:val="256"/>
        </w:trPr>
        <w:tc>
          <w:tcPr>
            <w:tcW w:w="2280" w:type="dxa"/>
            <w:vMerge/>
            <w:tcBorders>
              <w:left w:val="single" w:sz="8" w:space="0" w:color="auto"/>
              <w:right w:val="single" w:sz="8" w:space="0" w:color="auto"/>
            </w:tcBorders>
            <w:vAlign w:val="bottom"/>
          </w:tcPr>
          <w:p w:rsidR="00E21E2E" w:rsidRDefault="00E21E2E">
            <w:pPr>
              <w:ind w:left="120"/>
              <w:rPr>
                <w:sz w:val="20"/>
                <w:szCs w:val="20"/>
              </w:rPr>
            </w:pPr>
          </w:p>
        </w:tc>
        <w:tc>
          <w:tcPr>
            <w:tcW w:w="1860" w:type="dxa"/>
            <w:vMerge/>
            <w:tcBorders>
              <w:right w:val="single" w:sz="8" w:space="0" w:color="auto"/>
            </w:tcBorders>
            <w:vAlign w:val="bottom"/>
          </w:tcPr>
          <w:p w:rsidR="00E21E2E" w:rsidRDefault="00E21E2E"/>
        </w:tc>
        <w:tc>
          <w:tcPr>
            <w:tcW w:w="1720" w:type="dxa"/>
            <w:vMerge/>
            <w:vAlign w:val="bottom"/>
          </w:tcPr>
          <w:p w:rsidR="00E21E2E" w:rsidRDefault="00E21E2E">
            <w:pPr>
              <w:ind w:left="80"/>
              <w:rPr>
                <w:sz w:val="20"/>
                <w:szCs w:val="20"/>
              </w:rPr>
            </w:pPr>
          </w:p>
        </w:tc>
        <w:tc>
          <w:tcPr>
            <w:tcW w:w="120" w:type="dxa"/>
            <w:tcBorders>
              <w:right w:val="single" w:sz="8" w:space="0" w:color="auto"/>
            </w:tcBorders>
            <w:vAlign w:val="bottom"/>
          </w:tcPr>
          <w:p w:rsidR="00E21E2E" w:rsidRDefault="00E21E2E"/>
        </w:tc>
        <w:tc>
          <w:tcPr>
            <w:tcW w:w="580" w:type="dxa"/>
            <w:tcBorders>
              <w:right w:val="single" w:sz="8" w:space="0" w:color="auto"/>
            </w:tcBorders>
            <w:vAlign w:val="bottom"/>
          </w:tcPr>
          <w:p w:rsidR="00E21E2E" w:rsidRDefault="00E21E2E"/>
        </w:tc>
        <w:tc>
          <w:tcPr>
            <w:tcW w:w="2120" w:type="dxa"/>
            <w:tcBorders>
              <w:right w:val="single" w:sz="8" w:space="0" w:color="auto"/>
            </w:tcBorders>
            <w:vAlign w:val="bottom"/>
          </w:tcPr>
          <w:p w:rsidR="00E21E2E" w:rsidRDefault="00E21E2E"/>
        </w:tc>
        <w:tc>
          <w:tcPr>
            <w:tcW w:w="30" w:type="dxa"/>
            <w:vAlign w:val="bottom"/>
          </w:tcPr>
          <w:p w:rsidR="00E21E2E" w:rsidRDefault="00E21E2E">
            <w:pPr>
              <w:rPr>
                <w:sz w:val="1"/>
                <w:szCs w:val="1"/>
              </w:rPr>
            </w:pPr>
          </w:p>
        </w:tc>
      </w:tr>
      <w:tr w:rsidR="00E21E2E" w:rsidTr="00E21E2E">
        <w:trPr>
          <w:trHeight w:val="255"/>
        </w:trPr>
        <w:tc>
          <w:tcPr>
            <w:tcW w:w="2280" w:type="dxa"/>
            <w:vMerge/>
            <w:tcBorders>
              <w:left w:val="single" w:sz="8" w:space="0" w:color="auto"/>
              <w:bottom w:val="single" w:sz="8" w:space="0" w:color="auto"/>
              <w:right w:val="single" w:sz="8" w:space="0" w:color="auto"/>
            </w:tcBorders>
            <w:vAlign w:val="bottom"/>
          </w:tcPr>
          <w:p w:rsidR="00E21E2E" w:rsidRDefault="00E21E2E">
            <w:pPr>
              <w:ind w:left="120"/>
              <w:rPr>
                <w:sz w:val="20"/>
                <w:szCs w:val="20"/>
              </w:rPr>
            </w:pPr>
          </w:p>
        </w:tc>
        <w:tc>
          <w:tcPr>
            <w:tcW w:w="1860" w:type="dxa"/>
            <w:vMerge/>
            <w:tcBorders>
              <w:bottom w:val="single" w:sz="8" w:space="0" w:color="auto"/>
              <w:right w:val="single" w:sz="8" w:space="0" w:color="auto"/>
            </w:tcBorders>
            <w:vAlign w:val="bottom"/>
          </w:tcPr>
          <w:p w:rsidR="00E21E2E" w:rsidRDefault="00E21E2E"/>
        </w:tc>
        <w:tc>
          <w:tcPr>
            <w:tcW w:w="1720" w:type="dxa"/>
            <w:tcBorders>
              <w:bottom w:val="single" w:sz="8" w:space="0" w:color="auto"/>
            </w:tcBorders>
            <w:vAlign w:val="bottom"/>
          </w:tcPr>
          <w:p w:rsidR="00E21E2E" w:rsidRDefault="00E21E2E"/>
        </w:tc>
        <w:tc>
          <w:tcPr>
            <w:tcW w:w="120" w:type="dxa"/>
            <w:tcBorders>
              <w:bottom w:val="single" w:sz="8" w:space="0" w:color="auto"/>
              <w:right w:val="single" w:sz="8" w:space="0" w:color="auto"/>
            </w:tcBorders>
            <w:vAlign w:val="bottom"/>
          </w:tcPr>
          <w:p w:rsidR="00E21E2E" w:rsidRDefault="00E21E2E"/>
        </w:tc>
        <w:tc>
          <w:tcPr>
            <w:tcW w:w="580" w:type="dxa"/>
            <w:tcBorders>
              <w:bottom w:val="single" w:sz="8" w:space="0" w:color="auto"/>
              <w:right w:val="single" w:sz="8" w:space="0" w:color="auto"/>
            </w:tcBorders>
            <w:vAlign w:val="bottom"/>
          </w:tcPr>
          <w:p w:rsidR="00E21E2E" w:rsidRDefault="00E21E2E"/>
        </w:tc>
        <w:tc>
          <w:tcPr>
            <w:tcW w:w="2120" w:type="dxa"/>
            <w:tcBorders>
              <w:bottom w:val="single" w:sz="8" w:space="0" w:color="auto"/>
              <w:right w:val="single" w:sz="8" w:space="0" w:color="auto"/>
            </w:tcBorders>
            <w:vAlign w:val="bottom"/>
          </w:tcPr>
          <w:p w:rsidR="00E21E2E" w:rsidRDefault="00E21E2E"/>
        </w:tc>
        <w:tc>
          <w:tcPr>
            <w:tcW w:w="30" w:type="dxa"/>
            <w:vAlign w:val="bottom"/>
          </w:tcPr>
          <w:p w:rsidR="00E21E2E" w:rsidRDefault="00E21E2E">
            <w:pPr>
              <w:rPr>
                <w:sz w:val="1"/>
                <w:szCs w:val="1"/>
              </w:rPr>
            </w:pPr>
          </w:p>
        </w:tc>
      </w:tr>
    </w:tbl>
    <w:p w:rsidR="00CD2A42" w:rsidRDefault="00CD2A42">
      <w:pPr>
        <w:spacing w:line="250" w:lineRule="exact"/>
        <w:rPr>
          <w:sz w:val="20"/>
          <w:szCs w:val="20"/>
        </w:rPr>
      </w:pPr>
    </w:p>
    <w:p w:rsidR="00CD2A42" w:rsidRDefault="00C81A73">
      <w:pPr>
        <w:numPr>
          <w:ilvl w:val="0"/>
          <w:numId w:val="29"/>
        </w:numPr>
        <w:tabs>
          <w:tab w:val="left" w:pos="720"/>
        </w:tabs>
        <w:ind w:left="720" w:hanging="359"/>
        <w:rPr>
          <w:rFonts w:eastAsia="Times New Roman"/>
          <w:b/>
          <w:bCs/>
          <w:sz w:val="24"/>
          <w:szCs w:val="24"/>
        </w:rPr>
      </w:pPr>
      <w:r>
        <w:rPr>
          <w:rFonts w:eastAsia="Times New Roman"/>
          <w:b/>
          <w:bCs/>
          <w:sz w:val="24"/>
          <w:szCs w:val="24"/>
        </w:rPr>
        <w:t>Strategi dan Kebijakan Program</w:t>
      </w:r>
    </w:p>
    <w:p w:rsidR="00CD2A42" w:rsidRDefault="00CD2A42">
      <w:pPr>
        <w:spacing w:line="272" w:lineRule="exact"/>
        <w:rPr>
          <w:rFonts w:eastAsia="Times New Roman"/>
          <w:b/>
          <w:bCs/>
          <w:sz w:val="24"/>
          <w:szCs w:val="24"/>
        </w:rPr>
      </w:pPr>
    </w:p>
    <w:p w:rsidR="00CD2A42" w:rsidRDefault="00C81A73">
      <w:pPr>
        <w:ind w:left="720"/>
        <w:rPr>
          <w:rFonts w:eastAsia="Times New Roman"/>
          <w:b/>
          <w:bCs/>
          <w:sz w:val="24"/>
          <w:szCs w:val="24"/>
        </w:rPr>
      </w:pPr>
      <w:r>
        <w:rPr>
          <w:rFonts w:eastAsia="Times New Roman"/>
          <w:sz w:val="24"/>
          <w:szCs w:val="24"/>
        </w:rPr>
        <w:t>Untuk menunjang kelancaran dan tercapaianya sasaran yang telah ditetapkan untuk 5</w:t>
      </w:r>
    </w:p>
    <w:p w:rsidR="00CD2A42" w:rsidRDefault="00CD2A42">
      <w:pPr>
        <w:spacing w:line="276" w:lineRule="exact"/>
        <w:rPr>
          <w:sz w:val="20"/>
          <w:szCs w:val="20"/>
        </w:rPr>
      </w:pPr>
    </w:p>
    <w:p w:rsidR="00CD2A42" w:rsidRDefault="00C81A73">
      <w:pPr>
        <w:rPr>
          <w:sz w:val="20"/>
          <w:szCs w:val="20"/>
        </w:rPr>
      </w:pPr>
      <w:r>
        <w:rPr>
          <w:rFonts w:eastAsia="Times New Roman"/>
          <w:sz w:val="24"/>
          <w:szCs w:val="24"/>
        </w:rPr>
        <w:t>(</w:t>
      </w:r>
      <w:proofErr w:type="gramStart"/>
      <w:r>
        <w:rPr>
          <w:rFonts w:eastAsia="Times New Roman"/>
          <w:sz w:val="24"/>
          <w:szCs w:val="24"/>
        </w:rPr>
        <w:t>lima</w:t>
      </w:r>
      <w:proofErr w:type="gramEnd"/>
      <w:r>
        <w:rPr>
          <w:rFonts w:eastAsia="Times New Roman"/>
          <w:sz w:val="24"/>
          <w:szCs w:val="24"/>
        </w:rPr>
        <w:t>) tahun yang akan datang Kecamatan BREBES telah menetapkan strategi antara lain :</w:t>
      </w:r>
    </w:p>
    <w:p w:rsidR="00CD2A42" w:rsidRDefault="00CD2A42">
      <w:pPr>
        <w:spacing w:line="277" w:lineRule="exact"/>
        <w:rPr>
          <w:sz w:val="20"/>
          <w:szCs w:val="20"/>
        </w:rPr>
      </w:pPr>
    </w:p>
    <w:p w:rsidR="00CD2A42" w:rsidRDefault="00C81A73">
      <w:pPr>
        <w:tabs>
          <w:tab w:val="left" w:pos="700"/>
        </w:tabs>
        <w:ind w:left="360"/>
        <w:rPr>
          <w:sz w:val="20"/>
          <w:szCs w:val="20"/>
        </w:rPr>
      </w:pPr>
      <w:r>
        <w:rPr>
          <w:rFonts w:eastAsia="Times New Roman"/>
          <w:sz w:val="24"/>
          <w:szCs w:val="24"/>
        </w:rPr>
        <w:t>1.</w:t>
      </w:r>
      <w:r>
        <w:rPr>
          <w:rFonts w:eastAsia="Times New Roman"/>
          <w:sz w:val="24"/>
          <w:szCs w:val="24"/>
        </w:rPr>
        <w:tab/>
        <w:t>Pemberian pelayanan prima kepada masyarakat;</w:t>
      </w:r>
    </w:p>
    <w:p w:rsidR="00CD2A42" w:rsidRDefault="00C81A73">
      <w:pPr>
        <w:spacing w:line="20" w:lineRule="exact"/>
        <w:rPr>
          <w:sz w:val="20"/>
          <w:szCs w:val="20"/>
        </w:rPr>
      </w:pPr>
      <w:r>
        <w:rPr>
          <w:noProof/>
          <w:sz w:val="20"/>
          <w:szCs w:val="20"/>
        </w:rPr>
        <w:drawing>
          <wp:anchor distT="0" distB="0" distL="114300" distR="114300" simplePos="0" relativeHeight="251651072" behindDoc="1" locked="0" layoutInCell="0" allowOverlap="1">
            <wp:simplePos x="0" y="0"/>
            <wp:positionH relativeFrom="column">
              <wp:posOffset>-17145</wp:posOffset>
            </wp:positionH>
            <wp:positionV relativeFrom="paragraph">
              <wp:posOffset>232410</wp:posOffset>
            </wp:positionV>
            <wp:extent cx="5770245" cy="38100"/>
            <wp:effectExtent l="0" t="0" r="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1">
                      <a:extLst/>
                    </a:blip>
                    <a:srcRect/>
                    <a:stretch>
                      <a:fillRect/>
                    </a:stretch>
                  </pic:blipFill>
                  <pic:spPr bwMode="auto">
                    <a:xfrm>
                      <a:off x="0" y="0"/>
                      <a:ext cx="5770245" cy="38100"/>
                    </a:xfrm>
                    <a:prstGeom prst="rect">
                      <a:avLst/>
                    </a:prstGeom>
                    <a:noFill/>
                  </pic:spPr>
                </pic:pic>
              </a:graphicData>
            </a:graphic>
          </wp:anchor>
        </w:drawing>
      </w:r>
      <w:r>
        <w:rPr>
          <w:noProof/>
          <w:sz w:val="20"/>
          <w:szCs w:val="20"/>
        </w:rPr>
        <w:drawing>
          <wp:anchor distT="0" distB="0" distL="114300" distR="114300" simplePos="0" relativeHeight="251652096" behindDoc="1" locked="0" layoutInCell="0" allowOverlap="1">
            <wp:simplePos x="0" y="0"/>
            <wp:positionH relativeFrom="column">
              <wp:posOffset>-17145</wp:posOffset>
            </wp:positionH>
            <wp:positionV relativeFrom="paragraph">
              <wp:posOffset>278130</wp:posOffset>
            </wp:positionV>
            <wp:extent cx="5770245" cy="7620"/>
            <wp:effectExtent l="0" t="0" r="0" b="0"/>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0">
                      <a:extLst/>
                    </a:blip>
                    <a:srcRect/>
                    <a:stretch>
                      <a:fillRect/>
                    </a:stretch>
                  </pic:blipFill>
                  <pic:spPr bwMode="auto">
                    <a:xfrm>
                      <a:off x="0" y="0"/>
                      <a:ext cx="5770245" cy="7620"/>
                    </a:xfrm>
                    <a:prstGeom prst="rect">
                      <a:avLst/>
                    </a:prstGeom>
                    <a:noFill/>
                  </pic:spPr>
                </pic:pic>
              </a:graphicData>
            </a:graphic>
          </wp:anchor>
        </w:drawing>
      </w:r>
    </w:p>
    <w:p w:rsidR="00CD2A42" w:rsidRDefault="00CD2A42">
      <w:pPr>
        <w:spacing w:line="200" w:lineRule="exact"/>
        <w:rPr>
          <w:sz w:val="20"/>
          <w:szCs w:val="20"/>
        </w:rPr>
      </w:pPr>
    </w:p>
    <w:p w:rsidR="00CD2A42" w:rsidRDefault="00CD2A42">
      <w:pPr>
        <w:spacing w:line="252" w:lineRule="exact"/>
        <w:rPr>
          <w:sz w:val="20"/>
          <w:szCs w:val="20"/>
        </w:rPr>
      </w:pPr>
    </w:p>
    <w:p w:rsidR="00CD2A42" w:rsidRDefault="00C81A73">
      <w:pPr>
        <w:tabs>
          <w:tab w:val="left" w:pos="8280"/>
        </w:tabs>
        <w:rPr>
          <w:sz w:val="20"/>
          <w:szCs w:val="20"/>
        </w:rPr>
      </w:pPr>
      <w:r>
        <w:rPr>
          <w:rFonts w:ascii="Cambria" w:eastAsia="Cambria" w:hAnsi="Cambria" w:cs="Cambria"/>
        </w:rPr>
        <w:t>LKJiP Kecamatan BREBES Tahun 2019</w:t>
      </w:r>
      <w:r>
        <w:rPr>
          <w:sz w:val="20"/>
          <w:szCs w:val="20"/>
        </w:rPr>
        <w:tab/>
      </w:r>
      <w:r>
        <w:rPr>
          <w:rFonts w:ascii="Cambria" w:eastAsia="Cambria" w:hAnsi="Cambria" w:cs="Cambria"/>
          <w:sz w:val="21"/>
          <w:szCs w:val="21"/>
        </w:rPr>
        <w:t>Page 21</w:t>
      </w:r>
    </w:p>
    <w:p w:rsidR="00CD2A42" w:rsidRDefault="00CD2A42">
      <w:pPr>
        <w:sectPr w:rsidR="00CD2A42">
          <w:pgSz w:w="11900" w:h="16836"/>
          <w:pgMar w:top="1440" w:right="1440" w:bottom="412" w:left="1440" w:header="0" w:footer="0" w:gutter="0"/>
          <w:cols w:space="720" w:equalWidth="0">
            <w:col w:w="9028"/>
          </w:cols>
        </w:sectPr>
      </w:pPr>
    </w:p>
    <w:p w:rsidR="00CD2A42" w:rsidRDefault="00C81A73">
      <w:pPr>
        <w:numPr>
          <w:ilvl w:val="0"/>
          <w:numId w:val="30"/>
        </w:numPr>
        <w:tabs>
          <w:tab w:val="left" w:pos="720"/>
        </w:tabs>
        <w:ind w:left="720" w:hanging="359"/>
        <w:rPr>
          <w:rFonts w:eastAsia="Times New Roman"/>
          <w:sz w:val="24"/>
          <w:szCs w:val="24"/>
        </w:rPr>
      </w:pPr>
      <w:bookmarkStart w:id="21" w:name="page22"/>
      <w:bookmarkEnd w:id="21"/>
      <w:r>
        <w:rPr>
          <w:rFonts w:eastAsia="Times New Roman"/>
          <w:sz w:val="24"/>
          <w:szCs w:val="24"/>
        </w:rPr>
        <w:lastRenderedPageBreak/>
        <w:t>Optimalisasi Kelembagaan yang tepat fungsi dan tepat sasaran</w:t>
      </w:r>
    </w:p>
    <w:p w:rsidR="00CD2A42" w:rsidRDefault="00CD2A42">
      <w:pPr>
        <w:spacing w:line="275" w:lineRule="exact"/>
        <w:rPr>
          <w:rFonts w:eastAsia="Times New Roman"/>
          <w:sz w:val="24"/>
          <w:szCs w:val="24"/>
        </w:rPr>
      </w:pPr>
    </w:p>
    <w:p w:rsidR="00CD2A42" w:rsidRDefault="00C81A73">
      <w:pPr>
        <w:numPr>
          <w:ilvl w:val="0"/>
          <w:numId w:val="30"/>
        </w:numPr>
        <w:tabs>
          <w:tab w:val="left" w:pos="720"/>
        </w:tabs>
        <w:ind w:left="720" w:hanging="359"/>
        <w:rPr>
          <w:rFonts w:eastAsia="Times New Roman"/>
          <w:sz w:val="24"/>
          <w:szCs w:val="24"/>
        </w:rPr>
      </w:pPr>
      <w:r>
        <w:rPr>
          <w:rFonts w:eastAsia="Times New Roman"/>
          <w:sz w:val="24"/>
          <w:szCs w:val="24"/>
        </w:rPr>
        <w:t>Efektivitas dan efisiensi penyelenggaraan tugas pokok dan fungsi Perangkat Daerah;</w:t>
      </w:r>
    </w:p>
    <w:p w:rsidR="00CD2A42" w:rsidRDefault="00CD2A42">
      <w:pPr>
        <w:spacing w:line="276" w:lineRule="exact"/>
        <w:rPr>
          <w:rFonts w:eastAsia="Times New Roman"/>
          <w:sz w:val="24"/>
          <w:szCs w:val="24"/>
        </w:rPr>
      </w:pPr>
    </w:p>
    <w:p w:rsidR="00CD2A42" w:rsidRDefault="00C81A73">
      <w:pPr>
        <w:numPr>
          <w:ilvl w:val="0"/>
          <w:numId w:val="30"/>
        </w:numPr>
        <w:tabs>
          <w:tab w:val="left" w:pos="720"/>
        </w:tabs>
        <w:ind w:left="720" w:hanging="359"/>
        <w:rPr>
          <w:rFonts w:eastAsia="Times New Roman"/>
          <w:sz w:val="24"/>
          <w:szCs w:val="24"/>
        </w:rPr>
      </w:pPr>
      <w:r>
        <w:rPr>
          <w:rFonts w:eastAsia="Times New Roman"/>
          <w:sz w:val="24"/>
          <w:szCs w:val="24"/>
        </w:rPr>
        <w:t>Penataan  Sistem  SDM  aparatur  sesuai  perubahan  kebijakan  dan  perkembangan</w:t>
      </w:r>
    </w:p>
    <w:p w:rsidR="00CD2A42" w:rsidRDefault="00CD2A42">
      <w:pPr>
        <w:spacing w:line="276" w:lineRule="exact"/>
        <w:rPr>
          <w:rFonts w:eastAsia="Times New Roman"/>
          <w:sz w:val="24"/>
          <w:szCs w:val="24"/>
        </w:rPr>
      </w:pPr>
    </w:p>
    <w:p w:rsidR="00CD2A42" w:rsidRDefault="00C81A73">
      <w:pPr>
        <w:ind w:left="720"/>
        <w:rPr>
          <w:rFonts w:eastAsia="Times New Roman"/>
          <w:sz w:val="24"/>
          <w:szCs w:val="24"/>
        </w:rPr>
      </w:pPr>
      <w:r>
        <w:rPr>
          <w:rFonts w:eastAsia="Times New Roman"/>
          <w:sz w:val="24"/>
          <w:szCs w:val="24"/>
        </w:rPr>
        <w:t>IPTEK.</w:t>
      </w:r>
    </w:p>
    <w:p w:rsidR="00CD2A42" w:rsidRDefault="00CD2A42">
      <w:pPr>
        <w:spacing w:line="276" w:lineRule="exact"/>
        <w:rPr>
          <w:sz w:val="20"/>
          <w:szCs w:val="20"/>
        </w:rPr>
      </w:pPr>
    </w:p>
    <w:p w:rsidR="00CD2A42" w:rsidRDefault="00C81A73">
      <w:pPr>
        <w:ind w:left="720"/>
        <w:rPr>
          <w:sz w:val="20"/>
          <w:szCs w:val="20"/>
        </w:rPr>
      </w:pPr>
      <w:r>
        <w:rPr>
          <w:rFonts w:eastAsia="Times New Roman"/>
          <w:sz w:val="24"/>
          <w:szCs w:val="24"/>
        </w:rPr>
        <w:t>Sedangkan kebijakan Kecamatan BREBES sesuai program yang telah ditetapkan antara</w:t>
      </w:r>
    </w:p>
    <w:p w:rsidR="00CD2A42" w:rsidRDefault="00CD2A42">
      <w:pPr>
        <w:spacing w:line="276" w:lineRule="exact"/>
        <w:rPr>
          <w:sz w:val="20"/>
          <w:szCs w:val="20"/>
        </w:rPr>
      </w:pPr>
    </w:p>
    <w:p w:rsidR="00CD2A42" w:rsidRDefault="00C81A73">
      <w:pPr>
        <w:rPr>
          <w:sz w:val="20"/>
          <w:szCs w:val="20"/>
        </w:rPr>
      </w:pPr>
      <w:r>
        <w:rPr>
          <w:rFonts w:eastAsia="Times New Roman"/>
          <w:sz w:val="24"/>
          <w:szCs w:val="24"/>
        </w:rPr>
        <w:t>lain :</w:t>
      </w:r>
    </w:p>
    <w:p w:rsidR="00CD2A42" w:rsidRDefault="00CD2A42">
      <w:pPr>
        <w:spacing w:line="288" w:lineRule="exact"/>
        <w:rPr>
          <w:sz w:val="20"/>
          <w:szCs w:val="20"/>
        </w:rPr>
      </w:pPr>
    </w:p>
    <w:p w:rsidR="00CD2A42" w:rsidRDefault="00C81A73">
      <w:pPr>
        <w:numPr>
          <w:ilvl w:val="0"/>
          <w:numId w:val="31"/>
        </w:numPr>
        <w:tabs>
          <w:tab w:val="left" w:pos="720"/>
        </w:tabs>
        <w:spacing w:line="469" w:lineRule="auto"/>
        <w:ind w:left="720" w:right="20" w:hanging="359"/>
        <w:rPr>
          <w:rFonts w:eastAsia="Times New Roman"/>
          <w:sz w:val="24"/>
          <w:szCs w:val="24"/>
        </w:rPr>
      </w:pPr>
      <w:r>
        <w:rPr>
          <w:rFonts w:eastAsia="Times New Roman"/>
          <w:sz w:val="24"/>
          <w:szCs w:val="24"/>
        </w:rPr>
        <w:t>Meningkatkan kualitas pelayanan pemerintah (profesionalitas ASN dan jumlah sarana prasarana yang memadai);</w:t>
      </w:r>
    </w:p>
    <w:p w:rsidR="00CD2A42" w:rsidRDefault="00CD2A42">
      <w:pPr>
        <w:spacing w:line="13" w:lineRule="exact"/>
        <w:rPr>
          <w:rFonts w:eastAsia="Times New Roman"/>
          <w:sz w:val="24"/>
          <w:szCs w:val="24"/>
        </w:rPr>
      </w:pPr>
    </w:p>
    <w:p w:rsidR="00CD2A42" w:rsidRDefault="00C81A73">
      <w:pPr>
        <w:numPr>
          <w:ilvl w:val="0"/>
          <w:numId w:val="31"/>
        </w:numPr>
        <w:tabs>
          <w:tab w:val="left" w:pos="720"/>
        </w:tabs>
        <w:ind w:left="720" w:hanging="359"/>
        <w:rPr>
          <w:rFonts w:eastAsia="Times New Roman"/>
          <w:sz w:val="24"/>
          <w:szCs w:val="24"/>
        </w:rPr>
      </w:pPr>
      <w:r>
        <w:rPr>
          <w:rFonts w:eastAsia="Times New Roman"/>
          <w:sz w:val="24"/>
          <w:szCs w:val="24"/>
        </w:rPr>
        <w:t>Mewujudkan tingkat ketetapan waktu pelaporan capaian kinerja dan keuangan;</w:t>
      </w:r>
    </w:p>
    <w:p w:rsidR="00CD2A42" w:rsidRDefault="00CD2A42">
      <w:pPr>
        <w:spacing w:line="288" w:lineRule="exact"/>
        <w:rPr>
          <w:rFonts w:eastAsia="Times New Roman"/>
          <w:sz w:val="24"/>
          <w:szCs w:val="24"/>
        </w:rPr>
      </w:pPr>
    </w:p>
    <w:p w:rsidR="00CD2A42" w:rsidRDefault="00C81A73">
      <w:pPr>
        <w:numPr>
          <w:ilvl w:val="0"/>
          <w:numId w:val="31"/>
        </w:numPr>
        <w:tabs>
          <w:tab w:val="left" w:pos="720"/>
        </w:tabs>
        <w:spacing w:line="474" w:lineRule="auto"/>
        <w:ind w:left="720" w:right="20" w:hanging="359"/>
        <w:jc w:val="both"/>
        <w:rPr>
          <w:rFonts w:eastAsia="Times New Roman"/>
          <w:sz w:val="24"/>
          <w:szCs w:val="24"/>
        </w:rPr>
      </w:pPr>
      <w:r>
        <w:rPr>
          <w:rFonts w:eastAsia="Times New Roman"/>
          <w:sz w:val="24"/>
          <w:szCs w:val="24"/>
        </w:rPr>
        <w:t>Meningkatkan peran serta masyarakat dalam melestarikan kesenian dan budaya daerah (pelatihan pengembangan produk unggulan UMKM, pembinaan potensi budaya local dan organisasi kemasyarakatan );</w:t>
      </w:r>
    </w:p>
    <w:p w:rsidR="00CD2A42" w:rsidRDefault="00CD2A42">
      <w:pPr>
        <w:spacing w:line="9" w:lineRule="exact"/>
        <w:rPr>
          <w:rFonts w:eastAsia="Times New Roman"/>
          <w:sz w:val="24"/>
          <w:szCs w:val="24"/>
        </w:rPr>
      </w:pPr>
    </w:p>
    <w:p w:rsidR="00CD2A42" w:rsidRDefault="00C81A73">
      <w:pPr>
        <w:numPr>
          <w:ilvl w:val="0"/>
          <w:numId w:val="31"/>
        </w:numPr>
        <w:tabs>
          <w:tab w:val="left" w:pos="720"/>
        </w:tabs>
        <w:ind w:left="720" w:hanging="359"/>
        <w:rPr>
          <w:rFonts w:eastAsia="Times New Roman"/>
          <w:sz w:val="24"/>
          <w:szCs w:val="24"/>
        </w:rPr>
      </w:pPr>
      <w:r>
        <w:rPr>
          <w:rFonts w:eastAsia="Times New Roman"/>
          <w:sz w:val="24"/>
          <w:szCs w:val="24"/>
        </w:rPr>
        <w:t>Meningkatkan peran serta masyarakat melalui kegiatan kelomok kerja PKK;</w:t>
      </w:r>
    </w:p>
    <w:p w:rsidR="00CD2A42" w:rsidRDefault="00CD2A42">
      <w:pPr>
        <w:spacing w:line="288" w:lineRule="exact"/>
        <w:rPr>
          <w:rFonts w:eastAsia="Times New Roman"/>
          <w:sz w:val="24"/>
          <w:szCs w:val="24"/>
        </w:rPr>
      </w:pPr>
    </w:p>
    <w:p w:rsidR="00CD2A42" w:rsidRDefault="00C81A73">
      <w:pPr>
        <w:numPr>
          <w:ilvl w:val="0"/>
          <w:numId w:val="31"/>
        </w:numPr>
        <w:tabs>
          <w:tab w:val="left" w:pos="720"/>
        </w:tabs>
        <w:spacing w:line="469" w:lineRule="auto"/>
        <w:ind w:left="720" w:right="20" w:hanging="359"/>
        <w:rPr>
          <w:rFonts w:eastAsia="Times New Roman"/>
          <w:sz w:val="24"/>
          <w:szCs w:val="24"/>
        </w:rPr>
      </w:pPr>
      <w:r>
        <w:rPr>
          <w:rFonts w:eastAsia="Times New Roman"/>
          <w:sz w:val="24"/>
          <w:szCs w:val="24"/>
        </w:rPr>
        <w:t>Meningkatkan partisipasi masyrakat dalam musrenbang di tingkat desa maupun kecamatan;</w:t>
      </w:r>
    </w:p>
    <w:p w:rsidR="00CD2A42" w:rsidRDefault="00CD2A42">
      <w:pPr>
        <w:spacing w:line="25" w:lineRule="exact"/>
        <w:rPr>
          <w:rFonts w:eastAsia="Times New Roman"/>
          <w:sz w:val="24"/>
          <w:szCs w:val="24"/>
        </w:rPr>
      </w:pPr>
    </w:p>
    <w:p w:rsidR="00CD2A42" w:rsidRDefault="00C81A73">
      <w:pPr>
        <w:numPr>
          <w:ilvl w:val="0"/>
          <w:numId w:val="31"/>
        </w:numPr>
        <w:tabs>
          <w:tab w:val="left" w:pos="720"/>
        </w:tabs>
        <w:spacing w:line="469" w:lineRule="auto"/>
        <w:ind w:left="720" w:right="20" w:hanging="359"/>
        <w:rPr>
          <w:rFonts w:eastAsia="Times New Roman"/>
          <w:sz w:val="24"/>
          <w:szCs w:val="24"/>
        </w:rPr>
      </w:pPr>
      <w:r>
        <w:rPr>
          <w:rFonts w:eastAsia="Times New Roman"/>
          <w:sz w:val="24"/>
          <w:szCs w:val="24"/>
        </w:rPr>
        <w:t>Meningkatkan kualitas SDM pengelola adm.keuangan desa (pembinaan,asistensi,monitori dan evaluasi.)</w:t>
      </w:r>
    </w:p>
    <w:p w:rsidR="00CD2A42" w:rsidRDefault="00CD2A42">
      <w:pPr>
        <w:spacing w:line="25" w:lineRule="exact"/>
        <w:rPr>
          <w:rFonts w:eastAsia="Times New Roman"/>
          <w:sz w:val="24"/>
          <w:szCs w:val="24"/>
        </w:rPr>
      </w:pPr>
    </w:p>
    <w:p w:rsidR="00CD2A42" w:rsidRDefault="00C81A73">
      <w:pPr>
        <w:numPr>
          <w:ilvl w:val="0"/>
          <w:numId w:val="31"/>
        </w:numPr>
        <w:tabs>
          <w:tab w:val="left" w:pos="720"/>
        </w:tabs>
        <w:spacing w:line="474" w:lineRule="auto"/>
        <w:ind w:left="720" w:right="20" w:hanging="359"/>
        <w:jc w:val="both"/>
        <w:rPr>
          <w:rFonts w:eastAsia="Times New Roman"/>
          <w:sz w:val="24"/>
          <w:szCs w:val="24"/>
        </w:rPr>
      </w:pPr>
      <w:r>
        <w:rPr>
          <w:rFonts w:eastAsia="Times New Roman"/>
          <w:sz w:val="24"/>
          <w:szCs w:val="24"/>
        </w:rPr>
        <w:t>Meningkatkan keamanan dan kenyamanan di wilayah</w:t>
      </w:r>
      <w:proofErr w:type="gramStart"/>
      <w:r>
        <w:rPr>
          <w:rFonts w:eastAsia="Times New Roman"/>
          <w:sz w:val="24"/>
          <w:szCs w:val="24"/>
        </w:rPr>
        <w:t>,(</w:t>
      </w:r>
      <w:proofErr w:type="gramEnd"/>
      <w:r>
        <w:rPr>
          <w:rFonts w:eastAsia="Times New Roman"/>
          <w:sz w:val="24"/>
          <w:szCs w:val="24"/>
        </w:rPr>
        <w:t>mengadakan kegiat</w:t>
      </w:r>
      <w:r w:rsidR="00396204">
        <w:rPr>
          <w:rFonts w:eastAsia="Times New Roman"/>
          <w:sz w:val="24"/>
          <w:szCs w:val="24"/>
        </w:rPr>
        <w:t>an patrol gabungan MUSPIKA di 23</w:t>
      </w:r>
      <w:r>
        <w:rPr>
          <w:rFonts w:eastAsia="Times New Roman"/>
          <w:sz w:val="24"/>
          <w:szCs w:val="24"/>
        </w:rPr>
        <w:t xml:space="preserve"> desa</w:t>
      </w:r>
      <w:r w:rsidR="00396204">
        <w:rPr>
          <w:rFonts w:eastAsia="Times New Roman"/>
          <w:sz w:val="24"/>
          <w:szCs w:val="24"/>
        </w:rPr>
        <w:t>/kelurahan</w:t>
      </w:r>
      <w:r>
        <w:rPr>
          <w:rFonts w:eastAsia="Times New Roman"/>
          <w:sz w:val="24"/>
          <w:szCs w:val="24"/>
        </w:rPr>
        <w:t>, sosialisasi keamanan dan siaga bencana kepada masyarakat,serta pembinaan perangkat desa secara rutin ).</w:t>
      </w:r>
    </w:p>
    <w:p w:rsidR="00CD2A42" w:rsidRDefault="00CD2A42">
      <w:pPr>
        <w:spacing w:line="13" w:lineRule="exact"/>
        <w:rPr>
          <w:sz w:val="20"/>
          <w:szCs w:val="20"/>
        </w:rPr>
      </w:pPr>
    </w:p>
    <w:p w:rsidR="00CD2A42" w:rsidRDefault="00C81A73">
      <w:pPr>
        <w:numPr>
          <w:ilvl w:val="0"/>
          <w:numId w:val="32"/>
        </w:numPr>
        <w:tabs>
          <w:tab w:val="left" w:pos="720"/>
        </w:tabs>
        <w:ind w:left="720" w:hanging="359"/>
        <w:rPr>
          <w:rFonts w:eastAsia="Times New Roman"/>
          <w:b/>
          <w:bCs/>
          <w:sz w:val="24"/>
          <w:szCs w:val="24"/>
        </w:rPr>
      </w:pPr>
      <w:r>
        <w:rPr>
          <w:rFonts w:eastAsia="Times New Roman"/>
          <w:b/>
          <w:bCs/>
          <w:sz w:val="24"/>
          <w:szCs w:val="24"/>
        </w:rPr>
        <w:t>Indikator Kinerja Utama</w:t>
      </w:r>
    </w:p>
    <w:p w:rsidR="00CD2A42" w:rsidRDefault="00CD2A42">
      <w:pPr>
        <w:spacing w:line="272" w:lineRule="exact"/>
        <w:rPr>
          <w:rFonts w:eastAsia="Times New Roman"/>
          <w:b/>
          <w:bCs/>
          <w:sz w:val="24"/>
          <w:szCs w:val="24"/>
        </w:rPr>
      </w:pPr>
    </w:p>
    <w:p w:rsidR="00CD2A42" w:rsidRDefault="00C81A73">
      <w:pPr>
        <w:ind w:left="720"/>
        <w:rPr>
          <w:rFonts w:eastAsia="Times New Roman"/>
          <w:b/>
          <w:bCs/>
          <w:sz w:val="24"/>
          <w:szCs w:val="24"/>
        </w:rPr>
      </w:pPr>
      <w:r>
        <w:rPr>
          <w:rFonts w:eastAsia="Times New Roman"/>
          <w:sz w:val="24"/>
          <w:szCs w:val="24"/>
        </w:rPr>
        <w:t>Indikator kinerja utama (IKU) Kecamatan BREBES Kabupaten BREBES 201</w:t>
      </w:r>
      <w:r w:rsidR="007439EC">
        <w:rPr>
          <w:rFonts w:eastAsia="Times New Roman"/>
          <w:sz w:val="24"/>
          <w:szCs w:val="24"/>
        </w:rPr>
        <w:t>7</w:t>
      </w:r>
      <w:r>
        <w:rPr>
          <w:rFonts w:eastAsia="Times New Roman"/>
          <w:sz w:val="24"/>
          <w:szCs w:val="24"/>
        </w:rPr>
        <w:t>-202</w:t>
      </w:r>
      <w:r w:rsidR="007439EC">
        <w:rPr>
          <w:rFonts w:eastAsia="Times New Roman"/>
          <w:sz w:val="24"/>
          <w:szCs w:val="24"/>
        </w:rPr>
        <w:t>2</w:t>
      </w:r>
      <w:r>
        <w:rPr>
          <w:rFonts w:eastAsia="Times New Roman"/>
          <w:sz w:val="24"/>
          <w:szCs w:val="24"/>
        </w:rPr>
        <w:t xml:space="preserve"> adalah</w:t>
      </w:r>
    </w:p>
    <w:p w:rsidR="00CD2A42" w:rsidRDefault="00CD2A42">
      <w:pPr>
        <w:spacing w:line="276" w:lineRule="exact"/>
        <w:rPr>
          <w:sz w:val="20"/>
          <w:szCs w:val="20"/>
        </w:rPr>
      </w:pPr>
    </w:p>
    <w:p w:rsidR="00CD2A42" w:rsidRDefault="00C81A73">
      <w:pPr>
        <w:rPr>
          <w:sz w:val="20"/>
          <w:szCs w:val="20"/>
        </w:rPr>
      </w:pPr>
      <w:r>
        <w:rPr>
          <w:rFonts w:eastAsia="Times New Roman"/>
          <w:sz w:val="24"/>
          <w:szCs w:val="24"/>
        </w:rPr>
        <w:t>sebagai berikut:</w:t>
      </w:r>
    </w:p>
    <w:p w:rsidR="00CD2A42" w:rsidRDefault="00CD2A42">
      <w:pPr>
        <w:spacing w:line="276" w:lineRule="exact"/>
        <w:rPr>
          <w:sz w:val="20"/>
          <w:szCs w:val="20"/>
        </w:rPr>
      </w:pPr>
    </w:p>
    <w:p w:rsidR="00CD2A42" w:rsidRDefault="00C81A73">
      <w:pPr>
        <w:numPr>
          <w:ilvl w:val="0"/>
          <w:numId w:val="33"/>
        </w:numPr>
        <w:tabs>
          <w:tab w:val="left" w:pos="680"/>
        </w:tabs>
        <w:ind w:left="680" w:hanging="363"/>
        <w:rPr>
          <w:rFonts w:eastAsia="Times New Roman"/>
          <w:sz w:val="24"/>
          <w:szCs w:val="24"/>
        </w:rPr>
      </w:pPr>
      <w:r>
        <w:rPr>
          <w:rFonts w:eastAsia="Times New Roman"/>
          <w:sz w:val="24"/>
          <w:szCs w:val="24"/>
        </w:rPr>
        <w:t>Capaian nilai IKM Kecamatan;</w:t>
      </w:r>
    </w:p>
    <w:p w:rsidR="00CD2A42" w:rsidRDefault="00CD2A42">
      <w:pPr>
        <w:spacing w:line="276" w:lineRule="exact"/>
        <w:rPr>
          <w:rFonts w:eastAsia="Times New Roman"/>
          <w:sz w:val="24"/>
          <w:szCs w:val="24"/>
        </w:rPr>
      </w:pPr>
    </w:p>
    <w:p w:rsidR="00CD2A42" w:rsidRDefault="00CD2A42" w:rsidP="007439EC">
      <w:pPr>
        <w:tabs>
          <w:tab w:val="left" w:pos="680"/>
        </w:tabs>
        <w:rPr>
          <w:rFonts w:eastAsia="Times New Roman"/>
          <w:sz w:val="24"/>
          <w:szCs w:val="24"/>
        </w:rPr>
      </w:pPr>
    </w:p>
    <w:p w:rsidR="00CD2A42" w:rsidRDefault="00C81A73">
      <w:pPr>
        <w:spacing w:line="20" w:lineRule="exact"/>
        <w:rPr>
          <w:sz w:val="20"/>
          <w:szCs w:val="20"/>
        </w:rPr>
      </w:pPr>
      <w:r>
        <w:rPr>
          <w:noProof/>
          <w:sz w:val="20"/>
          <w:szCs w:val="20"/>
        </w:rPr>
        <w:drawing>
          <wp:anchor distT="0" distB="0" distL="114300" distR="114300" simplePos="0" relativeHeight="251653120" behindDoc="1" locked="0" layoutInCell="0" allowOverlap="1">
            <wp:simplePos x="0" y="0"/>
            <wp:positionH relativeFrom="column">
              <wp:posOffset>-17145</wp:posOffset>
            </wp:positionH>
            <wp:positionV relativeFrom="paragraph">
              <wp:posOffset>341630</wp:posOffset>
            </wp:positionV>
            <wp:extent cx="5770245" cy="38100"/>
            <wp:effectExtent l="0" t="0" r="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1">
                      <a:extLst/>
                    </a:blip>
                    <a:srcRect/>
                    <a:stretch>
                      <a:fillRect/>
                    </a:stretch>
                  </pic:blipFill>
                  <pic:spPr bwMode="auto">
                    <a:xfrm>
                      <a:off x="0" y="0"/>
                      <a:ext cx="5770245" cy="38100"/>
                    </a:xfrm>
                    <a:prstGeom prst="rect">
                      <a:avLst/>
                    </a:prstGeom>
                    <a:noFill/>
                  </pic:spPr>
                </pic:pic>
              </a:graphicData>
            </a:graphic>
          </wp:anchor>
        </w:drawing>
      </w:r>
      <w:r>
        <w:rPr>
          <w:noProof/>
          <w:sz w:val="20"/>
          <w:szCs w:val="20"/>
        </w:rPr>
        <w:drawing>
          <wp:anchor distT="0" distB="0" distL="114300" distR="114300" simplePos="0" relativeHeight="251654144" behindDoc="1" locked="0" layoutInCell="0" allowOverlap="1">
            <wp:simplePos x="0" y="0"/>
            <wp:positionH relativeFrom="column">
              <wp:posOffset>-17145</wp:posOffset>
            </wp:positionH>
            <wp:positionV relativeFrom="paragraph">
              <wp:posOffset>387350</wp:posOffset>
            </wp:positionV>
            <wp:extent cx="5770245" cy="7620"/>
            <wp:effectExtent l="0" t="0" r="0" b="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0">
                      <a:extLst/>
                    </a:blip>
                    <a:srcRect/>
                    <a:stretch>
                      <a:fillRect/>
                    </a:stretch>
                  </pic:blipFill>
                  <pic:spPr bwMode="auto">
                    <a:xfrm>
                      <a:off x="0" y="0"/>
                      <a:ext cx="5770245" cy="7620"/>
                    </a:xfrm>
                    <a:prstGeom prst="rect">
                      <a:avLst/>
                    </a:prstGeom>
                    <a:noFill/>
                  </pic:spPr>
                </pic:pic>
              </a:graphicData>
            </a:graphic>
          </wp:anchor>
        </w:drawing>
      </w: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24" w:lineRule="exact"/>
        <w:rPr>
          <w:sz w:val="20"/>
          <w:szCs w:val="20"/>
        </w:rPr>
      </w:pPr>
    </w:p>
    <w:p w:rsidR="00CD2A42" w:rsidRDefault="00C81A73">
      <w:pPr>
        <w:tabs>
          <w:tab w:val="left" w:pos="8280"/>
        </w:tabs>
        <w:rPr>
          <w:sz w:val="20"/>
          <w:szCs w:val="20"/>
        </w:rPr>
      </w:pPr>
      <w:r>
        <w:rPr>
          <w:rFonts w:ascii="Cambria" w:eastAsia="Cambria" w:hAnsi="Cambria" w:cs="Cambria"/>
        </w:rPr>
        <w:t>LKJiP Kecamatan BREBES Tahun 2019</w:t>
      </w:r>
      <w:r>
        <w:rPr>
          <w:sz w:val="20"/>
          <w:szCs w:val="20"/>
        </w:rPr>
        <w:tab/>
      </w:r>
      <w:r>
        <w:rPr>
          <w:rFonts w:ascii="Cambria" w:eastAsia="Cambria" w:hAnsi="Cambria" w:cs="Cambria"/>
          <w:sz w:val="21"/>
          <w:szCs w:val="21"/>
        </w:rPr>
        <w:t>Page 22</w:t>
      </w:r>
    </w:p>
    <w:p w:rsidR="00CD2A42" w:rsidRDefault="00CD2A42">
      <w:pPr>
        <w:sectPr w:rsidR="00CD2A42">
          <w:pgSz w:w="11900" w:h="16836"/>
          <w:pgMar w:top="1430" w:right="1428" w:bottom="412" w:left="1440" w:header="0" w:footer="0" w:gutter="0"/>
          <w:cols w:space="720" w:equalWidth="0">
            <w:col w:w="9040"/>
          </w:cols>
        </w:sectPr>
      </w:pPr>
    </w:p>
    <w:p w:rsidR="00CD2A42" w:rsidRDefault="00C81A73">
      <w:pPr>
        <w:numPr>
          <w:ilvl w:val="0"/>
          <w:numId w:val="34"/>
        </w:numPr>
        <w:tabs>
          <w:tab w:val="left" w:pos="720"/>
        </w:tabs>
        <w:ind w:left="720" w:hanging="359"/>
        <w:rPr>
          <w:rFonts w:eastAsia="Times New Roman"/>
          <w:b/>
          <w:bCs/>
          <w:sz w:val="24"/>
          <w:szCs w:val="24"/>
        </w:rPr>
      </w:pPr>
      <w:bookmarkStart w:id="22" w:name="page23"/>
      <w:bookmarkEnd w:id="22"/>
      <w:r>
        <w:rPr>
          <w:rFonts w:eastAsia="Times New Roman"/>
          <w:b/>
          <w:bCs/>
          <w:sz w:val="24"/>
          <w:szCs w:val="24"/>
        </w:rPr>
        <w:lastRenderedPageBreak/>
        <w:t>Rencana Kinerja Tahunan</w:t>
      </w:r>
    </w:p>
    <w:p w:rsidR="00CD2A42" w:rsidRDefault="00CD2A42">
      <w:pPr>
        <w:spacing w:line="271" w:lineRule="exact"/>
        <w:rPr>
          <w:rFonts w:eastAsia="Times New Roman"/>
          <w:b/>
          <w:bCs/>
          <w:sz w:val="24"/>
          <w:szCs w:val="24"/>
        </w:rPr>
      </w:pPr>
    </w:p>
    <w:p w:rsidR="00CD2A42" w:rsidRDefault="00C81A73">
      <w:pPr>
        <w:ind w:left="720"/>
        <w:rPr>
          <w:rFonts w:eastAsia="Times New Roman"/>
          <w:b/>
          <w:bCs/>
          <w:sz w:val="24"/>
          <w:szCs w:val="24"/>
        </w:rPr>
      </w:pPr>
      <w:r>
        <w:rPr>
          <w:rFonts w:eastAsia="Times New Roman"/>
          <w:sz w:val="24"/>
          <w:szCs w:val="24"/>
        </w:rPr>
        <w:t>Merencanakan kinerja tahunan merupakan proses penyusunan perencanaan kinerja</w:t>
      </w:r>
    </w:p>
    <w:p w:rsidR="00CD2A42" w:rsidRDefault="00CD2A42">
      <w:pPr>
        <w:spacing w:line="288" w:lineRule="exact"/>
        <w:rPr>
          <w:sz w:val="20"/>
          <w:szCs w:val="20"/>
        </w:rPr>
      </w:pPr>
    </w:p>
    <w:p w:rsidR="00CD2A42" w:rsidRDefault="00C81A73">
      <w:pPr>
        <w:spacing w:line="478" w:lineRule="auto"/>
        <w:ind w:left="140" w:right="120"/>
        <w:jc w:val="both"/>
        <w:rPr>
          <w:sz w:val="20"/>
          <w:szCs w:val="20"/>
        </w:rPr>
      </w:pPr>
      <w:r>
        <w:rPr>
          <w:rFonts w:eastAsia="Times New Roman"/>
          <w:sz w:val="24"/>
          <w:szCs w:val="24"/>
        </w:rPr>
        <w:t>tahunan berdasarkan pada rencana strategis yang telah di rumuskan , yang di mulai dari merencanakan tujuan ,sasaran dan indikator sasaran , di sertai dengan penerapan target yang akan direalisasikan dari masng-masing indikator sasaran. Penyusunan Rencana Kinerja Tahunan (RKT) di buat berdasarkan Peraturan Presiden Republik Indnesia Nomor 29 Tahun 2014 tentang Sistem Akuntabilitas Kinerja Instansi Pemerintahan dan Peraturan Menteri Pendayagunaan Aparatur Negara dan Reformasi Birokrasi Nomor 53 Tahun 2014 tentang Petunjuk Teknis Perjanjian Kinerja, Pelaporan Kinerja, dan Tata Cara Review atas Laporan Kinerja Instansi Pemerintah.</w:t>
      </w:r>
    </w:p>
    <w:p w:rsidR="00CD2A42" w:rsidRDefault="00CD2A42">
      <w:pPr>
        <w:spacing w:line="8" w:lineRule="exact"/>
        <w:rPr>
          <w:sz w:val="20"/>
          <w:szCs w:val="20"/>
        </w:rPr>
      </w:pPr>
    </w:p>
    <w:p w:rsidR="00CD2A42" w:rsidRDefault="00C81A73">
      <w:pPr>
        <w:ind w:left="440"/>
        <w:rPr>
          <w:sz w:val="20"/>
          <w:szCs w:val="20"/>
        </w:rPr>
      </w:pPr>
      <w:r>
        <w:rPr>
          <w:rFonts w:eastAsia="Times New Roman"/>
          <w:sz w:val="24"/>
          <w:szCs w:val="24"/>
        </w:rPr>
        <w:t xml:space="preserve">Adapun </w:t>
      </w:r>
      <w:proofErr w:type="gramStart"/>
      <w:r>
        <w:rPr>
          <w:rFonts w:eastAsia="Times New Roman"/>
          <w:sz w:val="24"/>
          <w:szCs w:val="24"/>
        </w:rPr>
        <w:t>Rencana  Tahun</w:t>
      </w:r>
      <w:proofErr w:type="gramEnd"/>
      <w:r>
        <w:rPr>
          <w:rFonts w:eastAsia="Times New Roman"/>
          <w:sz w:val="24"/>
          <w:szCs w:val="24"/>
        </w:rPr>
        <w:t xml:space="preserve"> 2019Kecamatan BREBES adalah sebagai berikut:</w:t>
      </w: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363" w:lineRule="exact"/>
        <w:rPr>
          <w:sz w:val="20"/>
          <w:szCs w:val="20"/>
        </w:rPr>
      </w:pPr>
    </w:p>
    <w:p w:rsidR="00CD2A42" w:rsidRDefault="00C81A73">
      <w:pPr>
        <w:ind w:right="200"/>
        <w:jc w:val="center"/>
        <w:rPr>
          <w:sz w:val="20"/>
          <w:szCs w:val="20"/>
        </w:rPr>
      </w:pPr>
      <w:r>
        <w:rPr>
          <w:rFonts w:eastAsia="Times New Roman"/>
        </w:rPr>
        <w:t>Tabel 2.3. Rencana kinerja Tahun 2019Kecamatan BREBES</w:t>
      </w:r>
    </w:p>
    <w:p w:rsidR="00CD2A42" w:rsidRDefault="00CD2A42">
      <w:pPr>
        <w:spacing w:line="200" w:lineRule="exact"/>
        <w:rPr>
          <w:sz w:val="20"/>
          <w:szCs w:val="20"/>
        </w:rPr>
      </w:pPr>
    </w:p>
    <w:p w:rsidR="00CD2A42" w:rsidRDefault="00CD2A42">
      <w:pPr>
        <w:spacing w:line="290" w:lineRule="exact"/>
        <w:rPr>
          <w:sz w:val="20"/>
          <w:szCs w:val="20"/>
        </w:rPr>
      </w:pPr>
    </w:p>
    <w:tbl>
      <w:tblPr>
        <w:tblW w:w="9150" w:type="dxa"/>
        <w:tblInd w:w="50" w:type="dxa"/>
        <w:tblLayout w:type="fixed"/>
        <w:tblCellMar>
          <w:left w:w="0" w:type="dxa"/>
          <w:right w:w="0" w:type="dxa"/>
        </w:tblCellMar>
        <w:tblLook w:val="04A0" w:firstRow="1" w:lastRow="0" w:firstColumn="1" w:lastColumn="0" w:noHBand="0" w:noVBand="1"/>
      </w:tblPr>
      <w:tblGrid>
        <w:gridCol w:w="2280"/>
        <w:gridCol w:w="2280"/>
        <w:gridCol w:w="580"/>
        <w:gridCol w:w="2060"/>
        <w:gridCol w:w="1920"/>
        <w:gridCol w:w="30"/>
      </w:tblGrid>
      <w:tr w:rsidR="00CD2A42" w:rsidTr="007439EC">
        <w:trPr>
          <w:trHeight w:val="261"/>
        </w:trPr>
        <w:tc>
          <w:tcPr>
            <w:tcW w:w="2280" w:type="dxa"/>
            <w:tcBorders>
              <w:top w:val="single" w:sz="8" w:space="0" w:color="auto"/>
              <w:left w:val="single" w:sz="8" w:space="0" w:color="auto"/>
              <w:bottom w:val="single" w:sz="8" w:space="0" w:color="auto"/>
              <w:right w:val="single" w:sz="8" w:space="0" w:color="auto"/>
            </w:tcBorders>
            <w:vAlign w:val="bottom"/>
          </w:tcPr>
          <w:p w:rsidR="00CD2A42" w:rsidRDefault="00C81A73" w:rsidP="00AF16C0">
            <w:pPr>
              <w:ind w:left="100"/>
              <w:jc w:val="center"/>
              <w:rPr>
                <w:sz w:val="20"/>
                <w:szCs w:val="20"/>
              </w:rPr>
            </w:pPr>
            <w:r>
              <w:rPr>
                <w:rFonts w:eastAsia="Times New Roman"/>
              </w:rPr>
              <w:t>TUJUAN</w:t>
            </w:r>
          </w:p>
        </w:tc>
        <w:tc>
          <w:tcPr>
            <w:tcW w:w="2280" w:type="dxa"/>
            <w:tcBorders>
              <w:top w:val="single" w:sz="8" w:space="0" w:color="auto"/>
              <w:bottom w:val="single" w:sz="8" w:space="0" w:color="auto"/>
              <w:right w:val="single" w:sz="8" w:space="0" w:color="auto"/>
            </w:tcBorders>
            <w:vAlign w:val="bottom"/>
          </w:tcPr>
          <w:p w:rsidR="00CD2A42" w:rsidRDefault="00C81A73" w:rsidP="00AF16C0">
            <w:pPr>
              <w:ind w:left="100"/>
              <w:jc w:val="center"/>
              <w:rPr>
                <w:sz w:val="20"/>
                <w:szCs w:val="20"/>
              </w:rPr>
            </w:pPr>
            <w:r>
              <w:rPr>
                <w:rFonts w:eastAsia="Times New Roman"/>
              </w:rPr>
              <w:t>SASARAN</w:t>
            </w:r>
          </w:p>
        </w:tc>
        <w:tc>
          <w:tcPr>
            <w:tcW w:w="2640" w:type="dxa"/>
            <w:gridSpan w:val="2"/>
            <w:tcBorders>
              <w:top w:val="single" w:sz="8" w:space="0" w:color="auto"/>
              <w:bottom w:val="single" w:sz="8" w:space="0" w:color="auto"/>
              <w:right w:val="single" w:sz="8" w:space="0" w:color="auto"/>
            </w:tcBorders>
            <w:vAlign w:val="bottom"/>
          </w:tcPr>
          <w:p w:rsidR="00CD2A42" w:rsidRDefault="00C81A73" w:rsidP="00AF16C0">
            <w:pPr>
              <w:ind w:left="100"/>
              <w:jc w:val="center"/>
              <w:rPr>
                <w:sz w:val="20"/>
                <w:szCs w:val="20"/>
              </w:rPr>
            </w:pPr>
            <w:r>
              <w:rPr>
                <w:rFonts w:eastAsia="Times New Roman"/>
              </w:rPr>
              <w:t>INDIKATOR</w:t>
            </w:r>
          </w:p>
        </w:tc>
        <w:tc>
          <w:tcPr>
            <w:tcW w:w="1920" w:type="dxa"/>
            <w:tcBorders>
              <w:top w:val="single" w:sz="8" w:space="0" w:color="auto"/>
              <w:bottom w:val="single" w:sz="8" w:space="0" w:color="auto"/>
              <w:right w:val="single" w:sz="8" w:space="0" w:color="auto"/>
            </w:tcBorders>
            <w:vAlign w:val="bottom"/>
          </w:tcPr>
          <w:p w:rsidR="00CD2A42" w:rsidRDefault="00C81A73" w:rsidP="00AF16C0">
            <w:pPr>
              <w:ind w:left="100"/>
              <w:jc w:val="center"/>
              <w:rPr>
                <w:sz w:val="20"/>
                <w:szCs w:val="20"/>
              </w:rPr>
            </w:pPr>
            <w:r>
              <w:rPr>
                <w:rFonts w:eastAsia="Times New Roman"/>
              </w:rPr>
              <w:t>TARGET</w:t>
            </w:r>
          </w:p>
        </w:tc>
        <w:tc>
          <w:tcPr>
            <w:tcW w:w="30" w:type="dxa"/>
            <w:vAlign w:val="bottom"/>
          </w:tcPr>
          <w:p w:rsidR="00CD2A42" w:rsidRDefault="00CD2A42">
            <w:pPr>
              <w:rPr>
                <w:sz w:val="1"/>
                <w:szCs w:val="1"/>
              </w:rPr>
            </w:pPr>
          </w:p>
        </w:tc>
      </w:tr>
      <w:tr w:rsidR="00AF16C0" w:rsidTr="00AF16C0">
        <w:trPr>
          <w:trHeight w:val="244"/>
        </w:trPr>
        <w:tc>
          <w:tcPr>
            <w:tcW w:w="2280" w:type="dxa"/>
            <w:tcBorders>
              <w:left w:val="single" w:sz="8" w:space="0" w:color="auto"/>
              <w:bottom w:val="single" w:sz="8" w:space="0" w:color="auto"/>
              <w:right w:val="single" w:sz="8" w:space="0" w:color="auto"/>
            </w:tcBorders>
            <w:vAlign w:val="bottom"/>
          </w:tcPr>
          <w:p w:rsidR="00AF16C0" w:rsidRDefault="00AF16C0" w:rsidP="00AF16C0">
            <w:pPr>
              <w:spacing w:line="241" w:lineRule="exact"/>
              <w:ind w:left="100"/>
              <w:jc w:val="center"/>
              <w:rPr>
                <w:sz w:val="20"/>
                <w:szCs w:val="20"/>
              </w:rPr>
            </w:pPr>
            <w:r>
              <w:rPr>
                <w:rFonts w:eastAsia="Times New Roman"/>
              </w:rPr>
              <w:t>1</w:t>
            </w:r>
          </w:p>
        </w:tc>
        <w:tc>
          <w:tcPr>
            <w:tcW w:w="2280" w:type="dxa"/>
            <w:tcBorders>
              <w:bottom w:val="single" w:sz="8" w:space="0" w:color="auto"/>
              <w:right w:val="single" w:sz="8" w:space="0" w:color="auto"/>
            </w:tcBorders>
            <w:vAlign w:val="bottom"/>
          </w:tcPr>
          <w:p w:rsidR="00AF16C0" w:rsidRDefault="00AF16C0" w:rsidP="00AF16C0">
            <w:pPr>
              <w:spacing w:line="241" w:lineRule="exact"/>
              <w:ind w:left="100"/>
              <w:jc w:val="center"/>
              <w:rPr>
                <w:sz w:val="20"/>
                <w:szCs w:val="20"/>
              </w:rPr>
            </w:pPr>
            <w:r>
              <w:rPr>
                <w:rFonts w:eastAsia="Times New Roman"/>
              </w:rPr>
              <w:t>2</w:t>
            </w:r>
          </w:p>
        </w:tc>
        <w:tc>
          <w:tcPr>
            <w:tcW w:w="2640" w:type="dxa"/>
            <w:gridSpan w:val="2"/>
            <w:tcBorders>
              <w:bottom w:val="single" w:sz="8" w:space="0" w:color="auto"/>
              <w:right w:val="single" w:sz="8" w:space="0" w:color="auto"/>
            </w:tcBorders>
            <w:vAlign w:val="bottom"/>
          </w:tcPr>
          <w:p w:rsidR="00AF16C0" w:rsidRDefault="00AF16C0" w:rsidP="00AF16C0">
            <w:pPr>
              <w:jc w:val="center"/>
              <w:rPr>
                <w:sz w:val="21"/>
                <w:szCs w:val="21"/>
              </w:rPr>
            </w:pPr>
            <w:r>
              <w:rPr>
                <w:rFonts w:eastAsia="Times New Roman"/>
              </w:rPr>
              <w:t>3</w:t>
            </w:r>
          </w:p>
        </w:tc>
        <w:tc>
          <w:tcPr>
            <w:tcW w:w="1920" w:type="dxa"/>
            <w:tcBorders>
              <w:bottom w:val="single" w:sz="8" w:space="0" w:color="auto"/>
              <w:right w:val="single" w:sz="8" w:space="0" w:color="auto"/>
            </w:tcBorders>
            <w:vAlign w:val="bottom"/>
          </w:tcPr>
          <w:p w:rsidR="00AF16C0" w:rsidRDefault="00AF16C0" w:rsidP="00AF16C0">
            <w:pPr>
              <w:spacing w:line="241" w:lineRule="exact"/>
              <w:ind w:left="100"/>
              <w:jc w:val="center"/>
              <w:rPr>
                <w:sz w:val="20"/>
                <w:szCs w:val="20"/>
              </w:rPr>
            </w:pPr>
            <w:r>
              <w:rPr>
                <w:rFonts w:eastAsia="Times New Roman"/>
              </w:rPr>
              <w:t>4</w:t>
            </w:r>
          </w:p>
        </w:tc>
        <w:tc>
          <w:tcPr>
            <w:tcW w:w="30" w:type="dxa"/>
            <w:vAlign w:val="bottom"/>
          </w:tcPr>
          <w:p w:rsidR="00AF16C0" w:rsidRDefault="00AF16C0">
            <w:pPr>
              <w:rPr>
                <w:sz w:val="1"/>
                <w:szCs w:val="1"/>
              </w:rPr>
            </w:pPr>
          </w:p>
        </w:tc>
      </w:tr>
      <w:tr w:rsidR="007439EC" w:rsidTr="007439EC">
        <w:trPr>
          <w:trHeight w:val="237"/>
        </w:trPr>
        <w:tc>
          <w:tcPr>
            <w:tcW w:w="2280" w:type="dxa"/>
            <w:vMerge w:val="restart"/>
            <w:tcBorders>
              <w:left w:val="single" w:sz="8" w:space="0" w:color="auto"/>
              <w:right w:val="single" w:sz="8" w:space="0" w:color="auto"/>
            </w:tcBorders>
          </w:tcPr>
          <w:p w:rsidR="007439EC" w:rsidRDefault="007439EC" w:rsidP="007439EC">
            <w:pPr>
              <w:spacing w:line="251" w:lineRule="exact"/>
              <w:ind w:left="100"/>
              <w:jc w:val="center"/>
              <w:rPr>
                <w:sz w:val="20"/>
                <w:szCs w:val="20"/>
              </w:rPr>
            </w:pPr>
            <w:r>
              <w:rPr>
                <w:sz w:val="20"/>
                <w:szCs w:val="20"/>
              </w:rPr>
              <w:t xml:space="preserve">Meningkatkan </w:t>
            </w:r>
            <w:r w:rsidRPr="00E21E2E">
              <w:rPr>
                <w:sz w:val="20"/>
                <w:szCs w:val="20"/>
              </w:rPr>
              <w:t>Pelayanan umum yang baik dan profesional</w:t>
            </w:r>
          </w:p>
        </w:tc>
        <w:tc>
          <w:tcPr>
            <w:tcW w:w="2280" w:type="dxa"/>
            <w:vMerge w:val="restart"/>
            <w:tcBorders>
              <w:right w:val="single" w:sz="8" w:space="0" w:color="auto"/>
            </w:tcBorders>
          </w:tcPr>
          <w:p w:rsidR="007439EC" w:rsidRDefault="007439EC" w:rsidP="007439EC">
            <w:pPr>
              <w:spacing w:line="239" w:lineRule="exact"/>
              <w:ind w:left="100"/>
              <w:jc w:val="center"/>
              <w:rPr>
                <w:sz w:val="20"/>
                <w:szCs w:val="20"/>
              </w:rPr>
            </w:pPr>
            <w:r>
              <w:rPr>
                <w:rFonts w:eastAsia="Times New Roman"/>
              </w:rPr>
              <w:t>Presentase</w:t>
            </w:r>
          </w:p>
          <w:p w:rsidR="007439EC" w:rsidRDefault="007439EC" w:rsidP="007439EC">
            <w:pPr>
              <w:ind w:left="100"/>
              <w:jc w:val="center"/>
              <w:rPr>
                <w:sz w:val="20"/>
                <w:szCs w:val="20"/>
              </w:rPr>
            </w:pPr>
            <w:r w:rsidRPr="00E21E2E">
              <w:rPr>
                <w:rFonts w:eastAsia="Times New Roman"/>
              </w:rPr>
              <w:t>Tingkat kepuasan Mayarakat dan desa</w:t>
            </w:r>
          </w:p>
        </w:tc>
        <w:tc>
          <w:tcPr>
            <w:tcW w:w="580" w:type="dxa"/>
            <w:tcBorders>
              <w:right w:val="single" w:sz="8" w:space="0" w:color="auto"/>
            </w:tcBorders>
            <w:vAlign w:val="bottom"/>
          </w:tcPr>
          <w:p w:rsidR="007439EC" w:rsidRDefault="007439EC">
            <w:pPr>
              <w:spacing w:line="237" w:lineRule="exact"/>
              <w:ind w:left="100"/>
              <w:rPr>
                <w:sz w:val="20"/>
                <w:szCs w:val="20"/>
              </w:rPr>
            </w:pPr>
            <w:r>
              <w:rPr>
                <w:rFonts w:eastAsia="Times New Roman"/>
              </w:rPr>
              <w:t>1</w:t>
            </w:r>
          </w:p>
        </w:tc>
        <w:tc>
          <w:tcPr>
            <w:tcW w:w="2060" w:type="dxa"/>
            <w:tcBorders>
              <w:right w:val="single" w:sz="8" w:space="0" w:color="auto"/>
            </w:tcBorders>
            <w:vAlign w:val="bottom"/>
          </w:tcPr>
          <w:p w:rsidR="007439EC" w:rsidRDefault="007439EC">
            <w:pPr>
              <w:spacing w:line="237" w:lineRule="exact"/>
              <w:ind w:left="100"/>
              <w:rPr>
                <w:sz w:val="20"/>
                <w:szCs w:val="20"/>
              </w:rPr>
            </w:pPr>
            <w:r>
              <w:rPr>
                <w:rFonts w:eastAsia="Times New Roman"/>
              </w:rPr>
              <w:t>Capaian nilai IKM</w:t>
            </w:r>
          </w:p>
        </w:tc>
        <w:tc>
          <w:tcPr>
            <w:tcW w:w="1920" w:type="dxa"/>
            <w:tcBorders>
              <w:right w:val="single" w:sz="8" w:space="0" w:color="auto"/>
            </w:tcBorders>
            <w:vAlign w:val="bottom"/>
          </w:tcPr>
          <w:p w:rsidR="007439EC" w:rsidRDefault="00AF16C0" w:rsidP="00AF16C0">
            <w:pPr>
              <w:spacing w:line="237" w:lineRule="exact"/>
              <w:ind w:left="100"/>
              <w:jc w:val="center"/>
              <w:rPr>
                <w:sz w:val="20"/>
                <w:szCs w:val="20"/>
              </w:rPr>
            </w:pPr>
            <w:r>
              <w:rPr>
                <w:rFonts w:eastAsia="Times New Roman"/>
              </w:rPr>
              <w:t>75</w:t>
            </w:r>
          </w:p>
        </w:tc>
        <w:tc>
          <w:tcPr>
            <w:tcW w:w="30" w:type="dxa"/>
            <w:vAlign w:val="bottom"/>
          </w:tcPr>
          <w:p w:rsidR="007439EC" w:rsidRDefault="007439EC">
            <w:pPr>
              <w:rPr>
                <w:sz w:val="1"/>
                <w:szCs w:val="1"/>
              </w:rPr>
            </w:pPr>
          </w:p>
        </w:tc>
      </w:tr>
      <w:tr w:rsidR="007439EC" w:rsidTr="007439EC">
        <w:trPr>
          <w:trHeight w:val="256"/>
        </w:trPr>
        <w:tc>
          <w:tcPr>
            <w:tcW w:w="2280" w:type="dxa"/>
            <w:vMerge/>
            <w:tcBorders>
              <w:left w:val="single" w:sz="8" w:space="0" w:color="auto"/>
              <w:right w:val="single" w:sz="8" w:space="0" w:color="auto"/>
            </w:tcBorders>
            <w:vAlign w:val="bottom"/>
          </w:tcPr>
          <w:p w:rsidR="007439EC" w:rsidRDefault="007439EC" w:rsidP="00F04F78">
            <w:pPr>
              <w:spacing w:line="251" w:lineRule="exact"/>
              <w:ind w:left="100"/>
              <w:rPr>
                <w:sz w:val="20"/>
                <w:szCs w:val="20"/>
              </w:rPr>
            </w:pPr>
          </w:p>
        </w:tc>
        <w:tc>
          <w:tcPr>
            <w:tcW w:w="2280" w:type="dxa"/>
            <w:vMerge/>
            <w:tcBorders>
              <w:right w:val="single" w:sz="8" w:space="0" w:color="auto"/>
            </w:tcBorders>
            <w:vAlign w:val="bottom"/>
          </w:tcPr>
          <w:p w:rsidR="007439EC" w:rsidRDefault="007439EC" w:rsidP="00F04F78">
            <w:pPr>
              <w:ind w:left="100"/>
              <w:rPr>
                <w:sz w:val="20"/>
                <w:szCs w:val="20"/>
              </w:rPr>
            </w:pPr>
          </w:p>
        </w:tc>
        <w:tc>
          <w:tcPr>
            <w:tcW w:w="580" w:type="dxa"/>
            <w:tcBorders>
              <w:right w:val="single" w:sz="8" w:space="0" w:color="auto"/>
            </w:tcBorders>
            <w:vAlign w:val="bottom"/>
          </w:tcPr>
          <w:p w:rsidR="007439EC" w:rsidRDefault="007439EC"/>
        </w:tc>
        <w:tc>
          <w:tcPr>
            <w:tcW w:w="2060" w:type="dxa"/>
            <w:tcBorders>
              <w:right w:val="single" w:sz="8" w:space="0" w:color="auto"/>
            </w:tcBorders>
            <w:vAlign w:val="bottom"/>
          </w:tcPr>
          <w:p w:rsidR="007439EC" w:rsidRDefault="007439EC">
            <w:pPr>
              <w:ind w:left="100"/>
              <w:rPr>
                <w:sz w:val="20"/>
                <w:szCs w:val="20"/>
              </w:rPr>
            </w:pPr>
            <w:r>
              <w:rPr>
                <w:rFonts w:eastAsia="Times New Roman"/>
              </w:rPr>
              <w:t>Kecamatan</w:t>
            </w:r>
          </w:p>
        </w:tc>
        <w:tc>
          <w:tcPr>
            <w:tcW w:w="1920" w:type="dxa"/>
            <w:tcBorders>
              <w:right w:val="single" w:sz="8" w:space="0" w:color="auto"/>
            </w:tcBorders>
            <w:vAlign w:val="bottom"/>
          </w:tcPr>
          <w:p w:rsidR="007439EC" w:rsidRDefault="007439EC"/>
        </w:tc>
        <w:tc>
          <w:tcPr>
            <w:tcW w:w="30" w:type="dxa"/>
            <w:vAlign w:val="bottom"/>
          </w:tcPr>
          <w:p w:rsidR="007439EC" w:rsidRDefault="007439EC">
            <w:pPr>
              <w:rPr>
                <w:sz w:val="1"/>
                <w:szCs w:val="1"/>
              </w:rPr>
            </w:pPr>
          </w:p>
        </w:tc>
      </w:tr>
      <w:tr w:rsidR="007439EC" w:rsidTr="00AF16C0">
        <w:trPr>
          <w:trHeight w:val="276"/>
        </w:trPr>
        <w:tc>
          <w:tcPr>
            <w:tcW w:w="2280" w:type="dxa"/>
            <w:vMerge/>
            <w:tcBorders>
              <w:left w:val="single" w:sz="8" w:space="0" w:color="auto"/>
              <w:right w:val="single" w:sz="8" w:space="0" w:color="auto"/>
            </w:tcBorders>
            <w:vAlign w:val="bottom"/>
          </w:tcPr>
          <w:p w:rsidR="007439EC" w:rsidRDefault="007439EC" w:rsidP="00F04F78">
            <w:pPr>
              <w:spacing w:line="251" w:lineRule="exact"/>
              <w:ind w:left="100"/>
              <w:rPr>
                <w:sz w:val="20"/>
                <w:szCs w:val="20"/>
              </w:rPr>
            </w:pPr>
          </w:p>
        </w:tc>
        <w:tc>
          <w:tcPr>
            <w:tcW w:w="2280" w:type="dxa"/>
            <w:vMerge/>
            <w:tcBorders>
              <w:right w:val="single" w:sz="8" w:space="0" w:color="auto"/>
            </w:tcBorders>
            <w:vAlign w:val="bottom"/>
          </w:tcPr>
          <w:p w:rsidR="007439EC" w:rsidRDefault="007439EC" w:rsidP="00F04F78">
            <w:pPr>
              <w:ind w:left="100"/>
              <w:rPr>
                <w:sz w:val="20"/>
                <w:szCs w:val="20"/>
              </w:rPr>
            </w:pPr>
          </w:p>
        </w:tc>
        <w:tc>
          <w:tcPr>
            <w:tcW w:w="580" w:type="dxa"/>
            <w:tcBorders>
              <w:right w:val="single" w:sz="8" w:space="0" w:color="auto"/>
            </w:tcBorders>
            <w:vAlign w:val="bottom"/>
          </w:tcPr>
          <w:p w:rsidR="007439EC" w:rsidRDefault="007439EC">
            <w:pPr>
              <w:rPr>
                <w:sz w:val="21"/>
                <w:szCs w:val="21"/>
              </w:rPr>
            </w:pPr>
          </w:p>
        </w:tc>
        <w:tc>
          <w:tcPr>
            <w:tcW w:w="2060" w:type="dxa"/>
            <w:tcBorders>
              <w:right w:val="single" w:sz="8" w:space="0" w:color="auto"/>
            </w:tcBorders>
            <w:vAlign w:val="bottom"/>
          </w:tcPr>
          <w:p w:rsidR="007439EC" w:rsidRDefault="007439EC">
            <w:pPr>
              <w:rPr>
                <w:sz w:val="21"/>
                <w:szCs w:val="21"/>
              </w:rPr>
            </w:pPr>
          </w:p>
        </w:tc>
        <w:tc>
          <w:tcPr>
            <w:tcW w:w="1920" w:type="dxa"/>
            <w:tcBorders>
              <w:right w:val="single" w:sz="8" w:space="0" w:color="auto"/>
            </w:tcBorders>
            <w:vAlign w:val="bottom"/>
          </w:tcPr>
          <w:p w:rsidR="007439EC" w:rsidRDefault="007439EC">
            <w:pPr>
              <w:rPr>
                <w:sz w:val="21"/>
                <w:szCs w:val="21"/>
              </w:rPr>
            </w:pPr>
          </w:p>
        </w:tc>
        <w:tc>
          <w:tcPr>
            <w:tcW w:w="30" w:type="dxa"/>
            <w:vAlign w:val="bottom"/>
          </w:tcPr>
          <w:p w:rsidR="007439EC" w:rsidRDefault="007439EC">
            <w:pPr>
              <w:rPr>
                <w:sz w:val="1"/>
                <w:szCs w:val="1"/>
              </w:rPr>
            </w:pPr>
          </w:p>
        </w:tc>
      </w:tr>
      <w:tr w:rsidR="007439EC" w:rsidTr="007439EC">
        <w:trPr>
          <w:trHeight w:val="253"/>
        </w:trPr>
        <w:tc>
          <w:tcPr>
            <w:tcW w:w="2280" w:type="dxa"/>
            <w:vMerge/>
            <w:tcBorders>
              <w:left w:val="single" w:sz="8" w:space="0" w:color="auto"/>
              <w:right w:val="single" w:sz="8" w:space="0" w:color="auto"/>
            </w:tcBorders>
            <w:vAlign w:val="bottom"/>
          </w:tcPr>
          <w:p w:rsidR="007439EC" w:rsidRDefault="007439EC" w:rsidP="00F04F78">
            <w:pPr>
              <w:spacing w:line="251" w:lineRule="exact"/>
              <w:ind w:left="100"/>
              <w:rPr>
                <w:sz w:val="20"/>
                <w:szCs w:val="20"/>
              </w:rPr>
            </w:pPr>
          </w:p>
        </w:tc>
        <w:tc>
          <w:tcPr>
            <w:tcW w:w="2280" w:type="dxa"/>
            <w:vMerge/>
            <w:tcBorders>
              <w:right w:val="single" w:sz="8" w:space="0" w:color="auto"/>
            </w:tcBorders>
            <w:vAlign w:val="bottom"/>
          </w:tcPr>
          <w:p w:rsidR="007439EC" w:rsidRDefault="007439EC" w:rsidP="00F04F78">
            <w:pPr>
              <w:ind w:left="100"/>
              <w:rPr>
                <w:sz w:val="20"/>
                <w:szCs w:val="20"/>
              </w:rPr>
            </w:pPr>
          </w:p>
        </w:tc>
        <w:tc>
          <w:tcPr>
            <w:tcW w:w="580" w:type="dxa"/>
            <w:tcBorders>
              <w:right w:val="single" w:sz="8" w:space="0" w:color="auto"/>
            </w:tcBorders>
            <w:vAlign w:val="bottom"/>
          </w:tcPr>
          <w:p w:rsidR="007439EC" w:rsidRDefault="007439EC">
            <w:pPr>
              <w:rPr>
                <w:sz w:val="21"/>
                <w:szCs w:val="21"/>
              </w:rPr>
            </w:pPr>
          </w:p>
        </w:tc>
        <w:tc>
          <w:tcPr>
            <w:tcW w:w="2060" w:type="dxa"/>
            <w:tcBorders>
              <w:right w:val="single" w:sz="8" w:space="0" w:color="auto"/>
            </w:tcBorders>
            <w:vAlign w:val="bottom"/>
          </w:tcPr>
          <w:p w:rsidR="007439EC" w:rsidRDefault="007439EC">
            <w:pPr>
              <w:rPr>
                <w:sz w:val="21"/>
                <w:szCs w:val="21"/>
              </w:rPr>
            </w:pPr>
          </w:p>
        </w:tc>
        <w:tc>
          <w:tcPr>
            <w:tcW w:w="1920" w:type="dxa"/>
            <w:tcBorders>
              <w:right w:val="single" w:sz="8" w:space="0" w:color="auto"/>
            </w:tcBorders>
            <w:vAlign w:val="bottom"/>
          </w:tcPr>
          <w:p w:rsidR="007439EC" w:rsidRDefault="007439EC">
            <w:pPr>
              <w:rPr>
                <w:sz w:val="21"/>
                <w:szCs w:val="21"/>
              </w:rPr>
            </w:pPr>
          </w:p>
        </w:tc>
        <w:tc>
          <w:tcPr>
            <w:tcW w:w="30" w:type="dxa"/>
            <w:vAlign w:val="bottom"/>
          </w:tcPr>
          <w:p w:rsidR="007439EC" w:rsidRDefault="007439EC">
            <w:pPr>
              <w:rPr>
                <w:sz w:val="1"/>
                <w:szCs w:val="1"/>
              </w:rPr>
            </w:pPr>
          </w:p>
        </w:tc>
      </w:tr>
      <w:tr w:rsidR="007439EC" w:rsidTr="00FC1496">
        <w:trPr>
          <w:trHeight w:val="252"/>
        </w:trPr>
        <w:tc>
          <w:tcPr>
            <w:tcW w:w="2280" w:type="dxa"/>
            <w:vMerge/>
            <w:tcBorders>
              <w:left w:val="single" w:sz="8" w:space="0" w:color="auto"/>
              <w:right w:val="single" w:sz="8" w:space="0" w:color="auto"/>
            </w:tcBorders>
            <w:vAlign w:val="bottom"/>
          </w:tcPr>
          <w:p w:rsidR="007439EC" w:rsidRDefault="007439EC" w:rsidP="00F04F78">
            <w:pPr>
              <w:spacing w:line="251" w:lineRule="exact"/>
              <w:ind w:left="100"/>
              <w:rPr>
                <w:sz w:val="20"/>
                <w:szCs w:val="20"/>
              </w:rPr>
            </w:pPr>
          </w:p>
        </w:tc>
        <w:tc>
          <w:tcPr>
            <w:tcW w:w="2280" w:type="dxa"/>
            <w:vMerge/>
            <w:tcBorders>
              <w:right w:val="single" w:sz="8" w:space="0" w:color="auto"/>
            </w:tcBorders>
            <w:vAlign w:val="bottom"/>
          </w:tcPr>
          <w:p w:rsidR="007439EC" w:rsidRDefault="007439EC" w:rsidP="00F04F78">
            <w:pPr>
              <w:ind w:left="100"/>
              <w:rPr>
                <w:sz w:val="20"/>
                <w:szCs w:val="20"/>
              </w:rPr>
            </w:pPr>
          </w:p>
        </w:tc>
        <w:tc>
          <w:tcPr>
            <w:tcW w:w="580" w:type="dxa"/>
            <w:tcBorders>
              <w:right w:val="single" w:sz="8" w:space="0" w:color="auto"/>
            </w:tcBorders>
            <w:vAlign w:val="bottom"/>
          </w:tcPr>
          <w:p w:rsidR="007439EC" w:rsidRDefault="007439EC">
            <w:pPr>
              <w:rPr>
                <w:sz w:val="21"/>
                <w:szCs w:val="21"/>
              </w:rPr>
            </w:pPr>
          </w:p>
        </w:tc>
        <w:tc>
          <w:tcPr>
            <w:tcW w:w="2060" w:type="dxa"/>
            <w:tcBorders>
              <w:right w:val="single" w:sz="8" w:space="0" w:color="auto"/>
            </w:tcBorders>
            <w:vAlign w:val="bottom"/>
          </w:tcPr>
          <w:p w:rsidR="007439EC" w:rsidRDefault="007439EC">
            <w:pPr>
              <w:rPr>
                <w:sz w:val="21"/>
                <w:szCs w:val="21"/>
              </w:rPr>
            </w:pPr>
          </w:p>
        </w:tc>
        <w:tc>
          <w:tcPr>
            <w:tcW w:w="1920" w:type="dxa"/>
            <w:tcBorders>
              <w:right w:val="single" w:sz="8" w:space="0" w:color="auto"/>
            </w:tcBorders>
            <w:vAlign w:val="bottom"/>
          </w:tcPr>
          <w:p w:rsidR="007439EC" w:rsidRDefault="007439EC">
            <w:pPr>
              <w:rPr>
                <w:sz w:val="21"/>
                <w:szCs w:val="21"/>
              </w:rPr>
            </w:pPr>
          </w:p>
        </w:tc>
        <w:tc>
          <w:tcPr>
            <w:tcW w:w="30" w:type="dxa"/>
            <w:vAlign w:val="bottom"/>
          </w:tcPr>
          <w:p w:rsidR="007439EC" w:rsidRDefault="007439EC">
            <w:pPr>
              <w:rPr>
                <w:sz w:val="1"/>
                <w:szCs w:val="1"/>
              </w:rPr>
            </w:pPr>
          </w:p>
        </w:tc>
      </w:tr>
      <w:tr w:rsidR="007439EC" w:rsidTr="00FC1496">
        <w:trPr>
          <w:trHeight w:val="198"/>
        </w:trPr>
        <w:tc>
          <w:tcPr>
            <w:tcW w:w="2280" w:type="dxa"/>
            <w:vMerge/>
            <w:tcBorders>
              <w:left w:val="single" w:sz="8" w:space="0" w:color="auto"/>
              <w:right w:val="single" w:sz="8" w:space="0" w:color="auto"/>
            </w:tcBorders>
            <w:vAlign w:val="bottom"/>
          </w:tcPr>
          <w:p w:rsidR="007439EC" w:rsidRDefault="007439EC" w:rsidP="00F04F78">
            <w:pPr>
              <w:spacing w:line="251" w:lineRule="exact"/>
              <w:ind w:left="100"/>
              <w:rPr>
                <w:sz w:val="20"/>
                <w:szCs w:val="20"/>
              </w:rPr>
            </w:pPr>
          </w:p>
        </w:tc>
        <w:tc>
          <w:tcPr>
            <w:tcW w:w="2280" w:type="dxa"/>
            <w:vMerge/>
            <w:tcBorders>
              <w:right w:val="single" w:sz="8" w:space="0" w:color="auto"/>
            </w:tcBorders>
            <w:vAlign w:val="bottom"/>
          </w:tcPr>
          <w:p w:rsidR="007439EC" w:rsidRDefault="007439EC" w:rsidP="00F04F78">
            <w:pPr>
              <w:ind w:left="100"/>
              <w:rPr>
                <w:sz w:val="20"/>
                <w:szCs w:val="20"/>
              </w:rPr>
            </w:pPr>
          </w:p>
        </w:tc>
        <w:tc>
          <w:tcPr>
            <w:tcW w:w="580" w:type="dxa"/>
            <w:tcBorders>
              <w:right w:val="single" w:sz="8" w:space="0" w:color="auto"/>
            </w:tcBorders>
            <w:vAlign w:val="bottom"/>
          </w:tcPr>
          <w:p w:rsidR="007439EC" w:rsidRDefault="007439EC">
            <w:pPr>
              <w:rPr>
                <w:sz w:val="17"/>
                <w:szCs w:val="17"/>
              </w:rPr>
            </w:pPr>
          </w:p>
        </w:tc>
        <w:tc>
          <w:tcPr>
            <w:tcW w:w="2060" w:type="dxa"/>
            <w:tcBorders>
              <w:right w:val="single" w:sz="8" w:space="0" w:color="auto"/>
            </w:tcBorders>
            <w:vAlign w:val="bottom"/>
          </w:tcPr>
          <w:p w:rsidR="007439EC" w:rsidRDefault="007439EC">
            <w:pPr>
              <w:rPr>
                <w:sz w:val="17"/>
                <w:szCs w:val="17"/>
              </w:rPr>
            </w:pPr>
          </w:p>
        </w:tc>
        <w:tc>
          <w:tcPr>
            <w:tcW w:w="1920" w:type="dxa"/>
            <w:tcBorders>
              <w:right w:val="single" w:sz="8" w:space="0" w:color="auto"/>
            </w:tcBorders>
            <w:vAlign w:val="bottom"/>
          </w:tcPr>
          <w:p w:rsidR="007439EC" w:rsidRDefault="007439EC">
            <w:pPr>
              <w:rPr>
                <w:sz w:val="17"/>
                <w:szCs w:val="17"/>
              </w:rPr>
            </w:pPr>
          </w:p>
        </w:tc>
        <w:tc>
          <w:tcPr>
            <w:tcW w:w="30" w:type="dxa"/>
            <w:vAlign w:val="bottom"/>
          </w:tcPr>
          <w:p w:rsidR="007439EC" w:rsidRDefault="007439EC">
            <w:pPr>
              <w:rPr>
                <w:sz w:val="1"/>
                <w:szCs w:val="1"/>
              </w:rPr>
            </w:pPr>
          </w:p>
        </w:tc>
      </w:tr>
      <w:tr w:rsidR="007439EC" w:rsidTr="007439EC">
        <w:trPr>
          <w:trHeight w:val="38"/>
        </w:trPr>
        <w:tc>
          <w:tcPr>
            <w:tcW w:w="2280" w:type="dxa"/>
            <w:vMerge/>
            <w:tcBorders>
              <w:left w:val="single" w:sz="8" w:space="0" w:color="auto"/>
              <w:right w:val="single" w:sz="8" w:space="0" w:color="auto"/>
            </w:tcBorders>
            <w:vAlign w:val="bottom"/>
          </w:tcPr>
          <w:p w:rsidR="007439EC" w:rsidRDefault="007439EC" w:rsidP="00F04F78">
            <w:pPr>
              <w:spacing w:line="251" w:lineRule="exact"/>
              <w:ind w:left="100"/>
              <w:rPr>
                <w:sz w:val="3"/>
                <w:szCs w:val="3"/>
              </w:rPr>
            </w:pPr>
          </w:p>
        </w:tc>
        <w:tc>
          <w:tcPr>
            <w:tcW w:w="2280" w:type="dxa"/>
            <w:vMerge/>
            <w:tcBorders>
              <w:right w:val="single" w:sz="8" w:space="0" w:color="auto"/>
            </w:tcBorders>
            <w:vAlign w:val="bottom"/>
          </w:tcPr>
          <w:p w:rsidR="007439EC" w:rsidRDefault="007439EC" w:rsidP="00F04F78">
            <w:pPr>
              <w:ind w:left="100"/>
              <w:rPr>
                <w:sz w:val="3"/>
                <w:szCs w:val="3"/>
              </w:rPr>
            </w:pPr>
          </w:p>
        </w:tc>
        <w:tc>
          <w:tcPr>
            <w:tcW w:w="580" w:type="dxa"/>
            <w:vMerge w:val="restart"/>
            <w:tcBorders>
              <w:right w:val="single" w:sz="8" w:space="0" w:color="auto"/>
            </w:tcBorders>
            <w:vAlign w:val="bottom"/>
          </w:tcPr>
          <w:p w:rsidR="007439EC" w:rsidRDefault="007439EC">
            <w:pPr>
              <w:spacing w:line="241" w:lineRule="exact"/>
              <w:ind w:left="100"/>
              <w:rPr>
                <w:sz w:val="20"/>
                <w:szCs w:val="20"/>
              </w:rPr>
            </w:pPr>
          </w:p>
        </w:tc>
        <w:tc>
          <w:tcPr>
            <w:tcW w:w="2060" w:type="dxa"/>
            <w:vMerge w:val="restart"/>
            <w:tcBorders>
              <w:right w:val="single" w:sz="8" w:space="0" w:color="auto"/>
            </w:tcBorders>
          </w:tcPr>
          <w:p w:rsidR="007439EC" w:rsidRDefault="007439EC" w:rsidP="007439EC">
            <w:pPr>
              <w:spacing w:line="241" w:lineRule="exact"/>
              <w:ind w:left="100"/>
              <w:jc w:val="center"/>
              <w:rPr>
                <w:sz w:val="20"/>
                <w:szCs w:val="20"/>
              </w:rPr>
            </w:pPr>
          </w:p>
        </w:tc>
        <w:tc>
          <w:tcPr>
            <w:tcW w:w="1920" w:type="dxa"/>
            <w:vMerge w:val="restart"/>
            <w:tcBorders>
              <w:right w:val="single" w:sz="8" w:space="0" w:color="auto"/>
            </w:tcBorders>
            <w:vAlign w:val="bottom"/>
          </w:tcPr>
          <w:p w:rsidR="007439EC" w:rsidRDefault="007439EC">
            <w:pPr>
              <w:spacing w:line="241" w:lineRule="exact"/>
              <w:ind w:left="100"/>
              <w:rPr>
                <w:sz w:val="20"/>
                <w:szCs w:val="20"/>
              </w:rPr>
            </w:pPr>
          </w:p>
        </w:tc>
        <w:tc>
          <w:tcPr>
            <w:tcW w:w="30" w:type="dxa"/>
            <w:vAlign w:val="bottom"/>
          </w:tcPr>
          <w:p w:rsidR="007439EC" w:rsidRDefault="007439EC">
            <w:pPr>
              <w:spacing w:line="20" w:lineRule="exact"/>
              <w:rPr>
                <w:sz w:val="1"/>
                <w:szCs w:val="1"/>
              </w:rPr>
            </w:pPr>
          </w:p>
        </w:tc>
      </w:tr>
      <w:tr w:rsidR="007439EC" w:rsidTr="007439EC">
        <w:trPr>
          <w:trHeight w:val="211"/>
        </w:trPr>
        <w:tc>
          <w:tcPr>
            <w:tcW w:w="2280" w:type="dxa"/>
            <w:vMerge/>
            <w:tcBorders>
              <w:left w:val="single" w:sz="8" w:space="0" w:color="auto"/>
              <w:right w:val="single" w:sz="8" w:space="0" w:color="auto"/>
            </w:tcBorders>
            <w:vAlign w:val="bottom"/>
          </w:tcPr>
          <w:p w:rsidR="007439EC" w:rsidRDefault="007439EC" w:rsidP="00F04F78">
            <w:pPr>
              <w:spacing w:line="251" w:lineRule="exact"/>
              <w:ind w:left="100"/>
              <w:rPr>
                <w:sz w:val="20"/>
                <w:szCs w:val="20"/>
              </w:rPr>
            </w:pPr>
          </w:p>
        </w:tc>
        <w:tc>
          <w:tcPr>
            <w:tcW w:w="2280" w:type="dxa"/>
            <w:vMerge/>
            <w:tcBorders>
              <w:right w:val="single" w:sz="8" w:space="0" w:color="auto"/>
            </w:tcBorders>
            <w:vAlign w:val="bottom"/>
          </w:tcPr>
          <w:p w:rsidR="007439EC" w:rsidRDefault="007439EC" w:rsidP="00F04F78">
            <w:pPr>
              <w:ind w:left="100"/>
              <w:rPr>
                <w:sz w:val="20"/>
                <w:szCs w:val="20"/>
              </w:rPr>
            </w:pPr>
          </w:p>
        </w:tc>
        <w:tc>
          <w:tcPr>
            <w:tcW w:w="580" w:type="dxa"/>
            <w:vMerge/>
            <w:tcBorders>
              <w:right w:val="single" w:sz="8" w:space="0" w:color="auto"/>
            </w:tcBorders>
            <w:vAlign w:val="bottom"/>
          </w:tcPr>
          <w:p w:rsidR="007439EC" w:rsidRDefault="007439EC">
            <w:pPr>
              <w:rPr>
                <w:sz w:val="18"/>
                <w:szCs w:val="18"/>
              </w:rPr>
            </w:pPr>
          </w:p>
        </w:tc>
        <w:tc>
          <w:tcPr>
            <w:tcW w:w="2060" w:type="dxa"/>
            <w:vMerge/>
            <w:tcBorders>
              <w:right w:val="single" w:sz="8" w:space="0" w:color="auto"/>
            </w:tcBorders>
            <w:vAlign w:val="bottom"/>
          </w:tcPr>
          <w:p w:rsidR="007439EC" w:rsidRDefault="007439EC">
            <w:pPr>
              <w:rPr>
                <w:sz w:val="18"/>
                <w:szCs w:val="18"/>
              </w:rPr>
            </w:pPr>
          </w:p>
        </w:tc>
        <w:tc>
          <w:tcPr>
            <w:tcW w:w="1920" w:type="dxa"/>
            <w:vMerge/>
            <w:tcBorders>
              <w:right w:val="single" w:sz="8" w:space="0" w:color="auto"/>
            </w:tcBorders>
            <w:vAlign w:val="bottom"/>
          </w:tcPr>
          <w:p w:rsidR="007439EC" w:rsidRDefault="007439EC">
            <w:pPr>
              <w:rPr>
                <w:sz w:val="18"/>
                <w:szCs w:val="18"/>
              </w:rPr>
            </w:pPr>
          </w:p>
        </w:tc>
        <w:tc>
          <w:tcPr>
            <w:tcW w:w="30" w:type="dxa"/>
            <w:vAlign w:val="bottom"/>
          </w:tcPr>
          <w:p w:rsidR="007439EC" w:rsidRDefault="007439EC">
            <w:pPr>
              <w:rPr>
                <w:sz w:val="1"/>
                <w:szCs w:val="1"/>
              </w:rPr>
            </w:pPr>
          </w:p>
        </w:tc>
      </w:tr>
      <w:tr w:rsidR="007439EC" w:rsidTr="007439EC">
        <w:trPr>
          <w:trHeight w:val="252"/>
        </w:trPr>
        <w:tc>
          <w:tcPr>
            <w:tcW w:w="2280" w:type="dxa"/>
            <w:vMerge/>
            <w:tcBorders>
              <w:left w:val="single" w:sz="8" w:space="0" w:color="auto"/>
              <w:right w:val="single" w:sz="8" w:space="0" w:color="auto"/>
            </w:tcBorders>
            <w:vAlign w:val="bottom"/>
          </w:tcPr>
          <w:p w:rsidR="007439EC" w:rsidRDefault="007439EC" w:rsidP="00F04F78">
            <w:pPr>
              <w:spacing w:line="251" w:lineRule="exact"/>
              <w:ind w:left="100"/>
              <w:rPr>
                <w:sz w:val="20"/>
                <w:szCs w:val="20"/>
              </w:rPr>
            </w:pPr>
          </w:p>
        </w:tc>
        <w:tc>
          <w:tcPr>
            <w:tcW w:w="2280" w:type="dxa"/>
            <w:vMerge/>
            <w:tcBorders>
              <w:right w:val="single" w:sz="8" w:space="0" w:color="auto"/>
            </w:tcBorders>
            <w:vAlign w:val="bottom"/>
          </w:tcPr>
          <w:p w:rsidR="007439EC" w:rsidRDefault="007439EC" w:rsidP="00F04F78">
            <w:pPr>
              <w:ind w:left="100"/>
              <w:rPr>
                <w:sz w:val="20"/>
                <w:szCs w:val="20"/>
              </w:rPr>
            </w:pPr>
          </w:p>
        </w:tc>
        <w:tc>
          <w:tcPr>
            <w:tcW w:w="580" w:type="dxa"/>
            <w:tcBorders>
              <w:right w:val="single" w:sz="8" w:space="0" w:color="auto"/>
            </w:tcBorders>
            <w:vAlign w:val="bottom"/>
          </w:tcPr>
          <w:p w:rsidR="007439EC" w:rsidRDefault="007439EC">
            <w:pPr>
              <w:rPr>
                <w:sz w:val="21"/>
                <w:szCs w:val="21"/>
              </w:rPr>
            </w:pPr>
          </w:p>
        </w:tc>
        <w:tc>
          <w:tcPr>
            <w:tcW w:w="2060" w:type="dxa"/>
            <w:vMerge/>
            <w:tcBorders>
              <w:right w:val="single" w:sz="8" w:space="0" w:color="auto"/>
            </w:tcBorders>
            <w:vAlign w:val="bottom"/>
          </w:tcPr>
          <w:p w:rsidR="007439EC" w:rsidRDefault="007439EC">
            <w:pPr>
              <w:spacing w:line="241" w:lineRule="exact"/>
              <w:ind w:left="100"/>
              <w:rPr>
                <w:sz w:val="20"/>
                <w:szCs w:val="20"/>
              </w:rPr>
            </w:pPr>
          </w:p>
        </w:tc>
        <w:tc>
          <w:tcPr>
            <w:tcW w:w="1920" w:type="dxa"/>
            <w:tcBorders>
              <w:right w:val="single" w:sz="8" w:space="0" w:color="auto"/>
            </w:tcBorders>
            <w:vAlign w:val="bottom"/>
          </w:tcPr>
          <w:p w:rsidR="007439EC" w:rsidRDefault="007439EC">
            <w:pPr>
              <w:rPr>
                <w:sz w:val="21"/>
                <w:szCs w:val="21"/>
              </w:rPr>
            </w:pPr>
          </w:p>
        </w:tc>
        <w:tc>
          <w:tcPr>
            <w:tcW w:w="30" w:type="dxa"/>
            <w:vAlign w:val="bottom"/>
          </w:tcPr>
          <w:p w:rsidR="007439EC" w:rsidRDefault="007439EC">
            <w:pPr>
              <w:rPr>
                <w:sz w:val="1"/>
                <w:szCs w:val="1"/>
              </w:rPr>
            </w:pPr>
          </w:p>
        </w:tc>
      </w:tr>
      <w:tr w:rsidR="007439EC" w:rsidTr="007439EC">
        <w:trPr>
          <w:trHeight w:val="293"/>
        </w:trPr>
        <w:tc>
          <w:tcPr>
            <w:tcW w:w="2280" w:type="dxa"/>
            <w:vMerge/>
            <w:tcBorders>
              <w:left w:val="single" w:sz="8" w:space="0" w:color="auto"/>
              <w:right w:val="single" w:sz="8" w:space="0" w:color="auto"/>
            </w:tcBorders>
            <w:vAlign w:val="bottom"/>
          </w:tcPr>
          <w:p w:rsidR="007439EC" w:rsidRDefault="007439EC" w:rsidP="00F04F78">
            <w:pPr>
              <w:spacing w:line="251" w:lineRule="exact"/>
              <w:ind w:left="100"/>
              <w:rPr>
                <w:sz w:val="20"/>
                <w:szCs w:val="20"/>
              </w:rPr>
            </w:pPr>
          </w:p>
        </w:tc>
        <w:tc>
          <w:tcPr>
            <w:tcW w:w="2280" w:type="dxa"/>
            <w:vMerge/>
            <w:tcBorders>
              <w:right w:val="single" w:sz="8" w:space="0" w:color="auto"/>
            </w:tcBorders>
            <w:vAlign w:val="bottom"/>
          </w:tcPr>
          <w:p w:rsidR="007439EC" w:rsidRDefault="007439EC">
            <w:pPr>
              <w:ind w:left="100"/>
              <w:rPr>
                <w:sz w:val="20"/>
                <w:szCs w:val="20"/>
              </w:rPr>
            </w:pPr>
          </w:p>
        </w:tc>
        <w:tc>
          <w:tcPr>
            <w:tcW w:w="580" w:type="dxa"/>
            <w:tcBorders>
              <w:right w:val="single" w:sz="8" w:space="0" w:color="auto"/>
            </w:tcBorders>
            <w:vAlign w:val="bottom"/>
          </w:tcPr>
          <w:p w:rsidR="007439EC" w:rsidRDefault="007439EC">
            <w:pPr>
              <w:rPr>
                <w:sz w:val="24"/>
                <w:szCs w:val="24"/>
              </w:rPr>
            </w:pPr>
          </w:p>
        </w:tc>
        <w:tc>
          <w:tcPr>
            <w:tcW w:w="2060" w:type="dxa"/>
            <w:vMerge/>
            <w:tcBorders>
              <w:right w:val="single" w:sz="8" w:space="0" w:color="auto"/>
            </w:tcBorders>
            <w:vAlign w:val="bottom"/>
          </w:tcPr>
          <w:p w:rsidR="007439EC" w:rsidRDefault="007439EC" w:rsidP="007439EC">
            <w:pPr>
              <w:spacing w:line="241" w:lineRule="exact"/>
              <w:rPr>
                <w:sz w:val="20"/>
                <w:szCs w:val="20"/>
              </w:rPr>
            </w:pPr>
          </w:p>
        </w:tc>
        <w:tc>
          <w:tcPr>
            <w:tcW w:w="1920" w:type="dxa"/>
            <w:tcBorders>
              <w:right w:val="single" w:sz="8" w:space="0" w:color="auto"/>
            </w:tcBorders>
            <w:vAlign w:val="bottom"/>
          </w:tcPr>
          <w:p w:rsidR="007439EC" w:rsidRDefault="007439EC">
            <w:pPr>
              <w:rPr>
                <w:sz w:val="24"/>
                <w:szCs w:val="24"/>
              </w:rPr>
            </w:pPr>
          </w:p>
        </w:tc>
        <w:tc>
          <w:tcPr>
            <w:tcW w:w="30" w:type="dxa"/>
            <w:vAlign w:val="bottom"/>
          </w:tcPr>
          <w:p w:rsidR="007439EC" w:rsidRDefault="007439EC">
            <w:pPr>
              <w:rPr>
                <w:sz w:val="1"/>
                <w:szCs w:val="1"/>
              </w:rPr>
            </w:pPr>
          </w:p>
        </w:tc>
      </w:tr>
      <w:tr w:rsidR="007439EC" w:rsidTr="007439EC">
        <w:trPr>
          <w:trHeight w:val="256"/>
        </w:trPr>
        <w:tc>
          <w:tcPr>
            <w:tcW w:w="2280" w:type="dxa"/>
            <w:vMerge/>
            <w:tcBorders>
              <w:left w:val="single" w:sz="8" w:space="0" w:color="auto"/>
              <w:right w:val="single" w:sz="8" w:space="0" w:color="auto"/>
            </w:tcBorders>
            <w:vAlign w:val="bottom"/>
          </w:tcPr>
          <w:p w:rsidR="007439EC" w:rsidRDefault="007439EC" w:rsidP="00F04F78">
            <w:pPr>
              <w:spacing w:line="251" w:lineRule="exact"/>
              <w:ind w:left="100"/>
              <w:rPr>
                <w:sz w:val="20"/>
                <w:szCs w:val="20"/>
              </w:rPr>
            </w:pPr>
          </w:p>
        </w:tc>
        <w:tc>
          <w:tcPr>
            <w:tcW w:w="2280" w:type="dxa"/>
            <w:vMerge/>
            <w:tcBorders>
              <w:right w:val="single" w:sz="8" w:space="0" w:color="auto"/>
            </w:tcBorders>
            <w:vAlign w:val="bottom"/>
          </w:tcPr>
          <w:p w:rsidR="007439EC" w:rsidRDefault="007439EC"/>
        </w:tc>
        <w:tc>
          <w:tcPr>
            <w:tcW w:w="580" w:type="dxa"/>
            <w:tcBorders>
              <w:right w:val="single" w:sz="8" w:space="0" w:color="auto"/>
            </w:tcBorders>
            <w:vAlign w:val="bottom"/>
          </w:tcPr>
          <w:p w:rsidR="007439EC" w:rsidRDefault="007439EC"/>
        </w:tc>
        <w:tc>
          <w:tcPr>
            <w:tcW w:w="2060" w:type="dxa"/>
            <w:vMerge/>
            <w:tcBorders>
              <w:right w:val="single" w:sz="8" w:space="0" w:color="auto"/>
            </w:tcBorders>
            <w:vAlign w:val="bottom"/>
          </w:tcPr>
          <w:p w:rsidR="007439EC" w:rsidRDefault="007439EC"/>
        </w:tc>
        <w:tc>
          <w:tcPr>
            <w:tcW w:w="1920" w:type="dxa"/>
            <w:tcBorders>
              <w:right w:val="single" w:sz="8" w:space="0" w:color="auto"/>
            </w:tcBorders>
            <w:vAlign w:val="bottom"/>
          </w:tcPr>
          <w:p w:rsidR="007439EC" w:rsidRDefault="007439EC"/>
        </w:tc>
        <w:tc>
          <w:tcPr>
            <w:tcW w:w="30" w:type="dxa"/>
            <w:vAlign w:val="bottom"/>
          </w:tcPr>
          <w:p w:rsidR="007439EC" w:rsidRDefault="007439EC">
            <w:pPr>
              <w:rPr>
                <w:sz w:val="1"/>
                <w:szCs w:val="1"/>
              </w:rPr>
            </w:pPr>
          </w:p>
        </w:tc>
      </w:tr>
      <w:tr w:rsidR="007439EC" w:rsidTr="007439EC">
        <w:trPr>
          <w:trHeight w:val="252"/>
        </w:trPr>
        <w:tc>
          <w:tcPr>
            <w:tcW w:w="2280" w:type="dxa"/>
            <w:vMerge/>
            <w:tcBorders>
              <w:left w:val="single" w:sz="8" w:space="0" w:color="auto"/>
              <w:right w:val="single" w:sz="8" w:space="0" w:color="auto"/>
            </w:tcBorders>
            <w:vAlign w:val="bottom"/>
          </w:tcPr>
          <w:p w:rsidR="007439EC" w:rsidRDefault="007439EC" w:rsidP="00F04F78">
            <w:pPr>
              <w:spacing w:line="251" w:lineRule="exact"/>
              <w:ind w:left="100"/>
              <w:rPr>
                <w:sz w:val="20"/>
                <w:szCs w:val="20"/>
              </w:rPr>
            </w:pPr>
          </w:p>
        </w:tc>
        <w:tc>
          <w:tcPr>
            <w:tcW w:w="2280" w:type="dxa"/>
            <w:vMerge/>
            <w:tcBorders>
              <w:right w:val="single" w:sz="8" w:space="0" w:color="auto"/>
            </w:tcBorders>
            <w:vAlign w:val="bottom"/>
          </w:tcPr>
          <w:p w:rsidR="007439EC" w:rsidRDefault="007439EC">
            <w:pPr>
              <w:rPr>
                <w:sz w:val="21"/>
                <w:szCs w:val="21"/>
              </w:rPr>
            </w:pPr>
          </w:p>
        </w:tc>
        <w:tc>
          <w:tcPr>
            <w:tcW w:w="580" w:type="dxa"/>
            <w:tcBorders>
              <w:right w:val="single" w:sz="8" w:space="0" w:color="auto"/>
            </w:tcBorders>
            <w:vAlign w:val="bottom"/>
          </w:tcPr>
          <w:p w:rsidR="007439EC" w:rsidRDefault="007439EC">
            <w:pPr>
              <w:rPr>
                <w:sz w:val="21"/>
                <w:szCs w:val="21"/>
              </w:rPr>
            </w:pPr>
          </w:p>
        </w:tc>
        <w:tc>
          <w:tcPr>
            <w:tcW w:w="2060" w:type="dxa"/>
            <w:vMerge/>
            <w:tcBorders>
              <w:right w:val="single" w:sz="8" w:space="0" w:color="auto"/>
            </w:tcBorders>
            <w:vAlign w:val="bottom"/>
          </w:tcPr>
          <w:p w:rsidR="007439EC" w:rsidRDefault="007439EC">
            <w:pPr>
              <w:rPr>
                <w:sz w:val="21"/>
                <w:szCs w:val="21"/>
              </w:rPr>
            </w:pPr>
          </w:p>
        </w:tc>
        <w:tc>
          <w:tcPr>
            <w:tcW w:w="1920" w:type="dxa"/>
            <w:tcBorders>
              <w:right w:val="single" w:sz="8" w:space="0" w:color="auto"/>
            </w:tcBorders>
            <w:vAlign w:val="bottom"/>
          </w:tcPr>
          <w:p w:rsidR="007439EC" w:rsidRDefault="007439EC">
            <w:pPr>
              <w:rPr>
                <w:sz w:val="21"/>
                <w:szCs w:val="21"/>
              </w:rPr>
            </w:pPr>
          </w:p>
        </w:tc>
        <w:tc>
          <w:tcPr>
            <w:tcW w:w="30" w:type="dxa"/>
            <w:vAlign w:val="bottom"/>
          </w:tcPr>
          <w:p w:rsidR="007439EC" w:rsidRDefault="007439EC">
            <w:pPr>
              <w:rPr>
                <w:sz w:val="1"/>
                <w:szCs w:val="1"/>
              </w:rPr>
            </w:pPr>
          </w:p>
        </w:tc>
      </w:tr>
      <w:tr w:rsidR="007439EC" w:rsidTr="007439EC">
        <w:trPr>
          <w:trHeight w:val="257"/>
        </w:trPr>
        <w:tc>
          <w:tcPr>
            <w:tcW w:w="2280" w:type="dxa"/>
            <w:vMerge/>
            <w:tcBorders>
              <w:left w:val="single" w:sz="8" w:space="0" w:color="auto"/>
              <w:bottom w:val="single" w:sz="8" w:space="0" w:color="auto"/>
              <w:right w:val="single" w:sz="8" w:space="0" w:color="auto"/>
            </w:tcBorders>
            <w:vAlign w:val="bottom"/>
          </w:tcPr>
          <w:p w:rsidR="007439EC" w:rsidRDefault="007439EC">
            <w:pPr>
              <w:spacing w:line="251" w:lineRule="exact"/>
              <w:ind w:left="100"/>
              <w:rPr>
                <w:sz w:val="20"/>
                <w:szCs w:val="20"/>
              </w:rPr>
            </w:pPr>
          </w:p>
        </w:tc>
        <w:tc>
          <w:tcPr>
            <w:tcW w:w="2280" w:type="dxa"/>
            <w:vMerge/>
            <w:tcBorders>
              <w:bottom w:val="single" w:sz="8" w:space="0" w:color="auto"/>
              <w:right w:val="single" w:sz="8" w:space="0" w:color="auto"/>
            </w:tcBorders>
            <w:vAlign w:val="bottom"/>
          </w:tcPr>
          <w:p w:rsidR="007439EC" w:rsidRDefault="007439EC"/>
        </w:tc>
        <w:tc>
          <w:tcPr>
            <w:tcW w:w="580" w:type="dxa"/>
            <w:tcBorders>
              <w:bottom w:val="single" w:sz="8" w:space="0" w:color="auto"/>
              <w:right w:val="single" w:sz="8" w:space="0" w:color="auto"/>
            </w:tcBorders>
            <w:vAlign w:val="bottom"/>
          </w:tcPr>
          <w:p w:rsidR="007439EC" w:rsidRDefault="007439EC"/>
        </w:tc>
        <w:tc>
          <w:tcPr>
            <w:tcW w:w="2060" w:type="dxa"/>
            <w:vMerge/>
            <w:tcBorders>
              <w:bottom w:val="single" w:sz="8" w:space="0" w:color="auto"/>
              <w:right w:val="single" w:sz="8" w:space="0" w:color="auto"/>
            </w:tcBorders>
            <w:vAlign w:val="bottom"/>
          </w:tcPr>
          <w:p w:rsidR="007439EC" w:rsidRDefault="007439EC"/>
        </w:tc>
        <w:tc>
          <w:tcPr>
            <w:tcW w:w="1920" w:type="dxa"/>
            <w:tcBorders>
              <w:bottom w:val="single" w:sz="8" w:space="0" w:color="auto"/>
              <w:right w:val="single" w:sz="8" w:space="0" w:color="auto"/>
            </w:tcBorders>
            <w:vAlign w:val="bottom"/>
          </w:tcPr>
          <w:p w:rsidR="007439EC" w:rsidRDefault="007439EC"/>
        </w:tc>
        <w:tc>
          <w:tcPr>
            <w:tcW w:w="30" w:type="dxa"/>
            <w:vAlign w:val="bottom"/>
          </w:tcPr>
          <w:p w:rsidR="007439EC" w:rsidRDefault="007439EC">
            <w:pPr>
              <w:rPr>
                <w:sz w:val="1"/>
                <w:szCs w:val="1"/>
              </w:rPr>
            </w:pPr>
          </w:p>
        </w:tc>
      </w:tr>
    </w:tbl>
    <w:p w:rsidR="00CD2A42" w:rsidRDefault="00A41986">
      <w:pPr>
        <w:spacing w:line="20" w:lineRule="exact"/>
        <w:rPr>
          <w:sz w:val="20"/>
          <w:szCs w:val="20"/>
        </w:rPr>
      </w:pPr>
      <w:r>
        <w:rPr>
          <w:sz w:val="20"/>
          <w:szCs w:val="20"/>
        </w:rPr>
        <w:pict>
          <v:rect id="Shape 50" o:spid="_x0000_s1075" style="position:absolute;margin-left:257.8pt;margin-top:-152.8pt;width:1pt;height:1pt;z-index:-251631616;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allowincell="f" fillcolor="black" stroked="f"/>
        </w:pict>
      </w:r>
    </w:p>
    <w:p w:rsidR="00CD2A42" w:rsidRDefault="00CD2A42">
      <w:pPr>
        <w:spacing w:line="200" w:lineRule="exact"/>
        <w:rPr>
          <w:sz w:val="20"/>
          <w:szCs w:val="20"/>
        </w:rPr>
      </w:pPr>
    </w:p>
    <w:p w:rsidR="00CD2A42" w:rsidRDefault="00CD2A42">
      <w:pPr>
        <w:spacing w:line="311" w:lineRule="exact"/>
        <w:rPr>
          <w:sz w:val="20"/>
          <w:szCs w:val="20"/>
        </w:rPr>
      </w:pPr>
    </w:p>
    <w:p w:rsidR="00CD2A42" w:rsidRDefault="00C81A73">
      <w:pPr>
        <w:rPr>
          <w:sz w:val="20"/>
          <w:szCs w:val="20"/>
        </w:rPr>
      </w:pPr>
      <w:r>
        <w:rPr>
          <w:rFonts w:eastAsia="Times New Roman"/>
        </w:rPr>
        <w:t xml:space="preserve">C . </w:t>
      </w:r>
      <w:r>
        <w:rPr>
          <w:rFonts w:eastAsia="Times New Roman"/>
          <w:sz w:val="24"/>
          <w:szCs w:val="24"/>
        </w:rPr>
        <w:t>PERJANJIAN KINERJA</w:t>
      </w:r>
    </w:p>
    <w:p w:rsidR="00CD2A42" w:rsidRDefault="00CD2A42">
      <w:pPr>
        <w:spacing w:line="288" w:lineRule="exact"/>
        <w:rPr>
          <w:sz w:val="20"/>
          <w:szCs w:val="20"/>
        </w:rPr>
      </w:pPr>
    </w:p>
    <w:p w:rsidR="00CD2A42" w:rsidRDefault="00C81A73">
      <w:pPr>
        <w:spacing w:line="471" w:lineRule="auto"/>
        <w:ind w:right="120" w:firstLine="720"/>
        <w:jc w:val="both"/>
        <w:rPr>
          <w:rFonts w:eastAsia="Times New Roman"/>
          <w:sz w:val="24"/>
          <w:szCs w:val="24"/>
        </w:rPr>
      </w:pPr>
      <w:r>
        <w:rPr>
          <w:rFonts w:eastAsia="Times New Roman"/>
          <w:sz w:val="24"/>
          <w:szCs w:val="24"/>
        </w:rPr>
        <w:t>Rencana Kinerja Tahunan Kecamatan BREBES Tahun 2019yang telah dibuat untuk melaksanakan kegiatan, program dan sasaran di Tahun 2019menjadi tumpuan bagi Kecamatan BREBES untuk mewujudkan kinerja output maupun outcome yang ditetapkan dalam Perjanjian Kinerja Kecamatan BREBES Tahun 2019.</w:t>
      </w:r>
    </w:p>
    <w:p w:rsidR="0037516C" w:rsidRDefault="0037516C">
      <w:pPr>
        <w:spacing w:line="471" w:lineRule="auto"/>
        <w:ind w:right="120" w:firstLine="720"/>
        <w:jc w:val="both"/>
        <w:rPr>
          <w:sz w:val="20"/>
          <w:szCs w:val="20"/>
        </w:rPr>
      </w:pPr>
    </w:p>
    <w:p w:rsidR="00CD2A42" w:rsidRDefault="00C81A73">
      <w:pPr>
        <w:spacing w:line="20" w:lineRule="exact"/>
        <w:rPr>
          <w:sz w:val="20"/>
          <w:szCs w:val="20"/>
        </w:rPr>
      </w:pPr>
      <w:r>
        <w:rPr>
          <w:noProof/>
          <w:sz w:val="20"/>
          <w:szCs w:val="20"/>
        </w:rPr>
        <w:drawing>
          <wp:anchor distT="0" distB="0" distL="114300" distR="114300" simplePos="0" relativeHeight="251655168" behindDoc="1" locked="0" layoutInCell="0" allowOverlap="1">
            <wp:simplePos x="0" y="0"/>
            <wp:positionH relativeFrom="column">
              <wp:posOffset>-17145</wp:posOffset>
            </wp:positionH>
            <wp:positionV relativeFrom="paragraph">
              <wp:posOffset>-65405</wp:posOffset>
            </wp:positionV>
            <wp:extent cx="5770245" cy="38100"/>
            <wp:effectExtent l="0" t="0" r="0" b="0"/>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1">
                      <a:extLst/>
                    </a:blip>
                    <a:srcRect/>
                    <a:stretch>
                      <a:fillRect/>
                    </a:stretch>
                  </pic:blipFill>
                  <pic:spPr bwMode="auto">
                    <a:xfrm>
                      <a:off x="0" y="0"/>
                      <a:ext cx="5770245" cy="38100"/>
                    </a:xfrm>
                    <a:prstGeom prst="rect">
                      <a:avLst/>
                    </a:prstGeom>
                    <a:noFill/>
                  </pic:spPr>
                </pic:pic>
              </a:graphicData>
            </a:graphic>
          </wp:anchor>
        </w:drawing>
      </w:r>
      <w:r>
        <w:rPr>
          <w:noProof/>
          <w:sz w:val="20"/>
          <w:szCs w:val="20"/>
        </w:rPr>
        <w:drawing>
          <wp:anchor distT="0" distB="0" distL="114300" distR="114300" simplePos="0" relativeHeight="251656192" behindDoc="1" locked="0" layoutInCell="0" allowOverlap="1">
            <wp:simplePos x="0" y="0"/>
            <wp:positionH relativeFrom="column">
              <wp:posOffset>-17145</wp:posOffset>
            </wp:positionH>
            <wp:positionV relativeFrom="paragraph">
              <wp:posOffset>-19685</wp:posOffset>
            </wp:positionV>
            <wp:extent cx="5770245" cy="7620"/>
            <wp:effectExtent l="0" t="0" r="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0">
                      <a:extLst/>
                    </a:blip>
                    <a:srcRect/>
                    <a:stretch>
                      <a:fillRect/>
                    </a:stretch>
                  </pic:blipFill>
                  <pic:spPr bwMode="auto">
                    <a:xfrm>
                      <a:off x="0" y="0"/>
                      <a:ext cx="5770245" cy="7620"/>
                    </a:xfrm>
                    <a:prstGeom prst="rect">
                      <a:avLst/>
                    </a:prstGeom>
                    <a:noFill/>
                  </pic:spPr>
                </pic:pic>
              </a:graphicData>
            </a:graphic>
          </wp:anchor>
        </w:drawing>
      </w:r>
    </w:p>
    <w:p w:rsidR="00CD2A42" w:rsidRDefault="00C81A73">
      <w:pPr>
        <w:tabs>
          <w:tab w:val="left" w:pos="8280"/>
        </w:tabs>
        <w:rPr>
          <w:sz w:val="20"/>
          <w:szCs w:val="20"/>
        </w:rPr>
      </w:pPr>
      <w:r>
        <w:rPr>
          <w:rFonts w:ascii="Cambria" w:eastAsia="Cambria" w:hAnsi="Cambria" w:cs="Cambria"/>
        </w:rPr>
        <w:t>LKJiP Kecamatan BREBES Tahun 2019</w:t>
      </w:r>
      <w:r>
        <w:rPr>
          <w:sz w:val="20"/>
          <w:szCs w:val="20"/>
        </w:rPr>
        <w:tab/>
      </w:r>
      <w:r>
        <w:rPr>
          <w:rFonts w:ascii="Cambria" w:eastAsia="Cambria" w:hAnsi="Cambria" w:cs="Cambria"/>
          <w:sz w:val="21"/>
          <w:szCs w:val="21"/>
        </w:rPr>
        <w:t>Page 23</w:t>
      </w:r>
    </w:p>
    <w:p w:rsidR="00CD2A42" w:rsidRDefault="00CD2A42">
      <w:pPr>
        <w:sectPr w:rsidR="00CD2A42">
          <w:pgSz w:w="11900" w:h="16836"/>
          <w:pgMar w:top="1434" w:right="1328" w:bottom="412" w:left="1440" w:header="0" w:footer="0" w:gutter="0"/>
          <w:cols w:space="720" w:equalWidth="0">
            <w:col w:w="9140"/>
          </w:cols>
        </w:sectPr>
      </w:pPr>
    </w:p>
    <w:p w:rsidR="00CD2A42" w:rsidRDefault="00CD2A42">
      <w:pPr>
        <w:spacing w:line="3" w:lineRule="exact"/>
        <w:rPr>
          <w:sz w:val="20"/>
          <w:szCs w:val="20"/>
        </w:rPr>
      </w:pPr>
      <w:bookmarkStart w:id="23" w:name="page24"/>
      <w:bookmarkEnd w:id="23"/>
    </w:p>
    <w:p w:rsidR="00CD2A42" w:rsidRDefault="00C81A73">
      <w:pPr>
        <w:spacing w:line="481" w:lineRule="auto"/>
        <w:ind w:left="20" w:right="320" w:firstLine="720"/>
        <w:jc w:val="both"/>
        <w:rPr>
          <w:sz w:val="20"/>
          <w:szCs w:val="20"/>
        </w:rPr>
      </w:pPr>
      <w:proofErr w:type="gramStart"/>
      <w:r>
        <w:rPr>
          <w:rFonts w:eastAsia="Times New Roman"/>
          <w:sz w:val="24"/>
          <w:szCs w:val="24"/>
        </w:rPr>
        <w:t>Perjanjian Kinerja Kecamatan BREBES Tahun 2019dijadikan acuan untuk mengukur Kinerja Tahun 2019dan melaporkannya dalam Laporan Kinerja Instansi Pemerintah (LKJIP).</w:t>
      </w:r>
      <w:proofErr w:type="gramEnd"/>
      <w:r>
        <w:rPr>
          <w:rFonts w:eastAsia="Times New Roman"/>
          <w:sz w:val="24"/>
          <w:szCs w:val="24"/>
        </w:rPr>
        <w:t xml:space="preserve"> Sesuai ketentuan, Perjanjian Kinerja 201</w:t>
      </w:r>
      <w:r w:rsidR="007439EC">
        <w:rPr>
          <w:rFonts w:eastAsia="Times New Roman"/>
          <w:sz w:val="24"/>
          <w:szCs w:val="24"/>
        </w:rPr>
        <w:t>9</w:t>
      </w:r>
      <w:r>
        <w:rPr>
          <w:rFonts w:eastAsia="Times New Roman"/>
          <w:sz w:val="24"/>
          <w:szCs w:val="24"/>
        </w:rPr>
        <w:t xml:space="preserve"> adalah Perjanjian Kinerja (PK) Kecamatan BREBES Tahun 2019yang disusun berdasarkan Rencana Strategis (Renstra) 201</w:t>
      </w:r>
      <w:r w:rsidR="007439EC">
        <w:rPr>
          <w:rFonts w:eastAsia="Times New Roman"/>
          <w:sz w:val="24"/>
          <w:szCs w:val="24"/>
        </w:rPr>
        <w:t>7</w:t>
      </w:r>
      <w:r>
        <w:rPr>
          <w:rFonts w:eastAsia="Times New Roman"/>
          <w:sz w:val="24"/>
          <w:szCs w:val="24"/>
        </w:rPr>
        <w:t>-202</w:t>
      </w:r>
      <w:r w:rsidR="007439EC">
        <w:rPr>
          <w:rFonts w:eastAsia="Times New Roman"/>
          <w:sz w:val="24"/>
          <w:szCs w:val="24"/>
        </w:rPr>
        <w:t>2</w:t>
      </w:r>
      <w:r>
        <w:rPr>
          <w:rFonts w:eastAsia="Times New Roman"/>
          <w:sz w:val="24"/>
          <w:szCs w:val="24"/>
        </w:rPr>
        <w:t xml:space="preserve"> dan Dokumen Pelaksanaan Anggaran (DPA) Tahun 2019, yang mana dokumen Perjanjian Kinerja tersebut berisikan penugasan dari pimpinan instansi yang lebih tinggi kepada pimpinan yang lebih rendah untuk melaksanakan suatu kinerja nyata dalam satu tahun yang disertai indicator kinerja. Perjanjian Kinerja meliputi 1 (satu) sasaran strategis </w:t>
      </w:r>
      <w:proofErr w:type="gramStart"/>
      <w:r>
        <w:rPr>
          <w:rFonts w:eastAsia="Times New Roman"/>
          <w:sz w:val="24"/>
          <w:szCs w:val="24"/>
        </w:rPr>
        <w:t>yaitu :</w:t>
      </w:r>
      <w:proofErr w:type="gramEnd"/>
      <w:r>
        <w:rPr>
          <w:rFonts w:eastAsia="Times New Roman"/>
          <w:sz w:val="24"/>
          <w:szCs w:val="24"/>
        </w:rPr>
        <w:t xml:space="preserve"> meningkatnya kualitas pelayanan masyarakat, dan mempunyai 2 (dua) indikator yaitu capaian nilai IKM Ke</w:t>
      </w:r>
      <w:r w:rsidR="00F04F78">
        <w:rPr>
          <w:rFonts w:eastAsia="Times New Roman"/>
          <w:sz w:val="24"/>
          <w:szCs w:val="24"/>
        </w:rPr>
        <w:t>camatan dan Persentase pelunasan PBB</w:t>
      </w:r>
      <w:r>
        <w:rPr>
          <w:rFonts w:eastAsia="Times New Roman"/>
          <w:sz w:val="24"/>
          <w:szCs w:val="24"/>
        </w:rPr>
        <w:t xml:space="preserve"> .</w:t>
      </w:r>
    </w:p>
    <w:p w:rsidR="00CD2A42" w:rsidRDefault="00CD2A42">
      <w:pPr>
        <w:spacing w:line="200" w:lineRule="exact"/>
        <w:rPr>
          <w:sz w:val="20"/>
          <w:szCs w:val="20"/>
        </w:rPr>
      </w:pPr>
    </w:p>
    <w:p w:rsidR="00CD2A42" w:rsidRDefault="00CD2A42">
      <w:pPr>
        <w:spacing w:line="341" w:lineRule="exact"/>
        <w:rPr>
          <w:sz w:val="20"/>
          <w:szCs w:val="20"/>
        </w:rPr>
      </w:pPr>
    </w:p>
    <w:p w:rsidR="00CD2A42" w:rsidRDefault="00C81A73">
      <w:pPr>
        <w:spacing w:line="469" w:lineRule="auto"/>
        <w:ind w:left="20" w:right="340" w:firstLine="720"/>
        <w:jc w:val="both"/>
        <w:rPr>
          <w:sz w:val="20"/>
          <w:szCs w:val="20"/>
        </w:rPr>
      </w:pPr>
      <w:r>
        <w:rPr>
          <w:rFonts w:eastAsia="Times New Roman"/>
          <w:sz w:val="24"/>
          <w:szCs w:val="24"/>
        </w:rPr>
        <w:t>Berikut perjanjian kinerja Kecamatan BREBES Kabupaten BREBES Tahun 2019sebagaimana tertuang dalam dokumen penetapan Kinerja Kecamatan BREBES Tahun 2019:</w:t>
      </w:r>
    </w:p>
    <w:p w:rsidR="00CD2A42" w:rsidRDefault="00CD2A42">
      <w:pPr>
        <w:spacing w:line="296" w:lineRule="exact"/>
        <w:rPr>
          <w:sz w:val="20"/>
          <w:szCs w:val="20"/>
        </w:rPr>
      </w:pPr>
    </w:p>
    <w:p w:rsidR="00CD2A42" w:rsidRDefault="00C81A73">
      <w:pPr>
        <w:ind w:right="300"/>
        <w:jc w:val="center"/>
        <w:rPr>
          <w:sz w:val="20"/>
          <w:szCs w:val="20"/>
        </w:rPr>
      </w:pPr>
      <w:r>
        <w:rPr>
          <w:rFonts w:eastAsia="Times New Roman"/>
          <w:b/>
          <w:bCs/>
        </w:rPr>
        <w:t>PERJANJIAN KINERJA</w:t>
      </w:r>
    </w:p>
    <w:p w:rsidR="00CD2A42" w:rsidRDefault="00C81A73">
      <w:pPr>
        <w:ind w:right="320"/>
        <w:jc w:val="center"/>
        <w:rPr>
          <w:sz w:val="20"/>
          <w:szCs w:val="20"/>
        </w:rPr>
      </w:pPr>
      <w:r>
        <w:rPr>
          <w:rFonts w:eastAsia="Times New Roman"/>
          <w:b/>
          <w:bCs/>
        </w:rPr>
        <w:t>KECAMATAN BREBES KABUPATEN BREBES TAHUN 2019</w:t>
      </w:r>
    </w:p>
    <w:p w:rsidR="00CD2A42" w:rsidRDefault="00CD2A42">
      <w:pPr>
        <w:spacing w:line="200" w:lineRule="exact"/>
        <w:rPr>
          <w:sz w:val="20"/>
          <w:szCs w:val="20"/>
        </w:rPr>
      </w:pPr>
    </w:p>
    <w:p w:rsidR="00CD2A42" w:rsidRDefault="00CD2A42">
      <w:pPr>
        <w:spacing w:line="290" w:lineRule="exact"/>
        <w:rPr>
          <w:sz w:val="20"/>
          <w:szCs w:val="20"/>
        </w:rPr>
      </w:pPr>
    </w:p>
    <w:tbl>
      <w:tblPr>
        <w:tblW w:w="9430" w:type="dxa"/>
        <w:tblInd w:w="10" w:type="dxa"/>
        <w:tblLayout w:type="fixed"/>
        <w:tblCellMar>
          <w:left w:w="0" w:type="dxa"/>
          <w:right w:w="0" w:type="dxa"/>
        </w:tblCellMar>
        <w:tblLook w:val="04A0" w:firstRow="1" w:lastRow="0" w:firstColumn="1" w:lastColumn="0" w:noHBand="0" w:noVBand="1"/>
      </w:tblPr>
      <w:tblGrid>
        <w:gridCol w:w="740"/>
        <w:gridCol w:w="1440"/>
        <w:gridCol w:w="1140"/>
        <w:gridCol w:w="440"/>
        <w:gridCol w:w="700"/>
        <w:gridCol w:w="360"/>
        <w:gridCol w:w="280"/>
        <w:gridCol w:w="840"/>
        <w:gridCol w:w="1200"/>
        <w:gridCol w:w="620"/>
        <w:gridCol w:w="240"/>
        <w:gridCol w:w="1080"/>
        <w:gridCol w:w="320"/>
        <w:gridCol w:w="30"/>
      </w:tblGrid>
      <w:tr w:rsidR="00CD2A42" w:rsidTr="00F04F78">
        <w:trPr>
          <w:trHeight w:val="462"/>
        </w:trPr>
        <w:tc>
          <w:tcPr>
            <w:tcW w:w="740" w:type="dxa"/>
            <w:tcBorders>
              <w:top w:val="single" w:sz="8" w:space="0" w:color="auto"/>
              <w:left w:val="single" w:sz="8" w:space="0" w:color="auto"/>
              <w:right w:val="single" w:sz="8" w:space="0" w:color="auto"/>
            </w:tcBorders>
            <w:vAlign w:val="bottom"/>
          </w:tcPr>
          <w:p w:rsidR="00CD2A42" w:rsidRDefault="00C81A73">
            <w:pPr>
              <w:ind w:right="90"/>
              <w:jc w:val="right"/>
              <w:rPr>
                <w:sz w:val="20"/>
                <w:szCs w:val="20"/>
              </w:rPr>
            </w:pPr>
            <w:r>
              <w:rPr>
                <w:rFonts w:eastAsia="Times New Roman"/>
                <w:b/>
                <w:bCs/>
              </w:rPr>
              <w:t>No.</w:t>
            </w:r>
          </w:p>
        </w:tc>
        <w:tc>
          <w:tcPr>
            <w:tcW w:w="3020" w:type="dxa"/>
            <w:gridSpan w:val="3"/>
            <w:tcBorders>
              <w:top w:val="single" w:sz="8" w:space="0" w:color="auto"/>
            </w:tcBorders>
            <w:vAlign w:val="bottom"/>
          </w:tcPr>
          <w:p w:rsidR="00CD2A42" w:rsidRDefault="00C81A73">
            <w:pPr>
              <w:ind w:left="586"/>
              <w:jc w:val="center"/>
              <w:rPr>
                <w:sz w:val="20"/>
                <w:szCs w:val="20"/>
              </w:rPr>
            </w:pPr>
            <w:r>
              <w:rPr>
                <w:rFonts w:eastAsia="Times New Roman"/>
                <w:b/>
                <w:bCs/>
                <w:w w:val="99"/>
              </w:rPr>
              <w:t>SasaranStrategis</w:t>
            </w:r>
          </w:p>
        </w:tc>
        <w:tc>
          <w:tcPr>
            <w:tcW w:w="700" w:type="dxa"/>
            <w:tcBorders>
              <w:top w:val="single" w:sz="8" w:space="0" w:color="auto"/>
              <w:right w:val="single" w:sz="8" w:space="0" w:color="auto"/>
            </w:tcBorders>
            <w:vAlign w:val="bottom"/>
          </w:tcPr>
          <w:p w:rsidR="00CD2A42" w:rsidRDefault="00CD2A42">
            <w:pPr>
              <w:rPr>
                <w:sz w:val="24"/>
                <w:szCs w:val="24"/>
              </w:rPr>
            </w:pPr>
          </w:p>
        </w:tc>
        <w:tc>
          <w:tcPr>
            <w:tcW w:w="360" w:type="dxa"/>
            <w:tcBorders>
              <w:top w:val="single" w:sz="8" w:space="0" w:color="auto"/>
            </w:tcBorders>
            <w:vAlign w:val="bottom"/>
          </w:tcPr>
          <w:p w:rsidR="00CD2A42" w:rsidRDefault="00CD2A42">
            <w:pPr>
              <w:rPr>
                <w:sz w:val="24"/>
                <w:szCs w:val="24"/>
              </w:rPr>
            </w:pPr>
          </w:p>
        </w:tc>
        <w:tc>
          <w:tcPr>
            <w:tcW w:w="280" w:type="dxa"/>
            <w:tcBorders>
              <w:top w:val="single" w:sz="8" w:space="0" w:color="auto"/>
            </w:tcBorders>
            <w:vAlign w:val="bottom"/>
          </w:tcPr>
          <w:p w:rsidR="00CD2A42" w:rsidRDefault="00CD2A42">
            <w:pPr>
              <w:rPr>
                <w:sz w:val="24"/>
                <w:szCs w:val="24"/>
              </w:rPr>
            </w:pPr>
          </w:p>
        </w:tc>
        <w:tc>
          <w:tcPr>
            <w:tcW w:w="2040" w:type="dxa"/>
            <w:gridSpan w:val="2"/>
            <w:tcBorders>
              <w:top w:val="single" w:sz="8" w:space="0" w:color="auto"/>
            </w:tcBorders>
            <w:vAlign w:val="bottom"/>
          </w:tcPr>
          <w:p w:rsidR="00CD2A42" w:rsidRDefault="00C81A73">
            <w:pPr>
              <w:jc w:val="center"/>
              <w:rPr>
                <w:sz w:val="20"/>
                <w:szCs w:val="20"/>
              </w:rPr>
            </w:pPr>
            <w:r>
              <w:rPr>
                <w:rFonts w:eastAsia="Times New Roman"/>
                <w:b/>
                <w:bCs/>
              </w:rPr>
              <w:t>IndikatorKinerja</w:t>
            </w:r>
          </w:p>
        </w:tc>
        <w:tc>
          <w:tcPr>
            <w:tcW w:w="620" w:type="dxa"/>
            <w:tcBorders>
              <w:top w:val="single" w:sz="8" w:space="0" w:color="auto"/>
              <w:right w:val="single" w:sz="8" w:space="0" w:color="auto"/>
            </w:tcBorders>
            <w:vAlign w:val="bottom"/>
          </w:tcPr>
          <w:p w:rsidR="00CD2A42" w:rsidRDefault="00CD2A42">
            <w:pPr>
              <w:rPr>
                <w:sz w:val="24"/>
                <w:szCs w:val="24"/>
              </w:rPr>
            </w:pPr>
          </w:p>
        </w:tc>
        <w:tc>
          <w:tcPr>
            <w:tcW w:w="240" w:type="dxa"/>
            <w:tcBorders>
              <w:top w:val="single" w:sz="8" w:space="0" w:color="auto"/>
            </w:tcBorders>
            <w:vAlign w:val="bottom"/>
          </w:tcPr>
          <w:p w:rsidR="00CD2A42" w:rsidRDefault="00CD2A42">
            <w:pPr>
              <w:rPr>
                <w:sz w:val="24"/>
                <w:szCs w:val="24"/>
              </w:rPr>
            </w:pPr>
          </w:p>
        </w:tc>
        <w:tc>
          <w:tcPr>
            <w:tcW w:w="1080" w:type="dxa"/>
            <w:tcBorders>
              <w:top w:val="single" w:sz="8" w:space="0" w:color="auto"/>
            </w:tcBorders>
            <w:vAlign w:val="bottom"/>
          </w:tcPr>
          <w:p w:rsidR="00CD2A42" w:rsidRDefault="00C81A73">
            <w:pPr>
              <w:jc w:val="center"/>
              <w:rPr>
                <w:sz w:val="20"/>
                <w:szCs w:val="20"/>
              </w:rPr>
            </w:pPr>
            <w:r>
              <w:rPr>
                <w:rFonts w:eastAsia="Times New Roman"/>
                <w:b/>
                <w:bCs/>
              </w:rPr>
              <w:t>Target</w:t>
            </w:r>
          </w:p>
        </w:tc>
        <w:tc>
          <w:tcPr>
            <w:tcW w:w="320" w:type="dxa"/>
            <w:tcBorders>
              <w:top w:val="single" w:sz="8" w:space="0" w:color="auto"/>
              <w:right w:val="single" w:sz="8" w:space="0" w:color="auto"/>
            </w:tcBorders>
            <w:vAlign w:val="bottom"/>
          </w:tcPr>
          <w:p w:rsidR="00CD2A42" w:rsidRDefault="00CD2A42">
            <w:pPr>
              <w:rPr>
                <w:sz w:val="24"/>
                <w:szCs w:val="24"/>
              </w:rPr>
            </w:pPr>
          </w:p>
        </w:tc>
        <w:tc>
          <w:tcPr>
            <w:tcW w:w="30" w:type="dxa"/>
            <w:vAlign w:val="bottom"/>
          </w:tcPr>
          <w:p w:rsidR="00CD2A42" w:rsidRDefault="00CD2A42">
            <w:pPr>
              <w:rPr>
                <w:sz w:val="1"/>
                <w:szCs w:val="1"/>
              </w:rPr>
            </w:pPr>
          </w:p>
        </w:tc>
      </w:tr>
      <w:tr w:rsidR="00CD2A42" w:rsidTr="00F04F78">
        <w:trPr>
          <w:trHeight w:val="210"/>
        </w:trPr>
        <w:tc>
          <w:tcPr>
            <w:tcW w:w="740" w:type="dxa"/>
            <w:tcBorders>
              <w:left w:val="single" w:sz="8" w:space="0" w:color="auto"/>
              <w:bottom w:val="single" w:sz="8" w:space="0" w:color="auto"/>
              <w:right w:val="single" w:sz="8" w:space="0" w:color="auto"/>
            </w:tcBorders>
            <w:vAlign w:val="bottom"/>
          </w:tcPr>
          <w:p w:rsidR="00CD2A42" w:rsidRDefault="00CD2A42">
            <w:pPr>
              <w:rPr>
                <w:sz w:val="18"/>
                <w:szCs w:val="18"/>
              </w:rPr>
            </w:pPr>
          </w:p>
        </w:tc>
        <w:tc>
          <w:tcPr>
            <w:tcW w:w="1440" w:type="dxa"/>
            <w:tcBorders>
              <w:bottom w:val="single" w:sz="8" w:space="0" w:color="auto"/>
            </w:tcBorders>
            <w:vAlign w:val="bottom"/>
          </w:tcPr>
          <w:p w:rsidR="00CD2A42" w:rsidRDefault="00CD2A42">
            <w:pPr>
              <w:rPr>
                <w:sz w:val="18"/>
                <w:szCs w:val="18"/>
              </w:rPr>
            </w:pPr>
          </w:p>
        </w:tc>
        <w:tc>
          <w:tcPr>
            <w:tcW w:w="1140" w:type="dxa"/>
            <w:tcBorders>
              <w:bottom w:val="single" w:sz="8" w:space="0" w:color="auto"/>
            </w:tcBorders>
            <w:vAlign w:val="bottom"/>
          </w:tcPr>
          <w:p w:rsidR="00CD2A42" w:rsidRDefault="00CD2A42">
            <w:pPr>
              <w:rPr>
                <w:sz w:val="18"/>
                <w:szCs w:val="18"/>
              </w:rPr>
            </w:pPr>
          </w:p>
        </w:tc>
        <w:tc>
          <w:tcPr>
            <w:tcW w:w="440" w:type="dxa"/>
            <w:tcBorders>
              <w:bottom w:val="single" w:sz="8" w:space="0" w:color="auto"/>
            </w:tcBorders>
            <w:vAlign w:val="bottom"/>
          </w:tcPr>
          <w:p w:rsidR="00CD2A42" w:rsidRDefault="00CD2A42">
            <w:pPr>
              <w:rPr>
                <w:sz w:val="18"/>
                <w:szCs w:val="18"/>
              </w:rPr>
            </w:pPr>
          </w:p>
        </w:tc>
        <w:tc>
          <w:tcPr>
            <w:tcW w:w="700" w:type="dxa"/>
            <w:tcBorders>
              <w:bottom w:val="single" w:sz="8" w:space="0" w:color="auto"/>
              <w:right w:val="single" w:sz="8" w:space="0" w:color="auto"/>
            </w:tcBorders>
            <w:vAlign w:val="bottom"/>
          </w:tcPr>
          <w:p w:rsidR="00CD2A42" w:rsidRDefault="00CD2A42">
            <w:pPr>
              <w:rPr>
                <w:sz w:val="18"/>
                <w:szCs w:val="18"/>
              </w:rPr>
            </w:pPr>
          </w:p>
        </w:tc>
        <w:tc>
          <w:tcPr>
            <w:tcW w:w="360" w:type="dxa"/>
            <w:tcBorders>
              <w:bottom w:val="single" w:sz="8" w:space="0" w:color="auto"/>
            </w:tcBorders>
            <w:vAlign w:val="bottom"/>
          </w:tcPr>
          <w:p w:rsidR="00CD2A42" w:rsidRDefault="00CD2A42">
            <w:pPr>
              <w:rPr>
                <w:sz w:val="18"/>
                <w:szCs w:val="18"/>
              </w:rPr>
            </w:pPr>
          </w:p>
        </w:tc>
        <w:tc>
          <w:tcPr>
            <w:tcW w:w="280" w:type="dxa"/>
            <w:tcBorders>
              <w:bottom w:val="single" w:sz="8" w:space="0" w:color="auto"/>
            </w:tcBorders>
            <w:vAlign w:val="bottom"/>
          </w:tcPr>
          <w:p w:rsidR="00CD2A42" w:rsidRDefault="00CD2A42">
            <w:pPr>
              <w:rPr>
                <w:sz w:val="18"/>
                <w:szCs w:val="18"/>
              </w:rPr>
            </w:pPr>
          </w:p>
        </w:tc>
        <w:tc>
          <w:tcPr>
            <w:tcW w:w="840" w:type="dxa"/>
            <w:tcBorders>
              <w:bottom w:val="single" w:sz="8" w:space="0" w:color="auto"/>
            </w:tcBorders>
            <w:vAlign w:val="bottom"/>
          </w:tcPr>
          <w:p w:rsidR="00CD2A42" w:rsidRDefault="00CD2A42">
            <w:pPr>
              <w:rPr>
                <w:sz w:val="18"/>
                <w:szCs w:val="18"/>
              </w:rPr>
            </w:pPr>
          </w:p>
        </w:tc>
        <w:tc>
          <w:tcPr>
            <w:tcW w:w="1200" w:type="dxa"/>
            <w:tcBorders>
              <w:bottom w:val="single" w:sz="8" w:space="0" w:color="auto"/>
            </w:tcBorders>
            <w:vAlign w:val="bottom"/>
          </w:tcPr>
          <w:p w:rsidR="00CD2A42" w:rsidRDefault="00CD2A42">
            <w:pPr>
              <w:rPr>
                <w:sz w:val="18"/>
                <w:szCs w:val="18"/>
              </w:rPr>
            </w:pPr>
          </w:p>
        </w:tc>
        <w:tc>
          <w:tcPr>
            <w:tcW w:w="620" w:type="dxa"/>
            <w:tcBorders>
              <w:bottom w:val="single" w:sz="8" w:space="0" w:color="auto"/>
              <w:right w:val="single" w:sz="8" w:space="0" w:color="auto"/>
            </w:tcBorders>
            <w:vAlign w:val="bottom"/>
          </w:tcPr>
          <w:p w:rsidR="00CD2A42" w:rsidRDefault="00CD2A42">
            <w:pPr>
              <w:rPr>
                <w:sz w:val="18"/>
                <w:szCs w:val="18"/>
              </w:rPr>
            </w:pPr>
          </w:p>
        </w:tc>
        <w:tc>
          <w:tcPr>
            <w:tcW w:w="240" w:type="dxa"/>
            <w:tcBorders>
              <w:bottom w:val="single" w:sz="8" w:space="0" w:color="auto"/>
            </w:tcBorders>
            <w:vAlign w:val="bottom"/>
          </w:tcPr>
          <w:p w:rsidR="00CD2A42" w:rsidRDefault="00CD2A42">
            <w:pPr>
              <w:rPr>
                <w:sz w:val="18"/>
                <w:szCs w:val="18"/>
              </w:rPr>
            </w:pPr>
          </w:p>
        </w:tc>
        <w:tc>
          <w:tcPr>
            <w:tcW w:w="1080" w:type="dxa"/>
            <w:tcBorders>
              <w:bottom w:val="single" w:sz="8" w:space="0" w:color="auto"/>
            </w:tcBorders>
            <w:vAlign w:val="bottom"/>
          </w:tcPr>
          <w:p w:rsidR="00CD2A42" w:rsidRDefault="00CD2A42">
            <w:pPr>
              <w:rPr>
                <w:sz w:val="18"/>
                <w:szCs w:val="18"/>
              </w:rPr>
            </w:pPr>
          </w:p>
        </w:tc>
        <w:tc>
          <w:tcPr>
            <w:tcW w:w="320" w:type="dxa"/>
            <w:tcBorders>
              <w:bottom w:val="single" w:sz="8" w:space="0" w:color="auto"/>
              <w:right w:val="single" w:sz="8" w:space="0" w:color="auto"/>
            </w:tcBorders>
            <w:vAlign w:val="bottom"/>
          </w:tcPr>
          <w:p w:rsidR="00CD2A42" w:rsidRDefault="00CD2A42">
            <w:pPr>
              <w:rPr>
                <w:sz w:val="18"/>
                <w:szCs w:val="18"/>
              </w:rPr>
            </w:pPr>
          </w:p>
        </w:tc>
        <w:tc>
          <w:tcPr>
            <w:tcW w:w="30" w:type="dxa"/>
            <w:vAlign w:val="bottom"/>
          </w:tcPr>
          <w:p w:rsidR="00CD2A42" w:rsidRDefault="00CD2A42">
            <w:pPr>
              <w:rPr>
                <w:sz w:val="1"/>
                <w:szCs w:val="1"/>
              </w:rPr>
            </w:pPr>
          </w:p>
        </w:tc>
      </w:tr>
      <w:tr w:rsidR="00CD2A42" w:rsidTr="00F04F78">
        <w:trPr>
          <w:trHeight w:val="241"/>
        </w:trPr>
        <w:tc>
          <w:tcPr>
            <w:tcW w:w="740" w:type="dxa"/>
            <w:tcBorders>
              <w:left w:val="single" w:sz="8" w:space="0" w:color="auto"/>
              <w:bottom w:val="single" w:sz="8" w:space="0" w:color="auto"/>
              <w:right w:val="single" w:sz="8" w:space="0" w:color="auto"/>
            </w:tcBorders>
            <w:vAlign w:val="bottom"/>
          </w:tcPr>
          <w:p w:rsidR="00CD2A42" w:rsidRDefault="00C81A73">
            <w:pPr>
              <w:spacing w:line="241" w:lineRule="exact"/>
              <w:ind w:right="130"/>
              <w:jc w:val="right"/>
              <w:rPr>
                <w:sz w:val="20"/>
                <w:szCs w:val="20"/>
              </w:rPr>
            </w:pPr>
            <w:r>
              <w:rPr>
                <w:rFonts w:eastAsia="Times New Roman"/>
                <w:b/>
                <w:bCs/>
              </w:rPr>
              <w:t>(1)</w:t>
            </w:r>
          </w:p>
        </w:tc>
        <w:tc>
          <w:tcPr>
            <w:tcW w:w="1440" w:type="dxa"/>
            <w:tcBorders>
              <w:bottom w:val="single" w:sz="8" w:space="0" w:color="auto"/>
            </w:tcBorders>
            <w:vAlign w:val="bottom"/>
          </w:tcPr>
          <w:p w:rsidR="00CD2A42" w:rsidRDefault="00CD2A42">
            <w:pPr>
              <w:rPr>
                <w:sz w:val="20"/>
                <w:szCs w:val="20"/>
              </w:rPr>
            </w:pPr>
          </w:p>
        </w:tc>
        <w:tc>
          <w:tcPr>
            <w:tcW w:w="1140" w:type="dxa"/>
            <w:tcBorders>
              <w:bottom w:val="single" w:sz="8" w:space="0" w:color="auto"/>
            </w:tcBorders>
            <w:vAlign w:val="bottom"/>
          </w:tcPr>
          <w:p w:rsidR="00CD2A42" w:rsidRDefault="00C81A73">
            <w:pPr>
              <w:spacing w:line="241" w:lineRule="exact"/>
              <w:ind w:right="490"/>
              <w:jc w:val="right"/>
              <w:rPr>
                <w:sz w:val="20"/>
                <w:szCs w:val="20"/>
              </w:rPr>
            </w:pPr>
            <w:r>
              <w:rPr>
                <w:rFonts w:eastAsia="Times New Roman"/>
                <w:b/>
                <w:bCs/>
              </w:rPr>
              <w:t>(2)</w:t>
            </w:r>
          </w:p>
        </w:tc>
        <w:tc>
          <w:tcPr>
            <w:tcW w:w="440" w:type="dxa"/>
            <w:tcBorders>
              <w:bottom w:val="single" w:sz="8" w:space="0" w:color="auto"/>
            </w:tcBorders>
            <w:vAlign w:val="bottom"/>
          </w:tcPr>
          <w:p w:rsidR="00CD2A42" w:rsidRDefault="00CD2A42">
            <w:pPr>
              <w:rPr>
                <w:sz w:val="20"/>
                <w:szCs w:val="20"/>
              </w:rPr>
            </w:pPr>
          </w:p>
        </w:tc>
        <w:tc>
          <w:tcPr>
            <w:tcW w:w="700" w:type="dxa"/>
            <w:tcBorders>
              <w:bottom w:val="single" w:sz="8" w:space="0" w:color="auto"/>
              <w:right w:val="single" w:sz="8" w:space="0" w:color="auto"/>
            </w:tcBorders>
            <w:vAlign w:val="bottom"/>
          </w:tcPr>
          <w:p w:rsidR="00CD2A42" w:rsidRDefault="00CD2A42">
            <w:pPr>
              <w:rPr>
                <w:sz w:val="20"/>
                <w:szCs w:val="20"/>
              </w:rPr>
            </w:pPr>
          </w:p>
        </w:tc>
        <w:tc>
          <w:tcPr>
            <w:tcW w:w="360" w:type="dxa"/>
            <w:tcBorders>
              <w:bottom w:val="single" w:sz="8" w:space="0" w:color="auto"/>
            </w:tcBorders>
            <w:vAlign w:val="bottom"/>
          </w:tcPr>
          <w:p w:rsidR="00CD2A42" w:rsidRDefault="00CD2A42">
            <w:pPr>
              <w:rPr>
                <w:sz w:val="20"/>
                <w:szCs w:val="20"/>
              </w:rPr>
            </w:pPr>
          </w:p>
        </w:tc>
        <w:tc>
          <w:tcPr>
            <w:tcW w:w="280" w:type="dxa"/>
            <w:tcBorders>
              <w:bottom w:val="single" w:sz="8" w:space="0" w:color="auto"/>
            </w:tcBorders>
            <w:vAlign w:val="bottom"/>
          </w:tcPr>
          <w:p w:rsidR="00CD2A42" w:rsidRDefault="00CD2A42">
            <w:pPr>
              <w:rPr>
                <w:sz w:val="20"/>
                <w:szCs w:val="20"/>
              </w:rPr>
            </w:pPr>
          </w:p>
        </w:tc>
        <w:tc>
          <w:tcPr>
            <w:tcW w:w="840" w:type="dxa"/>
            <w:tcBorders>
              <w:bottom w:val="single" w:sz="8" w:space="0" w:color="auto"/>
            </w:tcBorders>
            <w:vAlign w:val="bottom"/>
          </w:tcPr>
          <w:p w:rsidR="00CD2A42" w:rsidRDefault="00CD2A42">
            <w:pPr>
              <w:rPr>
                <w:sz w:val="20"/>
                <w:szCs w:val="20"/>
              </w:rPr>
            </w:pPr>
          </w:p>
        </w:tc>
        <w:tc>
          <w:tcPr>
            <w:tcW w:w="1200" w:type="dxa"/>
            <w:tcBorders>
              <w:bottom w:val="single" w:sz="8" w:space="0" w:color="auto"/>
            </w:tcBorders>
            <w:vAlign w:val="bottom"/>
          </w:tcPr>
          <w:p w:rsidR="00CD2A42" w:rsidRDefault="00C81A73">
            <w:pPr>
              <w:spacing w:line="241" w:lineRule="exact"/>
              <w:ind w:right="810"/>
              <w:jc w:val="right"/>
              <w:rPr>
                <w:sz w:val="20"/>
                <w:szCs w:val="20"/>
              </w:rPr>
            </w:pPr>
            <w:r>
              <w:rPr>
                <w:rFonts w:eastAsia="Times New Roman"/>
                <w:b/>
                <w:bCs/>
              </w:rPr>
              <w:t>(3)</w:t>
            </w:r>
          </w:p>
        </w:tc>
        <w:tc>
          <w:tcPr>
            <w:tcW w:w="620" w:type="dxa"/>
            <w:tcBorders>
              <w:bottom w:val="single" w:sz="8" w:space="0" w:color="auto"/>
              <w:right w:val="single" w:sz="8" w:space="0" w:color="auto"/>
            </w:tcBorders>
            <w:vAlign w:val="bottom"/>
          </w:tcPr>
          <w:p w:rsidR="00CD2A42" w:rsidRDefault="00CD2A42">
            <w:pPr>
              <w:rPr>
                <w:sz w:val="20"/>
                <w:szCs w:val="20"/>
              </w:rPr>
            </w:pPr>
          </w:p>
        </w:tc>
        <w:tc>
          <w:tcPr>
            <w:tcW w:w="240" w:type="dxa"/>
            <w:tcBorders>
              <w:bottom w:val="single" w:sz="8" w:space="0" w:color="auto"/>
            </w:tcBorders>
            <w:vAlign w:val="bottom"/>
          </w:tcPr>
          <w:p w:rsidR="00CD2A42" w:rsidRDefault="00CD2A42">
            <w:pPr>
              <w:rPr>
                <w:sz w:val="20"/>
                <w:szCs w:val="20"/>
              </w:rPr>
            </w:pPr>
          </w:p>
        </w:tc>
        <w:tc>
          <w:tcPr>
            <w:tcW w:w="1080" w:type="dxa"/>
            <w:tcBorders>
              <w:bottom w:val="single" w:sz="8" w:space="0" w:color="auto"/>
            </w:tcBorders>
            <w:vAlign w:val="bottom"/>
          </w:tcPr>
          <w:p w:rsidR="00CD2A42" w:rsidRDefault="00C81A73">
            <w:pPr>
              <w:spacing w:line="241" w:lineRule="exact"/>
              <w:ind w:right="270"/>
              <w:jc w:val="right"/>
              <w:rPr>
                <w:sz w:val="20"/>
                <w:szCs w:val="20"/>
              </w:rPr>
            </w:pPr>
            <w:r>
              <w:rPr>
                <w:rFonts w:eastAsia="Times New Roman"/>
                <w:b/>
                <w:bCs/>
              </w:rPr>
              <w:t>(4)</w:t>
            </w:r>
          </w:p>
        </w:tc>
        <w:tc>
          <w:tcPr>
            <w:tcW w:w="320" w:type="dxa"/>
            <w:tcBorders>
              <w:bottom w:val="single" w:sz="8" w:space="0" w:color="auto"/>
              <w:right w:val="single" w:sz="8" w:space="0" w:color="auto"/>
            </w:tcBorders>
            <w:vAlign w:val="bottom"/>
          </w:tcPr>
          <w:p w:rsidR="00CD2A42" w:rsidRDefault="00CD2A42">
            <w:pPr>
              <w:rPr>
                <w:sz w:val="20"/>
                <w:szCs w:val="20"/>
              </w:rPr>
            </w:pPr>
          </w:p>
        </w:tc>
        <w:tc>
          <w:tcPr>
            <w:tcW w:w="30" w:type="dxa"/>
            <w:vAlign w:val="bottom"/>
          </w:tcPr>
          <w:p w:rsidR="00CD2A42" w:rsidRDefault="00CD2A42">
            <w:pPr>
              <w:rPr>
                <w:sz w:val="1"/>
                <w:szCs w:val="1"/>
              </w:rPr>
            </w:pPr>
          </w:p>
        </w:tc>
      </w:tr>
      <w:tr w:rsidR="008603C8" w:rsidTr="00695340">
        <w:trPr>
          <w:trHeight w:val="248"/>
        </w:trPr>
        <w:tc>
          <w:tcPr>
            <w:tcW w:w="740" w:type="dxa"/>
            <w:tcBorders>
              <w:left w:val="single" w:sz="8" w:space="0" w:color="auto"/>
              <w:right w:val="single" w:sz="8" w:space="0" w:color="auto"/>
            </w:tcBorders>
            <w:vAlign w:val="bottom"/>
          </w:tcPr>
          <w:p w:rsidR="008603C8" w:rsidRDefault="008603C8">
            <w:pPr>
              <w:spacing w:line="241" w:lineRule="exact"/>
              <w:ind w:right="210"/>
              <w:jc w:val="right"/>
              <w:rPr>
                <w:sz w:val="20"/>
                <w:szCs w:val="20"/>
              </w:rPr>
            </w:pPr>
            <w:r>
              <w:rPr>
                <w:rFonts w:eastAsia="Times New Roman"/>
              </w:rPr>
              <w:t>1</w:t>
            </w:r>
          </w:p>
        </w:tc>
        <w:tc>
          <w:tcPr>
            <w:tcW w:w="3720" w:type="dxa"/>
            <w:gridSpan w:val="4"/>
            <w:vMerge w:val="restart"/>
            <w:tcBorders>
              <w:right w:val="single" w:sz="8" w:space="0" w:color="auto"/>
            </w:tcBorders>
            <w:vAlign w:val="center"/>
          </w:tcPr>
          <w:p w:rsidR="008603C8" w:rsidRDefault="008603C8" w:rsidP="008603C8">
            <w:pPr>
              <w:jc w:val="center"/>
              <w:rPr>
                <w:sz w:val="20"/>
                <w:szCs w:val="20"/>
              </w:rPr>
            </w:pPr>
            <w:r>
              <w:rPr>
                <w:sz w:val="24"/>
              </w:rPr>
              <w:t>Meningkatnya Kualitas Pelayanan Publik di Kecamatan Brebes</w:t>
            </w:r>
          </w:p>
        </w:tc>
        <w:tc>
          <w:tcPr>
            <w:tcW w:w="360" w:type="dxa"/>
            <w:tcBorders>
              <w:left w:val="single" w:sz="8" w:space="0" w:color="auto"/>
            </w:tcBorders>
            <w:vAlign w:val="bottom"/>
          </w:tcPr>
          <w:p w:rsidR="008603C8" w:rsidRDefault="008603C8">
            <w:pPr>
              <w:spacing w:line="241" w:lineRule="exact"/>
              <w:jc w:val="right"/>
              <w:rPr>
                <w:sz w:val="20"/>
                <w:szCs w:val="20"/>
              </w:rPr>
            </w:pPr>
            <w:r>
              <w:rPr>
                <w:rFonts w:eastAsia="Times New Roman"/>
              </w:rPr>
              <w:t>1.</w:t>
            </w:r>
          </w:p>
        </w:tc>
        <w:tc>
          <w:tcPr>
            <w:tcW w:w="2940" w:type="dxa"/>
            <w:gridSpan w:val="4"/>
            <w:tcBorders>
              <w:right w:val="single" w:sz="8" w:space="0" w:color="auto"/>
            </w:tcBorders>
          </w:tcPr>
          <w:p w:rsidR="008603C8" w:rsidRPr="008603C8" w:rsidRDefault="008603C8" w:rsidP="008603C8">
            <w:pPr>
              <w:pStyle w:val="TableParagraph"/>
              <w:spacing w:line="274" w:lineRule="exact"/>
              <w:ind w:left="108"/>
              <w:rPr>
                <w:sz w:val="24"/>
              </w:rPr>
            </w:pPr>
            <w:r>
              <w:rPr>
                <w:sz w:val="24"/>
              </w:rPr>
              <w:t>Persentase Hasil SurveyIndeks Kepuasan  Masyarakat (IKM) Paten</w:t>
            </w:r>
          </w:p>
        </w:tc>
        <w:tc>
          <w:tcPr>
            <w:tcW w:w="240" w:type="dxa"/>
            <w:vAlign w:val="bottom"/>
          </w:tcPr>
          <w:p w:rsidR="008603C8" w:rsidRDefault="008603C8">
            <w:pPr>
              <w:spacing w:line="248" w:lineRule="exact"/>
              <w:jc w:val="right"/>
              <w:rPr>
                <w:sz w:val="20"/>
                <w:szCs w:val="20"/>
              </w:rPr>
            </w:pPr>
            <w:r>
              <w:rPr>
                <w:rFonts w:ascii="Calibri" w:eastAsia="Calibri" w:hAnsi="Calibri" w:cs="Calibri"/>
              </w:rPr>
              <w:t>-</w:t>
            </w:r>
          </w:p>
        </w:tc>
        <w:tc>
          <w:tcPr>
            <w:tcW w:w="1080" w:type="dxa"/>
            <w:vAlign w:val="bottom"/>
          </w:tcPr>
          <w:p w:rsidR="008603C8" w:rsidRDefault="008603C8">
            <w:pPr>
              <w:spacing w:line="241" w:lineRule="exact"/>
              <w:ind w:left="140"/>
              <w:rPr>
                <w:sz w:val="20"/>
                <w:szCs w:val="20"/>
              </w:rPr>
            </w:pPr>
            <w:r>
              <w:rPr>
                <w:rFonts w:eastAsia="Times New Roman"/>
              </w:rPr>
              <w:t>Kategori</w:t>
            </w:r>
          </w:p>
        </w:tc>
        <w:tc>
          <w:tcPr>
            <w:tcW w:w="320" w:type="dxa"/>
            <w:tcBorders>
              <w:right w:val="single" w:sz="8" w:space="0" w:color="auto"/>
            </w:tcBorders>
            <w:vAlign w:val="bottom"/>
          </w:tcPr>
          <w:p w:rsidR="008603C8" w:rsidRDefault="008603C8">
            <w:pPr>
              <w:rPr>
                <w:sz w:val="21"/>
                <w:szCs w:val="21"/>
              </w:rPr>
            </w:pPr>
          </w:p>
        </w:tc>
        <w:tc>
          <w:tcPr>
            <w:tcW w:w="30" w:type="dxa"/>
            <w:vAlign w:val="bottom"/>
          </w:tcPr>
          <w:p w:rsidR="008603C8" w:rsidRDefault="008603C8">
            <w:pPr>
              <w:rPr>
                <w:sz w:val="1"/>
                <w:szCs w:val="1"/>
              </w:rPr>
            </w:pPr>
          </w:p>
        </w:tc>
      </w:tr>
      <w:tr w:rsidR="008603C8" w:rsidTr="00695340">
        <w:trPr>
          <w:trHeight w:val="256"/>
        </w:trPr>
        <w:tc>
          <w:tcPr>
            <w:tcW w:w="740" w:type="dxa"/>
            <w:tcBorders>
              <w:left w:val="single" w:sz="8" w:space="0" w:color="auto"/>
              <w:right w:val="single" w:sz="8" w:space="0" w:color="auto"/>
            </w:tcBorders>
            <w:vAlign w:val="bottom"/>
          </w:tcPr>
          <w:p w:rsidR="008603C8" w:rsidRDefault="008603C8"/>
        </w:tc>
        <w:tc>
          <w:tcPr>
            <w:tcW w:w="3720" w:type="dxa"/>
            <w:gridSpan w:val="4"/>
            <w:vMerge/>
            <w:tcBorders>
              <w:right w:val="single" w:sz="8" w:space="0" w:color="auto"/>
            </w:tcBorders>
            <w:vAlign w:val="bottom"/>
          </w:tcPr>
          <w:p w:rsidR="008603C8" w:rsidRDefault="008603C8" w:rsidP="00F04F78">
            <w:pPr>
              <w:rPr>
                <w:sz w:val="20"/>
                <w:szCs w:val="20"/>
              </w:rPr>
            </w:pPr>
          </w:p>
        </w:tc>
        <w:tc>
          <w:tcPr>
            <w:tcW w:w="360" w:type="dxa"/>
            <w:vAlign w:val="bottom"/>
          </w:tcPr>
          <w:p w:rsidR="008603C8" w:rsidRDefault="008603C8"/>
        </w:tc>
        <w:tc>
          <w:tcPr>
            <w:tcW w:w="2940" w:type="dxa"/>
            <w:gridSpan w:val="4"/>
            <w:tcBorders>
              <w:right w:val="single" w:sz="8" w:space="0" w:color="auto"/>
            </w:tcBorders>
          </w:tcPr>
          <w:p w:rsidR="008603C8" w:rsidRDefault="008603C8" w:rsidP="00695340">
            <w:pPr>
              <w:pStyle w:val="TableParagraph"/>
              <w:spacing w:line="274" w:lineRule="exact"/>
              <w:ind w:left="108"/>
              <w:rPr>
                <w:sz w:val="24"/>
              </w:rPr>
            </w:pPr>
            <w:r>
              <w:rPr>
                <w:sz w:val="24"/>
              </w:rPr>
              <w:t>Persentase Peningkatan Pelunasan PBB</w:t>
            </w:r>
          </w:p>
          <w:p w:rsidR="008603C8" w:rsidRDefault="008603C8"/>
        </w:tc>
        <w:tc>
          <w:tcPr>
            <w:tcW w:w="240" w:type="dxa"/>
            <w:vAlign w:val="bottom"/>
          </w:tcPr>
          <w:p w:rsidR="008603C8" w:rsidRDefault="008603C8"/>
        </w:tc>
        <w:tc>
          <w:tcPr>
            <w:tcW w:w="1080" w:type="dxa"/>
            <w:vAlign w:val="bottom"/>
          </w:tcPr>
          <w:p w:rsidR="008603C8" w:rsidRDefault="008603C8">
            <w:pPr>
              <w:ind w:right="170"/>
              <w:jc w:val="center"/>
              <w:rPr>
                <w:sz w:val="20"/>
                <w:szCs w:val="20"/>
              </w:rPr>
            </w:pPr>
            <w:r>
              <w:rPr>
                <w:rFonts w:eastAsia="Times New Roman"/>
                <w:b/>
                <w:bCs/>
                <w:i/>
                <w:iCs/>
                <w:w w:val="98"/>
              </w:rPr>
              <w:t>BAIK</w:t>
            </w:r>
          </w:p>
        </w:tc>
        <w:tc>
          <w:tcPr>
            <w:tcW w:w="320" w:type="dxa"/>
            <w:tcBorders>
              <w:right w:val="single" w:sz="8" w:space="0" w:color="auto"/>
            </w:tcBorders>
            <w:vAlign w:val="bottom"/>
          </w:tcPr>
          <w:p w:rsidR="008603C8" w:rsidRDefault="008603C8"/>
        </w:tc>
        <w:tc>
          <w:tcPr>
            <w:tcW w:w="30" w:type="dxa"/>
            <w:vAlign w:val="bottom"/>
          </w:tcPr>
          <w:p w:rsidR="008603C8" w:rsidRDefault="008603C8">
            <w:pPr>
              <w:rPr>
                <w:sz w:val="1"/>
                <w:szCs w:val="1"/>
              </w:rPr>
            </w:pPr>
          </w:p>
        </w:tc>
      </w:tr>
      <w:tr w:rsidR="008603C8" w:rsidTr="008603C8">
        <w:trPr>
          <w:trHeight w:val="241"/>
        </w:trPr>
        <w:tc>
          <w:tcPr>
            <w:tcW w:w="740" w:type="dxa"/>
            <w:tcBorders>
              <w:left w:val="single" w:sz="8" w:space="0" w:color="auto"/>
              <w:right w:val="single" w:sz="8" w:space="0" w:color="auto"/>
            </w:tcBorders>
            <w:vAlign w:val="bottom"/>
          </w:tcPr>
          <w:p w:rsidR="008603C8" w:rsidRDefault="008603C8">
            <w:pPr>
              <w:rPr>
                <w:sz w:val="20"/>
                <w:szCs w:val="20"/>
              </w:rPr>
            </w:pPr>
          </w:p>
        </w:tc>
        <w:tc>
          <w:tcPr>
            <w:tcW w:w="3720" w:type="dxa"/>
            <w:gridSpan w:val="4"/>
            <w:vMerge/>
            <w:tcBorders>
              <w:right w:val="single" w:sz="8" w:space="0" w:color="auto"/>
            </w:tcBorders>
            <w:vAlign w:val="bottom"/>
          </w:tcPr>
          <w:p w:rsidR="008603C8" w:rsidRDefault="008603C8" w:rsidP="00F04F78">
            <w:pPr>
              <w:rPr>
                <w:sz w:val="20"/>
                <w:szCs w:val="20"/>
              </w:rPr>
            </w:pPr>
          </w:p>
        </w:tc>
        <w:tc>
          <w:tcPr>
            <w:tcW w:w="360" w:type="dxa"/>
            <w:vAlign w:val="bottom"/>
          </w:tcPr>
          <w:p w:rsidR="008603C8" w:rsidRDefault="008603C8">
            <w:pPr>
              <w:rPr>
                <w:sz w:val="20"/>
                <w:szCs w:val="20"/>
              </w:rPr>
            </w:pPr>
          </w:p>
        </w:tc>
        <w:tc>
          <w:tcPr>
            <w:tcW w:w="2940" w:type="dxa"/>
            <w:gridSpan w:val="4"/>
            <w:tcBorders>
              <w:right w:val="single" w:sz="8" w:space="0" w:color="auto"/>
            </w:tcBorders>
          </w:tcPr>
          <w:p w:rsidR="008603C8" w:rsidRDefault="008603C8">
            <w:pPr>
              <w:rPr>
                <w:sz w:val="20"/>
                <w:szCs w:val="20"/>
              </w:rPr>
            </w:pPr>
            <w:r>
              <w:rPr>
                <w:sz w:val="24"/>
              </w:rPr>
              <w:t>Persentase</w:t>
            </w:r>
            <w:r>
              <w:rPr>
                <w:sz w:val="24"/>
              </w:rPr>
              <w:tab/>
              <w:t>Penyaluran dan Pencairan DD, ADD dan Bankeu</w:t>
            </w:r>
          </w:p>
        </w:tc>
        <w:tc>
          <w:tcPr>
            <w:tcW w:w="240" w:type="dxa"/>
            <w:vAlign w:val="bottom"/>
          </w:tcPr>
          <w:p w:rsidR="008603C8" w:rsidRDefault="008603C8">
            <w:pPr>
              <w:rPr>
                <w:sz w:val="20"/>
                <w:szCs w:val="20"/>
              </w:rPr>
            </w:pPr>
          </w:p>
        </w:tc>
        <w:tc>
          <w:tcPr>
            <w:tcW w:w="1080" w:type="dxa"/>
            <w:vMerge w:val="restart"/>
            <w:vAlign w:val="bottom"/>
          </w:tcPr>
          <w:p w:rsidR="008603C8" w:rsidRDefault="008603C8">
            <w:pPr>
              <w:ind w:left="140"/>
              <w:rPr>
                <w:sz w:val="20"/>
                <w:szCs w:val="20"/>
              </w:rPr>
            </w:pPr>
            <w:r>
              <w:rPr>
                <w:rFonts w:eastAsia="Times New Roman"/>
                <w:b/>
                <w:bCs/>
                <w:i/>
                <w:iCs/>
              </w:rPr>
              <w:t>(85)</w:t>
            </w:r>
          </w:p>
        </w:tc>
        <w:tc>
          <w:tcPr>
            <w:tcW w:w="320" w:type="dxa"/>
            <w:tcBorders>
              <w:right w:val="single" w:sz="8" w:space="0" w:color="auto"/>
            </w:tcBorders>
            <w:vAlign w:val="bottom"/>
          </w:tcPr>
          <w:p w:rsidR="008603C8" w:rsidRDefault="008603C8">
            <w:pPr>
              <w:rPr>
                <w:sz w:val="20"/>
                <w:szCs w:val="20"/>
              </w:rPr>
            </w:pPr>
          </w:p>
        </w:tc>
        <w:tc>
          <w:tcPr>
            <w:tcW w:w="30" w:type="dxa"/>
            <w:vAlign w:val="bottom"/>
          </w:tcPr>
          <w:p w:rsidR="008603C8" w:rsidRDefault="008603C8">
            <w:pPr>
              <w:rPr>
                <w:sz w:val="1"/>
                <w:szCs w:val="1"/>
              </w:rPr>
            </w:pPr>
          </w:p>
        </w:tc>
      </w:tr>
      <w:tr w:rsidR="008603C8" w:rsidTr="008603C8">
        <w:trPr>
          <w:trHeight w:val="84"/>
        </w:trPr>
        <w:tc>
          <w:tcPr>
            <w:tcW w:w="740" w:type="dxa"/>
            <w:tcBorders>
              <w:left w:val="single" w:sz="8" w:space="0" w:color="auto"/>
              <w:bottom w:val="single" w:sz="4" w:space="0" w:color="auto"/>
              <w:right w:val="single" w:sz="8" w:space="0" w:color="auto"/>
            </w:tcBorders>
            <w:vAlign w:val="bottom"/>
          </w:tcPr>
          <w:p w:rsidR="008603C8" w:rsidRDefault="008603C8">
            <w:pPr>
              <w:rPr>
                <w:sz w:val="7"/>
                <w:szCs w:val="7"/>
              </w:rPr>
            </w:pPr>
          </w:p>
        </w:tc>
        <w:tc>
          <w:tcPr>
            <w:tcW w:w="3720" w:type="dxa"/>
            <w:gridSpan w:val="4"/>
            <w:vMerge/>
            <w:tcBorders>
              <w:bottom w:val="single" w:sz="4" w:space="0" w:color="auto"/>
              <w:right w:val="single" w:sz="8" w:space="0" w:color="auto"/>
            </w:tcBorders>
            <w:vAlign w:val="bottom"/>
          </w:tcPr>
          <w:p w:rsidR="008603C8" w:rsidRDefault="008603C8" w:rsidP="00F04F78">
            <w:pPr>
              <w:rPr>
                <w:sz w:val="20"/>
                <w:szCs w:val="20"/>
              </w:rPr>
            </w:pPr>
          </w:p>
        </w:tc>
        <w:tc>
          <w:tcPr>
            <w:tcW w:w="360" w:type="dxa"/>
            <w:tcBorders>
              <w:left w:val="single" w:sz="8" w:space="0" w:color="auto"/>
              <w:bottom w:val="single" w:sz="4" w:space="0" w:color="auto"/>
            </w:tcBorders>
            <w:vAlign w:val="bottom"/>
          </w:tcPr>
          <w:p w:rsidR="008603C8" w:rsidRDefault="008603C8">
            <w:pPr>
              <w:rPr>
                <w:sz w:val="7"/>
                <w:szCs w:val="7"/>
              </w:rPr>
            </w:pPr>
          </w:p>
        </w:tc>
        <w:tc>
          <w:tcPr>
            <w:tcW w:w="280" w:type="dxa"/>
            <w:tcBorders>
              <w:bottom w:val="single" w:sz="4" w:space="0" w:color="auto"/>
            </w:tcBorders>
            <w:vAlign w:val="bottom"/>
          </w:tcPr>
          <w:p w:rsidR="008603C8" w:rsidRDefault="008603C8">
            <w:pPr>
              <w:rPr>
                <w:sz w:val="7"/>
                <w:szCs w:val="7"/>
              </w:rPr>
            </w:pPr>
          </w:p>
        </w:tc>
        <w:tc>
          <w:tcPr>
            <w:tcW w:w="840" w:type="dxa"/>
            <w:tcBorders>
              <w:bottom w:val="single" w:sz="4" w:space="0" w:color="auto"/>
            </w:tcBorders>
            <w:vAlign w:val="bottom"/>
          </w:tcPr>
          <w:p w:rsidR="008603C8" w:rsidRDefault="008603C8">
            <w:pPr>
              <w:rPr>
                <w:sz w:val="7"/>
                <w:szCs w:val="7"/>
              </w:rPr>
            </w:pPr>
          </w:p>
        </w:tc>
        <w:tc>
          <w:tcPr>
            <w:tcW w:w="1200" w:type="dxa"/>
            <w:tcBorders>
              <w:bottom w:val="single" w:sz="4" w:space="0" w:color="auto"/>
            </w:tcBorders>
            <w:vAlign w:val="bottom"/>
          </w:tcPr>
          <w:p w:rsidR="008603C8" w:rsidRDefault="008603C8">
            <w:pPr>
              <w:rPr>
                <w:sz w:val="7"/>
                <w:szCs w:val="7"/>
              </w:rPr>
            </w:pPr>
          </w:p>
        </w:tc>
        <w:tc>
          <w:tcPr>
            <w:tcW w:w="620" w:type="dxa"/>
            <w:tcBorders>
              <w:bottom w:val="single" w:sz="4" w:space="0" w:color="auto"/>
              <w:right w:val="single" w:sz="8" w:space="0" w:color="auto"/>
            </w:tcBorders>
            <w:vAlign w:val="bottom"/>
          </w:tcPr>
          <w:p w:rsidR="008603C8" w:rsidRDefault="008603C8">
            <w:pPr>
              <w:rPr>
                <w:sz w:val="7"/>
                <w:szCs w:val="7"/>
              </w:rPr>
            </w:pPr>
          </w:p>
        </w:tc>
        <w:tc>
          <w:tcPr>
            <w:tcW w:w="240" w:type="dxa"/>
            <w:tcBorders>
              <w:bottom w:val="single" w:sz="4" w:space="0" w:color="auto"/>
            </w:tcBorders>
            <w:vAlign w:val="bottom"/>
          </w:tcPr>
          <w:p w:rsidR="008603C8" w:rsidRDefault="008603C8">
            <w:pPr>
              <w:rPr>
                <w:sz w:val="7"/>
                <w:szCs w:val="7"/>
              </w:rPr>
            </w:pPr>
          </w:p>
        </w:tc>
        <w:tc>
          <w:tcPr>
            <w:tcW w:w="1080" w:type="dxa"/>
            <w:vMerge/>
            <w:tcBorders>
              <w:bottom w:val="single" w:sz="4" w:space="0" w:color="auto"/>
            </w:tcBorders>
            <w:vAlign w:val="bottom"/>
          </w:tcPr>
          <w:p w:rsidR="008603C8" w:rsidRDefault="008603C8">
            <w:pPr>
              <w:rPr>
                <w:sz w:val="7"/>
                <w:szCs w:val="7"/>
              </w:rPr>
            </w:pPr>
          </w:p>
        </w:tc>
        <w:tc>
          <w:tcPr>
            <w:tcW w:w="320" w:type="dxa"/>
            <w:tcBorders>
              <w:bottom w:val="single" w:sz="4" w:space="0" w:color="auto"/>
              <w:right w:val="single" w:sz="8" w:space="0" w:color="auto"/>
            </w:tcBorders>
            <w:vAlign w:val="bottom"/>
          </w:tcPr>
          <w:p w:rsidR="008603C8" w:rsidRDefault="008603C8">
            <w:pPr>
              <w:rPr>
                <w:sz w:val="7"/>
                <w:szCs w:val="7"/>
              </w:rPr>
            </w:pPr>
          </w:p>
        </w:tc>
        <w:tc>
          <w:tcPr>
            <w:tcW w:w="30" w:type="dxa"/>
            <w:vAlign w:val="bottom"/>
          </w:tcPr>
          <w:p w:rsidR="008603C8" w:rsidRDefault="008603C8">
            <w:pPr>
              <w:rPr>
                <w:sz w:val="1"/>
                <w:szCs w:val="1"/>
              </w:rPr>
            </w:pPr>
          </w:p>
        </w:tc>
      </w:tr>
    </w:tbl>
    <w:p w:rsidR="008603C8" w:rsidRDefault="008603C8"/>
    <w:p w:rsidR="008603C8" w:rsidRDefault="008603C8"/>
    <w:p w:rsidR="008603C8" w:rsidRDefault="008603C8"/>
    <w:p w:rsidR="008603C8" w:rsidRDefault="008603C8"/>
    <w:p w:rsidR="008603C8" w:rsidRDefault="008603C8"/>
    <w:p w:rsidR="008603C8" w:rsidRDefault="008603C8"/>
    <w:p w:rsidR="008603C8" w:rsidRDefault="008603C8"/>
    <w:p w:rsidR="008603C8" w:rsidRDefault="008603C8"/>
    <w:p w:rsidR="008603C8" w:rsidRDefault="008603C8"/>
    <w:p w:rsidR="00CD2A42" w:rsidRDefault="00CD2A42"/>
    <w:tbl>
      <w:tblPr>
        <w:tblW w:w="907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547"/>
        <w:gridCol w:w="4415"/>
        <w:gridCol w:w="705"/>
        <w:gridCol w:w="1704"/>
        <w:gridCol w:w="1705"/>
      </w:tblGrid>
      <w:tr w:rsidR="008603C8" w:rsidTr="008603C8">
        <w:trPr>
          <w:trHeight w:val="341"/>
        </w:trPr>
        <w:tc>
          <w:tcPr>
            <w:tcW w:w="547" w:type="dxa"/>
          </w:tcPr>
          <w:p w:rsidR="008603C8" w:rsidRDefault="008603C8" w:rsidP="00695340">
            <w:pPr>
              <w:pStyle w:val="TableParagraph"/>
              <w:rPr>
                <w:rFonts w:ascii="Times New Roman"/>
                <w:sz w:val="24"/>
              </w:rPr>
            </w:pPr>
          </w:p>
        </w:tc>
        <w:tc>
          <w:tcPr>
            <w:tcW w:w="4415" w:type="dxa"/>
          </w:tcPr>
          <w:p w:rsidR="008603C8" w:rsidRDefault="008603C8" w:rsidP="00695340">
            <w:pPr>
              <w:pStyle w:val="TableParagraph"/>
              <w:spacing w:line="268" w:lineRule="exact"/>
              <w:ind w:left="145"/>
              <w:rPr>
                <w:b/>
                <w:sz w:val="24"/>
              </w:rPr>
            </w:pPr>
            <w:r>
              <w:rPr>
                <w:b/>
                <w:sz w:val="24"/>
              </w:rPr>
              <w:t>Program</w:t>
            </w:r>
          </w:p>
        </w:tc>
        <w:tc>
          <w:tcPr>
            <w:tcW w:w="705" w:type="dxa"/>
          </w:tcPr>
          <w:p w:rsidR="008603C8" w:rsidRDefault="008603C8" w:rsidP="00695340">
            <w:pPr>
              <w:pStyle w:val="TableParagraph"/>
              <w:rPr>
                <w:rFonts w:ascii="Times New Roman"/>
                <w:sz w:val="24"/>
              </w:rPr>
            </w:pPr>
          </w:p>
        </w:tc>
        <w:tc>
          <w:tcPr>
            <w:tcW w:w="1704" w:type="dxa"/>
          </w:tcPr>
          <w:p w:rsidR="008603C8" w:rsidRDefault="008603C8" w:rsidP="00695340">
            <w:pPr>
              <w:pStyle w:val="TableParagraph"/>
              <w:spacing w:line="268" w:lineRule="exact"/>
              <w:ind w:left="87"/>
              <w:rPr>
                <w:b/>
                <w:sz w:val="24"/>
              </w:rPr>
            </w:pPr>
            <w:r>
              <w:rPr>
                <w:b/>
                <w:sz w:val="24"/>
              </w:rPr>
              <w:t>Anggaran</w:t>
            </w:r>
          </w:p>
        </w:tc>
        <w:tc>
          <w:tcPr>
            <w:tcW w:w="1705" w:type="dxa"/>
          </w:tcPr>
          <w:p w:rsidR="008603C8" w:rsidRDefault="00645D26" w:rsidP="00695340">
            <w:pPr>
              <w:pStyle w:val="TableParagraph"/>
              <w:spacing w:line="268" w:lineRule="exact"/>
              <w:ind w:left="165" w:right="178"/>
              <w:jc w:val="center"/>
              <w:rPr>
                <w:b/>
                <w:sz w:val="24"/>
              </w:rPr>
            </w:pPr>
            <w:r>
              <w:rPr>
                <w:b/>
                <w:sz w:val="24"/>
              </w:rPr>
              <w:t>Target</w:t>
            </w:r>
          </w:p>
        </w:tc>
      </w:tr>
      <w:tr w:rsidR="008603C8" w:rsidTr="008603C8">
        <w:trPr>
          <w:trHeight w:val="682"/>
        </w:trPr>
        <w:tc>
          <w:tcPr>
            <w:tcW w:w="547" w:type="dxa"/>
          </w:tcPr>
          <w:p w:rsidR="008603C8" w:rsidRDefault="008603C8" w:rsidP="00695340">
            <w:pPr>
              <w:pStyle w:val="TableParagraph"/>
              <w:spacing w:before="65"/>
              <w:ind w:left="180" w:right="125"/>
              <w:jc w:val="center"/>
              <w:rPr>
                <w:sz w:val="24"/>
              </w:rPr>
            </w:pPr>
            <w:r>
              <w:rPr>
                <w:sz w:val="24"/>
              </w:rPr>
              <w:t>1.</w:t>
            </w:r>
          </w:p>
        </w:tc>
        <w:tc>
          <w:tcPr>
            <w:tcW w:w="4415" w:type="dxa"/>
          </w:tcPr>
          <w:p w:rsidR="008603C8" w:rsidRDefault="008603C8" w:rsidP="00695340">
            <w:pPr>
              <w:pStyle w:val="TableParagraph"/>
              <w:spacing w:before="31" w:line="310" w:lineRule="atLeast"/>
              <w:ind w:left="145" w:right="1153"/>
              <w:rPr>
                <w:sz w:val="24"/>
              </w:rPr>
            </w:pPr>
            <w:r>
              <w:rPr>
                <w:sz w:val="24"/>
              </w:rPr>
              <w:t>Program Pelayanan Administrasi Perkantoran</w:t>
            </w:r>
          </w:p>
        </w:tc>
        <w:tc>
          <w:tcPr>
            <w:tcW w:w="705" w:type="dxa"/>
          </w:tcPr>
          <w:p w:rsidR="008603C8" w:rsidRDefault="008603C8" w:rsidP="00695340">
            <w:pPr>
              <w:pStyle w:val="TableParagraph"/>
              <w:spacing w:before="65"/>
              <w:ind w:right="105"/>
              <w:jc w:val="right"/>
              <w:rPr>
                <w:sz w:val="24"/>
              </w:rPr>
            </w:pPr>
            <w:r>
              <w:rPr>
                <w:w w:val="95"/>
                <w:sz w:val="24"/>
              </w:rPr>
              <w:t>Rp.</w:t>
            </w:r>
          </w:p>
        </w:tc>
        <w:tc>
          <w:tcPr>
            <w:tcW w:w="1704" w:type="dxa"/>
          </w:tcPr>
          <w:p w:rsidR="008603C8" w:rsidRPr="00F93E45" w:rsidRDefault="00F93E45" w:rsidP="00695340">
            <w:pPr>
              <w:pStyle w:val="TableParagraph"/>
              <w:spacing w:before="65"/>
              <w:ind w:left="107"/>
              <w:rPr>
                <w:rFonts w:ascii="Times New Roman" w:hAnsi="Times New Roman" w:cs="Times New Roman"/>
                <w:sz w:val="24"/>
                <w:szCs w:val="24"/>
              </w:rPr>
            </w:pPr>
            <w:r w:rsidRPr="00F93E45">
              <w:rPr>
                <w:rFonts w:ascii="Times New Roman" w:hAnsi="Times New Roman" w:cs="Times New Roman"/>
                <w:color w:val="000000"/>
                <w:sz w:val="24"/>
                <w:szCs w:val="24"/>
              </w:rPr>
              <w:t>427.416.000</w:t>
            </w:r>
          </w:p>
        </w:tc>
        <w:tc>
          <w:tcPr>
            <w:tcW w:w="1705" w:type="dxa"/>
          </w:tcPr>
          <w:p w:rsidR="008603C8" w:rsidRDefault="00FC1496" w:rsidP="00695340">
            <w:pPr>
              <w:pStyle w:val="TableParagraph"/>
              <w:spacing w:before="65"/>
              <w:ind w:left="165" w:right="176"/>
              <w:jc w:val="center"/>
              <w:rPr>
                <w:sz w:val="24"/>
              </w:rPr>
            </w:pPr>
            <w:r>
              <w:rPr>
                <w:sz w:val="24"/>
              </w:rPr>
              <w:t>75</w:t>
            </w:r>
            <w:r w:rsidR="00645D26">
              <w:rPr>
                <w:sz w:val="24"/>
              </w:rPr>
              <w:t xml:space="preserve"> %</w:t>
            </w:r>
          </w:p>
        </w:tc>
      </w:tr>
      <w:tr w:rsidR="008603C8" w:rsidTr="008603C8">
        <w:trPr>
          <w:trHeight w:val="636"/>
        </w:trPr>
        <w:tc>
          <w:tcPr>
            <w:tcW w:w="547" w:type="dxa"/>
          </w:tcPr>
          <w:p w:rsidR="008603C8" w:rsidRDefault="008603C8" w:rsidP="00695340">
            <w:pPr>
              <w:pStyle w:val="TableParagraph"/>
              <w:spacing w:before="16"/>
              <w:ind w:left="180" w:right="125"/>
              <w:jc w:val="center"/>
              <w:rPr>
                <w:sz w:val="24"/>
              </w:rPr>
            </w:pPr>
            <w:r>
              <w:rPr>
                <w:sz w:val="24"/>
              </w:rPr>
              <w:t>2.</w:t>
            </w:r>
          </w:p>
        </w:tc>
        <w:tc>
          <w:tcPr>
            <w:tcW w:w="4415" w:type="dxa"/>
          </w:tcPr>
          <w:p w:rsidR="008603C8" w:rsidRDefault="008603C8" w:rsidP="00695340">
            <w:pPr>
              <w:pStyle w:val="TableParagraph"/>
              <w:spacing w:before="16"/>
              <w:ind w:left="145"/>
              <w:rPr>
                <w:sz w:val="24"/>
              </w:rPr>
            </w:pPr>
            <w:r>
              <w:rPr>
                <w:sz w:val="24"/>
              </w:rPr>
              <w:t>Program Peningkatan Sarana dan</w:t>
            </w:r>
          </w:p>
          <w:p w:rsidR="008603C8" w:rsidRDefault="008603C8" w:rsidP="00695340">
            <w:pPr>
              <w:pStyle w:val="TableParagraph"/>
              <w:spacing w:before="43"/>
              <w:ind w:left="145"/>
              <w:rPr>
                <w:sz w:val="24"/>
              </w:rPr>
            </w:pPr>
            <w:r>
              <w:rPr>
                <w:sz w:val="24"/>
              </w:rPr>
              <w:t>Prasarana Aparatur</w:t>
            </w:r>
          </w:p>
        </w:tc>
        <w:tc>
          <w:tcPr>
            <w:tcW w:w="705" w:type="dxa"/>
          </w:tcPr>
          <w:p w:rsidR="008603C8" w:rsidRDefault="008603C8" w:rsidP="00695340">
            <w:pPr>
              <w:pStyle w:val="TableParagraph"/>
              <w:spacing w:before="16"/>
              <w:ind w:right="105"/>
              <w:jc w:val="right"/>
              <w:rPr>
                <w:sz w:val="24"/>
              </w:rPr>
            </w:pPr>
            <w:r>
              <w:rPr>
                <w:w w:val="95"/>
                <w:sz w:val="24"/>
              </w:rPr>
              <w:t>Rp.</w:t>
            </w:r>
          </w:p>
        </w:tc>
        <w:tc>
          <w:tcPr>
            <w:tcW w:w="1704" w:type="dxa"/>
          </w:tcPr>
          <w:p w:rsidR="008603C8" w:rsidRPr="00F93E45" w:rsidRDefault="00F93E45" w:rsidP="00695340">
            <w:pPr>
              <w:pStyle w:val="TableParagraph"/>
              <w:spacing w:before="16"/>
              <w:ind w:right="182"/>
              <w:jc w:val="center"/>
              <w:rPr>
                <w:rFonts w:ascii="Times New Roman" w:hAnsi="Times New Roman" w:cs="Times New Roman"/>
                <w:sz w:val="24"/>
                <w:szCs w:val="24"/>
              </w:rPr>
            </w:pPr>
            <w:r w:rsidRPr="00F93E45">
              <w:rPr>
                <w:rFonts w:ascii="Times New Roman" w:hAnsi="Times New Roman" w:cs="Times New Roman"/>
                <w:color w:val="000000"/>
                <w:sz w:val="24"/>
                <w:szCs w:val="24"/>
              </w:rPr>
              <w:t>117.550.000</w:t>
            </w:r>
          </w:p>
        </w:tc>
        <w:tc>
          <w:tcPr>
            <w:tcW w:w="1705" w:type="dxa"/>
          </w:tcPr>
          <w:p w:rsidR="008603C8" w:rsidRDefault="00FC1496" w:rsidP="00695340">
            <w:pPr>
              <w:pStyle w:val="TableParagraph"/>
              <w:spacing w:before="16"/>
              <w:ind w:left="165" w:right="176"/>
              <w:jc w:val="center"/>
              <w:rPr>
                <w:sz w:val="24"/>
              </w:rPr>
            </w:pPr>
            <w:r>
              <w:rPr>
                <w:sz w:val="24"/>
              </w:rPr>
              <w:t>75</w:t>
            </w:r>
            <w:r w:rsidR="00645D26">
              <w:rPr>
                <w:sz w:val="24"/>
              </w:rPr>
              <w:t xml:space="preserve"> %</w:t>
            </w:r>
          </w:p>
        </w:tc>
      </w:tr>
      <w:tr w:rsidR="008603C8" w:rsidTr="008603C8">
        <w:trPr>
          <w:trHeight w:val="316"/>
        </w:trPr>
        <w:tc>
          <w:tcPr>
            <w:tcW w:w="547" w:type="dxa"/>
          </w:tcPr>
          <w:p w:rsidR="008603C8" w:rsidRDefault="008603C8" w:rsidP="00695340">
            <w:pPr>
              <w:pStyle w:val="TableParagraph"/>
              <w:spacing w:before="16"/>
              <w:ind w:left="180" w:right="125"/>
              <w:jc w:val="center"/>
              <w:rPr>
                <w:sz w:val="24"/>
              </w:rPr>
            </w:pPr>
            <w:r>
              <w:rPr>
                <w:sz w:val="24"/>
              </w:rPr>
              <w:t>3.</w:t>
            </w:r>
          </w:p>
        </w:tc>
        <w:tc>
          <w:tcPr>
            <w:tcW w:w="4415" w:type="dxa"/>
          </w:tcPr>
          <w:p w:rsidR="008603C8" w:rsidRDefault="008603C8" w:rsidP="00695340">
            <w:pPr>
              <w:pStyle w:val="TableParagraph"/>
              <w:spacing w:before="16"/>
              <w:ind w:left="145"/>
              <w:rPr>
                <w:sz w:val="24"/>
              </w:rPr>
            </w:pPr>
            <w:r>
              <w:rPr>
                <w:sz w:val="24"/>
              </w:rPr>
              <w:t>Program Peningkatan Disiplin Aparatur</w:t>
            </w:r>
          </w:p>
        </w:tc>
        <w:tc>
          <w:tcPr>
            <w:tcW w:w="705" w:type="dxa"/>
          </w:tcPr>
          <w:p w:rsidR="008603C8" w:rsidRDefault="008603C8" w:rsidP="00695340">
            <w:pPr>
              <w:pStyle w:val="TableParagraph"/>
              <w:spacing w:before="16"/>
              <w:ind w:right="105"/>
              <w:jc w:val="right"/>
              <w:rPr>
                <w:sz w:val="24"/>
              </w:rPr>
            </w:pPr>
            <w:r>
              <w:rPr>
                <w:w w:val="95"/>
                <w:sz w:val="24"/>
              </w:rPr>
              <w:t>Rp.</w:t>
            </w:r>
          </w:p>
        </w:tc>
        <w:tc>
          <w:tcPr>
            <w:tcW w:w="1704" w:type="dxa"/>
          </w:tcPr>
          <w:p w:rsidR="008603C8" w:rsidRPr="00645D26" w:rsidRDefault="00645D26" w:rsidP="00645D26">
            <w:pPr>
              <w:pStyle w:val="TableParagraph"/>
              <w:spacing w:before="16"/>
              <w:ind w:right="181"/>
              <w:jc w:val="center"/>
              <w:rPr>
                <w:rFonts w:ascii="Times New Roman" w:hAnsi="Times New Roman" w:cs="Times New Roman"/>
                <w:sz w:val="24"/>
                <w:szCs w:val="24"/>
              </w:rPr>
            </w:pPr>
            <w:r w:rsidRPr="00645D26">
              <w:rPr>
                <w:rFonts w:ascii="Times New Roman" w:hAnsi="Times New Roman" w:cs="Times New Roman"/>
                <w:color w:val="000000"/>
                <w:sz w:val="24"/>
                <w:szCs w:val="24"/>
              </w:rPr>
              <w:t>8.000.000</w:t>
            </w:r>
          </w:p>
        </w:tc>
        <w:tc>
          <w:tcPr>
            <w:tcW w:w="1705" w:type="dxa"/>
          </w:tcPr>
          <w:p w:rsidR="008603C8" w:rsidRDefault="00FC1496" w:rsidP="00695340">
            <w:pPr>
              <w:pStyle w:val="TableParagraph"/>
              <w:spacing w:before="16"/>
              <w:ind w:left="165" w:right="176"/>
              <w:jc w:val="center"/>
              <w:rPr>
                <w:sz w:val="24"/>
              </w:rPr>
            </w:pPr>
            <w:r>
              <w:rPr>
                <w:sz w:val="24"/>
              </w:rPr>
              <w:t>75</w:t>
            </w:r>
            <w:r w:rsidR="00645D26">
              <w:rPr>
                <w:sz w:val="24"/>
              </w:rPr>
              <w:t xml:space="preserve"> %</w:t>
            </w:r>
          </w:p>
        </w:tc>
      </w:tr>
      <w:tr w:rsidR="008603C8" w:rsidTr="008603C8">
        <w:trPr>
          <w:trHeight w:val="633"/>
        </w:trPr>
        <w:tc>
          <w:tcPr>
            <w:tcW w:w="547" w:type="dxa"/>
          </w:tcPr>
          <w:p w:rsidR="008603C8" w:rsidRDefault="008603C8" w:rsidP="00695340">
            <w:pPr>
              <w:pStyle w:val="TableParagraph"/>
              <w:spacing w:before="16"/>
              <w:ind w:left="180" w:right="125"/>
              <w:jc w:val="center"/>
              <w:rPr>
                <w:sz w:val="24"/>
              </w:rPr>
            </w:pPr>
            <w:r>
              <w:rPr>
                <w:sz w:val="24"/>
              </w:rPr>
              <w:t>4.</w:t>
            </w:r>
          </w:p>
        </w:tc>
        <w:tc>
          <w:tcPr>
            <w:tcW w:w="4415" w:type="dxa"/>
          </w:tcPr>
          <w:p w:rsidR="008603C8" w:rsidRDefault="008603C8" w:rsidP="00695340">
            <w:pPr>
              <w:pStyle w:val="TableParagraph"/>
              <w:spacing w:before="41"/>
              <w:ind w:left="145"/>
              <w:rPr>
                <w:sz w:val="24"/>
              </w:rPr>
            </w:pPr>
            <w:r w:rsidRPr="00486547">
              <w:rPr>
                <w:sz w:val="24"/>
              </w:rPr>
              <w:t>Program peningkatan pengembangan sistem pelaporan capaian kinerja dan keuangan</w:t>
            </w:r>
          </w:p>
        </w:tc>
        <w:tc>
          <w:tcPr>
            <w:tcW w:w="705" w:type="dxa"/>
          </w:tcPr>
          <w:p w:rsidR="008603C8" w:rsidRDefault="008603C8" w:rsidP="00695340">
            <w:pPr>
              <w:pStyle w:val="TableParagraph"/>
              <w:spacing w:before="16"/>
              <w:ind w:right="105"/>
              <w:jc w:val="right"/>
              <w:rPr>
                <w:sz w:val="24"/>
              </w:rPr>
            </w:pPr>
            <w:r>
              <w:rPr>
                <w:w w:val="95"/>
                <w:sz w:val="24"/>
              </w:rPr>
              <w:t>Rp.</w:t>
            </w:r>
          </w:p>
        </w:tc>
        <w:tc>
          <w:tcPr>
            <w:tcW w:w="1704" w:type="dxa"/>
          </w:tcPr>
          <w:p w:rsidR="008603C8" w:rsidRPr="00645D26" w:rsidRDefault="00645D26" w:rsidP="00695340">
            <w:pPr>
              <w:pStyle w:val="TableParagraph"/>
              <w:spacing w:before="16"/>
              <w:ind w:right="182"/>
              <w:jc w:val="center"/>
              <w:rPr>
                <w:rFonts w:ascii="Times New Roman" w:hAnsi="Times New Roman" w:cs="Times New Roman"/>
                <w:sz w:val="24"/>
                <w:szCs w:val="24"/>
              </w:rPr>
            </w:pPr>
            <w:r w:rsidRPr="00645D26">
              <w:rPr>
                <w:rFonts w:ascii="Times New Roman" w:hAnsi="Times New Roman" w:cs="Times New Roman"/>
                <w:color w:val="000000"/>
                <w:sz w:val="24"/>
                <w:szCs w:val="24"/>
              </w:rPr>
              <w:t>17.376.000</w:t>
            </w:r>
          </w:p>
        </w:tc>
        <w:tc>
          <w:tcPr>
            <w:tcW w:w="1705" w:type="dxa"/>
          </w:tcPr>
          <w:p w:rsidR="008603C8" w:rsidRDefault="00FC1496" w:rsidP="00695340">
            <w:pPr>
              <w:pStyle w:val="TableParagraph"/>
              <w:spacing w:before="16"/>
              <w:ind w:left="165" w:right="176"/>
              <w:jc w:val="center"/>
              <w:rPr>
                <w:sz w:val="24"/>
              </w:rPr>
            </w:pPr>
            <w:r>
              <w:rPr>
                <w:sz w:val="24"/>
              </w:rPr>
              <w:t>75</w:t>
            </w:r>
            <w:r w:rsidR="00645D26">
              <w:rPr>
                <w:sz w:val="24"/>
              </w:rPr>
              <w:t xml:space="preserve"> %</w:t>
            </w:r>
          </w:p>
        </w:tc>
      </w:tr>
      <w:tr w:rsidR="008603C8" w:rsidTr="008603C8">
        <w:trPr>
          <w:trHeight w:val="953"/>
        </w:trPr>
        <w:tc>
          <w:tcPr>
            <w:tcW w:w="547" w:type="dxa"/>
          </w:tcPr>
          <w:p w:rsidR="008603C8" w:rsidRDefault="008603C8" w:rsidP="00695340">
            <w:pPr>
              <w:pStyle w:val="TableParagraph"/>
              <w:spacing w:before="16"/>
              <w:ind w:left="180" w:right="125"/>
              <w:jc w:val="center"/>
              <w:rPr>
                <w:sz w:val="24"/>
              </w:rPr>
            </w:pPr>
            <w:r>
              <w:rPr>
                <w:sz w:val="24"/>
              </w:rPr>
              <w:t>5.</w:t>
            </w:r>
          </w:p>
        </w:tc>
        <w:tc>
          <w:tcPr>
            <w:tcW w:w="4415" w:type="dxa"/>
          </w:tcPr>
          <w:p w:rsidR="008603C8" w:rsidRDefault="008603C8" w:rsidP="00695340">
            <w:pPr>
              <w:pStyle w:val="TableParagraph"/>
              <w:spacing w:before="10" w:line="310" w:lineRule="atLeast"/>
              <w:ind w:left="145" w:right="512"/>
              <w:rPr>
                <w:sz w:val="24"/>
              </w:rPr>
            </w:pPr>
            <w:r w:rsidRPr="00486547">
              <w:rPr>
                <w:sz w:val="24"/>
              </w:rPr>
              <w:t>Program Peningkatan Pelayanan Umum</w:t>
            </w:r>
          </w:p>
        </w:tc>
        <w:tc>
          <w:tcPr>
            <w:tcW w:w="705" w:type="dxa"/>
          </w:tcPr>
          <w:p w:rsidR="008603C8" w:rsidRDefault="008603C8" w:rsidP="00695340">
            <w:pPr>
              <w:pStyle w:val="TableParagraph"/>
              <w:spacing w:before="16"/>
              <w:ind w:right="105"/>
              <w:jc w:val="right"/>
              <w:rPr>
                <w:sz w:val="24"/>
              </w:rPr>
            </w:pPr>
            <w:r>
              <w:rPr>
                <w:w w:val="95"/>
                <w:sz w:val="24"/>
              </w:rPr>
              <w:t>Rp.</w:t>
            </w:r>
          </w:p>
        </w:tc>
        <w:tc>
          <w:tcPr>
            <w:tcW w:w="1704" w:type="dxa"/>
          </w:tcPr>
          <w:p w:rsidR="008603C8" w:rsidRPr="00645D26" w:rsidRDefault="00645D26" w:rsidP="00695340">
            <w:pPr>
              <w:pStyle w:val="TableParagraph"/>
              <w:spacing w:before="16"/>
              <w:ind w:right="182"/>
              <w:jc w:val="center"/>
              <w:rPr>
                <w:rFonts w:ascii="Times New Roman" w:hAnsi="Times New Roman" w:cs="Times New Roman"/>
                <w:sz w:val="24"/>
                <w:szCs w:val="24"/>
              </w:rPr>
            </w:pPr>
            <w:r w:rsidRPr="00645D26">
              <w:rPr>
                <w:rFonts w:ascii="Times New Roman" w:hAnsi="Times New Roman" w:cs="Times New Roman"/>
                <w:color w:val="000000"/>
                <w:sz w:val="24"/>
                <w:szCs w:val="24"/>
              </w:rPr>
              <w:t>391.519.000</w:t>
            </w:r>
          </w:p>
        </w:tc>
        <w:tc>
          <w:tcPr>
            <w:tcW w:w="1705" w:type="dxa"/>
          </w:tcPr>
          <w:p w:rsidR="008603C8" w:rsidRDefault="00FC1496" w:rsidP="00695340">
            <w:pPr>
              <w:pStyle w:val="TableParagraph"/>
              <w:spacing w:before="16"/>
              <w:ind w:left="165" w:right="176"/>
              <w:jc w:val="center"/>
              <w:rPr>
                <w:sz w:val="24"/>
              </w:rPr>
            </w:pPr>
            <w:r>
              <w:rPr>
                <w:sz w:val="24"/>
              </w:rPr>
              <w:t>75</w:t>
            </w:r>
            <w:r w:rsidR="009E65C3">
              <w:rPr>
                <w:sz w:val="24"/>
              </w:rPr>
              <w:t xml:space="preserve"> %</w:t>
            </w:r>
          </w:p>
        </w:tc>
      </w:tr>
      <w:tr w:rsidR="00F93E45" w:rsidTr="008603C8">
        <w:trPr>
          <w:trHeight w:val="953"/>
        </w:trPr>
        <w:tc>
          <w:tcPr>
            <w:tcW w:w="547" w:type="dxa"/>
          </w:tcPr>
          <w:p w:rsidR="00F93E45" w:rsidRDefault="00F93E45" w:rsidP="00695340">
            <w:pPr>
              <w:pStyle w:val="TableParagraph"/>
              <w:spacing w:before="16"/>
              <w:ind w:left="180" w:right="125"/>
              <w:jc w:val="center"/>
              <w:rPr>
                <w:sz w:val="24"/>
              </w:rPr>
            </w:pPr>
          </w:p>
        </w:tc>
        <w:tc>
          <w:tcPr>
            <w:tcW w:w="4415" w:type="dxa"/>
          </w:tcPr>
          <w:p w:rsidR="00F93E45" w:rsidRPr="00486547" w:rsidRDefault="00F93E45" w:rsidP="00695340">
            <w:pPr>
              <w:pStyle w:val="TableParagraph"/>
              <w:spacing w:before="10" w:line="310" w:lineRule="atLeast"/>
              <w:ind w:left="145" w:right="512"/>
              <w:rPr>
                <w:sz w:val="24"/>
              </w:rPr>
            </w:pPr>
          </w:p>
        </w:tc>
        <w:tc>
          <w:tcPr>
            <w:tcW w:w="705" w:type="dxa"/>
          </w:tcPr>
          <w:p w:rsidR="00F93E45" w:rsidRDefault="00F93E45" w:rsidP="00695340">
            <w:pPr>
              <w:pStyle w:val="TableParagraph"/>
              <w:spacing w:before="16"/>
              <w:ind w:right="105"/>
              <w:jc w:val="right"/>
              <w:rPr>
                <w:w w:val="95"/>
                <w:sz w:val="24"/>
              </w:rPr>
            </w:pPr>
          </w:p>
        </w:tc>
        <w:tc>
          <w:tcPr>
            <w:tcW w:w="1704" w:type="dxa"/>
          </w:tcPr>
          <w:p w:rsidR="00F93E45" w:rsidRPr="00486547" w:rsidRDefault="00F93E45" w:rsidP="00695340">
            <w:pPr>
              <w:pStyle w:val="TableParagraph"/>
              <w:spacing w:before="16"/>
              <w:ind w:right="182"/>
              <w:jc w:val="center"/>
              <w:rPr>
                <w:sz w:val="24"/>
              </w:rPr>
            </w:pPr>
          </w:p>
        </w:tc>
        <w:tc>
          <w:tcPr>
            <w:tcW w:w="1705" w:type="dxa"/>
          </w:tcPr>
          <w:p w:rsidR="00F93E45" w:rsidRDefault="00F93E45" w:rsidP="00695340">
            <w:pPr>
              <w:pStyle w:val="TableParagraph"/>
              <w:spacing w:before="16"/>
              <w:ind w:left="165" w:right="176"/>
              <w:jc w:val="center"/>
              <w:rPr>
                <w:sz w:val="24"/>
              </w:rPr>
            </w:pPr>
          </w:p>
        </w:tc>
      </w:tr>
      <w:tr w:rsidR="00F93E45" w:rsidTr="008603C8">
        <w:trPr>
          <w:trHeight w:val="953"/>
        </w:trPr>
        <w:tc>
          <w:tcPr>
            <w:tcW w:w="547" w:type="dxa"/>
          </w:tcPr>
          <w:p w:rsidR="00F93E45" w:rsidRDefault="00F93E45" w:rsidP="00695340">
            <w:pPr>
              <w:pStyle w:val="TableParagraph"/>
              <w:spacing w:before="16"/>
              <w:ind w:left="180" w:right="125"/>
              <w:jc w:val="center"/>
              <w:rPr>
                <w:sz w:val="24"/>
              </w:rPr>
            </w:pPr>
          </w:p>
        </w:tc>
        <w:tc>
          <w:tcPr>
            <w:tcW w:w="4415" w:type="dxa"/>
          </w:tcPr>
          <w:p w:rsidR="00F93E45" w:rsidRPr="00486547" w:rsidRDefault="00F93E45" w:rsidP="00695340">
            <w:pPr>
              <w:pStyle w:val="TableParagraph"/>
              <w:spacing w:before="10" w:line="310" w:lineRule="atLeast"/>
              <w:ind w:left="145" w:right="512"/>
              <w:rPr>
                <w:sz w:val="24"/>
              </w:rPr>
            </w:pPr>
            <w:r>
              <w:rPr>
                <w:sz w:val="24"/>
              </w:rPr>
              <w:t>JUMLAH</w:t>
            </w:r>
          </w:p>
        </w:tc>
        <w:tc>
          <w:tcPr>
            <w:tcW w:w="705" w:type="dxa"/>
          </w:tcPr>
          <w:p w:rsidR="00F93E45" w:rsidRDefault="00645D26" w:rsidP="00695340">
            <w:pPr>
              <w:pStyle w:val="TableParagraph"/>
              <w:spacing w:before="16"/>
              <w:ind w:right="105"/>
              <w:jc w:val="right"/>
              <w:rPr>
                <w:w w:val="95"/>
                <w:sz w:val="24"/>
              </w:rPr>
            </w:pPr>
            <w:r>
              <w:rPr>
                <w:w w:val="95"/>
                <w:sz w:val="24"/>
              </w:rPr>
              <w:t>Rp.</w:t>
            </w:r>
          </w:p>
        </w:tc>
        <w:tc>
          <w:tcPr>
            <w:tcW w:w="1704" w:type="dxa"/>
          </w:tcPr>
          <w:p w:rsidR="00F93E45" w:rsidRPr="00645D26" w:rsidRDefault="00645D26" w:rsidP="00645D26">
            <w:pPr>
              <w:pStyle w:val="TableParagraph"/>
              <w:spacing w:before="16"/>
              <w:ind w:right="182"/>
              <w:jc w:val="center"/>
              <w:rPr>
                <w:rFonts w:ascii="Times New Roman" w:hAnsi="Times New Roman" w:cs="Times New Roman"/>
                <w:sz w:val="24"/>
                <w:szCs w:val="24"/>
              </w:rPr>
            </w:pPr>
            <w:r w:rsidRPr="00645D26">
              <w:rPr>
                <w:rFonts w:ascii="Times New Roman" w:hAnsi="Times New Roman" w:cs="Times New Roman"/>
                <w:color w:val="000000"/>
                <w:sz w:val="24"/>
                <w:szCs w:val="24"/>
              </w:rPr>
              <w:t>961.861.000</w:t>
            </w:r>
          </w:p>
        </w:tc>
        <w:tc>
          <w:tcPr>
            <w:tcW w:w="1705" w:type="dxa"/>
          </w:tcPr>
          <w:p w:rsidR="00F93E45" w:rsidRDefault="00F93E45" w:rsidP="00695340">
            <w:pPr>
              <w:pStyle w:val="TableParagraph"/>
              <w:spacing w:before="16"/>
              <w:ind w:left="165" w:right="176"/>
              <w:jc w:val="center"/>
              <w:rPr>
                <w:sz w:val="24"/>
              </w:rPr>
            </w:pPr>
          </w:p>
        </w:tc>
      </w:tr>
    </w:tbl>
    <w:p w:rsidR="008603C8" w:rsidRDefault="008603C8">
      <w:pPr>
        <w:sectPr w:rsidR="008603C8">
          <w:pgSz w:w="11900" w:h="16836"/>
          <w:pgMar w:top="1440" w:right="1108" w:bottom="412" w:left="1420" w:header="0" w:footer="0" w:gutter="0"/>
          <w:cols w:space="720" w:equalWidth="0">
            <w:col w:w="9380"/>
          </w:cols>
        </w:sectPr>
      </w:pPr>
    </w:p>
    <w:p w:rsidR="00CD2A42" w:rsidRDefault="00CD2A42">
      <w:pPr>
        <w:sectPr w:rsidR="00CD2A42">
          <w:pgSz w:w="11900" w:h="16836"/>
          <w:pgMar w:top="1433" w:right="1108" w:bottom="412" w:left="1440" w:header="0" w:footer="0" w:gutter="0"/>
          <w:cols w:num="2" w:space="720" w:equalWidth="0">
            <w:col w:w="5380" w:space="260"/>
            <w:col w:w="3720"/>
          </w:cols>
        </w:sectPr>
      </w:pPr>
      <w:bookmarkStart w:id="24" w:name="page25"/>
      <w:bookmarkEnd w:id="24"/>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20" w:lineRule="exact"/>
        <w:rPr>
          <w:sz w:val="20"/>
          <w:szCs w:val="20"/>
        </w:rPr>
      </w:pPr>
    </w:p>
    <w:p w:rsidR="00CD2A42" w:rsidRDefault="00CD2A42">
      <w:pPr>
        <w:sectPr w:rsidR="00CD2A42">
          <w:type w:val="continuous"/>
          <w:pgSz w:w="11900" w:h="16836"/>
          <w:pgMar w:top="1433" w:right="1108" w:bottom="412" w:left="1440" w:header="0" w:footer="0" w:gutter="0"/>
          <w:cols w:space="720" w:equalWidth="0">
            <w:col w:w="9360"/>
          </w:cols>
        </w:sectPr>
      </w:pPr>
    </w:p>
    <w:p w:rsidR="00CD2A42" w:rsidRDefault="00CD2A42">
      <w:pPr>
        <w:spacing w:line="200" w:lineRule="exact"/>
        <w:rPr>
          <w:sz w:val="20"/>
          <w:szCs w:val="20"/>
        </w:rPr>
      </w:pPr>
      <w:bookmarkStart w:id="25" w:name="page26"/>
      <w:bookmarkEnd w:id="25"/>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35" w:lineRule="exact"/>
        <w:rPr>
          <w:sz w:val="20"/>
          <w:szCs w:val="20"/>
        </w:rPr>
      </w:pPr>
    </w:p>
    <w:p w:rsidR="00CD2A42" w:rsidRDefault="00C81A73">
      <w:pPr>
        <w:spacing w:line="476" w:lineRule="auto"/>
        <w:ind w:firstLine="720"/>
        <w:jc w:val="both"/>
        <w:rPr>
          <w:sz w:val="20"/>
          <w:szCs w:val="20"/>
        </w:rPr>
      </w:pPr>
      <w:r>
        <w:rPr>
          <w:rFonts w:eastAsia="Times New Roman"/>
          <w:sz w:val="24"/>
          <w:szCs w:val="24"/>
        </w:rPr>
        <w:t>Untuk mencapai/mewujudkan target kinerja yang telah ditetapkan tersebut, Kecamatan BREBES Kabupaten BREBES melaksankan program dan kegiatan dengan anggaran sebesar Rp. 429.682.100</w:t>
      </w:r>
      <w:proofErr w:type="gramStart"/>
      <w:r>
        <w:rPr>
          <w:rFonts w:eastAsia="Times New Roman"/>
          <w:sz w:val="24"/>
          <w:szCs w:val="24"/>
        </w:rPr>
        <w:t>,-</w:t>
      </w:r>
      <w:proofErr w:type="gramEnd"/>
      <w:r>
        <w:rPr>
          <w:rFonts w:eastAsia="Times New Roman"/>
          <w:sz w:val="24"/>
          <w:szCs w:val="24"/>
        </w:rPr>
        <w:t xml:space="preserve"> yang selengkapnya sebagaimana terlampir dalam dokumen Perjanjian Kinerja Kecamatan BREBES Kabupaten BREBES Tahun 2019.</w:t>
      </w:r>
    </w:p>
    <w:p w:rsidR="00CD2A42" w:rsidRDefault="00C81A73">
      <w:pPr>
        <w:spacing w:line="20" w:lineRule="exact"/>
        <w:rPr>
          <w:sz w:val="20"/>
          <w:szCs w:val="20"/>
        </w:rPr>
      </w:pPr>
      <w:r>
        <w:rPr>
          <w:noProof/>
          <w:sz w:val="20"/>
          <w:szCs w:val="20"/>
        </w:rPr>
        <w:drawing>
          <wp:anchor distT="0" distB="0" distL="114300" distR="114300" simplePos="0" relativeHeight="251659264" behindDoc="1" locked="0" layoutInCell="0" allowOverlap="1">
            <wp:simplePos x="0" y="0"/>
            <wp:positionH relativeFrom="column">
              <wp:posOffset>-17145</wp:posOffset>
            </wp:positionH>
            <wp:positionV relativeFrom="paragraph">
              <wp:posOffset>6657340</wp:posOffset>
            </wp:positionV>
            <wp:extent cx="5770245" cy="38100"/>
            <wp:effectExtent l="0" t="0" r="0" b="0"/>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1">
                      <a:extLst/>
                    </a:blip>
                    <a:srcRect/>
                    <a:stretch>
                      <a:fillRect/>
                    </a:stretch>
                  </pic:blipFill>
                  <pic:spPr bwMode="auto">
                    <a:xfrm>
                      <a:off x="0" y="0"/>
                      <a:ext cx="5770245" cy="38100"/>
                    </a:xfrm>
                    <a:prstGeom prst="rect">
                      <a:avLst/>
                    </a:prstGeom>
                    <a:noFill/>
                  </pic:spPr>
                </pic:pic>
              </a:graphicData>
            </a:graphic>
          </wp:anchor>
        </w:drawing>
      </w:r>
      <w:r>
        <w:rPr>
          <w:noProof/>
          <w:sz w:val="20"/>
          <w:szCs w:val="20"/>
        </w:rPr>
        <w:drawing>
          <wp:anchor distT="0" distB="0" distL="114300" distR="114300" simplePos="0" relativeHeight="251660288" behindDoc="1" locked="0" layoutInCell="0" allowOverlap="1">
            <wp:simplePos x="0" y="0"/>
            <wp:positionH relativeFrom="column">
              <wp:posOffset>-17145</wp:posOffset>
            </wp:positionH>
            <wp:positionV relativeFrom="paragraph">
              <wp:posOffset>6703060</wp:posOffset>
            </wp:positionV>
            <wp:extent cx="5770245" cy="7620"/>
            <wp:effectExtent l="0" t="0" r="0"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0">
                      <a:extLst/>
                    </a:blip>
                    <a:srcRect/>
                    <a:stretch>
                      <a:fillRect/>
                    </a:stretch>
                  </pic:blipFill>
                  <pic:spPr bwMode="auto">
                    <a:xfrm>
                      <a:off x="0" y="0"/>
                      <a:ext cx="5770245" cy="7620"/>
                    </a:xfrm>
                    <a:prstGeom prst="rect">
                      <a:avLst/>
                    </a:prstGeom>
                    <a:noFill/>
                  </pic:spPr>
                </pic:pic>
              </a:graphicData>
            </a:graphic>
          </wp:anchor>
        </w:drawing>
      </w: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370" w:lineRule="exact"/>
        <w:rPr>
          <w:sz w:val="20"/>
          <w:szCs w:val="20"/>
        </w:rPr>
      </w:pPr>
    </w:p>
    <w:p w:rsidR="00CD2A42" w:rsidRDefault="00C81A73">
      <w:pPr>
        <w:tabs>
          <w:tab w:val="left" w:pos="8280"/>
        </w:tabs>
        <w:rPr>
          <w:sz w:val="20"/>
          <w:szCs w:val="20"/>
        </w:rPr>
      </w:pPr>
      <w:r>
        <w:rPr>
          <w:rFonts w:ascii="Cambria" w:eastAsia="Cambria" w:hAnsi="Cambria" w:cs="Cambria"/>
        </w:rPr>
        <w:t>LKJiP Kecamatan BREBES Tahun 2019</w:t>
      </w:r>
      <w:r>
        <w:rPr>
          <w:sz w:val="20"/>
          <w:szCs w:val="20"/>
        </w:rPr>
        <w:tab/>
      </w:r>
      <w:r>
        <w:rPr>
          <w:rFonts w:ascii="Cambria" w:eastAsia="Cambria" w:hAnsi="Cambria" w:cs="Cambria"/>
          <w:sz w:val="21"/>
          <w:szCs w:val="21"/>
        </w:rPr>
        <w:t>Page 26</w:t>
      </w:r>
    </w:p>
    <w:p w:rsidR="00CD2A42" w:rsidRDefault="00CD2A42">
      <w:pPr>
        <w:sectPr w:rsidR="00CD2A42">
          <w:pgSz w:w="11900" w:h="16836"/>
          <w:pgMar w:top="1440" w:right="1428" w:bottom="412" w:left="1440" w:header="0" w:footer="0" w:gutter="0"/>
          <w:cols w:space="720" w:equalWidth="0">
            <w:col w:w="9040"/>
          </w:cols>
        </w:sectPr>
      </w:pPr>
    </w:p>
    <w:p w:rsidR="00CD2A42" w:rsidRDefault="00C81A73">
      <w:pPr>
        <w:ind w:right="20"/>
        <w:jc w:val="center"/>
        <w:rPr>
          <w:sz w:val="20"/>
          <w:szCs w:val="20"/>
        </w:rPr>
      </w:pPr>
      <w:bookmarkStart w:id="26" w:name="page27"/>
      <w:bookmarkEnd w:id="26"/>
      <w:r>
        <w:rPr>
          <w:rFonts w:eastAsia="Times New Roman"/>
          <w:sz w:val="24"/>
          <w:szCs w:val="24"/>
        </w:rPr>
        <w:lastRenderedPageBreak/>
        <w:t>BAB III</w:t>
      </w:r>
    </w:p>
    <w:p w:rsidR="00CD2A42" w:rsidRDefault="00C81A73">
      <w:pPr>
        <w:ind w:right="20"/>
        <w:jc w:val="center"/>
        <w:rPr>
          <w:sz w:val="20"/>
          <w:szCs w:val="20"/>
        </w:rPr>
      </w:pPr>
      <w:r>
        <w:rPr>
          <w:rFonts w:eastAsia="Times New Roman"/>
          <w:sz w:val="24"/>
          <w:szCs w:val="24"/>
        </w:rPr>
        <w:t>AKUNTABILITAS KINERJA</w:t>
      </w:r>
    </w:p>
    <w:p w:rsidR="00CD2A42" w:rsidRDefault="00CD2A42">
      <w:pPr>
        <w:spacing w:line="200" w:lineRule="exact"/>
        <w:rPr>
          <w:sz w:val="20"/>
          <w:szCs w:val="20"/>
        </w:rPr>
      </w:pPr>
    </w:p>
    <w:p w:rsidR="00CD2A42" w:rsidRDefault="00CD2A42">
      <w:pPr>
        <w:spacing w:line="364" w:lineRule="exact"/>
        <w:rPr>
          <w:sz w:val="20"/>
          <w:szCs w:val="20"/>
        </w:rPr>
      </w:pPr>
    </w:p>
    <w:p w:rsidR="00CD2A42" w:rsidRDefault="00C81A73">
      <w:pPr>
        <w:spacing w:line="478" w:lineRule="auto"/>
        <w:ind w:right="20" w:firstLine="720"/>
        <w:jc w:val="both"/>
        <w:rPr>
          <w:sz w:val="20"/>
          <w:szCs w:val="20"/>
        </w:rPr>
      </w:pPr>
      <w:r>
        <w:rPr>
          <w:rFonts w:eastAsia="Times New Roman"/>
          <w:sz w:val="24"/>
          <w:szCs w:val="24"/>
        </w:rPr>
        <w:t>Akuntabilitas Kinerja dalam format Laporan Kinerja Instansi Pemerintah Kecamatan BREBES tidak terlepas dari rangkaian mekanisme fungsi perencanaan yang sudah berjalan mulai dari Perencanaan Strategis (</w:t>
      </w:r>
      <w:proofErr w:type="gramStart"/>
      <w:r>
        <w:rPr>
          <w:rFonts w:eastAsia="Times New Roman"/>
          <w:sz w:val="24"/>
          <w:szCs w:val="24"/>
        </w:rPr>
        <w:t>Renstra )</w:t>
      </w:r>
      <w:proofErr w:type="gramEnd"/>
      <w:r>
        <w:rPr>
          <w:rFonts w:eastAsia="Times New Roman"/>
          <w:sz w:val="24"/>
          <w:szCs w:val="24"/>
        </w:rPr>
        <w:t xml:space="preserve"> dan Rencana Kerja Pemerintah Daerah (RKPD) dan Perjanjian Kinerja Kecamatan BREBES. </w:t>
      </w:r>
      <w:proofErr w:type="gramStart"/>
      <w:r>
        <w:rPr>
          <w:rFonts w:eastAsia="Times New Roman"/>
          <w:sz w:val="24"/>
          <w:szCs w:val="24"/>
        </w:rPr>
        <w:t>Akuntabilitas Kinerja Kecamatan BREBES merupakan perwujudan kewajiban Kecamatan BREBES untuk mempertanggung jawabkan keberhasilan dan kegiatan pelaksanaan tugas pokok dan fungsinya dalam mencapai sasaran yang telah ditetapkan.</w:t>
      </w:r>
      <w:proofErr w:type="gramEnd"/>
      <w:r>
        <w:rPr>
          <w:rFonts w:eastAsia="Times New Roman"/>
          <w:sz w:val="24"/>
          <w:szCs w:val="24"/>
        </w:rPr>
        <w:t xml:space="preserve"> Kinerja Kecamatan BREBES Tahun 2019tergambar dalam tingkat pencapaian sasaran yang dilaksanakan melalui berbagai kegiatan sesuai dengan program dan kebijakan yang telah </w:t>
      </w:r>
      <w:proofErr w:type="gramStart"/>
      <w:r>
        <w:rPr>
          <w:rFonts w:eastAsia="Times New Roman"/>
          <w:sz w:val="24"/>
          <w:szCs w:val="24"/>
        </w:rPr>
        <w:t>ditetapkan .</w:t>
      </w:r>
      <w:proofErr w:type="gramEnd"/>
    </w:p>
    <w:p w:rsidR="00CD2A42" w:rsidRDefault="00CD2A42">
      <w:pPr>
        <w:spacing w:line="22" w:lineRule="exact"/>
        <w:rPr>
          <w:sz w:val="20"/>
          <w:szCs w:val="20"/>
        </w:rPr>
      </w:pPr>
    </w:p>
    <w:p w:rsidR="00CD2A42" w:rsidRDefault="00C81A73">
      <w:pPr>
        <w:spacing w:line="478" w:lineRule="auto"/>
        <w:ind w:right="20" w:firstLine="720"/>
        <w:jc w:val="both"/>
        <w:rPr>
          <w:sz w:val="20"/>
          <w:szCs w:val="20"/>
        </w:rPr>
      </w:pPr>
      <w:r>
        <w:rPr>
          <w:rFonts w:eastAsia="Times New Roman"/>
          <w:sz w:val="24"/>
          <w:szCs w:val="24"/>
        </w:rPr>
        <w:t xml:space="preserve">Adapun pencapaian kinerja Kecamatan BREBES dari segi pengukuran kinerja yang dituangkan dalam laporan kinerja ini merupakan hasil kinerja melalui pembobotan bertingkat pada setiap tahapan proses evaluasi dengan menggunakan 2 ( dua ) format pengukuran kinerja sebagaimana terlampir dalam laporan ini dengan pendekatan </w:t>
      </w:r>
      <w:r>
        <w:rPr>
          <w:rFonts w:eastAsia="Times New Roman"/>
          <w:i/>
          <w:iCs/>
          <w:sz w:val="24"/>
          <w:szCs w:val="24"/>
        </w:rPr>
        <w:t>activity basic</w:t>
      </w:r>
      <w:r>
        <w:rPr>
          <w:rFonts w:eastAsia="Times New Roman"/>
          <w:sz w:val="24"/>
          <w:szCs w:val="24"/>
        </w:rPr>
        <w:t xml:space="preserve"> </w:t>
      </w:r>
      <w:r>
        <w:rPr>
          <w:rFonts w:eastAsia="Times New Roman"/>
          <w:i/>
          <w:iCs/>
          <w:sz w:val="24"/>
          <w:szCs w:val="24"/>
        </w:rPr>
        <w:t xml:space="preserve">management </w:t>
      </w:r>
      <w:r>
        <w:rPr>
          <w:rFonts w:eastAsia="Times New Roman"/>
          <w:sz w:val="24"/>
          <w:szCs w:val="24"/>
        </w:rPr>
        <w:t>pada setiap aktivitas yang dilakukan pengukuran kinerjanya yaitu</w:t>
      </w:r>
      <w:r>
        <w:rPr>
          <w:rFonts w:eastAsia="Times New Roman"/>
          <w:i/>
          <w:iCs/>
          <w:sz w:val="24"/>
          <w:szCs w:val="24"/>
        </w:rPr>
        <w:t xml:space="preserve"> </w:t>
      </w:r>
      <w:r>
        <w:rPr>
          <w:rFonts w:eastAsia="Times New Roman"/>
          <w:b/>
          <w:bCs/>
          <w:sz w:val="24"/>
          <w:szCs w:val="24"/>
        </w:rPr>
        <w:t>Capaian</w:t>
      </w:r>
      <w:r>
        <w:rPr>
          <w:rFonts w:eastAsia="Times New Roman"/>
          <w:i/>
          <w:iCs/>
          <w:sz w:val="24"/>
          <w:szCs w:val="24"/>
        </w:rPr>
        <w:t xml:space="preserve"> </w:t>
      </w:r>
      <w:r>
        <w:rPr>
          <w:rFonts w:eastAsia="Times New Roman"/>
          <w:b/>
          <w:bCs/>
          <w:sz w:val="24"/>
          <w:szCs w:val="24"/>
        </w:rPr>
        <w:t>Kinerja Organisasi dan Realisasi Anggran .</w:t>
      </w:r>
    </w:p>
    <w:p w:rsidR="00CD2A42" w:rsidRDefault="00CD2A42">
      <w:pPr>
        <w:spacing w:line="283" w:lineRule="exact"/>
        <w:rPr>
          <w:sz w:val="20"/>
          <w:szCs w:val="20"/>
        </w:rPr>
      </w:pPr>
    </w:p>
    <w:p w:rsidR="00CD2A42" w:rsidRDefault="00C81A73">
      <w:pPr>
        <w:numPr>
          <w:ilvl w:val="0"/>
          <w:numId w:val="37"/>
        </w:numPr>
        <w:tabs>
          <w:tab w:val="left" w:pos="720"/>
        </w:tabs>
        <w:ind w:left="720" w:hanging="359"/>
        <w:rPr>
          <w:rFonts w:eastAsia="Times New Roman"/>
          <w:b/>
          <w:bCs/>
          <w:sz w:val="24"/>
          <w:szCs w:val="24"/>
        </w:rPr>
      </w:pPr>
      <w:r>
        <w:rPr>
          <w:rFonts w:eastAsia="Times New Roman"/>
          <w:b/>
          <w:bCs/>
          <w:sz w:val="24"/>
          <w:szCs w:val="24"/>
        </w:rPr>
        <w:t>CAPAIAN KINERJA ORGANISASI</w:t>
      </w:r>
    </w:p>
    <w:p w:rsidR="00CD2A42" w:rsidRDefault="00CD2A42">
      <w:pPr>
        <w:spacing w:line="272" w:lineRule="exact"/>
        <w:rPr>
          <w:rFonts w:eastAsia="Times New Roman"/>
          <w:b/>
          <w:bCs/>
          <w:sz w:val="24"/>
          <w:szCs w:val="24"/>
        </w:rPr>
      </w:pPr>
    </w:p>
    <w:p w:rsidR="00CD2A42" w:rsidRDefault="00C81A73">
      <w:pPr>
        <w:ind w:left="700"/>
        <w:rPr>
          <w:rFonts w:eastAsia="Times New Roman"/>
          <w:b/>
          <w:bCs/>
          <w:sz w:val="24"/>
          <w:szCs w:val="24"/>
        </w:rPr>
      </w:pPr>
      <w:r>
        <w:rPr>
          <w:rFonts w:eastAsia="Times New Roman"/>
          <w:sz w:val="24"/>
          <w:szCs w:val="24"/>
        </w:rPr>
        <w:t>Mengukur Kinerja adalah menghitung kuantitas/kualiatas keluaran (</w:t>
      </w:r>
      <w:r>
        <w:rPr>
          <w:rFonts w:eastAsia="Times New Roman"/>
          <w:i/>
          <w:iCs/>
          <w:sz w:val="24"/>
          <w:szCs w:val="24"/>
        </w:rPr>
        <w:t>output</w:t>
      </w:r>
      <w:r>
        <w:rPr>
          <w:rFonts w:eastAsia="Times New Roman"/>
          <w:sz w:val="24"/>
          <w:szCs w:val="24"/>
        </w:rPr>
        <w:t>) dan atau</w:t>
      </w:r>
    </w:p>
    <w:p w:rsidR="00CD2A42" w:rsidRDefault="00CD2A42">
      <w:pPr>
        <w:spacing w:line="289" w:lineRule="exact"/>
        <w:rPr>
          <w:sz w:val="20"/>
          <w:szCs w:val="20"/>
        </w:rPr>
      </w:pPr>
    </w:p>
    <w:p w:rsidR="00CD2A42" w:rsidRDefault="00C81A73">
      <w:pPr>
        <w:spacing w:line="478" w:lineRule="auto"/>
        <w:ind w:right="20"/>
        <w:jc w:val="both"/>
        <w:rPr>
          <w:rFonts w:eastAsia="Times New Roman"/>
          <w:sz w:val="24"/>
          <w:szCs w:val="24"/>
        </w:rPr>
      </w:pPr>
      <w:r>
        <w:rPr>
          <w:rFonts w:eastAsia="Times New Roman"/>
          <w:sz w:val="24"/>
          <w:szCs w:val="24"/>
        </w:rPr>
        <w:t xml:space="preserve">hasil </w:t>
      </w:r>
      <w:r>
        <w:rPr>
          <w:rFonts w:eastAsia="Times New Roman"/>
          <w:i/>
          <w:iCs/>
          <w:sz w:val="24"/>
          <w:szCs w:val="24"/>
        </w:rPr>
        <w:t>(outcame</w:t>
      </w:r>
      <w:r>
        <w:rPr>
          <w:rFonts w:eastAsia="Times New Roman"/>
          <w:sz w:val="24"/>
          <w:szCs w:val="24"/>
        </w:rPr>
        <w:t>) kegiatan/program yang telah dilaksanakan pada tahun sebelumnya. Indikator keluaran (</w:t>
      </w:r>
      <w:r>
        <w:rPr>
          <w:rFonts w:eastAsia="Times New Roman"/>
          <w:i/>
          <w:iCs/>
          <w:sz w:val="24"/>
          <w:szCs w:val="24"/>
        </w:rPr>
        <w:t>output)</w:t>
      </w:r>
      <w:r>
        <w:rPr>
          <w:rFonts w:eastAsia="Times New Roman"/>
          <w:sz w:val="24"/>
          <w:szCs w:val="24"/>
        </w:rPr>
        <w:t xml:space="preserve"> dan atau hasil (</w:t>
      </w:r>
      <w:r>
        <w:rPr>
          <w:rFonts w:eastAsia="Times New Roman"/>
          <w:i/>
          <w:iCs/>
          <w:sz w:val="24"/>
          <w:szCs w:val="24"/>
        </w:rPr>
        <w:t>outcame</w:t>
      </w:r>
      <w:r>
        <w:rPr>
          <w:rFonts w:eastAsia="Times New Roman"/>
          <w:sz w:val="24"/>
          <w:szCs w:val="24"/>
        </w:rPr>
        <w:t xml:space="preserve">) yang diukur berdasarkan indikator kinerja yang telah ditetapkan dalam dokumen Penerapan Kinerja. </w:t>
      </w:r>
      <w:proofErr w:type="gramStart"/>
      <w:r>
        <w:rPr>
          <w:rFonts w:eastAsia="Times New Roman"/>
          <w:sz w:val="24"/>
          <w:szCs w:val="24"/>
        </w:rPr>
        <w:t>Sesuai ketentuan, indikator kinerja SKPD minimal meliputi keluaran (</w:t>
      </w:r>
      <w:r>
        <w:rPr>
          <w:rFonts w:eastAsia="Times New Roman"/>
          <w:i/>
          <w:iCs/>
          <w:sz w:val="24"/>
          <w:szCs w:val="24"/>
        </w:rPr>
        <w:t>output</w:t>
      </w:r>
      <w:r>
        <w:rPr>
          <w:rFonts w:eastAsia="Times New Roman"/>
          <w:sz w:val="24"/>
          <w:szCs w:val="24"/>
        </w:rPr>
        <w:t>) dan hasil pengukuran kinerja Kecamatan BREBES dapat berupa keluaran (</w:t>
      </w:r>
      <w:r>
        <w:rPr>
          <w:rFonts w:eastAsia="Times New Roman"/>
          <w:i/>
          <w:iCs/>
          <w:sz w:val="24"/>
          <w:szCs w:val="24"/>
        </w:rPr>
        <w:t>output</w:t>
      </w:r>
      <w:r>
        <w:rPr>
          <w:rFonts w:eastAsia="Times New Roman"/>
          <w:sz w:val="24"/>
          <w:szCs w:val="24"/>
        </w:rPr>
        <w:t>) dan hasil (</w:t>
      </w:r>
      <w:r>
        <w:rPr>
          <w:rFonts w:eastAsia="Times New Roman"/>
          <w:i/>
          <w:iCs/>
          <w:sz w:val="24"/>
          <w:szCs w:val="24"/>
        </w:rPr>
        <w:t>outcame</w:t>
      </w:r>
      <w:r>
        <w:rPr>
          <w:rFonts w:eastAsia="Times New Roman"/>
          <w:sz w:val="24"/>
          <w:szCs w:val="24"/>
        </w:rPr>
        <w:t>) sesuai dokumen penerapan kinerja Kecamatan BREBES Tahun 2019.</w:t>
      </w:r>
      <w:proofErr w:type="gramEnd"/>
    </w:p>
    <w:p w:rsidR="0037516C" w:rsidRDefault="0037516C">
      <w:pPr>
        <w:spacing w:line="478" w:lineRule="auto"/>
        <w:ind w:right="20"/>
        <w:jc w:val="both"/>
        <w:rPr>
          <w:sz w:val="20"/>
          <w:szCs w:val="20"/>
        </w:rPr>
      </w:pPr>
    </w:p>
    <w:p w:rsidR="00CD2A42" w:rsidRDefault="00C81A73">
      <w:pPr>
        <w:spacing w:line="20" w:lineRule="exact"/>
        <w:rPr>
          <w:sz w:val="20"/>
          <w:szCs w:val="20"/>
        </w:rPr>
      </w:pPr>
      <w:r>
        <w:rPr>
          <w:noProof/>
          <w:sz w:val="20"/>
          <w:szCs w:val="20"/>
        </w:rPr>
        <w:drawing>
          <wp:anchor distT="0" distB="0" distL="114300" distR="114300" simplePos="0" relativeHeight="251661312" behindDoc="1" locked="0" layoutInCell="0" allowOverlap="1">
            <wp:simplePos x="0" y="0"/>
            <wp:positionH relativeFrom="column">
              <wp:posOffset>-17145</wp:posOffset>
            </wp:positionH>
            <wp:positionV relativeFrom="paragraph">
              <wp:posOffset>-6985</wp:posOffset>
            </wp:positionV>
            <wp:extent cx="5770245" cy="38100"/>
            <wp:effectExtent l="0" t="0" r="0" b="0"/>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1">
                      <a:extLst/>
                    </a:blip>
                    <a:srcRect/>
                    <a:stretch>
                      <a:fillRect/>
                    </a:stretch>
                  </pic:blipFill>
                  <pic:spPr bwMode="auto">
                    <a:xfrm>
                      <a:off x="0" y="0"/>
                      <a:ext cx="5770245" cy="38100"/>
                    </a:xfrm>
                    <a:prstGeom prst="rect">
                      <a:avLst/>
                    </a:prstGeom>
                    <a:noFill/>
                  </pic:spPr>
                </pic:pic>
              </a:graphicData>
            </a:graphic>
          </wp:anchor>
        </w:drawing>
      </w:r>
      <w:r>
        <w:rPr>
          <w:noProof/>
          <w:sz w:val="20"/>
          <w:szCs w:val="20"/>
        </w:rPr>
        <w:drawing>
          <wp:anchor distT="0" distB="0" distL="114300" distR="114300" simplePos="0" relativeHeight="251662336" behindDoc="1" locked="0" layoutInCell="0" allowOverlap="1">
            <wp:simplePos x="0" y="0"/>
            <wp:positionH relativeFrom="column">
              <wp:posOffset>-17145</wp:posOffset>
            </wp:positionH>
            <wp:positionV relativeFrom="paragraph">
              <wp:posOffset>38100</wp:posOffset>
            </wp:positionV>
            <wp:extent cx="5770245" cy="7620"/>
            <wp:effectExtent l="0" t="0" r="0" b="0"/>
            <wp:wrapNone/>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0">
                      <a:extLst/>
                    </a:blip>
                    <a:srcRect/>
                    <a:stretch>
                      <a:fillRect/>
                    </a:stretch>
                  </pic:blipFill>
                  <pic:spPr bwMode="auto">
                    <a:xfrm>
                      <a:off x="0" y="0"/>
                      <a:ext cx="5770245" cy="7620"/>
                    </a:xfrm>
                    <a:prstGeom prst="rect">
                      <a:avLst/>
                    </a:prstGeom>
                    <a:noFill/>
                  </pic:spPr>
                </pic:pic>
              </a:graphicData>
            </a:graphic>
          </wp:anchor>
        </w:drawing>
      </w:r>
    </w:p>
    <w:p w:rsidR="00CD2A42" w:rsidRDefault="00CD2A42">
      <w:pPr>
        <w:spacing w:line="74" w:lineRule="exact"/>
        <w:rPr>
          <w:sz w:val="20"/>
          <w:szCs w:val="20"/>
        </w:rPr>
      </w:pPr>
    </w:p>
    <w:p w:rsidR="00CD2A42" w:rsidRDefault="00C81A73">
      <w:pPr>
        <w:tabs>
          <w:tab w:val="left" w:pos="8280"/>
        </w:tabs>
        <w:rPr>
          <w:sz w:val="20"/>
          <w:szCs w:val="20"/>
        </w:rPr>
      </w:pPr>
      <w:r>
        <w:rPr>
          <w:rFonts w:ascii="Cambria" w:eastAsia="Cambria" w:hAnsi="Cambria" w:cs="Cambria"/>
        </w:rPr>
        <w:t>LKJiP Kecamatan BREBES Tahun 2019</w:t>
      </w:r>
      <w:r>
        <w:rPr>
          <w:sz w:val="20"/>
          <w:szCs w:val="20"/>
        </w:rPr>
        <w:tab/>
      </w:r>
      <w:r>
        <w:rPr>
          <w:rFonts w:ascii="Cambria" w:eastAsia="Cambria" w:hAnsi="Cambria" w:cs="Cambria"/>
          <w:sz w:val="21"/>
          <w:szCs w:val="21"/>
        </w:rPr>
        <w:t>Page 27</w:t>
      </w:r>
    </w:p>
    <w:p w:rsidR="00CD2A42" w:rsidRDefault="00CD2A42">
      <w:pPr>
        <w:sectPr w:rsidR="00CD2A42">
          <w:pgSz w:w="11900" w:h="16836"/>
          <w:pgMar w:top="1430" w:right="1428" w:bottom="412" w:left="1440" w:header="0" w:footer="0" w:gutter="0"/>
          <w:cols w:space="720" w:equalWidth="0">
            <w:col w:w="9040"/>
          </w:cols>
        </w:sectPr>
      </w:pPr>
    </w:p>
    <w:p w:rsidR="00CD2A42" w:rsidRDefault="00C81A73">
      <w:pPr>
        <w:numPr>
          <w:ilvl w:val="0"/>
          <w:numId w:val="38"/>
        </w:numPr>
        <w:tabs>
          <w:tab w:val="left" w:pos="720"/>
        </w:tabs>
        <w:ind w:left="720" w:hanging="359"/>
        <w:rPr>
          <w:rFonts w:eastAsia="Times New Roman"/>
          <w:sz w:val="24"/>
          <w:szCs w:val="24"/>
        </w:rPr>
      </w:pPr>
      <w:bookmarkStart w:id="27" w:name="page28"/>
      <w:bookmarkEnd w:id="27"/>
      <w:r>
        <w:rPr>
          <w:rFonts w:eastAsia="Times New Roman"/>
          <w:sz w:val="24"/>
          <w:szCs w:val="24"/>
        </w:rPr>
        <w:lastRenderedPageBreak/>
        <w:t>Pengukuran Realisasi Kinerja Tahun 2019\</w:t>
      </w:r>
    </w:p>
    <w:p w:rsidR="00CD2A42" w:rsidRDefault="00CD2A42">
      <w:pPr>
        <w:spacing w:line="275" w:lineRule="exact"/>
        <w:rPr>
          <w:rFonts w:eastAsia="Times New Roman"/>
          <w:sz w:val="24"/>
          <w:szCs w:val="24"/>
        </w:rPr>
      </w:pPr>
    </w:p>
    <w:p w:rsidR="00CD2A42" w:rsidRDefault="00C81A73">
      <w:pPr>
        <w:ind w:left="720"/>
        <w:rPr>
          <w:rFonts w:eastAsia="Times New Roman"/>
          <w:sz w:val="24"/>
          <w:szCs w:val="24"/>
        </w:rPr>
      </w:pPr>
      <w:r>
        <w:rPr>
          <w:rFonts w:eastAsia="Times New Roman"/>
          <w:sz w:val="24"/>
          <w:szCs w:val="24"/>
        </w:rPr>
        <w:t>Pada Tahun Anggaran 201</w:t>
      </w:r>
      <w:r w:rsidR="009E65C3">
        <w:rPr>
          <w:rFonts w:eastAsia="Times New Roman"/>
          <w:sz w:val="24"/>
          <w:szCs w:val="24"/>
        </w:rPr>
        <w:t>9</w:t>
      </w:r>
      <w:r>
        <w:rPr>
          <w:rFonts w:eastAsia="Times New Roman"/>
          <w:sz w:val="24"/>
          <w:szCs w:val="24"/>
        </w:rPr>
        <w:t>, Kecamatan BREBES telah melaksanakan berbagai strategi</w:t>
      </w:r>
    </w:p>
    <w:p w:rsidR="00CD2A42" w:rsidRDefault="00CD2A42">
      <w:pPr>
        <w:spacing w:line="276" w:lineRule="exact"/>
        <w:rPr>
          <w:sz w:val="20"/>
          <w:szCs w:val="20"/>
        </w:rPr>
      </w:pPr>
    </w:p>
    <w:p w:rsidR="00CD2A42" w:rsidRDefault="00C81A73">
      <w:pPr>
        <w:rPr>
          <w:sz w:val="20"/>
          <w:szCs w:val="20"/>
        </w:rPr>
      </w:pPr>
      <w:r>
        <w:rPr>
          <w:rFonts w:eastAsia="Times New Roman"/>
          <w:sz w:val="24"/>
          <w:szCs w:val="24"/>
        </w:rPr>
        <w:t>untuk mencapai sasaran yang telah ditetapkan. Adapun pengukuran kinerja dilakukan dengan</w:t>
      </w:r>
    </w:p>
    <w:p w:rsidR="00CD2A42" w:rsidRDefault="00CD2A42">
      <w:pPr>
        <w:spacing w:line="276" w:lineRule="exact"/>
        <w:rPr>
          <w:sz w:val="20"/>
          <w:szCs w:val="20"/>
        </w:rPr>
      </w:pPr>
    </w:p>
    <w:p w:rsidR="00CD2A42" w:rsidRDefault="00C81A73">
      <w:pPr>
        <w:rPr>
          <w:sz w:val="20"/>
          <w:szCs w:val="20"/>
        </w:rPr>
      </w:pPr>
      <w:r>
        <w:rPr>
          <w:rFonts w:eastAsia="Times New Roman"/>
          <w:sz w:val="24"/>
          <w:szCs w:val="24"/>
        </w:rPr>
        <w:t>cara  membandingkan target  setiap indikator kinerja  sasaran dengan realisasinya. Setelah</w:t>
      </w:r>
    </w:p>
    <w:p w:rsidR="00CD2A42" w:rsidRDefault="00CD2A42">
      <w:pPr>
        <w:spacing w:line="276" w:lineRule="exact"/>
        <w:rPr>
          <w:sz w:val="20"/>
          <w:szCs w:val="20"/>
        </w:rPr>
      </w:pPr>
    </w:p>
    <w:p w:rsidR="00CD2A42" w:rsidRDefault="00C81A73">
      <w:pPr>
        <w:tabs>
          <w:tab w:val="left" w:pos="7020"/>
        </w:tabs>
        <w:rPr>
          <w:sz w:val="20"/>
          <w:szCs w:val="20"/>
        </w:rPr>
      </w:pPr>
      <w:r>
        <w:rPr>
          <w:rFonts w:eastAsia="Times New Roman"/>
          <w:sz w:val="24"/>
          <w:szCs w:val="24"/>
        </w:rPr>
        <w:t>dilakukan  penghitungan  akan  diketahui  selisih  atau  celah  kinerja  (</w:t>
      </w:r>
      <w:r>
        <w:rPr>
          <w:sz w:val="20"/>
          <w:szCs w:val="20"/>
        </w:rPr>
        <w:tab/>
      </w:r>
      <w:r>
        <w:rPr>
          <w:rFonts w:eastAsia="Times New Roman"/>
          <w:i/>
          <w:iCs/>
          <w:sz w:val="24"/>
          <w:szCs w:val="24"/>
        </w:rPr>
        <w:t xml:space="preserve">performance  gab  </w:t>
      </w:r>
      <w:r>
        <w:rPr>
          <w:rFonts w:eastAsia="Times New Roman"/>
          <w:sz w:val="24"/>
          <w:szCs w:val="24"/>
        </w:rPr>
        <w:t>),</w:t>
      </w:r>
    </w:p>
    <w:p w:rsidR="00CD2A42" w:rsidRDefault="00CD2A42">
      <w:pPr>
        <w:spacing w:line="276" w:lineRule="exact"/>
        <w:rPr>
          <w:sz w:val="20"/>
          <w:szCs w:val="20"/>
        </w:rPr>
      </w:pPr>
    </w:p>
    <w:p w:rsidR="00CD2A42" w:rsidRDefault="00C81A73">
      <w:pPr>
        <w:rPr>
          <w:sz w:val="20"/>
          <w:szCs w:val="20"/>
        </w:rPr>
      </w:pPr>
      <w:r>
        <w:rPr>
          <w:rFonts w:eastAsia="Times New Roman"/>
          <w:sz w:val="24"/>
          <w:szCs w:val="24"/>
        </w:rPr>
        <w:t>selanjutnya berdasarkan selisih kinerja tersebut dilakukan evaluasi guna mendapatkan strategi</w:t>
      </w:r>
    </w:p>
    <w:p w:rsidR="00CD2A42" w:rsidRDefault="00CD2A42">
      <w:pPr>
        <w:spacing w:line="276" w:lineRule="exact"/>
        <w:rPr>
          <w:sz w:val="20"/>
          <w:szCs w:val="20"/>
        </w:rPr>
      </w:pPr>
    </w:p>
    <w:p w:rsidR="00CD2A42" w:rsidRDefault="00C81A73">
      <w:pPr>
        <w:rPr>
          <w:sz w:val="20"/>
          <w:szCs w:val="20"/>
        </w:rPr>
      </w:pPr>
      <w:r>
        <w:rPr>
          <w:rFonts w:eastAsia="Times New Roman"/>
          <w:sz w:val="24"/>
          <w:szCs w:val="24"/>
        </w:rPr>
        <w:t xml:space="preserve">yang tepat untuk peningkatan kinerja dimasa yang akan datang ( </w:t>
      </w:r>
      <w:r>
        <w:rPr>
          <w:rFonts w:eastAsia="Times New Roman"/>
          <w:i/>
          <w:iCs/>
          <w:sz w:val="24"/>
          <w:szCs w:val="24"/>
        </w:rPr>
        <w:t>performance improvement</w:t>
      </w:r>
      <w:r>
        <w:rPr>
          <w:rFonts w:eastAsia="Times New Roman"/>
          <w:sz w:val="24"/>
          <w:szCs w:val="24"/>
        </w:rPr>
        <w:t xml:space="preserve"> ).</w:t>
      </w:r>
    </w:p>
    <w:p w:rsidR="00CD2A42" w:rsidRDefault="00CD2A42">
      <w:pPr>
        <w:spacing w:line="276" w:lineRule="exact"/>
        <w:rPr>
          <w:sz w:val="20"/>
          <w:szCs w:val="20"/>
        </w:rPr>
      </w:pPr>
    </w:p>
    <w:p w:rsidR="00CD2A42" w:rsidRDefault="00C81A73">
      <w:pPr>
        <w:rPr>
          <w:sz w:val="20"/>
          <w:szCs w:val="20"/>
        </w:rPr>
      </w:pPr>
      <w:r>
        <w:rPr>
          <w:rFonts w:eastAsia="Times New Roman"/>
          <w:sz w:val="24"/>
          <w:szCs w:val="24"/>
        </w:rPr>
        <w:t>Adapun dalam memberikan penilaian tingkat realisasi kinerja menggunakan rumus sebagai</w:t>
      </w:r>
    </w:p>
    <w:p w:rsidR="00CD2A42" w:rsidRDefault="00CD2A42">
      <w:pPr>
        <w:spacing w:line="276" w:lineRule="exact"/>
        <w:rPr>
          <w:sz w:val="20"/>
          <w:szCs w:val="20"/>
        </w:rPr>
      </w:pPr>
    </w:p>
    <w:p w:rsidR="00CD2A42" w:rsidRDefault="00C81A73">
      <w:pPr>
        <w:rPr>
          <w:sz w:val="20"/>
          <w:szCs w:val="20"/>
        </w:rPr>
      </w:pPr>
      <w:r>
        <w:rPr>
          <w:rFonts w:eastAsia="Times New Roman"/>
          <w:sz w:val="24"/>
          <w:szCs w:val="24"/>
        </w:rPr>
        <w:t>berikut :</w:t>
      </w:r>
    </w:p>
    <w:p w:rsidR="00CD2A42" w:rsidRDefault="00CD2A42">
      <w:pPr>
        <w:spacing w:line="280" w:lineRule="exact"/>
        <w:rPr>
          <w:sz w:val="20"/>
          <w:szCs w:val="20"/>
        </w:rPr>
      </w:pPr>
    </w:p>
    <w:p w:rsidR="00CD2A42" w:rsidRDefault="00C81A73">
      <w:pPr>
        <w:numPr>
          <w:ilvl w:val="0"/>
          <w:numId w:val="39"/>
        </w:numPr>
        <w:tabs>
          <w:tab w:val="left" w:pos="720"/>
        </w:tabs>
        <w:ind w:left="720" w:hanging="359"/>
        <w:rPr>
          <w:rFonts w:eastAsia="Times New Roman"/>
          <w:sz w:val="24"/>
          <w:szCs w:val="24"/>
        </w:rPr>
      </w:pPr>
      <w:r>
        <w:rPr>
          <w:rFonts w:eastAsia="Times New Roman"/>
          <w:sz w:val="24"/>
          <w:szCs w:val="24"/>
        </w:rPr>
        <w:t>Tingkat Realisasi Positif</w:t>
      </w:r>
    </w:p>
    <w:p w:rsidR="00CD2A42" w:rsidRDefault="00CD2A42">
      <w:pPr>
        <w:spacing w:line="144" w:lineRule="exact"/>
        <w:rPr>
          <w:rFonts w:eastAsia="Times New Roman"/>
          <w:sz w:val="24"/>
          <w:szCs w:val="24"/>
        </w:rPr>
      </w:pPr>
    </w:p>
    <w:p w:rsidR="00CD2A42" w:rsidRDefault="00C81A73">
      <w:pPr>
        <w:spacing w:line="236" w:lineRule="auto"/>
        <w:ind w:left="720" w:right="20"/>
        <w:jc w:val="both"/>
        <w:rPr>
          <w:rFonts w:eastAsia="Times New Roman"/>
          <w:sz w:val="24"/>
          <w:szCs w:val="24"/>
        </w:rPr>
      </w:pPr>
      <w:r>
        <w:rPr>
          <w:rFonts w:eastAsia="Times New Roman"/>
          <w:sz w:val="24"/>
          <w:szCs w:val="24"/>
        </w:rPr>
        <w:t>Apabila semakin tinggi realisasi akan menunjukkan semakin tingginya kinerja atau semakin rendah realisasi akan menunjukkan semakin rendahnya kinerja menggunakan rumus :</w:t>
      </w:r>
    </w:p>
    <w:p w:rsidR="00CD2A42" w:rsidRDefault="00CD2A42">
      <w:pPr>
        <w:spacing w:line="200" w:lineRule="exact"/>
        <w:rPr>
          <w:sz w:val="20"/>
          <w:szCs w:val="20"/>
        </w:rPr>
      </w:pPr>
    </w:p>
    <w:p w:rsidR="00CD2A42" w:rsidRDefault="00CD2A42">
      <w:pPr>
        <w:spacing w:line="304" w:lineRule="exact"/>
        <w:rPr>
          <w:sz w:val="20"/>
          <w:szCs w:val="20"/>
        </w:rPr>
      </w:pPr>
    </w:p>
    <w:tbl>
      <w:tblPr>
        <w:tblW w:w="0" w:type="auto"/>
        <w:tblInd w:w="1650" w:type="dxa"/>
        <w:tblLayout w:type="fixed"/>
        <w:tblCellMar>
          <w:left w:w="0" w:type="dxa"/>
          <w:right w:w="0" w:type="dxa"/>
        </w:tblCellMar>
        <w:tblLook w:val="04A0" w:firstRow="1" w:lastRow="0" w:firstColumn="1" w:lastColumn="0" w:noHBand="0" w:noVBand="1"/>
      </w:tblPr>
      <w:tblGrid>
        <w:gridCol w:w="1280"/>
        <w:gridCol w:w="4520"/>
      </w:tblGrid>
      <w:tr w:rsidR="00CD2A42">
        <w:trPr>
          <w:trHeight w:val="278"/>
        </w:trPr>
        <w:tc>
          <w:tcPr>
            <w:tcW w:w="1280" w:type="dxa"/>
            <w:tcBorders>
              <w:top w:val="single" w:sz="8" w:space="0" w:color="auto"/>
              <w:left w:val="single" w:sz="8" w:space="0" w:color="auto"/>
            </w:tcBorders>
            <w:vAlign w:val="bottom"/>
          </w:tcPr>
          <w:p w:rsidR="00CD2A42" w:rsidRDefault="00CD2A42">
            <w:pPr>
              <w:rPr>
                <w:sz w:val="24"/>
                <w:szCs w:val="24"/>
              </w:rPr>
            </w:pPr>
          </w:p>
        </w:tc>
        <w:tc>
          <w:tcPr>
            <w:tcW w:w="4520" w:type="dxa"/>
            <w:tcBorders>
              <w:top w:val="single" w:sz="8" w:space="0" w:color="auto"/>
              <w:right w:val="single" w:sz="8" w:space="0" w:color="auto"/>
            </w:tcBorders>
            <w:vAlign w:val="bottom"/>
          </w:tcPr>
          <w:p w:rsidR="00CD2A42" w:rsidRDefault="00C81A73">
            <w:pPr>
              <w:ind w:left="520"/>
              <w:rPr>
                <w:sz w:val="20"/>
                <w:szCs w:val="20"/>
              </w:rPr>
            </w:pPr>
            <w:r>
              <w:rPr>
                <w:rFonts w:eastAsia="Times New Roman"/>
                <w:sz w:val="24"/>
                <w:szCs w:val="24"/>
              </w:rPr>
              <w:t>Realisasi</w:t>
            </w:r>
          </w:p>
        </w:tc>
      </w:tr>
      <w:tr w:rsidR="00CD2A42">
        <w:trPr>
          <w:trHeight w:val="276"/>
        </w:trPr>
        <w:tc>
          <w:tcPr>
            <w:tcW w:w="1280" w:type="dxa"/>
            <w:tcBorders>
              <w:left w:val="single" w:sz="8" w:space="0" w:color="auto"/>
            </w:tcBorders>
            <w:vAlign w:val="bottom"/>
          </w:tcPr>
          <w:p w:rsidR="00CD2A42" w:rsidRDefault="00C81A73">
            <w:pPr>
              <w:ind w:left="120"/>
              <w:rPr>
                <w:sz w:val="20"/>
                <w:szCs w:val="20"/>
              </w:rPr>
            </w:pPr>
            <w:r>
              <w:rPr>
                <w:rFonts w:eastAsia="Times New Roman"/>
                <w:sz w:val="24"/>
                <w:szCs w:val="24"/>
              </w:rPr>
              <w:t>Capaian  =</w:t>
            </w:r>
          </w:p>
        </w:tc>
        <w:tc>
          <w:tcPr>
            <w:tcW w:w="4520" w:type="dxa"/>
            <w:tcBorders>
              <w:right w:val="single" w:sz="8" w:space="0" w:color="auto"/>
            </w:tcBorders>
            <w:vAlign w:val="bottom"/>
          </w:tcPr>
          <w:p w:rsidR="00CD2A42" w:rsidRDefault="00C81A73">
            <w:pPr>
              <w:ind w:left="60"/>
              <w:rPr>
                <w:sz w:val="20"/>
                <w:szCs w:val="20"/>
              </w:rPr>
            </w:pPr>
            <w:r>
              <w:rPr>
                <w:rFonts w:eastAsia="Times New Roman"/>
                <w:sz w:val="24"/>
                <w:szCs w:val="24"/>
              </w:rPr>
              <w:t>------------------------ X 100%</w:t>
            </w:r>
          </w:p>
        </w:tc>
      </w:tr>
      <w:tr w:rsidR="00CD2A42">
        <w:trPr>
          <w:trHeight w:val="276"/>
        </w:trPr>
        <w:tc>
          <w:tcPr>
            <w:tcW w:w="1280" w:type="dxa"/>
            <w:tcBorders>
              <w:left w:val="single" w:sz="8" w:space="0" w:color="auto"/>
            </w:tcBorders>
            <w:vAlign w:val="bottom"/>
          </w:tcPr>
          <w:p w:rsidR="00CD2A42" w:rsidRDefault="00CD2A42">
            <w:pPr>
              <w:rPr>
                <w:sz w:val="24"/>
                <w:szCs w:val="24"/>
              </w:rPr>
            </w:pPr>
          </w:p>
        </w:tc>
        <w:tc>
          <w:tcPr>
            <w:tcW w:w="4520" w:type="dxa"/>
            <w:tcBorders>
              <w:right w:val="single" w:sz="8" w:space="0" w:color="auto"/>
            </w:tcBorders>
            <w:vAlign w:val="bottom"/>
          </w:tcPr>
          <w:p w:rsidR="00CD2A42" w:rsidRDefault="00C81A73">
            <w:pPr>
              <w:ind w:left="520"/>
              <w:rPr>
                <w:sz w:val="20"/>
                <w:szCs w:val="20"/>
              </w:rPr>
            </w:pPr>
            <w:r>
              <w:rPr>
                <w:rFonts w:eastAsia="Times New Roman"/>
                <w:sz w:val="24"/>
                <w:szCs w:val="24"/>
              </w:rPr>
              <w:t>Target</w:t>
            </w:r>
          </w:p>
        </w:tc>
      </w:tr>
      <w:tr w:rsidR="00CD2A42">
        <w:trPr>
          <w:trHeight w:val="282"/>
        </w:trPr>
        <w:tc>
          <w:tcPr>
            <w:tcW w:w="1280" w:type="dxa"/>
            <w:tcBorders>
              <w:left w:val="single" w:sz="8" w:space="0" w:color="auto"/>
              <w:bottom w:val="single" w:sz="8" w:space="0" w:color="auto"/>
            </w:tcBorders>
            <w:vAlign w:val="bottom"/>
          </w:tcPr>
          <w:p w:rsidR="00CD2A42" w:rsidRDefault="00CD2A42">
            <w:pPr>
              <w:rPr>
                <w:sz w:val="24"/>
                <w:szCs w:val="24"/>
              </w:rPr>
            </w:pPr>
          </w:p>
        </w:tc>
        <w:tc>
          <w:tcPr>
            <w:tcW w:w="4520" w:type="dxa"/>
            <w:tcBorders>
              <w:bottom w:val="single" w:sz="8" w:space="0" w:color="auto"/>
              <w:right w:val="single" w:sz="8" w:space="0" w:color="auto"/>
            </w:tcBorders>
            <w:vAlign w:val="bottom"/>
          </w:tcPr>
          <w:p w:rsidR="00CD2A42" w:rsidRDefault="00CD2A42">
            <w:pPr>
              <w:rPr>
                <w:sz w:val="24"/>
                <w:szCs w:val="24"/>
              </w:rPr>
            </w:pPr>
          </w:p>
        </w:tc>
      </w:tr>
    </w:tbl>
    <w:p w:rsidR="00CD2A42" w:rsidRDefault="00CD2A42">
      <w:pPr>
        <w:spacing w:line="200" w:lineRule="exact"/>
        <w:rPr>
          <w:sz w:val="20"/>
          <w:szCs w:val="20"/>
        </w:rPr>
      </w:pPr>
    </w:p>
    <w:p w:rsidR="00CD2A42" w:rsidRDefault="00CD2A42">
      <w:pPr>
        <w:spacing w:line="370" w:lineRule="exact"/>
        <w:rPr>
          <w:sz w:val="20"/>
          <w:szCs w:val="20"/>
        </w:rPr>
      </w:pPr>
    </w:p>
    <w:p w:rsidR="00CD2A42" w:rsidRDefault="00C81A73">
      <w:pPr>
        <w:tabs>
          <w:tab w:val="left" w:pos="700"/>
        </w:tabs>
        <w:ind w:left="360"/>
        <w:rPr>
          <w:sz w:val="20"/>
          <w:szCs w:val="20"/>
        </w:rPr>
      </w:pPr>
      <w:r>
        <w:rPr>
          <w:rFonts w:eastAsia="Times New Roman"/>
          <w:sz w:val="24"/>
          <w:szCs w:val="24"/>
        </w:rPr>
        <w:t>b.</w:t>
      </w:r>
      <w:r>
        <w:rPr>
          <w:rFonts w:eastAsia="Times New Roman"/>
          <w:sz w:val="24"/>
          <w:szCs w:val="24"/>
        </w:rPr>
        <w:tab/>
        <w:t>Tingkat Realisasi Negatif</w:t>
      </w:r>
    </w:p>
    <w:p w:rsidR="00CD2A42" w:rsidRDefault="00CD2A42">
      <w:pPr>
        <w:spacing w:line="149" w:lineRule="exact"/>
        <w:rPr>
          <w:sz w:val="20"/>
          <w:szCs w:val="20"/>
        </w:rPr>
      </w:pPr>
    </w:p>
    <w:p w:rsidR="00CD2A42" w:rsidRDefault="00C81A73">
      <w:pPr>
        <w:spacing w:line="234" w:lineRule="auto"/>
        <w:ind w:right="20" w:firstLine="852"/>
        <w:jc w:val="both"/>
        <w:rPr>
          <w:sz w:val="20"/>
          <w:szCs w:val="20"/>
        </w:rPr>
      </w:pPr>
      <w:r>
        <w:rPr>
          <w:rFonts w:eastAsia="Times New Roman"/>
          <w:sz w:val="24"/>
          <w:szCs w:val="24"/>
        </w:rPr>
        <w:t>Apabila semakin tinggi realisasi akan menunjukkan semakin rendahnya kinerja atau semakin rendah realisasi akan menunjukkan semakin tingginya kinerja menggunakan rumus :</w:t>
      </w:r>
    </w:p>
    <w:p w:rsidR="00CD2A42" w:rsidRDefault="00CD2A42">
      <w:pPr>
        <w:spacing w:line="268" w:lineRule="exact"/>
        <w:rPr>
          <w:sz w:val="20"/>
          <w:szCs w:val="20"/>
        </w:rPr>
      </w:pPr>
    </w:p>
    <w:tbl>
      <w:tblPr>
        <w:tblW w:w="0" w:type="auto"/>
        <w:tblInd w:w="1710" w:type="dxa"/>
        <w:tblLayout w:type="fixed"/>
        <w:tblCellMar>
          <w:left w:w="0" w:type="dxa"/>
          <w:right w:w="0" w:type="dxa"/>
        </w:tblCellMar>
        <w:tblLook w:val="04A0" w:firstRow="1" w:lastRow="0" w:firstColumn="1" w:lastColumn="0" w:noHBand="0" w:noVBand="1"/>
      </w:tblPr>
      <w:tblGrid>
        <w:gridCol w:w="1240"/>
        <w:gridCol w:w="4600"/>
      </w:tblGrid>
      <w:tr w:rsidR="00CD2A42">
        <w:trPr>
          <w:trHeight w:val="274"/>
        </w:trPr>
        <w:tc>
          <w:tcPr>
            <w:tcW w:w="1240" w:type="dxa"/>
            <w:tcBorders>
              <w:top w:val="single" w:sz="8" w:space="0" w:color="auto"/>
              <w:left w:val="single" w:sz="8" w:space="0" w:color="auto"/>
            </w:tcBorders>
            <w:vAlign w:val="bottom"/>
          </w:tcPr>
          <w:p w:rsidR="00CD2A42" w:rsidRDefault="00CD2A42">
            <w:pPr>
              <w:rPr>
                <w:sz w:val="23"/>
                <w:szCs w:val="23"/>
              </w:rPr>
            </w:pPr>
          </w:p>
        </w:tc>
        <w:tc>
          <w:tcPr>
            <w:tcW w:w="4600" w:type="dxa"/>
            <w:tcBorders>
              <w:top w:val="single" w:sz="8" w:space="0" w:color="auto"/>
              <w:right w:val="single" w:sz="8" w:space="0" w:color="auto"/>
            </w:tcBorders>
            <w:vAlign w:val="bottom"/>
          </w:tcPr>
          <w:p w:rsidR="00CD2A42" w:rsidRDefault="00C81A73">
            <w:pPr>
              <w:spacing w:line="274" w:lineRule="exact"/>
              <w:ind w:left="180"/>
              <w:rPr>
                <w:sz w:val="20"/>
                <w:szCs w:val="20"/>
              </w:rPr>
            </w:pPr>
            <w:r>
              <w:rPr>
                <w:rFonts w:eastAsia="Times New Roman"/>
                <w:sz w:val="24"/>
                <w:szCs w:val="24"/>
              </w:rPr>
              <w:t>Target – (Realisasi - Target)</w:t>
            </w:r>
          </w:p>
        </w:tc>
      </w:tr>
      <w:tr w:rsidR="00CD2A42">
        <w:trPr>
          <w:trHeight w:val="276"/>
        </w:trPr>
        <w:tc>
          <w:tcPr>
            <w:tcW w:w="1240" w:type="dxa"/>
            <w:tcBorders>
              <w:left w:val="single" w:sz="8" w:space="0" w:color="auto"/>
            </w:tcBorders>
            <w:vAlign w:val="bottom"/>
          </w:tcPr>
          <w:p w:rsidR="00CD2A42" w:rsidRDefault="00C81A73">
            <w:pPr>
              <w:ind w:left="100"/>
              <w:rPr>
                <w:sz w:val="20"/>
                <w:szCs w:val="20"/>
              </w:rPr>
            </w:pPr>
            <w:r>
              <w:rPr>
                <w:rFonts w:eastAsia="Times New Roman"/>
                <w:sz w:val="24"/>
                <w:szCs w:val="24"/>
              </w:rPr>
              <w:t>Capaian =</w:t>
            </w:r>
          </w:p>
        </w:tc>
        <w:tc>
          <w:tcPr>
            <w:tcW w:w="4600" w:type="dxa"/>
            <w:tcBorders>
              <w:right w:val="single" w:sz="8" w:space="0" w:color="auto"/>
            </w:tcBorders>
            <w:vAlign w:val="bottom"/>
          </w:tcPr>
          <w:p w:rsidR="00CD2A42" w:rsidRDefault="00C81A73">
            <w:pPr>
              <w:ind w:left="100"/>
              <w:rPr>
                <w:sz w:val="20"/>
                <w:szCs w:val="20"/>
              </w:rPr>
            </w:pPr>
            <w:r>
              <w:rPr>
                <w:rFonts w:eastAsia="Times New Roman"/>
                <w:sz w:val="24"/>
                <w:szCs w:val="24"/>
              </w:rPr>
              <w:t>---------------------------------------   X   100%</w:t>
            </w:r>
          </w:p>
        </w:tc>
      </w:tr>
      <w:tr w:rsidR="00CD2A42">
        <w:trPr>
          <w:trHeight w:val="276"/>
        </w:trPr>
        <w:tc>
          <w:tcPr>
            <w:tcW w:w="1240" w:type="dxa"/>
            <w:tcBorders>
              <w:left w:val="single" w:sz="8" w:space="0" w:color="auto"/>
            </w:tcBorders>
            <w:vAlign w:val="bottom"/>
          </w:tcPr>
          <w:p w:rsidR="00CD2A42" w:rsidRDefault="00CD2A42">
            <w:pPr>
              <w:rPr>
                <w:sz w:val="23"/>
                <w:szCs w:val="23"/>
              </w:rPr>
            </w:pPr>
          </w:p>
        </w:tc>
        <w:tc>
          <w:tcPr>
            <w:tcW w:w="4600" w:type="dxa"/>
            <w:tcBorders>
              <w:right w:val="single" w:sz="8" w:space="0" w:color="auto"/>
            </w:tcBorders>
            <w:vAlign w:val="bottom"/>
          </w:tcPr>
          <w:p w:rsidR="00CD2A42" w:rsidRDefault="00C81A73">
            <w:pPr>
              <w:ind w:left="1340"/>
              <w:rPr>
                <w:sz w:val="20"/>
                <w:szCs w:val="20"/>
              </w:rPr>
            </w:pPr>
            <w:r>
              <w:rPr>
                <w:rFonts w:eastAsia="Times New Roman"/>
                <w:sz w:val="24"/>
                <w:szCs w:val="24"/>
              </w:rPr>
              <w:t>Target</w:t>
            </w:r>
          </w:p>
        </w:tc>
      </w:tr>
      <w:tr w:rsidR="00CD2A42">
        <w:trPr>
          <w:trHeight w:val="70"/>
        </w:trPr>
        <w:tc>
          <w:tcPr>
            <w:tcW w:w="1240" w:type="dxa"/>
            <w:tcBorders>
              <w:left w:val="single" w:sz="8" w:space="0" w:color="auto"/>
              <w:bottom w:val="single" w:sz="8" w:space="0" w:color="auto"/>
            </w:tcBorders>
            <w:vAlign w:val="bottom"/>
          </w:tcPr>
          <w:p w:rsidR="00CD2A42" w:rsidRDefault="00CD2A42">
            <w:pPr>
              <w:rPr>
                <w:sz w:val="6"/>
                <w:szCs w:val="6"/>
              </w:rPr>
            </w:pPr>
          </w:p>
        </w:tc>
        <w:tc>
          <w:tcPr>
            <w:tcW w:w="4600" w:type="dxa"/>
            <w:tcBorders>
              <w:bottom w:val="single" w:sz="8" w:space="0" w:color="auto"/>
              <w:right w:val="single" w:sz="8" w:space="0" w:color="auto"/>
            </w:tcBorders>
            <w:vAlign w:val="bottom"/>
          </w:tcPr>
          <w:p w:rsidR="00CD2A42" w:rsidRDefault="00CD2A42">
            <w:pPr>
              <w:rPr>
                <w:sz w:val="6"/>
                <w:szCs w:val="6"/>
              </w:rPr>
            </w:pPr>
          </w:p>
        </w:tc>
      </w:tr>
    </w:tbl>
    <w:p w:rsidR="00CD2A42" w:rsidRDefault="00CD2A42">
      <w:pPr>
        <w:spacing w:line="283" w:lineRule="exact"/>
        <w:rPr>
          <w:sz w:val="20"/>
          <w:szCs w:val="20"/>
        </w:rPr>
      </w:pPr>
    </w:p>
    <w:p w:rsidR="00CD2A42" w:rsidRDefault="00C81A73">
      <w:pPr>
        <w:spacing w:line="234" w:lineRule="auto"/>
        <w:ind w:right="20" w:firstLine="852"/>
        <w:rPr>
          <w:sz w:val="20"/>
          <w:szCs w:val="20"/>
        </w:rPr>
      </w:pPr>
      <w:r>
        <w:rPr>
          <w:rFonts w:eastAsia="Times New Roman"/>
          <w:sz w:val="24"/>
          <w:szCs w:val="24"/>
        </w:rPr>
        <w:t>Simpulan hasil pengukuran dibagi menjadi 4 (empat) skala pengukuran degan kategori sebagai berikut :</w:t>
      </w:r>
    </w:p>
    <w:p w:rsidR="00CD2A42" w:rsidRDefault="00CD2A42">
      <w:pPr>
        <w:spacing w:line="4" w:lineRule="exact"/>
        <w:rPr>
          <w:sz w:val="20"/>
          <w:szCs w:val="20"/>
        </w:rPr>
      </w:pPr>
    </w:p>
    <w:tbl>
      <w:tblPr>
        <w:tblW w:w="0" w:type="auto"/>
        <w:tblInd w:w="360" w:type="dxa"/>
        <w:tblLayout w:type="fixed"/>
        <w:tblCellMar>
          <w:left w:w="0" w:type="dxa"/>
          <w:right w:w="0" w:type="dxa"/>
        </w:tblCellMar>
        <w:tblLook w:val="04A0" w:firstRow="1" w:lastRow="0" w:firstColumn="1" w:lastColumn="0" w:noHBand="0" w:noVBand="1"/>
      </w:tblPr>
      <w:tblGrid>
        <w:gridCol w:w="240"/>
        <w:gridCol w:w="2200"/>
        <w:gridCol w:w="2060"/>
      </w:tblGrid>
      <w:tr w:rsidR="00CD2A42">
        <w:trPr>
          <w:trHeight w:val="294"/>
        </w:trPr>
        <w:tc>
          <w:tcPr>
            <w:tcW w:w="240" w:type="dxa"/>
            <w:vAlign w:val="bottom"/>
          </w:tcPr>
          <w:p w:rsidR="00CD2A42" w:rsidRDefault="00C81A73">
            <w:pPr>
              <w:rPr>
                <w:sz w:val="20"/>
                <w:szCs w:val="20"/>
              </w:rPr>
            </w:pPr>
            <w:r>
              <w:rPr>
                <w:rFonts w:ascii="Symbol" w:eastAsia="Symbol" w:hAnsi="Symbol" w:cs="Symbol"/>
                <w:sz w:val="24"/>
                <w:szCs w:val="24"/>
              </w:rPr>
              <w:t></w:t>
            </w:r>
          </w:p>
        </w:tc>
        <w:tc>
          <w:tcPr>
            <w:tcW w:w="2200" w:type="dxa"/>
            <w:vAlign w:val="bottom"/>
          </w:tcPr>
          <w:p w:rsidR="00CD2A42" w:rsidRDefault="00C81A73">
            <w:pPr>
              <w:ind w:left="120"/>
              <w:rPr>
                <w:sz w:val="20"/>
                <w:szCs w:val="20"/>
              </w:rPr>
            </w:pPr>
            <w:r>
              <w:rPr>
                <w:rFonts w:eastAsia="Times New Roman"/>
                <w:sz w:val="24"/>
                <w:szCs w:val="24"/>
              </w:rPr>
              <w:t>Lebih dari 100%</w:t>
            </w:r>
          </w:p>
        </w:tc>
        <w:tc>
          <w:tcPr>
            <w:tcW w:w="2060" w:type="dxa"/>
            <w:vAlign w:val="bottom"/>
          </w:tcPr>
          <w:p w:rsidR="00CD2A42" w:rsidRDefault="00C81A73">
            <w:pPr>
              <w:ind w:left="260"/>
              <w:rPr>
                <w:sz w:val="20"/>
                <w:szCs w:val="20"/>
              </w:rPr>
            </w:pPr>
            <w:r>
              <w:rPr>
                <w:rFonts w:eastAsia="Times New Roman"/>
                <w:sz w:val="24"/>
                <w:szCs w:val="24"/>
              </w:rPr>
              <w:t>= Sangat Baik (A)</w:t>
            </w:r>
          </w:p>
        </w:tc>
      </w:tr>
      <w:tr w:rsidR="00CD2A42">
        <w:trPr>
          <w:trHeight w:val="432"/>
        </w:trPr>
        <w:tc>
          <w:tcPr>
            <w:tcW w:w="240" w:type="dxa"/>
            <w:vAlign w:val="bottom"/>
          </w:tcPr>
          <w:p w:rsidR="00CD2A42" w:rsidRDefault="00C81A73">
            <w:pPr>
              <w:rPr>
                <w:sz w:val="20"/>
                <w:szCs w:val="20"/>
              </w:rPr>
            </w:pPr>
            <w:r>
              <w:rPr>
                <w:rFonts w:ascii="Symbol" w:eastAsia="Symbol" w:hAnsi="Symbol" w:cs="Symbol"/>
                <w:sz w:val="24"/>
                <w:szCs w:val="24"/>
              </w:rPr>
              <w:t></w:t>
            </w:r>
          </w:p>
        </w:tc>
        <w:tc>
          <w:tcPr>
            <w:tcW w:w="2200" w:type="dxa"/>
            <w:vAlign w:val="bottom"/>
          </w:tcPr>
          <w:p w:rsidR="00CD2A42" w:rsidRDefault="00C81A73">
            <w:pPr>
              <w:ind w:left="120"/>
              <w:rPr>
                <w:sz w:val="20"/>
                <w:szCs w:val="20"/>
              </w:rPr>
            </w:pPr>
            <w:r>
              <w:rPr>
                <w:rFonts w:eastAsia="Times New Roman"/>
                <w:sz w:val="24"/>
                <w:szCs w:val="24"/>
              </w:rPr>
              <w:t>76% Sampai 100%</w:t>
            </w:r>
          </w:p>
        </w:tc>
        <w:tc>
          <w:tcPr>
            <w:tcW w:w="2060" w:type="dxa"/>
            <w:vAlign w:val="bottom"/>
          </w:tcPr>
          <w:p w:rsidR="00CD2A42" w:rsidRDefault="00C81A73">
            <w:pPr>
              <w:ind w:left="240"/>
              <w:rPr>
                <w:sz w:val="20"/>
                <w:szCs w:val="20"/>
              </w:rPr>
            </w:pPr>
            <w:r>
              <w:rPr>
                <w:rFonts w:eastAsia="Times New Roman"/>
                <w:sz w:val="24"/>
                <w:szCs w:val="24"/>
              </w:rPr>
              <w:t>=  Baik (B)</w:t>
            </w:r>
          </w:p>
        </w:tc>
      </w:tr>
      <w:tr w:rsidR="00CD2A42">
        <w:trPr>
          <w:trHeight w:val="432"/>
        </w:trPr>
        <w:tc>
          <w:tcPr>
            <w:tcW w:w="240" w:type="dxa"/>
            <w:vAlign w:val="bottom"/>
          </w:tcPr>
          <w:p w:rsidR="00CD2A42" w:rsidRDefault="00C81A73">
            <w:pPr>
              <w:rPr>
                <w:sz w:val="20"/>
                <w:szCs w:val="20"/>
              </w:rPr>
            </w:pPr>
            <w:r>
              <w:rPr>
                <w:rFonts w:ascii="Symbol" w:eastAsia="Symbol" w:hAnsi="Symbol" w:cs="Symbol"/>
                <w:sz w:val="24"/>
                <w:szCs w:val="24"/>
              </w:rPr>
              <w:t></w:t>
            </w:r>
          </w:p>
        </w:tc>
        <w:tc>
          <w:tcPr>
            <w:tcW w:w="2200" w:type="dxa"/>
            <w:vAlign w:val="bottom"/>
          </w:tcPr>
          <w:p w:rsidR="00CD2A42" w:rsidRDefault="00C81A73">
            <w:pPr>
              <w:ind w:left="120"/>
              <w:rPr>
                <w:sz w:val="20"/>
                <w:szCs w:val="20"/>
              </w:rPr>
            </w:pPr>
            <w:r>
              <w:rPr>
                <w:rFonts w:eastAsia="Times New Roman"/>
                <w:sz w:val="24"/>
                <w:szCs w:val="24"/>
              </w:rPr>
              <w:t>56% sampai 75%</w:t>
            </w:r>
          </w:p>
        </w:tc>
        <w:tc>
          <w:tcPr>
            <w:tcW w:w="2060" w:type="dxa"/>
            <w:vAlign w:val="bottom"/>
          </w:tcPr>
          <w:p w:rsidR="00CD2A42" w:rsidRDefault="00C81A73">
            <w:pPr>
              <w:ind w:left="260"/>
              <w:rPr>
                <w:sz w:val="20"/>
                <w:szCs w:val="20"/>
              </w:rPr>
            </w:pPr>
            <w:r>
              <w:rPr>
                <w:rFonts w:eastAsia="Times New Roman"/>
                <w:sz w:val="24"/>
                <w:szCs w:val="24"/>
              </w:rPr>
              <w:t>= Cukup (C)</w:t>
            </w:r>
          </w:p>
        </w:tc>
      </w:tr>
      <w:tr w:rsidR="00CD2A42">
        <w:trPr>
          <w:trHeight w:val="432"/>
        </w:trPr>
        <w:tc>
          <w:tcPr>
            <w:tcW w:w="240" w:type="dxa"/>
            <w:vAlign w:val="bottom"/>
          </w:tcPr>
          <w:p w:rsidR="00CD2A42" w:rsidRDefault="00C81A73">
            <w:pPr>
              <w:rPr>
                <w:sz w:val="20"/>
                <w:szCs w:val="20"/>
              </w:rPr>
            </w:pPr>
            <w:r>
              <w:rPr>
                <w:rFonts w:ascii="Symbol" w:eastAsia="Symbol" w:hAnsi="Symbol" w:cs="Symbol"/>
                <w:sz w:val="24"/>
                <w:szCs w:val="24"/>
              </w:rPr>
              <w:t></w:t>
            </w:r>
          </w:p>
        </w:tc>
        <w:tc>
          <w:tcPr>
            <w:tcW w:w="2200" w:type="dxa"/>
            <w:vAlign w:val="bottom"/>
          </w:tcPr>
          <w:p w:rsidR="00CD2A42" w:rsidRDefault="00C81A73">
            <w:pPr>
              <w:ind w:left="120"/>
              <w:rPr>
                <w:sz w:val="20"/>
                <w:szCs w:val="20"/>
              </w:rPr>
            </w:pPr>
            <w:r>
              <w:rPr>
                <w:rFonts w:eastAsia="Times New Roman"/>
                <w:sz w:val="24"/>
                <w:szCs w:val="24"/>
              </w:rPr>
              <w:t>Kurang dari 55%</w:t>
            </w:r>
          </w:p>
        </w:tc>
        <w:tc>
          <w:tcPr>
            <w:tcW w:w="2060" w:type="dxa"/>
            <w:vAlign w:val="bottom"/>
          </w:tcPr>
          <w:p w:rsidR="00CD2A42" w:rsidRDefault="00C81A73">
            <w:pPr>
              <w:ind w:left="300"/>
              <w:rPr>
                <w:sz w:val="20"/>
                <w:szCs w:val="20"/>
              </w:rPr>
            </w:pPr>
            <w:r>
              <w:rPr>
                <w:rFonts w:eastAsia="Times New Roman"/>
                <w:sz w:val="24"/>
                <w:szCs w:val="24"/>
              </w:rPr>
              <w:t>= Kurang (K)</w:t>
            </w:r>
          </w:p>
        </w:tc>
      </w:tr>
    </w:tbl>
    <w:p w:rsidR="00CD2A42" w:rsidRDefault="00C81A73">
      <w:pPr>
        <w:spacing w:line="20" w:lineRule="exact"/>
        <w:rPr>
          <w:sz w:val="20"/>
          <w:szCs w:val="20"/>
        </w:rPr>
      </w:pPr>
      <w:r>
        <w:rPr>
          <w:noProof/>
          <w:sz w:val="20"/>
          <w:szCs w:val="20"/>
        </w:rPr>
        <w:drawing>
          <wp:anchor distT="0" distB="0" distL="114300" distR="114300" simplePos="0" relativeHeight="251663360" behindDoc="1" locked="0" layoutInCell="0" allowOverlap="1">
            <wp:simplePos x="0" y="0"/>
            <wp:positionH relativeFrom="column">
              <wp:posOffset>-17145</wp:posOffset>
            </wp:positionH>
            <wp:positionV relativeFrom="paragraph">
              <wp:posOffset>681990</wp:posOffset>
            </wp:positionV>
            <wp:extent cx="5770245" cy="38100"/>
            <wp:effectExtent l="0" t="0" r="0" b="0"/>
            <wp:wrapNone/>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1">
                      <a:extLst/>
                    </a:blip>
                    <a:srcRect/>
                    <a:stretch>
                      <a:fillRect/>
                    </a:stretch>
                  </pic:blipFill>
                  <pic:spPr bwMode="auto">
                    <a:xfrm>
                      <a:off x="0" y="0"/>
                      <a:ext cx="5770245" cy="38100"/>
                    </a:xfrm>
                    <a:prstGeom prst="rect">
                      <a:avLst/>
                    </a:prstGeom>
                    <a:noFill/>
                  </pic:spPr>
                </pic:pic>
              </a:graphicData>
            </a:graphic>
          </wp:anchor>
        </w:drawing>
      </w:r>
      <w:r>
        <w:rPr>
          <w:noProof/>
          <w:sz w:val="20"/>
          <w:szCs w:val="20"/>
        </w:rPr>
        <w:drawing>
          <wp:anchor distT="0" distB="0" distL="114300" distR="114300" simplePos="0" relativeHeight="251664384" behindDoc="1" locked="0" layoutInCell="0" allowOverlap="1">
            <wp:simplePos x="0" y="0"/>
            <wp:positionH relativeFrom="column">
              <wp:posOffset>-17145</wp:posOffset>
            </wp:positionH>
            <wp:positionV relativeFrom="paragraph">
              <wp:posOffset>727710</wp:posOffset>
            </wp:positionV>
            <wp:extent cx="5770245" cy="7620"/>
            <wp:effectExtent l="0" t="0" r="0" b="0"/>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0">
                      <a:extLst/>
                    </a:blip>
                    <a:srcRect/>
                    <a:stretch>
                      <a:fillRect/>
                    </a:stretch>
                  </pic:blipFill>
                  <pic:spPr bwMode="auto">
                    <a:xfrm>
                      <a:off x="0" y="0"/>
                      <a:ext cx="5770245" cy="7620"/>
                    </a:xfrm>
                    <a:prstGeom prst="rect">
                      <a:avLst/>
                    </a:prstGeom>
                    <a:noFill/>
                  </pic:spPr>
                </pic:pic>
              </a:graphicData>
            </a:graphic>
          </wp:anchor>
        </w:drawing>
      </w: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361" w:lineRule="exact"/>
        <w:rPr>
          <w:sz w:val="20"/>
          <w:szCs w:val="20"/>
        </w:rPr>
      </w:pPr>
    </w:p>
    <w:p w:rsidR="00CD2A42" w:rsidRDefault="00C81A73">
      <w:pPr>
        <w:tabs>
          <w:tab w:val="left" w:pos="8280"/>
        </w:tabs>
        <w:rPr>
          <w:sz w:val="20"/>
          <w:szCs w:val="20"/>
        </w:rPr>
      </w:pPr>
      <w:r>
        <w:rPr>
          <w:rFonts w:ascii="Cambria" w:eastAsia="Cambria" w:hAnsi="Cambria" w:cs="Cambria"/>
        </w:rPr>
        <w:t>LKJiP Kecamatan BREBES Tahun 2019</w:t>
      </w:r>
      <w:r>
        <w:rPr>
          <w:sz w:val="20"/>
          <w:szCs w:val="20"/>
        </w:rPr>
        <w:tab/>
      </w:r>
      <w:r>
        <w:rPr>
          <w:rFonts w:ascii="Cambria" w:eastAsia="Cambria" w:hAnsi="Cambria" w:cs="Cambria"/>
          <w:sz w:val="21"/>
          <w:szCs w:val="21"/>
        </w:rPr>
        <w:t>Page 28</w:t>
      </w:r>
    </w:p>
    <w:p w:rsidR="00CD2A42" w:rsidRDefault="00CD2A42">
      <w:pPr>
        <w:sectPr w:rsidR="00CD2A42">
          <w:pgSz w:w="11900" w:h="16836"/>
          <w:pgMar w:top="1430" w:right="1428" w:bottom="412" w:left="1440" w:header="0" w:footer="0" w:gutter="0"/>
          <w:cols w:space="720" w:equalWidth="0">
            <w:col w:w="9040"/>
          </w:cols>
        </w:sectPr>
      </w:pPr>
    </w:p>
    <w:p w:rsidR="00CD2A42" w:rsidRDefault="00CD2A42">
      <w:pPr>
        <w:spacing w:line="3" w:lineRule="exact"/>
        <w:rPr>
          <w:sz w:val="20"/>
          <w:szCs w:val="20"/>
        </w:rPr>
      </w:pPr>
      <w:bookmarkStart w:id="28" w:name="page29"/>
      <w:bookmarkEnd w:id="28"/>
    </w:p>
    <w:p w:rsidR="00CD2A42" w:rsidRDefault="00C81A73">
      <w:pPr>
        <w:spacing w:line="478" w:lineRule="auto"/>
        <w:ind w:left="120" w:right="120" w:firstLine="360"/>
        <w:jc w:val="both"/>
        <w:rPr>
          <w:sz w:val="20"/>
          <w:szCs w:val="20"/>
        </w:rPr>
      </w:pPr>
      <w:r>
        <w:rPr>
          <w:rFonts w:eastAsia="Times New Roman"/>
          <w:sz w:val="24"/>
          <w:szCs w:val="24"/>
        </w:rPr>
        <w:t xml:space="preserve">Capaian Kinerja Kecamatan BREBES Kabupaten BREBES sesuai dengan Pengukuran Kinerja disajikan dengan membandingkan antara target dan realisasi kinerja tahun ini, antara realiasasi kinerja serta capaian kinerja tahun ini dengan tahun terakhir, dan realisasi kinerja sampai dengan tahun ini dengan target jangka menengah </w:t>
      </w:r>
      <w:proofErr w:type="gramStart"/>
      <w:r>
        <w:rPr>
          <w:rFonts w:eastAsia="Times New Roman"/>
          <w:sz w:val="24"/>
          <w:szCs w:val="24"/>
        </w:rPr>
        <w:t>( kalau</w:t>
      </w:r>
      <w:proofErr w:type="gramEnd"/>
      <w:r>
        <w:rPr>
          <w:rFonts w:eastAsia="Times New Roman"/>
          <w:sz w:val="24"/>
          <w:szCs w:val="24"/>
        </w:rPr>
        <w:t xml:space="preserve"> ada dengan standar nasional ). Sedangkan evaluasi capaian dan akuntabilitas kinerja meliputi analisis penyebab keberhasilan/kegagalan, analisis efisiensi penggunaan sumber daya, dan analisis program/kegiatan yang menunjang keberhasilan/kegagalan diuraikan guna memberikan gambaran efektivitas dan efisiensi pencapaian target kinerja.</w:t>
      </w:r>
    </w:p>
    <w:p w:rsidR="00CD2A42" w:rsidRDefault="00CD2A42">
      <w:pPr>
        <w:spacing w:line="7" w:lineRule="exact"/>
        <w:rPr>
          <w:sz w:val="20"/>
          <w:szCs w:val="20"/>
        </w:rPr>
      </w:pPr>
    </w:p>
    <w:p w:rsidR="00CD2A42" w:rsidRDefault="00C81A73">
      <w:pPr>
        <w:ind w:right="-379"/>
        <w:jc w:val="center"/>
        <w:rPr>
          <w:sz w:val="20"/>
          <w:szCs w:val="20"/>
        </w:rPr>
      </w:pPr>
      <w:r>
        <w:rPr>
          <w:rFonts w:eastAsia="Times New Roman"/>
          <w:sz w:val="24"/>
          <w:szCs w:val="24"/>
        </w:rPr>
        <w:t xml:space="preserve">Adapun rincian pengukuran kinerja Kecamatan BREBES Tahun 2019sebagai </w:t>
      </w:r>
      <w:proofErr w:type="gramStart"/>
      <w:r>
        <w:rPr>
          <w:rFonts w:eastAsia="Times New Roman"/>
          <w:sz w:val="24"/>
          <w:szCs w:val="24"/>
        </w:rPr>
        <w:t>berikut :</w:t>
      </w:r>
      <w:proofErr w:type="gramEnd"/>
    </w:p>
    <w:p w:rsidR="00CD2A42" w:rsidRDefault="00CD2A42">
      <w:pPr>
        <w:spacing w:line="280" w:lineRule="exact"/>
        <w:rPr>
          <w:sz w:val="20"/>
          <w:szCs w:val="20"/>
        </w:rPr>
      </w:pPr>
    </w:p>
    <w:p w:rsidR="00CD2A42" w:rsidRDefault="00C81A73">
      <w:pPr>
        <w:jc w:val="center"/>
        <w:rPr>
          <w:sz w:val="20"/>
          <w:szCs w:val="20"/>
        </w:rPr>
      </w:pPr>
      <w:r>
        <w:rPr>
          <w:rFonts w:eastAsia="Times New Roman"/>
          <w:b/>
          <w:bCs/>
          <w:sz w:val="24"/>
          <w:szCs w:val="24"/>
        </w:rPr>
        <w:t>Tabel 3.1</w:t>
      </w:r>
    </w:p>
    <w:p w:rsidR="00CD2A42" w:rsidRDefault="00C81A73">
      <w:pPr>
        <w:jc w:val="center"/>
        <w:rPr>
          <w:sz w:val="20"/>
          <w:szCs w:val="20"/>
        </w:rPr>
      </w:pPr>
      <w:r>
        <w:rPr>
          <w:rFonts w:eastAsia="Times New Roman"/>
          <w:b/>
          <w:bCs/>
          <w:sz w:val="24"/>
          <w:szCs w:val="24"/>
        </w:rPr>
        <w:t>Pengukuran Realisasi Kinerja Tahun 2019</w:t>
      </w: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346" w:lineRule="exact"/>
        <w:rPr>
          <w:sz w:val="20"/>
          <w:szCs w:val="20"/>
        </w:rPr>
      </w:pPr>
    </w:p>
    <w:tbl>
      <w:tblPr>
        <w:tblW w:w="9310" w:type="dxa"/>
        <w:tblInd w:w="10" w:type="dxa"/>
        <w:tblLayout w:type="fixed"/>
        <w:tblCellMar>
          <w:left w:w="0" w:type="dxa"/>
          <w:right w:w="0" w:type="dxa"/>
        </w:tblCellMar>
        <w:tblLook w:val="04A0" w:firstRow="1" w:lastRow="0" w:firstColumn="1" w:lastColumn="0" w:noHBand="0" w:noVBand="1"/>
      </w:tblPr>
      <w:tblGrid>
        <w:gridCol w:w="680"/>
        <w:gridCol w:w="2140"/>
        <w:gridCol w:w="1940"/>
        <w:gridCol w:w="1320"/>
        <w:gridCol w:w="1480"/>
        <w:gridCol w:w="1720"/>
        <w:gridCol w:w="30"/>
      </w:tblGrid>
      <w:tr w:rsidR="00CD2A42" w:rsidTr="009E65C3">
        <w:trPr>
          <w:trHeight w:val="254"/>
        </w:trPr>
        <w:tc>
          <w:tcPr>
            <w:tcW w:w="680" w:type="dxa"/>
            <w:tcBorders>
              <w:top w:val="single" w:sz="8" w:space="0" w:color="auto"/>
              <w:left w:val="single" w:sz="8" w:space="0" w:color="auto"/>
              <w:right w:val="single" w:sz="8" w:space="0" w:color="auto"/>
            </w:tcBorders>
            <w:vAlign w:val="bottom"/>
          </w:tcPr>
          <w:p w:rsidR="00CD2A42" w:rsidRDefault="00C81A73">
            <w:pPr>
              <w:ind w:left="120"/>
              <w:rPr>
                <w:sz w:val="20"/>
                <w:szCs w:val="20"/>
              </w:rPr>
            </w:pPr>
            <w:r>
              <w:rPr>
                <w:rFonts w:eastAsia="Times New Roman"/>
              </w:rPr>
              <w:t>NO.</w:t>
            </w:r>
          </w:p>
        </w:tc>
        <w:tc>
          <w:tcPr>
            <w:tcW w:w="2140" w:type="dxa"/>
            <w:tcBorders>
              <w:top w:val="single" w:sz="8" w:space="0" w:color="auto"/>
              <w:right w:val="single" w:sz="8" w:space="0" w:color="auto"/>
            </w:tcBorders>
            <w:vAlign w:val="bottom"/>
          </w:tcPr>
          <w:p w:rsidR="00CD2A42" w:rsidRDefault="00C81A73">
            <w:pPr>
              <w:ind w:left="80"/>
              <w:rPr>
                <w:sz w:val="20"/>
                <w:szCs w:val="20"/>
              </w:rPr>
            </w:pPr>
            <w:r>
              <w:rPr>
                <w:rFonts w:eastAsia="Times New Roman"/>
              </w:rPr>
              <w:t>SASARAN</w:t>
            </w:r>
          </w:p>
        </w:tc>
        <w:tc>
          <w:tcPr>
            <w:tcW w:w="1940" w:type="dxa"/>
            <w:tcBorders>
              <w:top w:val="single" w:sz="8" w:space="0" w:color="auto"/>
              <w:right w:val="single" w:sz="8" w:space="0" w:color="auto"/>
            </w:tcBorders>
            <w:vAlign w:val="bottom"/>
          </w:tcPr>
          <w:p w:rsidR="00CD2A42" w:rsidRDefault="00C81A73">
            <w:pPr>
              <w:ind w:left="100"/>
              <w:rPr>
                <w:sz w:val="20"/>
                <w:szCs w:val="20"/>
              </w:rPr>
            </w:pPr>
            <w:r>
              <w:rPr>
                <w:rFonts w:eastAsia="Times New Roman"/>
              </w:rPr>
              <w:t>INDIKATOR</w:t>
            </w:r>
          </w:p>
        </w:tc>
        <w:tc>
          <w:tcPr>
            <w:tcW w:w="1320" w:type="dxa"/>
            <w:tcBorders>
              <w:top w:val="single" w:sz="8" w:space="0" w:color="auto"/>
              <w:right w:val="single" w:sz="8" w:space="0" w:color="auto"/>
            </w:tcBorders>
            <w:vAlign w:val="bottom"/>
          </w:tcPr>
          <w:p w:rsidR="00CD2A42" w:rsidRDefault="00C81A73">
            <w:pPr>
              <w:ind w:left="100"/>
              <w:rPr>
                <w:sz w:val="20"/>
                <w:szCs w:val="20"/>
              </w:rPr>
            </w:pPr>
            <w:r>
              <w:rPr>
                <w:rFonts w:eastAsia="Times New Roman"/>
              </w:rPr>
              <w:t>TARGET</w:t>
            </w:r>
          </w:p>
        </w:tc>
        <w:tc>
          <w:tcPr>
            <w:tcW w:w="1480" w:type="dxa"/>
            <w:tcBorders>
              <w:top w:val="single" w:sz="8" w:space="0" w:color="auto"/>
              <w:right w:val="single" w:sz="8" w:space="0" w:color="auto"/>
            </w:tcBorders>
            <w:vAlign w:val="bottom"/>
          </w:tcPr>
          <w:p w:rsidR="00CD2A42" w:rsidRDefault="00C81A73">
            <w:pPr>
              <w:ind w:left="100"/>
              <w:rPr>
                <w:sz w:val="20"/>
                <w:szCs w:val="20"/>
              </w:rPr>
            </w:pPr>
            <w:r>
              <w:rPr>
                <w:rFonts w:eastAsia="Times New Roman"/>
              </w:rPr>
              <w:t>REALISASI</w:t>
            </w:r>
          </w:p>
        </w:tc>
        <w:tc>
          <w:tcPr>
            <w:tcW w:w="1720" w:type="dxa"/>
            <w:tcBorders>
              <w:top w:val="single" w:sz="8" w:space="0" w:color="auto"/>
              <w:right w:val="single" w:sz="8" w:space="0" w:color="auto"/>
            </w:tcBorders>
            <w:vAlign w:val="bottom"/>
          </w:tcPr>
          <w:p w:rsidR="00CD2A42" w:rsidRDefault="00C81A73">
            <w:pPr>
              <w:ind w:left="100"/>
              <w:rPr>
                <w:sz w:val="20"/>
                <w:szCs w:val="20"/>
              </w:rPr>
            </w:pPr>
            <w:r>
              <w:rPr>
                <w:rFonts w:eastAsia="Times New Roman"/>
              </w:rPr>
              <w:t>CAPAIAN</w:t>
            </w:r>
          </w:p>
        </w:tc>
        <w:tc>
          <w:tcPr>
            <w:tcW w:w="30" w:type="dxa"/>
            <w:vAlign w:val="bottom"/>
          </w:tcPr>
          <w:p w:rsidR="00CD2A42" w:rsidRDefault="00CD2A42">
            <w:pPr>
              <w:rPr>
                <w:sz w:val="1"/>
                <w:szCs w:val="1"/>
              </w:rPr>
            </w:pPr>
          </w:p>
        </w:tc>
      </w:tr>
      <w:tr w:rsidR="00CD2A42" w:rsidTr="009E65C3">
        <w:trPr>
          <w:trHeight w:val="257"/>
        </w:trPr>
        <w:tc>
          <w:tcPr>
            <w:tcW w:w="680" w:type="dxa"/>
            <w:tcBorders>
              <w:left w:val="single" w:sz="8" w:space="0" w:color="auto"/>
              <w:bottom w:val="single" w:sz="8" w:space="0" w:color="auto"/>
              <w:right w:val="single" w:sz="8" w:space="0" w:color="auto"/>
            </w:tcBorders>
            <w:vAlign w:val="bottom"/>
          </w:tcPr>
          <w:p w:rsidR="00CD2A42" w:rsidRDefault="00CD2A42"/>
        </w:tc>
        <w:tc>
          <w:tcPr>
            <w:tcW w:w="2140" w:type="dxa"/>
            <w:tcBorders>
              <w:bottom w:val="single" w:sz="8" w:space="0" w:color="auto"/>
              <w:right w:val="single" w:sz="8" w:space="0" w:color="auto"/>
            </w:tcBorders>
            <w:vAlign w:val="bottom"/>
          </w:tcPr>
          <w:p w:rsidR="00CD2A42" w:rsidRDefault="00C81A73">
            <w:pPr>
              <w:ind w:left="80"/>
              <w:rPr>
                <w:sz w:val="20"/>
                <w:szCs w:val="20"/>
              </w:rPr>
            </w:pPr>
            <w:r>
              <w:rPr>
                <w:rFonts w:eastAsia="Times New Roman"/>
              </w:rPr>
              <w:t>STRATEGIS</w:t>
            </w:r>
          </w:p>
        </w:tc>
        <w:tc>
          <w:tcPr>
            <w:tcW w:w="1940" w:type="dxa"/>
            <w:tcBorders>
              <w:bottom w:val="single" w:sz="8" w:space="0" w:color="auto"/>
              <w:right w:val="single" w:sz="8" w:space="0" w:color="auto"/>
            </w:tcBorders>
            <w:vAlign w:val="bottom"/>
          </w:tcPr>
          <w:p w:rsidR="00CD2A42" w:rsidRDefault="00C81A73">
            <w:pPr>
              <w:ind w:left="100"/>
              <w:rPr>
                <w:sz w:val="20"/>
                <w:szCs w:val="20"/>
              </w:rPr>
            </w:pPr>
            <w:r>
              <w:rPr>
                <w:rFonts w:eastAsia="Times New Roman"/>
              </w:rPr>
              <w:t>KINERJA</w:t>
            </w:r>
          </w:p>
        </w:tc>
        <w:tc>
          <w:tcPr>
            <w:tcW w:w="1320" w:type="dxa"/>
            <w:tcBorders>
              <w:bottom w:val="single" w:sz="8" w:space="0" w:color="auto"/>
              <w:right w:val="single" w:sz="8" w:space="0" w:color="auto"/>
            </w:tcBorders>
            <w:vAlign w:val="bottom"/>
          </w:tcPr>
          <w:p w:rsidR="00CD2A42" w:rsidRDefault="00CD2A42"/>
        </w:tc>
        <w:tc>
          <w:tcPr>
            <w:tcW w:w="1480" w:type="dxa"/>
            <w:tcBorders>
              <w:bottom w:val="single" w:sz="8" w:space="0" w:color="auto"/>
              <w:right w:val="single" w:sz="8" w:space="0" w:color="auto"/>
            </w:tcBorders>
            <w:vAlign w:val="bottom"/>
          </w:tcPr>
          <w:p w:rsidR="00CD2A42" w:rsidRDefault="00CD2A42"/>
        </w:tc>
        <w:tc>
          <w:tcPr>
            <w:tcW w:w="1720" w:type="dxa"/>
            <w:tcBorders>
              <w:bottom w:val="single" w:sz="8" w:space="0" w:color="auto"/>
              <w:right w:val="single" w:sz="8" w:space="0" w:color="auto"/>
            </w:tcBorders>
            <w:vAlign w:val="bottom"/>
          </w:tcPr>
          <w:p w:rsidR="00CD2A42" w:rsidRDefault="00CD2A42"/>
        </w:tc>
        <w:tc>
          <w:tcPr>
            <w:tcW w:w="30" w:type="dxa"/>
            <w:vAlign w:val="bottom"/>
          </w:tcPr>
          <w:p w:rsidR="00CD2A42" w:rsidRDefault="00CD2A42">
            <w:pPr>
              <w:rPr>
                <w:sz w:val="1"/>
                <w:szCs w:val="1"/>
              </w:rPr>
            </w:pPr>
          </w:p>
        </w:tc>
      </w:tr>
      <w:tr w:rsidR="00AF16C0" w:rsidTr="00AF16C0">
        <w:trPr>
          <w:trHeight w:val="239"/>
        </w:trPr>
        <w:tc>
          <w:tcPr>
            <w:tcW w:w="680" w:type="dxa"/>
            <w:tcBorders>
              <w:left w:val="single" w:sz="8" w:space="0" w:color="auto"/>
              <w:right w:val="single" w:sz="8" w:space="0" w:color="auto"/>
            </w:tcBorders>
            <w:vAlign w:val="bottom"/>
          </w:tcPr>
          <w:p w:rsidR="00AF16C0" w:rsidRDefault="00AF16C0">
            <w:pPr>
              <w:spacing w:line="239" w:lineRule="exact"/>
              <w:ind w:left="120"/>
              <w:rPr>
                <w:sz w:val="20"/>
                <w:szCs w:val="20"/>
              </w:rPr>
            </w:pPr>
            <w:r>
              <w:rPr>
                <w:rFonts w:eastAsia="Times New Roman"/>
              </w:rPr>
              <w:t>1</w:t>
            </w:r>
          </w:p>
        </w:tc>
        <w:tc>
          <w:tcPr>
            <w:tcW w:w="2140" w:type="dxa"/>
            <w:vMerge w:val="restart"/>
            <w:tcBorders>
              <w:right w:val="single" w:sz="8" w:space="0" w:color="auto"/>
            </w:tcBorders>
          </w:tcPr>
          <w:p w:rsidR="00AF16C0" w:rsidRDefault="00AF16C0" w:rsidP="009E65C3">
            <w:pPr>
              <w:ind w:left="80"/>
              <w:jc w:val="center"/>
              <w:rPr>
                <w:sz w:val="20"/>
                <w:szCs w:val="20"/>
              </w:rPr>
            </w:pPr>
            <w:r>
              <w:rPr>
                <w:sz w:val="20"/>
                <w:szCs w:val="20"/>
              </w:rPr>
              <w:t xml:space="preserve">Meningkatkan </w:t>
            </w:r>
            <w:r w:rsidRPr="00E21E2E">
              <w:rPr>
                <w:sz w:val="20"/>
                <w:szCs w:val="20"/>
              </w:rPr>
              <w:t>Pelayanan umum yang baik dan profesional</w:t>
            </w:r>
          </w:p>
        </w:tc>
        <w:tc>
          <w:tcPr>
            <w:tcW w:w="1940" w:type="dxa"/>
            <w:vMerge w:val="restart"/>
            <w:tcBorders>
              <w:right w:val="single" w:sz="8" w:space="0" w:color="auto"/>
            </w:tcBorders>
          </w:tcPr>
          <w:p w:rsidR="00AF16C0" w:rsidRDefault="00AF16C0" w:rsidP="00AF16C0">
            <w:pPr>
              <w:spacing w:line="239" w:lineRule="exact"/>
              <w:ind w:left="100"/>
              <w:rPr>
                <w:sz w:val="20"/>
                <w:szCs w:val="20"/>
              </w:rPr>
            </w:pPr>
            <w:r>
              <w:rPr>
                <w:rFonts w:eastAsia="Times New Roman"/>
              </w:rPr>
              <w:t>Capaian nilai IKM</w:t>
            </w:r>
          </w:p>
          <w:p w:rsidR="00AF16C0" w:rsidRDefault="00AF16C0" w:rsidP="00AF16C0">
            <w:pPr>
              <w:ind w:left="100"/>
              <w:rPr>
                <w:sz w:val="20"/>
                <w:szCs w:val="20"/>
              </w:rPr>
            </w:pPr>
            <w:r>
              <w:rPr>
                <w:rFonts w:eastAsia="Times New Roman"/>
              </w:rPr>
              <w:t>Kecamatan</w:t>
            </w:r>
          </w:p>
        </w:tc>
        <w:tc>
          <w:tcPr>
            <w:tcW w:w="1320" w:type="dxa"/>
            <w:vMerge w:val="restart"/>
            <w:tcBorders>
              <w:right w:val="single" w:sz="8" w:space="0" w:color="auto"/>
            </w:tcBorders>
          </w:tcPr>
          <w:p w:rsidR="00AF16C0" w:rsidRDefault="00AF16C0" w:rsidP="00AF16C0">
            <w:pPr>
              <w:ind w:right="310"/>
              <w:jc w:val="center"/>
              <w:rPr>
                <w:sz w:val="20"/>
                <w:szCs w:val="20"/>
              </w:rPr>
            </w:pPr>
            <w:r>
              <w:rPr>
                <w:rFonts w:eastAsia="Times New Roman"/>
              </w:rPr>
              <w:t>75</w:t>
            </w:r>
          </w:p>
        </w:tc>
        <w:tc>
          <w:tcPr>
            <w:tcW w:w="1480" w:type="dxa"/>
            <w:vMerge w:val="restart"/>
            <w:tcBorders>
              <w:right w:val="single" w:sz="8" w:space="0" w:color="auto"/>
            </w:tcBorders>
          </w:tcPr>
          <w:p w:rsidR="00AF16C0" w:rsidRDefault="00AF16C0" w:rsidP="00AF16C0">
            <w:pPr>
              <w:ind w:right="390"/>
              <w:jc w:val="center"/>
              <w:rPr>
                <w:sz w:val="20"/>
                <w:szCs w:val="20"/>
              </w:rPr>
            </w:pPr>
            <w:r>
              <w:rPr>
                <w:rFonts w:eastAsia="Times New Roman"/>
              </w:rPr>
              <w:t>85</w:t>
            </w:r>
          </w:p>
        </w:tc>
        <w:tc>
          <w:tcPr>
            <w:tcW w:w="1720" w:type="dxa"/>
            <w:vMerge w:val="restart"/>
            <w:tcBorders>
              <w:right w:val="single" w:sz="8" w:space="0" w:color="auto"/>
            </w:tcBorders>
          </w:tcPr>
          <w:p w:rsidR="00AF16C0" w:rsidRDefault="00AF16C0" w:rsidP="00AF16C0">
            <w:pPr>
              <w:ind w:right="470"/>
              <w:jc w:val="center"/>
              <w:rPr>
                <w:sz w:val="20"/>
                <w:szCs w:val="20"/>
              </w:rPr>
            </w:pPr>
            <w:r>
              <w:rPr>
                <w:sz w:val="20"/>
                <w:szCs w:val="20"/>
              </w:rPr>
              <w:t>86,84</w:t>
            </w:r>
          </w:p>
        </w:tc>
        <w:tc>
          <w:tcPr>
            <w:tcW w:w="30" w:type="dxa"/>
            <w:vAlign w:val="bottom"/>
          </w:tcPr>
          <w:p w:rsidR="00AF16C0" w:rsidRDefault="00AF16C0">
            <w:pPr>
              <w:rPr>
                <w:sz w:val="1"/>
                <w:szCs w:val="1"/>
              </w:rPr>
            </w:pPr>
          </w:p>
        </w:tc>
      </w:tr>
      <w:tr w:rsidR="00AF16C0" w:rsidTr="00AF16C0">
        <w:trPr>
          <w:trHeight w:val="252"/>
        </w:trPr>
        <w:tc>
          <w:tcPr>
            <w:tcW w:w="680" w:type="dxa"/>
            <w:tcBorders>
              <w:left w:val="single" w:sz="8" w:space="0" w:color="auto"/>
              <w:right w:val="single" w:sz="8" w:space="0" w:color="auto"/>
            </w:tcBorders>
            <w:vAlign w:val="bottom"/>
          </w:tcPr>
          <w:p w:rsidR="00AF16C0" w:rsidRDefault="00AF16C0">
            <w:pPr>
              <w:rPr>
                <w:sz w:val="21"/>
                <w:szCs w:val="21"/>
              </w:rPr>
            </w:pPr>
          </w:p>
        </w:tc>
        <w:tc>
          <w:tcPr>
            <w:tcW w:w="2140" w:type="dxa"/>
            <w:vMerge/>
            <w:tcBorders>
              <w:right w:val="single" w:sz="8" w:space="0" w:color="auto"/>
            </w:tcBorders>
          </w:tcPr>
          <w:p w:rsidR="00AF16C0" w:rsidRDefault="00AF16C0" w:rsidP="009E65C3">
            <w:pPr>
              <w:ind w:left="80"/>
              <w:jc w:val="center"/>
              <w:rPr>
                <w:sz w:val="20"/>
                <w:szCs w:val="20"/>
              </w:rPr>
            </w:pPr>
          </w:p>
        </w:tc>
        <w:tc>
          <w:tcPr>
            <w:tcW w:w="1940" w:type="dxa"/>
            <w:vMerge/>
            <w:tcBorders>
              <w:right w:val="single" w:sz="8" w:space="0" w:color="auto"/>
            </w:tcBorders>
            <w:vAlign w:val="bottom"/>
          </w:tcPr>
          <w:p w:rsidR="00AF16C0" w:rsidRDefault="00AF16C0">
            <w:pPr>
              <w:ind w:left="100"/>
              <w:rPr>
                <w:sz w:val="20"/>
                <w:szCs w:val="20"/>
              </w:rPr>
            </w:pPr>
          </w:p>
        </w:tc>
        <w:tc>
          <w:tcPr>
            <w:tcW w:w="1320" w:type="dxa"/>
            <w:vMerge/>
            <w:tcBorders>
              <w:right w:val="single" w:sz="8" w:space="0" w:color="auto"/>
            </w:tcBorders>
          </w:tcPr>
          <w:p w:rsidR="00AF16C0" w:rsidRDefault="00AF16C0" w:rsidP="00AF16C0">
            <w:pPr>
              <w:ind w:right="310"/>
              <w:rPr>
                <w:sz w:val="21"/>
                <w:szCs w:val="21"/>
              </w:rPr>
            </w:pPr>
          </w:p>
        </w:tc>
        <w:tc>
          <w:tcPr>
            <w:tcW w:w="1480" w:type="dxa"/>
            <w:vMerge/>
            <w:tcBorders>
              <w:right w:val="single" w:sz="8" w:space="0" w:color="auto"/>
            </w:tcBorders>
          </w:tcPr>
          <w:p w:rsidR="00AF16C0" w:rsidRDefault="00AF16C0" w:rsidP="00AF16C0">
            <w:pPr>
              <w:ind w:right="390"/>
              <w:rPr>
                <w:sz w:val="21"/>
                <w:szCs w:val="21"/>
              </w:rPr>
            </w:pPr>
          </w:p>
        </w:tc>
        <w:tc>
          <w:tcPr>
            <w:tcW w:w="1720" w:type="dxa"/>
            <w:vMerge/>
            <w:tcBorders>
              <w:right w:val="single" w:sz="8" w:space="0" w:color="auto"/>
            </w:tcBorders>
          </w:tcPr>
          <w:p w:rsidR="00AF16C0" w:rsidRDefault="00AF16C0" w:rsidP="00AF16C0">
            <w:pPr>
              <w:ind w:right="470"/>
              <w:rPr>
                <w:sz w:val="21"/>
                <w:szCs w:val="21"/>
              </w:rPr>
            </w:pPr>
          </w:p>
        </w:tc>
        <w:tc>
          <w:tcPr>
            <w:tcW w:w="30" w:type="dxa"/>
            <w:vAlign w:val="bottom"/>
          </w:tcPr>
          <w:p w:rsidR="00AF16C0" w:rsidRDefault="00AF16C0">
            <w:pPr>
              <w:rPr>
                <w:sz w:val="1"/>
                <w:szCs w:val="1"/>
              </w:rPr>
            </w:pPr>
          </w:p>
        </w:tc>
      </w:tr>
      <w:tr w:rsidR="00AF16C0" w:rsidTr="00AF16C0">
        <w:trPr>
          <w:trHeight w:val="267"/>
        </w:trPr>
        <w:tc>
          <w:tcPr>
            <w:tcW w:w="680" w:type="dxa"/>
            <w:tcBorders>
              <w:left w:val="single" w:sz="8" w:space="0" w:color="auto"/>
              <w:right w:val="single" w:sz="8" w:space="0" w:color="auto"/>
            </w:tcBorders>
            <w:vAlign w:val="bottom"/>
          </w:tcPr>
          <w:p w:rsidR="00AF16C0" w:rsidRDefault="00AF16C0">
            <w:pPr>
              <w:rPr>
                <w:sz w:val="23"/>
                <w:szCs w:val="23"/>
              </w:rPr>
            </w:pPr>
          </w:p>
        </w:tc>
        <w:tc>
          <w:tcPr>
            <w:tcW w:w="2140" w:type="dxa"/>
            <w:vMerge/>
            <w:tcBorders>
              <w:right w:val="single" w:sz="8" w:space="0" w:color="auto"/>
            </w:tcBorders>
          </w:tcPr>
          <w:p w:rsidR="00AF16C0" w:rsidRDefault="00AF16C0" w:rsidP="009E65C3">
            <w:pPr>
              <w:ind w:left="80"/>
              <w:jc w:val="center"/>
              <w:rPr>
                <w:sz w:val="20"/>
                <w:szCs w:val="20"/>
              </w:rPr>
            </w:pPr>
          </w:p>
        </w:tc>
        <w:tc>
          <w:tcPr>
            <w:tcW w:w="1940" w:type="dxa"/>
            <w:vMerge/>
            <w:tcBorders>
              <w:right w:val="single" w:sz="8" w:space="0" w:color="auto"/>
            </w:tcBorders>
            <w:vAlign w:val="bottom"/>
          </w:tcPr>
          <w:p w:rsidR="00AF16C0" w:rsidRDefault="00AF16C0">
            <w:pPr>
              <w:rPr>
                <w:sz w:val="23"/>
                <w:szCs w:val="23"/>
              </w:rPr>
            </w:pPr>
          </w:p>
        </w:tc>
        <w:tc>
          <w:tcPr>
            <w:tcW w:w="1320" w:type="dxa"/>
            <w:vMerge/>
            <w:tcBorders>
              <w:right w:val="single" w:sz="8" w:space="0" w:color="auto"/>
            </w:tcBorders>
          </w:tcPr>
          <w:p w:rsidR="00AF16C0" w:rsidRDefault="00AF16C0" w:rsidP="00AF16C0">
            <w:pPr>
              <w:ind w:right="310"/>
              <w:rPr>
                <w:sz w:val="20"/>
                <w:szCs w:val="20"/>
              </w:rPr>
            </w:pPr>
          </w:p>
        </w:tc>
        <w:tc>
          <w:tcPr>
            <w:tcW w:w="1480" w:type="dxa"/>
            <w:vMerge/>
            <w:tcBorders>
              <w:right w:val="single" w:sz="8" w:space="0" w:color="auto"/>
            </w:tcBorders>
          </w:tcPr>
          <w:p w:rsidR="00AF16C0" w:rsidRDefault="00AF16C0" w:rsidP="00AF16C0">
            <w:pPr>
              <w:ind w:right="390"/>
              <w:rPr>
                <w:sz w:val="20"/>
                <w:szCs w:val="20"/>
              </w:rPr>
            </w:pPr>
          </w:p>
        </w:tc>
        <w:tc>
          <w:tcPr>
            <w:tcW w:w="1720" w:type="dxa"/>
            <w:vMerge/>
            <w:tcBorders>
              <w:right w:val="single" w:sz="8" w:space="0" w:color="auto"/>
            </w:tcBorders>
          </w:tcPr>
          <w:p w:rsidR="00AF16C0" w:rsidRDefault="00AF16C0" w:rsidP="00AF16C0">
            <w:pPr>
              <w:ind w:right="470"/>
              <w:rPr>
                <w:sz w:val="20"/>
                <w:szCs w:val="20"/>
              </w:rPr>
            </w:pPr>
          </w:p>
        </w:tc>
        <w:tc>
          <w:tcPr>
            <w:tcW w:w="30" w:type="dxa"/>
            <w:vAlign w:val="bottom"/>
          </w:tcPr>
          <w:p w:rsidR="00AF16C0" w:rsidRDefault="00AF16C0">
            <w:pPr>
              <w:rPr>
                <w:sz w:val="1"/>
                <w:szCs w:val="1"/>
              </w:rPr>
            </w:pPr>
          </w:p>
        </w:tc>
      </w:tr>
      <w:tr w:rsidR="00AF16C0" w:rsidRPr="00AF16C0" w:rsidTr="00AF16C0">
        <w:trPr>
          <w:trHeight w:val="241"/>
        </w:trPr>
        <w:tc>
          <w:tcPr>
            <w:tcW w:w="680" w:type="dxa"/>
            <w:tcBorders>
              <w:left w:val="single" w:sz="8" w:space="0" w:color="auto"/>
              <w:right w:val="single" w:sz="8" w:space="0" w:color="auto"/>
            </w:tcBorders>
            <w:vAlign w:val="bottom"/>
          </w:tcPr>
          <w:p w:rsidR="00AF16C0" w:rsidRPr="00AF16C0" w:rsidRDefault="00AF16C0">
            <w:pPr>
              <w:rPr>
                <w:b/>
                <w:sz w:val="20"/>
                <w:szCs w:val="20"/>
              </w:rPr>
            </w:pPr>
          </w:p>
        </w:tc>
        <w:tc>
          <w:tcPr>
            <w:tcW w:w="2140" w:type="dxa"/>
            <w:vMerge/>
            <w:tcBorders>
              <w:right w:val="single" w:sz="8" w:space="0" w:color="auto"/>
            </w:tcBorders>
          </w:tcPr>
          <w:p w:rsidR="00AF16C0" w:rsidRPr="00AF16C0" w:rsidRDefault="00AF16C0" w:rsidP="009E65C3">
            <w:pPr>
              <w:ind w:left="80"/>
              <w:jc w:val="center"/>
              <w:rPr>
                <w:b/>
                <w:sz w:val="20"/>
                <w:szCs w:val="20"/>
              </w:rPr>
            </w:pPr>
          </w:p>
        </w:tc>
        <w:tc>
          <w:tcPr>
            <w:tcW w:w="1940" w:type="dxa"/>
            <w:vMerge/>
            <w:tcBorders>
              <w:right w:val="single" w:sz="8" w:space="0" w:color="auto"/>
            </w:tcBorders>
            <w:vAlign w:val="bottom"/>
          </w:tcPr>
          <w:p w:rsidR="00AF16C0" w:rsidRPr="00AF16C0" w:rsidRDefault="00AF16C0">
            <w:pPr>
              <w:rPr>
                <w:b/>
                <w:sz w:val="20"/>
                <w:szCs w:val="20"/>
              </w:rPr>
            </w:pPr>
          </w:p>
        </w:tc>
        <w:tc>
          <w:tcPr>
            <w:tcW w:w="1320" w:type="dxa"/>
            <w:vMerge/>
            <w:tcBorders>
              <w:right w:val="single" w:sz="8" w:space="0" w:color="auto"/>
            </w:tcBorders>
          </w:tcPr>
          <w:p w:rsidR="00AF16C0" w:rsidRPr="00AF16C0" w:rsidRDefault="00AF16C0" w:rsidP="00AF16C0">
            <w:pPr>
              <w:rPr>
                <w:b/>
                <w:sz w:val="20"/>
                <w:szCs w:val="20"/>
              </w:rPr>
            </w:pPr>
          </w:p>
        </w:tc>
        <w:tc>
          <w:tcPr>
            <w:tcW w:w="1480" w:type="dxa"/>
            <w:vMerge/>
            <w:tcBorders>
              <w:right w:val="single" w:sz="8" w:space="0" w:color="auto"/>
            </w:tcBorders>
          </w:tcPr>
          <w:p w:rsidR="00AF16C0" w:rsidRPr="00AF16C0" w:rsidRDefault="00AF16C0" w:rsidP="00AF16C0">
            <w:pPr>
              <w:rPr>
                <w:b/>
                <w:sz w:val="20"/>
                <w:szCs w:val="20"/>
              </w:rPr>
            </w:pPr>
          </w:p>
        </w:tc>
        <w:tc>
          <w:tcPr>
            <w:tcW w:w="1720" w:type="dxa"/>
            <w:vMerge/>
            <w:tcBorders>
              <w:right w:val="single" w:sz="8" w:space="0" w:color="auto"/>
            </w:tcBorders>
          </w:tcPr>
          <w:p w:rsidR="00AF16C0" w:rsidRPr="00AF16C0" w:rsidRDefault="00AF16C0" w:rsidP="00AF16C0">
            <w:pPr>
              <w:rPr>
                <w:b/>
                <w:sz w:val="20"/>
                <w:szCs w:val="20"/>
              </w:rPr>
            </w:pPr>
          </w:p>
        </w:tc>
        <w:tc>
          <w:tcPr>
            <w:tcW w:w="30" w:type="dxa"/>
            <w:vAlign w:val="bottom"/>
          </w:tcPr>
          <w:p w:rsidR="00AF16C0" w:rsidRPr="00AF16C0" w:rsidRDefault="00AF16C0">
            <w:pPr>
              <w:rPr>
                <w:b/>
                <w:sz w:val="1"/>
                <w:szCs w:val="1"/>
              </w:rPr>
            </w:pPr>
          </w:p>
        </w:tc>
      </w:tr>
      <w:tr w:rsidR="00AF16C0" w:rsidRPr="00AF16C0" w:rsidTr="009E65C3">
        <w:trPr>
          <w:trHeight w:val="252"/>
        </w:trPr>
        <w:tc>
          <w:tcPr>
            <w:tcW w:w="680" w:type="dxa"/>
            <w:tcBorders>
              <w:left w:val="single" w:sz="8" w:space="0" w:color="auto"/>
              <w:right w:val="single" w:sz="8" w:space="0" w:color="auto"/>
            </w:tcBorders>
            <w:vAlign w:val="bottom"/>
          </w:tcPr>
          <w:p w:rsidR="00AF16C0" w:rsidRPr="00AF16C0" w:rsidRDefault="00AF16C0">
            <w:pPr>
              <w:rPr>
                <w:b/>
                <w:sz w:val="21"/>
                <w:szCs w:val="21"/>
              </w:rPr>
            </w:pPr>
          </w:p>
        </w:tc>
        <w:tc>
          <w:tcPr>
            <w:tcW w:w="2140" w:type="dxa"/>
            <w:vMerge/>
            <w:tcBorders>
              <w:right w:val="single" w:sz="8" w:space="0" w:color="auto"/>
            </w:tcBorders>
          </w:tcPr>
          <w:p w:rsidR="00AF16C0" w:rsidRPr="00AF16C0" w:rsidRDefault="00AF16C0" w:rsidP="009E65C3">
            <w:pPr>
              <w:ind w:left="80"/>
              <w:jc w:val="center"/>
              <w:rPr>
                <w:b/>
                <w:sz w:val="20"/>
                <w:szCs w:val="20"/>
              </w:rPr>
            </w:pPr>
          </w:p>
        </w:tc>
        <w:tc>
          <w:tcPr>
            <w:tcW w:w="1940" w:type="dxa"/>
            <w:vMerge/>
            <w:tcBorders>
              <w:right w:val="single" w:sz="8" w:space="0" w:color="auto"/>
            </w:tcBorders>
            <w:vAlign w:val="bottom"/>
          </w:tcPr>
          <w:p w:rsidR="00AF16C0" w:rsidRPr="00AF16C0" w:rsidRDefault="00AF16C0">
            <w:pPr>
              <w:rPr>
                <w:b/>
                <w:sz w:val="21"/>
                <w:szCs w:val="21"/>
              </w:rPr>
            </w:pPr>
          </w:p>
        </w:tc>
        <w:tc>
          <w:tcPr>
            <w:tcW w:w="1320" w:type="dxa"/>
            <w:vMerge/>
            <w:tcBorders>
              <w:right w:val="single" w:sz="8" w:space="0" w:color="auto"/>
            </w:tcBorders>
            <w:vAlign w:val="bottom"/>
          </w:tcPr>
          <w:p w:rsidR="00AF16C0" w:rsidRPr="00AF16C0" w:rsidRDefault="00AF16C0">
            <w:pPr>
              <w:rPr>
                <w:b/>
                <w:sz w:val="21"/>
                <w:szCs w:val="21"/>
              </w:rPr>
            </w:pPr>
          </w:p>
        </w:tc>
        <w:tc>
          <w:tcPr>
            <w:tcW w:w="1480" w:type="dxa"/>
            <w:vMerge/>
            <w:tcBorders>
              <w:right w:val="single" w:sz="8" w:space="0" w:color="auto"/>
            </w:tcBorders>
            <w:vAlign w:val="bottom"/>
          </w:tcPr>
          <w:p w:rsidR="00AF16C0" w:rsidRPr="00AF16C0" w:rsidRDefault="00AF16C0">
            <w:pPr>
              <w:rPr>
                <w:b/>
                <w:sz w:val="21"/>
                <w:szCs w:val="21"/>
              </w:rPr>
            </w:pPr>
          </w:p>
        </w:tc>
        <w:tc>
          <w:tcPr>
            <w:tcW w:w="1720" w:type="dxa"/>
            <w:vMerge/>
            <w:tcBorders>
              <w:right w:val="single" w:sz="8" w:space="0" w:color="auto"/>
            </w:tcBorders>
            <w:vAlign w:val="bottom"/>
          </w:tcPr>
          <w:p w:rsidR="00AF16C0" w:rsidRPr="00AF16C0" w:rsidRDefault="00AF16C0">
            <w:pPr>
              <w:rPr>
                <w:b/>
                <w:sz w:val="21"/>
                <w:szCs w:val="21"/>
              </w:rPr>
            </w:pPr>
          </w:p>
        </w:tc>
        <w:tc>
          <w:tcPr>
            <w:tcW w:w="30" w:type="dxa"/>
            <w:vAlign w:val="bottom"/>
          </w:tcPr>
          <w:p w:rsidR="00AF16C0" w:rsidRPr="00AF16C0" w:rsidRDefault="00AF16C0">
            <w:pPr>
              <w:rPr>
                <w:b/>
                <w:sz w:val="1"/>
                <w:szCs w:val="1"/>
              </w:rPr>
            </w:pPr>
          </w:p>
        </w:tc>
      </w:tr>
      <w:tr w:rsidR="00AF16C0" w:rsidRPr="00AF16C0" w:rsidTr="00AF16C0">
        <w:trPr>
          <w:trHeight w:val="62"/>
        </w:trPr>
        <w:tc>
          <w:tcPr>
            <w:tcW w:w="680" w:type="dxa"/>
            <w:tcBorders>
              <w:left w:val="single" w:sz="8" w:space="0" w:color="auto"/>
              <w:right w:val="single" w:sz="8" w:space="0" w:color="auto"/>
            </w:tcBorders>
            <w:vAlign w:val="bottom"/>
          </w:tcPr>
          <w:p w:rsidR="00AF16C0" w:rsidRPr="00AF16C0" w:rsidRDefault="00AF16C0">
            <w:pPr>
              <w:rPr>
                <w:b/>
                <w:sz w:val="5"/>
                <w:szCs w:val="5"/>
              </w:rPr>
            </w:pPr>
          </w:p>
        </w:tc>
        <w:tc>
          <w:tcPr>
            <w:tcW w:w="2140" w:type="dxa"/>
            <w:vMerge/>
            <w:tcBorders>
              <w:right w:val="single" w:sz="8" w:space="0" w:color="auto"/>
            </w:tcBorders>
          </w:tcPr>
          <w:p w:rsidR="00AF16C0" w:rsidRPr="00AF16C0" w:rsidRDefault="00AF16C0" w:rsidP="009E65C3">
            <w:pPr>
              <w:ind w:left="80"/>
              <w:jc w:val="center"/>
              <w:rPr>
                <w:b/>
                <w:sz w:val="20"/>
                <w:szCs w:val="20"/>
              </w:rPr>
            </w:pPr>
          </w:p>
        </w:tc>
        <w:tc>
          <w:tcPr>
            <w:tcW w:w="1940" w:type="dxa"/>
            <w:vMerge/>
            <w:tcBorders>
              <w:right w:val="single" w:sz="8" w:space="0" w:color="auto"/>
            </w:tcBorders>
            <w:vAlign w:val="bottom"/>
          </w:tcPr>
          <w:p w:rsidR="00AF16C0" w:rsidRPr="00AF16C0" w:rsidRDefault="00AF16C0">
            <w:pPr>
              <w:rPr>
                <w:b/>
                <w:sz w:val="5"/>
                <w:szCs w:val="5"/>
              </w:rPr>
            </w:pPr>
          </w:p>
        </w:tc>
        <w:tc>
          <w:tcPr>
            <w:tcW w:w="1320" w:type="dxa"/>
            <w:vMerge/>
            <w:tcBorders>
              <w:right w:val="single" w:sz="8" w:space="0" w:color="auto"/>
            </w:tcBorders>
            <w:vAlign w:val="bottom"/>
          </w:tcPr>
          <w:p w:rsidR="00AF16C0" w:rsidRPr="00AF16C0" w:rsidRDefault="00AF16C0">
            <w:pPr>
              <w:rPr>
                <w:b/>
                <w:sz w:val="5"/>
                <w:szCs w:val="5"/>
              </w:rPr>
            </w:pPr>
          </w:p>
        </w:tc>
        <w:tc>
          <w:tcPr>
            <w:tcW w:w="1480" w:type="dxa"/>
            <w:vMerge/>
            <w:tcBorders>
              <w:right w:val="single" w:sz="8" w:space="0" w:color="auto"/>
            </w:tcBorders>
            <w:vAlign w:val="bottom"/>
          </w:tcPr>
          <w:p w:rsidR="00AF16C0" w:rsidRPr="00AF16C0" w:rsidRDefault="00AF16C0">
            <w:pPr>
              <w:rPr>
                <w:b/>
                <w:sz w:val="5"/>
                <w:szCs w:val="5"/>
              </w:rPr>
            </w:pPr>
          </w:p>
        </w:tc>
        <w:tc>
          <w:tcPr>
            <w:tcW w:w="1720" w:type="dxa"/>
            <w:vMerge/>
            <w:tcBorders>
              <w:right w:val="single" w:sz="8" w:space="0" w:color="auto"/>
            </w:tcBorders>
            <w:vAlign w:val="bottom"/>
          </w:tcPr>
          <w:p w:rsidR="00AF16C0" w:rsidRPr="00AF16C0" w:rsidRDefault="00AF16C0">
            <w:pPr>
              <w:rPr>
                <w:b/>
                <w:sz w:val="5"/>
                <w:szCs w:val="5"/>
              </w:rPr>
            </w:pPr>
          </w:p>
        </w:tc>
        <w:tc>
          <w:tcPr>
            <w:tcW w:w="30" w:type="dxa"/>
            <w:vAlign w:val="bottom"/>
          </w:tcPr>
          <w:p w:rsidR="00AF16C0" w:rsidRPr="00AF16C0" w:rsidRDefault="00AF16C0">
            <w:pPr>
              <w:rPr>
                <w:b/>
                <w:sz w:val="1"/>
                <w:szCs w:val="1"/>
              </w:rPr>
            </w:pPr>
          </w:p>
        </w:tc>
      </w:tr>
      <w:tr w:rsidR="00AF16C0" w:rsidRPr="00AF16C0" w:rsidTr="009E65C3">
        <w:trPr>
          <w:trHeight w:val="170"/>
        </w:trPr>
        <w:tc>
          <w:tcPr>
            <w:tcW w:w="680" w:type="dxa"/>
            <w:tcBorders>
              <w:left w:val="single" w:sz="8" w:space="0" w:color="auto"/>
              <w:right w:val="single" w:sz="8" w:space="0" w:color="auto"/>
            </w:tcBorders>
            <w:vAlign w:val="bottom"/>
          </w:tcPr>
          <w:p w:rsidR="00AF16C0" w:rsidRPr="00AF16C0" w:rsidRDefault="00AF16C0">
            <w:pPr>
              <w:rPr>
                <w:b/>
                <w:sz w:val="14"/>
                <w:szCs w:val="14"/>
              </w:rPr>
            </w:pPr>
          </w:p>
        </w:tc>
        <w:tc>
          <w:tcPr>
            <w:tcW w:w="2140" w:type="dxa"/>
            <w:vMerge/>
            <w:tcBorders>
              <w:right w:val="single" w:sz="8" w:space="0" w:color="auto"/>
            </w:tcBorders>
          </w:tcPr>
          <w:p w:rsidR="00AF16C0" w:rsidRPr="00AF16C0" w:rsidRDefault="00AF16C0" w:rsidP="009E65C3">
            <w:pPr>
              <w:ind w:left="80"/>
              <w:jc w:val="center"/>
              <w:rPr>
                <w:b/>
                <w:sz w:val="14"/>
                <w:szCs w:val="14"/>
              </w:rPr>
            </w:pPr>
          </w:p>
        </w:tc>
        <w:tc>
          <w:tcPr>
            <w:tcW w:w="1940" w:type="dxa"/>
            <w:vMerge/>
            <w:tcBorders>
              <w:right w:val="single" w:sz="8" w:space="0" w:color="auto"/>
            </w:tcBorders>
            <w:vAlign w:val="bottom"/>
          </w:tcPr>
          <w:p w:rsidR="00AF16C0" w:rsidRPr="00AF16C0" w:rsidRDefault="00AF16C0">
            <w:pPr>
              <w:spacing w:line="238" w:lineRule="exact"/>
              <w:ind w:left="100"/>
              <w:rPr>
                <w:b/>
                <w:sz w:val="20"/>
                <w:szCs w:val="20"/>
              </w:rPr>
            </w:pPr>
          </w:p>
        </w:tc>
        <w:tc>
          <w:tcPr>
            <w:tcW w:w="1320" w:type="dxa"/>
            <w:vMerge/>
            <w:tcBorders>
              <w:right w:val="single" w:sz="8" w:space="0" w:color="auto"/>
            </w:tcBorders>
            <w:vAlign w:val="bottom"/>
          </w:tcPr>
          <w:p w:rsidR="00AF16C0" w:rsidRPr="00AF16C0" w:rsidRDefault="00AF16C0">
            <w:pPr>
              <w:rPr>
                <w:b/>
                <w:sz w:val="14"/>
                <w:szCs w:val="14"/>
              </w:rPr>
            </w:pPr>
          </w:p>
        </w:tc>
        <w:tc>
          <w:tcPr>
            <w:tcW w:w="1480" w:type="dxa"/>
            <w:vMerge/>
            <w:tcBorders>
              <w:right w:val="single" w:sz="8" w:space="0" w:color="auto"/>
            </w:tcBorders>
            <w:vAlign w:val="bottom"/>
          </w:tcPr>
          <w:p w:rsidR="00AF16C0" w:rsidRPr="00AF16C0" w:rsidRDefault="00AF16C0">
            <w:pPr>
              <w:rPr>
                <w:b/>
                <w:sz w:val="14"/>
                <w:szCs w:val="14"/>
              </w:rPr>
            </w:pPr>
          </w:p>
        </w:tc>
        <w:tc>
          <w:tcPr>
            <w:tcW w:w="1720" w:type="dxa"/>
            <w:vMerge/>
            <w:tcBorders>
              <w:right w:val="single" w:sz="8" w:space="0" w:color="auto"/>
            </w:tcBorders>
            <w:vAlign w:val="bottom"/>
          </w:tcPr>
          <w:p w:rsidR="00AF16C0" w:rsidRPr="00AF16C0" w:rsidRDefault="00AF16C0">
            <w:pPr>
              <w:rPr>
                <w:b/>
                <w:sz w:val="14"/>
                <w:szCs w:val="14"/>
              </w:rPr>
            </w:pPr>
          </w:p>
        </w:tc>
        <w:tc>
          <w:tcPr>
            <w:tcW w:w="30" w:type="dxa"/>
            <w:vAlign w:val="bottom"/>
          </w:tcPr>
          <w:p w:rsidR="00AF16C0" w:rsidRPr="00AF16C0" w:rsidRDefault="00AF16C0">
            <w:pPr>
              <w:rPr>
                <w:b/>
                <w:sz w:val="1"/>
                <w:szCs w:val="1"/>
              </w:rPr>
            </w:pPr>
          </w:p>
        </w:tc>
      </w:tr>
      <w:tr w:rsidR="00AF16C0" w:rsidRPr="00AF16C0" w:rsidTr="009E65C3">
        <w:trPr>
          <w:trHeight w:val="68"/>
        </w:trPr>
        <w:tc>
          <w:tcPr>
            <w:tcW w:w="680" w:type="dxa"/>
            <w:tcBorders>
              <w:left w:val="single" w:sz="8" w:space="0" w:color="auto"/>
              <w:right w:val="single" w:sz="8" w:space="0" w:color="auto"/>
            </w:tcBorders>
            <w:vAlign w:val="bottom"/>
          </w:tcPr>
          <w:p w:rsidR="00AF16C0" w:rsidRPr="00AF16C0" w:rsidRDefault="00AF16C0">
            <w:pPr>
              <w:rPr>
                <w:b/>
                <w:sz w:val="5"/>
                <w:szCs w:val="5"/>
              </w:rPr>
            </w:pPr>
          </w:p>
        </w:tc>
        <w:tc>
          <w:tcPr>
            <w:tcW w:w="2140" w:type="dxa"/>
            <w:vMerge/>
            <w:tcBorders>
              <w:right w:val="single" w:sz="8" w:space="0" w:color="auto"/>
            </w:tcBorders>
          </w:tcPr>
          <w:p w:rsidR="00AF16C0" w:rsidRPr="00AF16C0" w:rsidRDefault="00AF16C0" w:rsidP="009E65C3">
            <w:pPr>
              <w:ind w:left="80"/>
              <w:jc w:val="center"/>
              <w:rPr>
                <w:b/>
                <w:sz w:val="20"/>
                <w:szCs w:val="20"/>
              </w:rPr>
            </w:pPr>
          </w:p>
        </w:tc>
        <w:tc>
          <w:tcPr>
            <w:tcW w:w="1940" w:type="dxa"/>
            <w:vMerge/>
            <w:tcBorders>
              <w:right w:val="single" w:sz="8" w:space="0" w:color="auto"/>
            </w:tcBorders>
            <w:vAlign w:val="bottom"/>
          </w:tcPr>
          <w:p w:rsidR="00AF16C0" w:rsidRPr="00AF16C0" w:rsidRDefault="00AF16C0">
            <w:pPr>
              <w:rPr>
                <w:b/>
                <w:sz w:val="5"/>
                <w:szCs w:val="5"/>
              </w:rPr>
            </w:pPr>
          </w:p>
        </w:tc>
        <w:tc>
          <w:tcPr>
            <w:tcW w:w="1320" w:type="dxa"/>
            <w:vMerge/>
            <w:tcBorders>
              <w:right w:val="single" w:sz="8" w:space="0" w:color="auto"/>
            </w:tcBorders>
            <w:vAlign w:val="bottom"/>
          </w:tcPr>
          <w:p w:rsidR="00AF16C0" w:rsidRPr="00AF16C0" w:rsidRDefault="00AF16C0">
            <w:pPr>
              <w:rPr>
                <w:b/>
                <w:sz w:val="5"/>
                <w:szCs w:val="5"/>
              </w:rPr>
            </w:pPr>
          </w:p>
        </w:tc>
        <w:tc>
          <w:tcPr>
            <w:tcW w:w="1480" w:type="dxa"/>
            <w:vMerge/>
            <w:tcBorders>
              <w:right w:val="single" w:sz="8" w:space="0" w:color="auto"/>
            </w:tcBorders>
            <w:vAlign w:val="bottom"/>
          </w:tcPr>
          <w:p w:rsidR="00AF16C0" w:rsidRPr="00AF16C0" w:rsidRDefault="00AF16C0">
            <w:pPr>
              <w:rPr>
                <w:b/>
                <w:sz w:val="5"/>
                <w:szCs w:val="5"/>
              </w:rPr>
            </w:pPr>
          </w:p>
        </w:tc>
        <w:tc>
          <w:tcPr>
            <w:tcW w:w="1720" w:type="dxa"/>
            <w:vMerge/>
            <w:tcBorders>
              <w:right w:val="single" w:sz="8" w:space="0" w:color="auto"/>
            </w:tcBorders>
            <w:vAlign w:val="bottom"/>
          </w:tcPr>
          <w:p w:rsidR="00AF16C0" w:rsidRPr="00AF16C0" w:rsidRDefault="00AF16C0">
            <w:pPr>
              <w:rPr>
                <w:b/>
                <w:sz w:val="5"/>
                <w:szCs w:val="5"/>
              </w:rPr>
            </w:pPr>
          </w:p>
        </w:tc>
        <w:tc>
          <w:tcPr>
            <w:tcW w:w="30" w:type="dxa"/>
            <w:vAlign w:val="bottom"/>
          </w:tcPr>
          <w:p w:rsidR="00AF16C0" w:rsidRPr="00AF16C0" w:rsidRDefault="00AF16C0">
            <w:pPr>
              <w:rPr>
                <w:b/>
                <w:sz w:val="1"/>
                <w:szCs w:val="1"/>
              </w:rPr>
            </w:pPr>
          </w:p>
        </w:tc>
      </w:tr>
      <w:tr w:rsidR="00AF16C0" w:rsidRPr="00AF16C0" w:rsidTr="009E65C3">
        <w:trPr>
          <w:trHeight w:val="188"/>
        </w:trPr>
        <w:tc>
          <w:tcPr>
            <w:tcW w:w="680" w:type="dxa"/>
            <w:tcBorders>
              <w:left w:val="single" w:sz="8" w:space="0" w:color="auto"/>
              <w:right w:val="single" w:sz="8" w:space="0" w:color="auto"/>
            </w:tcBorders>
            <w:vAlign w:val="bottom"/>
          </w:tcPr>
          <w:p w:rsidR="00AF16C0" w:rsidRPr="00AF16C0" w:rsidRDefault="00AF16C0">
            <w:pPr>
              <w:rPr>
                <w:b/>
                <w:sz w:val="16"/>
                <w:szCs w:val="16"/>
              </w:rPr>
            </w:pPr>
          </w:p>
        </w:tc>
        <w:tc>
          <w:tcPr>
            <w:tcW w:w="2140" w:type="dxa"/>
            <w:vMerge/>
            <w:tcBorders>
              <w:right w:val="single" w:sz="8" w:space="0" w:color="auto"/>
            </w:tcBorders>
          </w:tcPr>
          <w:p w:rsidR="00AF16C0" w:rsidRPr="00AF16C0" w:rsidRDefault="00AF16C0" w:rsidP="009E65C3">
            <w:pPr>
              <w:ind w:left="80"/>
              <w:jc w:val="center"/>
              <w:rPr>
                <w:b/>
                <w:sz w:val="16"/>
                <w:szCs w:val="16"/>
              </w:rPr>
            </w:pPr>
          </w:p>
        </w:tc>
        <w:tc>
          <w:tcPr>
            <w:tcW w:w="1940" w:type="dxa"/>
            <w:vMerge/>
            <w:tcBorders>
              <w:right w:val="single" w:sz="8" w:space="0" w:color="auto"/>
            </w:tcBorders>
            <w:vAlign w:val="bottom"/>
          </w:tcPr>
          <w:p w:rsidR="00AF16C0" w:rsidRPr="00AF16C0" w:rsidRDefault="00AF16C0">
            <w:pPr>
              <w:ind w:left="100"/>
              <w:rPr>
                <w:b/>
                <w:sz w:val="20"/>
                <w:szCs w:val="20"/>
              </w:rPr>
            </w:pPr>
          </w:p>
        </w:tc>
        <w:tc>
          <w:tcPr>
            <w:tcW w:w="1320" w:type="dxa"/>
            <w:vMerge/>
            <w:tcBorders>
              <w:right w:val="single" w:sz="8" w:space="0" w:color="auto"/>
            </w:tcBorders>
            <w:vAlign w:val="bottom"/>
          </w:tcPr>
          <w:p w:rsidR="00AF16C0" w:rsidRPr="00AF16C0" w:rsidRDefault="00AF16C0">
            <w:pPr>
              <w:rPr>
                <w:b/>
                <w:sz w:val="16"/>
                <w:szCs w:val="16"/>
              </w:rPr>
            </w:pPr>
          </w:p>
        </w:tc>
        <w:tc>
          <w:tcPr>
            <w:tcW w:w="1480" w:type="dxa"/>
            <w:vMerge/>
            <w:tcBorders>
              <w:right w:val="single" w:sz="8" w:space="0" w:color="auto"/>
            </w:tcBorders>
            <w:vAlign w:val="bottom"/>
          </w:tcPr>
          <w:p w:rsidR="00AF16C0" w:rsidRPr="00AF16C0" w:rsidRDefault="00AF16C0">
            <w:pPr>
              <w:rPr>
                <w:b/>
                <w:sz w:val="16"/>
                <w:szCs w:val="16"/>
              </w:rPr>
            </w:pPr>
          </w:p>
        </w:tc>
        <w:tc>
          <w:tcPr>
            <w:tcW w:w="1720" w:type="dxa"/>
            <w:vMerge/>
            <w:tcBorders>
              <w:right w:val="single" w:sz="8" w:space="0" w:color="auto"/>
            </w:tcBorders>
            <w:vAlign w:val="bottom"/>
          </w:tcPr>
          <w:p w:rsidR="00AF16C0" w:rsidRPr="00AF16C0" w:rsidRDefault="00AF16C0">
            <w:pPr>
              <w:rPr>
                <w:b/>
                <w:sz w:val="16"/>
                <w:szCs w:val="16"/>
              </w:rPr>
            </w:pPr>
          </w:p>
        </w:tc>
        <w:tc>
          <w:tcPr>
            <w:tcW w:w="30" w:type="dxa"/>
            <w:vAlign w:val="bottom"/>
          </w:tcPr>
          <w:p w:rsidR="00AF16C0" w:rsidRPr="00AF16C0" w:rsidRDefault="00AF16C0">
            <w:pPr>
              <w:rPr>
                <w:b/>
                <w:sz w:val="1"/>
                <w:szCs w:val="1"/>
              </w:rPr>
            </w:pPr>
          </w:p>
        </w:tc>
      </w:tr>
      <w:tr w:rsidR="00AF16C0" w:rsidRPr="00AF16C0" w:rsidTr="009E65C3">
        <w:trPr>
          <w:trHeight w:val="64"/>
        </w:trPr>
        <w:tc>
          <w:tcPr>
            <w:tcW w:w="680" w:type="dxa"/>
            <w:tcBorders>
              <w:left w:val="single" w:sz="8" w:space="0" w:color="auto"/>
              <w:right w:val="single" w:sz="8" w:space="0" w:color="auto"/>
            </w:tcBorders>
            <w:vAlign w:val="bottom"/>
          </w:tcPr>
          <w:p w:rsidR="00AF16C0" w:rsidRPr="00AF16C0" w:rsidRDefault="00AF16C0">
            <w:pPr>
              <w:rPr>
                <w:b/>
                <w:sz w:val="5"/>
                <w:szCs w:val="5"/>
              </w:rPr>
            </w:pPr>
          </w:p>
        </w:tc>
        <w:tc>
          <w:tcPr>
            <w:tcW w:w="2140" w:type="dxa"/>
            <w:vMerge/>
            <w:tcBorders>
              <w:right w:val="single" w:sz="8" w:space="0" w:color="auto"/>
            </w:tcBorders>
          </w:tcPr>
          <w:p w:rsidR="00AF16C0" w:rsidRPr="00AF16C0" w:rsidRDefault="00AF16C0" w:rsidP="009E65C3">
            <w:pPr>
              <w:ind w:left="80"/>
              <w:jc w:val="center"/>
              <w:rPr>
                <w:b/>
                <w:sz w:val="20"/>
                <w:szCs w:val="20"/>
              </w:rPr>
            </w:pPr>
          </w:p>
        </w:tc>
        <w:tc>
          <w:tcPr>
            <w:tcW w:w="1940" w:type="dxa"/>
            <w:vMerge/>
            <w:tcBorders>
              <w:right w:val="single" w:sz="8" w:space="0" w:color="auto"/>
            </w:tcBorders>
            <w:vAlign w:val="bottom"/>
          </w:tcPr>
          <w:p w:rsidR="00AF16C0" w:rsidRPr="00AF16C0" w:rsidRDefault="00AF16C0">
            <w:pPr>
              <w:rPr>
                <w:b/>
                <w:sz w:val="5"/>
                <w:szCs w:val="5"/>
              </w:rPr>
            </w:pPr>
          </w:p>
        </w:tc>
        <w:tc>
          <w:tcPr>
            <w:tcW w:w="1320" w:type="dxa"/>
            <w:vMerge/>
            <w:tcBorders>
              <w:right w:val="single" w:sz="8" w:space="0" w:color="auto"/>
            </w:tcBorders>
            <w:vAlign w:val="bottom"/>
          </w:tcPr>
          <w:p w:rsidR="00AF16C0" w:rsidRPr="00AF16C0" w:rsidRDefault="00AF16C0">
            <w:pPr>
              <w:rPr>
                <w:b/>
                <w:sz w:val="5"/>
                <w:szCs w:val="5"/>
              </w:rPr>
            </w:pPr>
          </w:p>
        </w:tc>
        <w:tc>
          <w:tcPr>
            <w:tcW w:w="1480" w:type="dxa"/>
            <w:vMerge/>
            <w:tcBorders>
              <w:right w:val="single" w:sz="8" w:space="0" w:color="auto"/>
            </w:tcBorders>
            <w:vAlign w:val="bottom"/>
          </w:tcPr>
          <w:p w:rsidR="00AF16C0" w:rsidRPr="00AF16C0" w:rsidRDefault="00AF16C0">
            <w:pPr>
              <w:rPr>
                <w:b/>
                <w:sz w:val="5"/>
                <w:szCs w:val="5"/>
              </w:rPr>
            </w:pPr>
          </w:p>
        </w:tc>
        <w:tc>
          <w:tcPr>
            <w:tcW w:w="1720" w:type="dxa"/>
            <w:vMerge/>
            <w:tcBorders>
              <w:right w:val="single" w:sz="8" w:space="0" w:color="auto"/>
            </w:tcBorders>
            <w:vAlign w:val="bottom"/>
          </w:tcPr>
          <w:p w:rsidR="00AF16C0" w:rsidRPr="00AF16C0" w:rsidRDefault="00AF16C0">
            <w:pPr>
              <w:rPr>
                <w:b/>
                <w:sz w:val="5"/>
                <w:szCs w:val="5"/>
              </w:rPr>
            </w:pPr>
          </w:p>
        </w:tc>
        <w:tc>
          <w:tcPr>
            <w:tcW w:w="30" w:type="dxa"/>
            <w:vAlign w:val="bottom"/>
          </w:tcPr>
          <w:p w:rsidR="00AF16C0" w:rsidRPr="00AF16C0" w:rsidRDefault="00AF16C0">
            <w:pPr>
              <w:rPr>
                <w:b/>
                <w:sz w:val="1"/>
                <w:szCs w:val="1"/>
              </w:rPr>
            </w:pPr>
          </w:p>
        </w:tc>
      </w:tr>
      <w:tr w:rsidR="00AF16C0" w:rsidRPr="00AF16C0" w:rsidTr="009E65C3">
        <w:trPr>
          <w:trHeight w:val="188"/>
        </w:trPr>
        <w:tc>
          <w:tcPr>
            <w:tcW w:w="680" w:type="dxa"/>
            <w:tcBorders>
              <w:left w:val="single" w:sz="8" w:space="0" w:color="auto"/>
              <w:right w:val="single" w:sz="8" w:space="0" w:color="auto"/>
            </w:tcBorders>
            <w:vAlign w:val="bottom"/>
          </w:tcPr>
          <w:p w:rsidR="00AF16C0" w:rsidRPr="00AF16C0" w:rsidRDefault="00AF16C0">
            <w:pPr>
              <w:rPr>
                <w:b/>
                <w:sz w:val="16"/>
                <w:szCs w:val="16"/>
              </w:rPr>
            </w:pPr>
          </w:p>
        </w:tc>
        <w:tc>
          <w:tcPr>
            <w:tcW w:w="2140" w:type="dxa"/>
            <w:vMerge/>
            <w:tcBorders>
              <w:right w:val="single" w:sz="8" w:space="0" w:color="auto"/>
            </w:tcBorders>
          </w:tcPr>
          <w:p w:rsidR="00AF16C0" w:rsidRPr="00AF16C0" w:rsidRDefault="00AF16C0" w:rsidP="009E65C3">
            <w:pPr>
              <w:ind w:left="80"/>
              <w:jc w:val="center"/>
              <w:rPr>
                <w:b/>
                <w:sz w:val="16"/>
                <w:szCs w:val="16"/>
              </w:rPr>
            </w:pPr>
          </w:p>
        </w:tc>
        <w:tc>
          <w:tcPr>
            <w:tcW w:w="1940" w:type="dxa"/>
            <w:vMerge/>
            <w:tcBorders>
              <w:right w:val="single" w:sz="8" w:space="0" w:color="auto"/>
            </w:tcBorders>
            <w:vAlign w:val="bottom"/>
          </w:tcPr>
          <w:p w:rsidR="00AF16C0" w:rsidRPr="00AF16C0" w:rsidRDefault="00AF16C0">
            <w:pPr>
              <w:ind w:left="100"/>
              <w:rPr>
                <w:b/>
                <w:sz w:val="20"/>
                <w:szCs w:val="20"/>
              </w:rPr>
            </w:pPr>
          </w:p>
        </w:tc>
        <w:tc>
          <w:tcPr>
            <w:tcW w:w="1320" w:type="dxa"/>
            <w:vMerge/>
            <w:tcBorders>
              <w:right w:val="single" w:sz="8" w:space="0" w:color="auto"/>
            </w:tcBorders>
            <w:vAlign w:val="bottom"/>
          </w:tcPr>
          <w:p w:rsidR="00AF16C0" w:rsidRPr="00AF16C0" w:rsidRDefault="00AF16C0">
            <w:pPr>
              <w:ind w:right="270"/>
              <w:jc w:val="right"/>
              <w:rPr>
                <w:b/>
                <w:sz w:val="20"/>
                <w:szCs w:val="20"/>
              </w:rPr>
            </w:pPr>
          </w:p>
        </w:tc>
        <w:tc>
          <w:tcPr>
            <w:tcW w:w="1480" w:type="dxa"/>
            <w:vMerge/>
            <w:tcBorders>
              <w:right w:val="single" w:sz="8" w:space="0" w:color="auto"/>
            </w:tcBorders>
            <w:vAlign w:val="bottom"/>
          </w:tcPr>
          <w:p w:rsidR="00AF16C0" w:rsidRPr="00AF16C0" w:rsidRDefault="00AF16C0">
            <w:pPr>
              <w:ind w:right="350"/>
              <w:jc w:val="right"/>
              <w:rPr>
                <w:b/>
                <w:sz w:val="20"/>
                <w:szCs w:val="20"/>
              </w:rPr>
            </w:pPr>
          </w:p>
        </w:tc>
        <w:tc>
          <w:tcPr>
            <w:tcW w:w="1720" w:type="dxa"/>
            <w:vMerge/>
            <w:tcBorders>
              <w:right w:val="single" w:sz="8" w:space="0" w:color="auto"/>
            </w:tcBorders>
            <w:vAlign w:val="bottom"/>
          </w:tcPr>
          <w:p w:rsidR="00AF16C0" w:rsidRPr="00AF16C0" w:rsidRDefault="00AF16C0">
            <w:pPr>
              <w:ind w:right="610"/>
              <w:jc w:val="right"/>
              <w:rPr>
                <w:b/>
                <w:sz w:val="20"/>
                <w:szCs w:val="20"/>
              </w:rPr>
            </w:pPr>
          </w:p>
        </w:tc>
        <w:tc>
          <w:tcPr>
            <w:tcW w:w="30" w:type="dxa"/>
            <w:vAlign w:val="bottom"/>
          </w:tcPr>
          <w:p w:rsidR="00AF16C0" w:rsidRPr="00AF16C0" w:rsidRDefault="00AF16C0">
            <w:pPr>
              <w:rPr>
                <w:b/>
                <w:sz w:val="1"/>
                <w:szCs w:val="1"/>
              </w:rPr>
            </w:pPr>
          </w:p>
        </w:tc>
      </w:tr>
      <w:tr w:rsidR="00AF16C0" w:rsidRPr="00AF16C0" w:rsidTr="009E65C3">
        <w:trPr>
          <w:trHeight w:val="64"/>
        </w:trPr>
        <w:tc>
          <w:tcPr>
            <w:tcW w:w="680" w:type="dxa"/>
            <w:tcBorders>
              <w:left w:val="single" w:sz="8" w:space="0" w:color="auto"/>
              <w:right w:val="single" w:sz="8" w:space="0" w:color="auto"/>
            </w:tcBorders>
            <w:vAlign w:val="bottom"/>
          </w:tcPr>
          <w:p w:rsidR="00AF16C0" w:rsidRPr="00AF16C0" w:rsidRDefault="00AF16C0">
            <w:pPr>
              <w:rPr>
                <w:b/>
                <w:sz w:val="5"/>
                <w:szCs w:val="5"/>
              </w:rPr>
            </w:pPr>
          </w:p>
        </w:tc>
        <w:tc>
          <w:tcPr>
            <w:tcW w:w="2140" w:type="dxa"/>
            <w:vMerge/>
            <w:tcBorders>
              <w:right w:val="single" w:sz="8" w:space="0" w:color="auto"/>
            </w:tcBorders>
          </w:tcPr>
          <w:p w:rsidR="00AF16C0" w:rsidRPr="00AF16C0" w:rsidRDefault="00AF16C0" w:rsidP="009E65C3">
            <w:pPr>
              <w:ind w:left="80"/>
              <w:jc w:val="center"/>
              <w:rPr>
                <w:b/>
                <w:sz w:val="20"/>
                <w:szCs w:val="20"/>
              </w:rPr>
            </w:pPr>
          </w:p>
        </w:tc>
        <w:tc>
          <w:tcPr>
            <w:tcW w:w="1940" w:type="dxa"/>
            <w:vMerge/>
            <w:tcBorders>
              <w:right w:val="single" w:sz="8" w:space="0" w:color="auto"/>
            </w:tcBorders>
            <w:vAlign w:val="bottom"/>
          </w:tcPr>
          <w:p w:rsidR="00AF16C0" w:rsidRPr="00AF16C0" w:rsidRDefault="00AF16C0">
            <w:pPr>
              <w:rPr>
                <w:b/>
                <w:sz w:val="5"/>
                <w:szCs w:val="5"/>
              </w:rPr>
            </w:pPr>
          </w:p>
        </w:tc>
        <w:tc>
          <w:tcPr>
            <w:tcW w:w="1320" w:type="dxa"/>
            <w:vMerge/>
            <w:tcBorders>
              <w:right w:val="single" w:sz="8" w:space="0" w:color="auto"/>
            </w:tcBorders>
            <w:vAlign w:val="bottom"/>
          </w:tcPr>
          <w:p w:rsidR="00AF16C0" w:rsidRPr="00AF16C0" w:rsidRDefault="00AF16C0">
            <w:pPr>
              <w:rPr>
                <w:b/>
                <w:sz w:val="5"/>
                <w:szCs w:val="5"/>
              </w:rPr>
            </w:pPr>
          </w:p>
        </w:tc>
        <w:tc>
          <w:tcPr>
            <w:tcW w:w="1480" w:type="dxa"/>
            <w:vMerge/>
            <w:tcBorders>
              <w:right w:val="single" w:sz="8" w:space="0" w:color="auto"/>
            </w:tcBorders>
            <w:vAlign w:val="bottom"/>
          </w:tcPr>
          <w:p w:rsidR="00AF16C0" w:rsidRPr="00AF16C0" w:rsidRDefault="00AF16C0">
            <w:pPr>
              <w:rPr>
                <w:b/>
                <w:sz w:val="5"/>
                <w:szCs w:val="5"/>
              </w:rPr>
            </w:pPr>
          </w:p>
        </w:tc>
        <w:tc>
          <w:tcPr>
            <w:tcW w:w="1720" w:type="dxa"/>
            <w:vMerge/>
            <w:tcBorders>
              <w:right w:val="single" w:sz="8" w:space="0" w:color="auto"/>
            </w:tcBorders>
            <w:vAlign w:val="bottom"/>
          </w:tcPr>
          <w:p w:rsidR="00AF16C0" w:rsidRPr="00AF16C0" w:rsidRDefault="00AF16C0">
            <w:pPr>
              <w:rPr>
                <w:b/>
                <w:sz w:val="5"/>
                <w:szCs w:val="5"/>
              </w:rPr>
            </w:pPr>
          </w:p>
        </w:tc>
        <w:tc>
          <w:tcPr>
            <w:tcW w:w="30" w:type="dxa"/>
            <w:vAlign w:val="bottom"/>
          </w:tcPr>
          <w:p w:rsidR="00AF16C0" w:rsidRPr="00AF16C0" w:rsidRDefault="00AF16C0">
            <w:pPr>
              <w:rPr>
                <w:b/>
                <w:sz w:val="1"/>
                <w:szCs w:val="1"/>
              </w:rPr>
            </w:pPr>
          </w:p>
        </w:tc>
      </w:tr>
      <w:tr w:rsidR="00AF16C0" w:rsidRPr="00AF16C0" w:rsidTr="009E65C3">
        <w:trPr>
          <w:trHeight w:val="104"/>
        </w:trPr>
        <w:tc>
          <w:tcPr>
            <w:tcW w:w="680" w:type="dxa"/>
            <w:tcBorders>
              <w:left w:val="single" w:sz="8" w:space="0" w:color="auto"/>
              <w:right w:val="single" w:sz="8" w:space="0" w:color="auto"/>
            </w:tcBorders>
            <w:vAlign w:val="bottom"/>
          </w:tcPr>
          <w:p w:rsidR="00AF16C0" w:rsidRPr="00AF16C0" w:rsidRDefault="00AF16C0">
            <w:pPr>
              <w:rPr>
                <w:b/>
                <w:sz w:val="9"/>
                <w:szCs w:val="9"/>
              </w:rPr>
            </w:pPr>
          </w:p>
        </w:tc>
        <w:tc>
          <w:tcPr>
            <w:tcW w:w="2140" w:type="dxa"/>
            <w:vMerge/>
            <w:tcBorders>
              <w:right w:val="single" w:sz="8" w:space="0" w:color="auto"/>
            </w:tcBorders>
          </w:tcPr>
          <w:p w:rsidR="00AF16C0" w:rsidRPr="00AF16C0" w:rsidRDefault="00AF16C0" w:rsidP="009E65C3">
            <w:pPr>
              <w:ind w:left="80"/>
              <w:jc w:val="center"/>
              <w:rPr>
                <w:b/>
                <w:sz w:val="9"/>
                <w:szCs w:val="9"/>
              </w:rPr>
            </w:pPr>
          </w:p>
        </w:tc>
        <w:tc>
          <w:tcPr>
            <w:tcW w:w="1940" w:type="dxa"/>
            <w:vMerge/>
            <w:tcBorders>
              <w:right w:val="single" w:sz="8" w:space="0" w:color="auto"/>
            </w:tcBorders>
            <w:vAlign w:val="bottom"/>
          </w:tcPr>
          <w:p w:rsidR="00AF16C0" w:rsidRPr="00AF16C0" w:rsidRDefault="00AF16C0">
            <w:pPr>
              <w:rPr>
                <w:b/>
                <w:sz w:val="9"/>
                <w:szCs w:val="9"/>
              </w:rPr>
            </w:pPr>
          </w:p>
        </w:tc>
        <w:tc>
          <w:tcPr>
            <w:tcW w:w="1320" w:type="dxa"/>
            <w:vMerge/>
            <w:tcBorders>
              <w:right w:val="single" w:sz="8" w:space="0" w:color="auto"/>
            </w:tcBorders>
            <w:vAlign w:val="bottom"/>
          </w:tcPr>
          <w:p w:rsidR="00AF16C0" w:rsidRPr="00AF16C0" w:rsidRDefault="00AF16C0">
            <w:pPr>
              <w:rPr>
                <w:b/>
                <w:sz w:val="9"/>
                <w:szCs w:val="9"/>
              </w:rPr>
            </w:pPr>
          </w:p>
        </w:tc>
        <w:tc>
          <w:tcPr>
            <w:tcW w:w="1480" w:type="dxa"/>
            <w:vMerge/>
            <w:tcBorders>
              <w:right w:val="single" w:sz="8" w:space="0" w:color="auto"/>
            </w:tcBorders>
            <w:vAlign w:val="bottom"/>
          </w:tcPr>
          <w:p w:rsidR="00AF16C0" w:rsidRPr="00AF16C0" w:rsidRDefault="00AF16C0">
            <w:pPr>
              <w:rPr>
                <w:b/>
                <w:sz w:val="9"/>
                <w:szCs w:val="9"/>
              </w:rPr>
            </w:pPr>
          </w:p>
        </w:tc>
        <w:tc>
          <w:tcPr>
            <w:tcW w:w="1720" w:type="dxa"/>
            <w:vMerge/>
            <w:tcBorders>
              <w:right w:val="single" w:sz="8" w:space="0" w:color="auto"/>
            </w:tcBorders>
            <w:vAlign w:val="bottom"/>
          </w:tcPr>
          <w:p w:rsidR="00AF16C0" w:rsidRPr="00AF16C0" w:rsidRDefault="00AF16C0">
            <w:pPr>
              <w:rPr>
                <w:b/>
                <w:sz w:val="9"/>
                <w:szCs w:val="9"/>
              </w:rPr>
            </w:pPr>
          </w:p>
        </w:tc>
        <w:tc>
          <w:tcPr>
            <w:tcW w:w="30" w:type="dxa"/>
            <w:vAlign w:val="bottom"/>
          </w:tcPr>
          <w:p w:rsidR="00AF16C0" w:rsidRPr="00AF16C0" w:rsidRDefault="00AF16C0">
            <w:pPr>
              <w:rPr>
                <w:b/>
                <w:sz w:val="1"/>
                <w:szCs w:val="1"/>
              </w:rPr>
            </w:pPr>
          </w:p>
        </w:tc>
      </w:tr>
      <w:tr w:rsidR="00AF16C0" w:rsidRPr="00AF16C0" w:rsidTr="009E65C3">
        <w:trPr>
          <w:trHeight w:val="84"/>
        </w:trPr>
        <w:tc>
          <w:tcPr>
            <w:tcW w:w="680" w:type="dxa"/>
            <w:tcBorders>
              <w:left w:val="single" w:sz="8" w:space="0" w:color="auto"/>
              <w:right w:val="single" w:sz="8" w:space="0" w:color="auto"/>
            </w:tcBorders>
            <w:vAlign w:val="bottom"/>
          </w:tcPr>
          <w:p w:rsidR="00AF16C0" w:rsidRPr="00AF16C0" w:rsidRDefault="00AF16C0">
            <w:pPr>
              <w:rPr>
                <w:b/>
                <w:sz w:val="7"/>
                <w:szCs w:val="7"/>
              </w:rPr>
            </w:pPr>
          </w:p>
        </w:tc>
        <w:tc>
          <w:tcPr>
            <w:tcW w:w="2140" w:type="dxa"/>
            <w:vMerge/>
            <w:tcBorders>
              <w:right w:val="single" w:sz="8" w:space="0" w:color="auto"/>
            </w:tcBorders>
          </w:tcPr>
          <w:p w:rsidR="00AF16C0" w:rsidRPr="00AF16C0" w:rsidRDefault="00AF16C0" w:rsidP="009E65C3">
            <w:pPr>
              <w:ind w:left="80"/>
              <w:jc w:val="center"/>
              <w:rPr>
                <w:b/>
                <w:sz w:val="7"/>
                <w:szCs w:val="7"/>
              </w:rPr>
            </w:pPr>
          </w:p>
        </w:tc>
        <w:tc>
          <w:tcPr>
            <w:tcW w:w="1940" w:type="dxa"/>
            <w:vMerge/>
            <w:tcBorders>
              <w:right w:val="single" w:sz="8" w:space="0" w:color="auto"/>
            </w:tcBorders>
            <w:vAlign w:val="bottom"/>
          </w:tcPr>
          <w:p w:rsidR="00AF16C0" w:rsidRPr="00AF16C0" w:rsidRDefault="00AF16C0">
            <w:pPr>
              <w:rPr>
                <w:b/>
                <w:sz w:val="7"/>
                <w:szCs w:val="7"/>
              </w:rPr>
            </w:pPr>
          </w:p>
        </w:tc>
        <w:tc>
          <w:tcPr>
            <w:tcW w:w="1320" w:type="dxa"/>
            <w:vMerge/>
            <w:tcBorders>
              <w:right w:val="single" w:sz="8" w:space="0" w:color="auto"/>
            </w:tcBorders>
            <w:vAlign w:val="bottom"/>
          </w:tcPr>
          <w:p w:rsidR="00AF16C0" w:rsidRPr="00AF16C0" w:rsidRDefault="00AF16C0">
            <w:pPr>
              <w:rPr>
                <w:b/>
                <w:sz w:val="7"/>
                <w:szCs w:val="7"/>
              </w:rPr>
            </w:pPr>
          </w:p>
        </w:tc>
        <w:tc>
          <w:tcPr>
            <w:tcW w:w="1480" w:type="dxa"/>
            <w:vMerge/>
            <w:tcBorders>
              <w:right w:val="single" w:sz="8" w:space="0" w:color="auto"/>
            </w:tcBorders>
            <w:vAlign w:val="bottom"/>
          </w:tcPr>
          <w:p w:rsidR="00AF16C0" w:rsidRPr="00AF16C0" w:rsidRDefault="00AF16C0">
            <w:pPr>
              <w:rPr>
                <w:b/>
                <w:sz w:val="7"/>
                <w:szCs w:val="7"/>
              </w:rPr>
            </w:pPr>
          </w:p>
        </w:tc>
        <w:tc>
          <w:tcPr>
            <w:tcW w:w="1720" w:type="dxa"/>
            <w:vMerge/>
            <w:tcBorders>
              <w:right w:val="single" w:sz="8" w:space="0" w:color="auto"/>
            </w:tcBorders>
            <w:vAlign w:val="bottom"/>
          </w:tcPr>
          <w:p w:rsidR="00AF16C0" w:rsidRPr="00AF16C0" w:rsidRDefault="00AF16C0">
            <w:pPr>
              <w:rPr>
                <w:b/>
                <w:sz w:val="7"/>
                <w:szCs w:val="7"/>
              </w:rPr>
            </w:pPr>
          </w:p>
        </w:tc>
        <w:tc>
          <w:tcPr>
            <w:tcW w:w="30" w:type="dxa"/>
            <w:vAlign w:val="bottom"/>
          </w:tcPr>
          <w:p w:rsidR="00AF16C0" w:rsidRPr="00AF16C0" w:rsidRDefault="00AF16C0">
            <w:pPr>
              <w:rPr>
                <w:b/>
                <w:sz w:val="1"/>
                <w:szCs w:val="1"/>
              </w:rPr>
            </w:pPr>
          </w:p>
        </w:tc>
      </w:tr>
      <w:tr w:rsidR="00AF16C0" w:rsidRPr="00AF16C0" w:rsidTr="009E65C3">
        <w:trPr>
          <w:trHeight w:val="252"/>
        </w:trPr>
        <w:tc>
          <w:tcPr>
            <w:tcW w:w="680" w:type="dxa"/>
            <w:tcBorders>
              <w:left w:val="single" w:sz="8" w:space="0" w:color="auto"/>
              <w:right w:val="single" w:sz="8" w:space="0" w:color="auto"/>
            </w:tcBorders>
            <w:vAlign w:val="bottom"/>
          </w:tcPr>
          <w:p w:rsidR="00AF16C0" w:rsidRPr="00AF16C0" w:rsidRDefault="00AF16C0">
            <w:pPr>
              <w:rPr>
                <w:b/>
                <w:sz w:val="21"/>
                <w:szCs w:val="21"/>
              </w:rPr>
            </w:pPr>
          </w:p>
        </w:tc>
        <w:tc>
          <w:tcPr>
            <w:tcW w:w="2140" w:type="dxa"/>
            <w:vMerge/>
            <w:tcBorders>
              <w:right w:val="single" w:sz="8" w:space="0" w:color="auto"/>
            </w:tcBorders>
          </w:tcPr>
          <w:p w:rsidR="00AF16C0" w:rsidRPr="00AF16C0" w:rsidRDefault="00AF16C0" w:rsidP="009E65C3">
            <w:pPr>
              <w:ind w:left="80"/>
              <w:jc w:val="center"/>
              <w:rPr>
                <w:b/>
                <w:sz w:val="20"/>
                <w:szCs w:val="20"/>
              </w:rPr>
            </w:pPr>
          </w:p>
        </w:tc>
        <w:tc>
          <w:tcPr>
            <w:tcW w:w="1940" w:type="dxa"/>
            <w:vMerge/>
            <w:tcBorders>
              <w:right w:val="single" w:sz="8" w:space="0" w:color="auto"/>
            </w:tcBorders>
            <w:vAlign w:val="bottom"/>
          </w:tcPr>
          <w:p w:rsidR="00AF16C0" w:rsidRPr="00AF16C0" w:rsidRDefault="00AF16C0">
            <w:pPr>
              <w:rPr>
                <w:b/>
                <w:sz w:val="21"/>
                <w:szCs w:val="21"/>
              </w:rPr>
            </w:pPr>
          </w:p>
        </w:tc>
        <w:tc>
          <w:tcPr>
            <w:tcW w:w="1320" w:type="dxa"/>
            <w:vMerge/>
            <w:tcBorders>
              <w:right w:val="single" w:sz="8" w:space="0" w:color="auto"/>
            </w:tcBorders>
            <w:vAlign w:val="bottom"/>
          </w:tcPr>
          <w:p w:rsidR="00AF16C0" w:rsidRPr="00AF16C0" w:rsidRDefault="00AF16C0">
            <w:pPr>
              <w:rPr>
                <w:b/>
                <w:sz w:val="21"/>
                <w:szCs w:val="21"/>
              </w:rPr>
            </w:pPr>
          </w:p>
        </w:tc>
        <w:tc>
          <w:tcPr>
            <w:tcW w:w="1480" w:type="dxa"/>
            <w:vMerge/>
            <w:tcBorders>
              <w:right w:val="single" w:sz="8" w:space="0" w:color="auto"/>
            </w:tcBorders>
            <w:vAlign w:val="bottom"/>
          </w:tcPr>
          <w:p w:rsidR="00AF16C0" w:rsidRPr="00AF16C0" w:rsidRDefault="00AF16C0">
            <w:pPr>
              <w:rPr>
                <w:b/>
                <w:sz w:val="21"/>
                <w:szCs w:val="21"/>
              </w:rPr>
            </w:pPr>
          </w:p>
        </w:tc>
        <w:tc>
          <w:tcPr>
            <w:tcW w:w="1720" w:type="dxa"/>
            <w:vMerge/>
            <w:tcBorders>
              <w:right w:val="single" w:sz="8" w:space="0" w:color="auto"/>
            </w:tcBorders>
            <w:vAlign w:val="bottom"/>
          </w:tcPr>
          <w:p w:rsidR="00AF16C0" w:rsidRPr="00AF16C0" w:rsidRDefault="00AF16C0">
            <w:pPr>
              <w:rPr>
                <w:b/>
                <w:sz w:val="21"/>
                <w:szCs w:val="21"/>
              </w:rPr>
            </w:pPr>
          </w:p>
        </w:tc>
        <w:tc>
          <w:tcPr>
            <w:tcW w:w="30" w:type="dxa"/>
            <w:vAlign w:val="bottom"/>
          </w:tcPr>
          <w:p w:rsidR="00AF16C0" w:rsidRPr="00AF16C0" w:rsidRDefault="00AF16C0">
            <w:pPr>
              <w:rPr>
                <w:b/>
                <w:sz w:val="1"/>
                <w:szCs w:val="1"/>
              </w:rPr>
            </w:pPr>
          </w:p>
        </w:tc>
      </w:tr>
      <w:tr w:rsidR="00AF16C0" w:rsidRPr="00AF16C0" w:rsidTr="009E65C3">
        <w:trPr>
          <w:trHeight w:val="256"/>
        </w:trPr>
        <w:tc>
          <w:tcPr>
            <w:tcW w:w="680" w:type="dxa"/>
            <w:tcBorders>
              <w:left w:val="single" w:sz="8" w:space="0" w:color="auto"/>
              <w:right w:val="single" w:sz="8" w:space="0" w:color="auto"/>
            </w:tcBorders>
            <w:vAlign w:val="bottom"/>
          </w:tcPr>
          <w:p w:rsidR="00AF16C0" w:rsidRPr="00AF16C0" w:rsidRDefault="00AF16C0">
            <w:pPr>
              <w:rPr>
                <w:b/>
              </w:rPr>
            </w:pPr>
          </w:p>
        </w:tc>
        <w:tc>
          <w:tcPr>
            <w:tcW w:w="2140" w:type="dxa"/>
            <w:vMerge/>
            <w:tcBorders>
              <w:right w:val="single" w:sz="8" w:space="0" w:color="auto"/>
            </w:tcBorders>
          </w:tcPr>
          <w:p w:rsidR="00AF16C0" w:rsidRPr="00AF16C0" w:rsidRDefault="00AF16C0" w:rsidP="009E65C3">
            <w:pPr>
              <w:ind w:left="80"/>
              <w:jc w:val="center"/>
              <w:rPr>
                <w:b/>
                <w:sz w:val="20"/>
                <w:szCs w:val="20"/>
              </w:rPr>
            </w:pPr>
          </w:p>
        </w:tc>
        <w:tc>
          <w:tcPr>
            <w:tcW w:w="1940" w:type="dxa"/>
            <w:vMerge/>
            <w:tcBorders>
              <w:right w:val="single" w:sz="8" w:space="0" w:color="auto"/>
            </w:tcBorders>
            <w:vAlign w:val="bottom"/>
          </w:tcPr>
          <w:p w:rsidR="00AF16C0" w:rsidRPr="00AF16C0" w:rsidRDefault="00AF16C0">
            <w:pPr>
              <w:rPr>
                <w:b/>
              </w:rPr>
            </w:pPr>
          </w:p>
        </w:tc>
        <w:tc>
          <w:tcPr>
            <w:tcW w:w="1320" w:type="dxa"/>
            <w:vMerge/>
            <w:tcBorders>
              <w:right w:val="single" w:sz="8" w:space="0" w:color="auto"/>
            </w:tcBorders>
            <w:vAlign w:val="bottom"/>
          </w:tcPr>
          <w:p w:rsidR="00AF16C0" w:rsidRPr="00AF16C0" w:rsidRDefault="00AF16C0">
            <w:pPr>
              <w:rPr>
                <w:b/>
              </w:rPr>
            </w:pPr>
          </w:p>
        </w:tc>
        <w:tc>
          <w:tcPr>
            <w:tcW w:w="1480" w:type="dxa"/>
            <w:vMerge/>
            <w:tcBorders>
              <w:right w:val="single" w:sz="8" w:space="0" w:color="auto"/>
            </w:tcBorders>
            <w:vAlign w:val="bottom"/>
          </w:tcPr>
          <w:p w:rsidR="00AF16C0" w:rsidRPr="00AF16C0" w:rsidRDefault="00AF16C0">
            <w:pPr>
              <w:rPr>
                <w:b/>
              </w:rPr>
            </w:pPr>
          </w:p>
        </w:tc>
        <w:tc>
          <w:tcPr>
            <w:tcW w:w="1720" w:type="dxa"/>
            <w:vMerge/>
            <w:tcBorders>
              <w:right w:val="single" w:sz="8" w:space="0" w:color="auto"/>
            </w:tcBorders>
            <w:vAlign w:val="bottom"/>
          </w:tcPr>
          <w:p w:rsidR="00AF16C0" w:rsidRPr="00AF16C0" w:rsidRDefault="00AF16C0">
            <w:pPr>
              <w:rPr>
                <w:b/>
              </w:rPr>
            </w:pPr>
          </w:p>
        </w:tc>
        <w:tc>
          <w:tcPr>
            <w:tcW w:w="30" w:type="dxa"/>
            <w:vAlign w:val="bottom"/>
          </w:tcPr>
          <w:p w:rsidR="00AF16C0" w:rsidRPr="00AF16C0" w:rsidRDefault="00AF16C0">
            <w:pPr>
              <w:rPr>
                <w:b/>
                <w:sz w:val="1"/>
                <w:szCs w:val="1"/>
              </w:rPr>
            </w:pPr>
          </w:p>
        </w:tc>
      </w:tr>
      <w:tr w:rsidR="00CD2A42" w:rsidRPr="00AF16C0" w:rsidTr="009E65C3">
        <w:trPr>
          <w:trHeight w:val="22"/>
        </w:trPr>
        <w:tc>
          <w:tcPr>
            <w:tcW w:w="680" w:type="dxa"/>
            <w:tcBorders>
              <w:left w:val="single" w:sz="8" w:space="0" w:color="auto"/>
              <w:bottom w:val="single" w:sz="8" w:space="0" w:color="auto"/>
              <w:right w:val="single" w:sz="8" w:space="0" w:color="auto"/>
            </w:tcBorders>
            <w:vAlign w:val="bottom"/>
          </w:tcPr>
          <w:p w:rsidR="00CD2A42" w:rsidRPr="00AF16C0" w:rsidRDefault="00CD2A42">
            <w:pPr>
              <w:spacing w:line="20" w:lineRule="exact"/>
              <w:rPr>
                <w:b/>
                <w:sz w:val="1"/>
                <w:szCs w:val="1"/>
              </w:rPr>
            </w:pPr>
          </w:p>
        </w:tc>
        <w:tc>
          <w:tcPr>
            <w:tcW w:w="2140" w:type="dxa"/>
            <w:tcBorders>
              <w:bottom w:val="single" w:sz="8" w:space="0" w:color="auto"/>
              <w:right w:val="single" w:sz="8" w:space="0" w:color="auto"/>
            </w:tcBorders>
            <w:vAlign w:val="bottom"/>
          </w:tcPr>
          <w:p w:rsidR="00CD2A42" w:rsidRPr="00AF16C0" w:rsidRDefault="00CD2A42">
            <w:pPr>
              <w:spacing w:line="20" w:lineRule="exact"/>
              <w:rPr>
                <w:b/>
                <w:sz w:val="1"/>
                <w:szCs w:val="1"/>
              </w:rPr>
            </w:pPr>
          </w:p>
        </w:tc>
        <w:tc>
          <w:tcPr>
            <w:tcW w:w="1940" w:type="dxa"/>
            <w:tcBorders>
              <w:bottom w:val="single" w:sz="8" w:space="0" w:color="auto"/>
              <w:right w:val="single" w:sz="8" w:space="0" w:color="auto"/>
            </w:tcBorders>
            <w:vAlign w:val="bottom"/>
          </w:tcPr>
          <w:p w:rsidR="00CD2A42" w:rsidRPr="00AF16C0" w:rsidRDefault="00CD2A42">
            <w:pPr>
              <w:spacing w:line="20" w:lineRule="exact"/>
              <w:rPr>
                <w:b/>
                <w:sz w:val="1"/>
                <w:szCs w:val="1"/>
              </w:rPr>
            </w:pPr>
          </w:p>
        </w:tc>
        <w:tc>
          <w:tcPr>
            <w:tcW w:w="1320" w:type="dxa"/>
            <w:tcBorders>
              <w:bottom w:val="single" w:sz="8" w:space="0" w:color="auto"/>
              <w:right w:val="single" w:sz="8" w:space="0" w:color="auto"/>
            </w:tcBorders>
            <w:vAlign w:val="bottom"/>
          </w:tcPr>
          <w:p w:rsidR="00CD2A42" w:rsidRPr="00AF16C0" w:rsidRDefault="00CD2A42">
            <w:pPr>
              <w:spacing w:line="20" w:lineRule="exact"/>
              <w:rPr>
                <w:b/>
                <w:sz w:val="1"/>
                <w:szCs w:val="1"/>
              </w:rPr>
            </w:pPr>
          </w:p>
        </w:tc>
        <w:tc>
          <w:tcPr>
            <w:tcW w:w="1480" w:type="dxa"/>
            <w:tcBorders>
              <w:bottom w:val="single" w:sz="8" w:space="0" w:color="auto"/>
              <w:right w:val="single" w:sz="8" w:space="0" w:color="auto"/>
            </w:tcBorders>
            <w:vAlign w:val="bottom"/>
          </w:tcPr>
          <w:p w:rsidR="00CD2A42" w:rsidRPr="00AF16C0" w:rsidRDefault="00CD2A42">
            <w:pPr>
              <w:spacing w:line="20" w:lineRule="exact"/>
              <w:rPr>
                <w:b/>
                <w:sz w:val="1"/>
                <w:szCs w:val="1"/>
              </w:rPr>
            </w:pPr>
          </w:p>
        </w:tc>
        <w:tc>
          <w:tcPr>
            <w:tcW w:w="1720" w:type="dxa"/>
            <w:tcBorders>
              <w:bottom w:val="single" w:sz="8" w:space="0" w:color="auto"/>
              <w:right w:val="single" w:sz="8" w:space="0" w:color="auto"/>
            </w:tcBorders>
            <w:vAlign w:val="bottom"/>
          </w:tcPr>
          <w:p w:rsidR="00CD2A42" w:rsidRPr="00AF16C0" w:rsidRDefault="00CD2A42">
            <w:pPr>
              <w:spacing w:line="20" w:lineRule="exact"/>
              <w:rPr>
                <w:b/>
                <w:sz w:val="1"/>
                <w:szCs w:val="1"/>
              </w:rPr>
            </w:pPr>
          </w:p>
        </w:tc>
        <w:tc>
          <w:tcPr>
            <w:tcW w:w="30" w:type="dxa"/>
            <w:vAlign w:val="bottom"/>
          </w:tcPr>
          <w:p w:rsidR="00CD2A42" w:rsidRPr="00AF16C0" w:rsidRDefault="00CD2A42">
            <w:pPr>
              <w:rPr>
                <w:b/>
                <w:sz w:val="1"/>
                <w:szCs w:val="1"/>
              </w:rPr>
            </w:pPr>
          </w:p>
        </w:tc>
      </w:tr>
    </w:tbl>
    <w:p w:rsidR="00CD2A42" w:rsidRPr="00AF16C0" w:rsidRDefault="00A41986">
      <w:pPr>
        <w:spacing w:line="20" w:lineRule="exact"/>
        <w:rPr>
          <w:b/>
          <w:sz w:val="20"/>
          <w:szCs w:val="20"/>
        </w:rPr>
      </w:pPr>
      <w:r>
        <w:rPr>
          <w:b/>
          <w:sz w:val="20"/>
          <w:szCs w:val="20"/>
        </w:rPr>
        <w:pict>
          <v:rect id="Shape 64" o:spid="_x0000_s1089" style="position:absolute;margin-left:.1pt;margin-top:-74.6pt;width:1pt;height:1pt;z-index:-251627520;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allowincell="f" fillcolor="black" stroked="f"/>
        </w:pict>
      </w:r>
      <w:r>
        <w:rPr>
          <w:b/>
          <w:sz w:val="20"/>
          <w:szCs w:val="20"/>
        </w:rPr>
        <w:pict>
          <v:rect id="Shape 65" o:spid="_x0000_s1090" style="position:absolute;margin-left:32.3pt;margin-top:-74.6pt;width:1pt;height:1pt;z-index:-251626496;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allowincell="f" fillcolor="black" stroked="f"/>
        </w:pict>
      </w:r>
      <w:r>
        <w:rPr>
          <w:b/>
          <w:sz w:val="20"/>
          <w:szCs w:val="20"/>
        </w:rPr>
        <w:pict>
          <v:rect id="Shape 66" o:spid="_x0000_s1091" style="position:absolute;margin-left:140.15pt;margin-top:-74.6pt;width:1pt;height:1pt;z-index:-251625472;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allowincell="f" fillcolor="black" stroked="f"/>
        </w:pict>
      </w:r>
      <w:r>
        <w:rPr>
          <w:b/>
          <w:sz w:val="20"/>
          <w:szCs w:val="20"/>
        </w:rPr>
        <w:pict>
          <v:rect id="Shape 67" o:spid="_x0000_s1092" style="position:absolute;margin-left:236.8pt;margin-top:-74.6pt;width:1pt;height:1pt;z-index:-251624448;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allowincell="f" fillcolor="black" stroked="f"/>
        </w:pict>
      </w:r>
      <w:r>
        <w:rPr>
          <w:b/>
          <w:sz w:val="20"/>
          <w:szCs w:val="20"/>
        </w:rPr>
        <w:pict>
          <v:rect id="Shape 68" o:spid="_x0000_s1093" style="position:absolute;margin-left:302.6pt;margin-top:-74.6pt;width:1pt;height:1pt;z-index:-251623424;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allowincell="f" fillcolor="black" stroked="f"/>
        </w:pict>
      </w:r>
      <w:r>
        <w:rPr>
          <w:b/>
          <w:sz w:val="20"/>
          <w:szCs w:val="20"/>
        </w:rPr>
        <w:pict>
          <v:rect id="Shape 69" o:spid="_x0000_s1094" style="position:absolute;margin-left:376.85pt;margin-top:-74.6pt;width:1pt;height:1pt;z-index:-251622400;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allowincell="f" fillcolor="black" stroked="f"/>
        </w:pict>
      </w:r>
      <w:r>
        <w:rPr>
          <w:b/>
          <w:sz w:val="20"/>
          <w:szCs w:val="20"/>
        </w:rPr>
        <w:pict>
          <v:rect id="Shape 70" o:spid="_x0000_s1095" style="position:absolute;margin-left:462.45pt;margin-top:-74.6pt;width:1pt;height:1pt;z-index:-251621376;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allowincell="f" fillcolor="black" stroked="f"/>
        </w:pict>
      </w:r>
    </w:p>
    <w:p w:rsidR="00CD2A42" w:rsidRDefault="00CD2A42">
      <w:pPr>
        <w:spacing w:line="200" w:lineRule="exact"/>
        <w:rPr>
          <w:sz w:val="20"/>
          <w:szCs w:val="20"/>
        </w:rPr>
      </w:pPr>
    </w:p>
    <w:p w:rsidR="00CD2A42" w:rsidRDefault="00CD2A42">
      <w:pPr>
        <w:spacing w:line="290" w:lineRule="exact"/>
        <w:rPr>
          <w:sz w:val="20"/>
          <w:szCs w:val="20"/>
        </w:rPr>
      </w:pPr>
    </w:p>
    <w:p w:rsidR="00CD2A42" w:rsidRDefault="00C81A73">
      <w:pPr>
        <w:spacing w:line="474" w:lineRule="auto"/>
        <w:ind w:left="120" w:right="120"/>
        <w:jc w:val="both"/>
        <w:rPr>
          <w:sz w:val="20"/>
          <w:szCs w:val="20"/>
        </w:rPr>
      </w:pPr>
      <w:r>
        <w:rPr>
          <w:rFonts w:eastAsia="Times New Roman"/>
          <w:sz w:val="24"/>
          <w:szCs w:val="24"/>
        </w:rPr>
        <w:t>Capaian kinerja meliputi 2 (dua) indikator kinerja dengan capaian kinerja seca</w:t>
      </w:r>
      <w:r w:rsidR="007D424E">
        <w:rPr>
          <w:rFonts w:eastAsia="Times New Roman"/>
          <w:sz w:val="24"/>
          <w:szCs w:val="24"/>
        </w:rPr>
        <w:t>ra keseluruhan (rata-rata 91</w:t>
      </w:r>
      <w:proofErr w:type="gramStart"/>
      <w:r w:rsidR="007D424E">
        <w:rPr>
          <w:rFonts w:eastAsia="Times New Roman"/>
          <w:sz w:val="24"/>
          <w:szCs w:val="24"/>
        </w:rPr>
        <w:t>,65</w:t>
      </w:r>
      <w:proofErr w:type="gramEnd"/>
      <w:r>
        <w:rPr>
          <w:rFonts w:eastAsia="Times New Roman"/>
          <w:sz w:val="24"/>
          <w:szCs w:val="24"/>
        </w:rPr>
        <w:t xml:space="preserve"> % ) termasuk dalam indikator Baik. Berikut analisis capaian kinerja dari sasaran 1 per indikator :</w:t>
      </w:r>
    </w:p>
    <w:p w:rsidR="00CD2A42" w:rsidRDefault="00CD2A42">
      <w:pPr>
        <w:spacing w:line="9" w:lineRule="exact"/>
        <w:rPr>
          <w:sz w:val="20"/>
          <w:szCs w:val="20"/>
        </w:rPr>
      </w:pPr>
    </w:p>
    <w:p w:rsidR="00CD2A42" w:rsidRDefault="00C81A73">
      <w:pPr>
        <w:ind w:left="120"/>
        <w:rPr>
          <w:sz w:val="20"/>
          <w:szCs w:val="20"/>
        </w:rPr>
      </w:pPr>
      <w:r>
        <w:rPr>
          <w:rFonts w:eastAsia="Times New Roman"/>
          <w:sz w:val="24"/>
          <w:szCs w:val="24"/>
        </w:rPr>
        <w:t>1.1 Capaian Nilai IKM Kecamatan</w:t>
      </w:r>
    </w:p>
    <w:p w:rsidR="00CD2A42" w:rsidRDefault="00CD2A42">
      <w:pPr>
        <w:spacing w:line="288" w:lineRule="exact"/>
        <w:rPr>
          <w:sz w:val="20"/>
          <w:szCs w:val="20"/>
        </w:rPr>
      </w:pPr>
    </w:p>
    <w:p w:rsidR="00CD2A42" w:rsidRDefault="00C81A73">
      <w:pPr>
        <w:numPr>
          <w:ilvl w:val="0"/>
          <w:numId w:val="40"/>
        </w:numPr>
        <w:tabs>
          <w:tab w:val="left" w:pos="840"/>
        </w:tabs>
        <w:spacing w:line="474" w:lineRule="auto"/>
        <w:ind w:left="840" w:right="120" w:hanging="359"/>
        <w:jc w:val="both"/>
        <w:rPr>
          <w:rFonts w:eastAsia="Times New Roman"/>
          <w:sz w:val="24"/>
          <w:szCs w:val="24"/>
        </w:rPr>
      </w:pPr>
      <w:r>
        <w:rPr>
          <w:rFonts w:eastAsia="Times New Roman"/>
          <w:sz w:val="24"/>
          <w:szCs w:val="24"/>
        </w:rPr>
        <w:t xml:space="preserve">Sasaran ini tercapai </w:t>
      </w:r>
      <w:r w:rsidR="00FC1496">
        <w:rPr>
          <w:rFonts w:eastAsia="Times New Roman"/>
          <w:sz w:val="24"/>
          <w:szCs w:val="24"/>
        </w:rPr>
        <w:t>85</w:t>
      </w:r>
      <w:r w:rsidR="007D424E">
        <w:rPr>
          <w:rFonts w:eastAsia="Times New Roman"/>
          <w:sz w:val="24"/>
          <w:szCs w:val="24"/>
        </w:rPr>
        <w:t xml:space="preserve"> </w:t>
      </w:r>
      <w:r>
        <w:rPr>
          <w:rFonts w:eastAsia="Times New Roman"/>
          <w:sz w:val="24"/>
          <w:szCs w:val="24"/>
        </w:rPr>
        <w:t>% dikarenakan ada beberapa pendukung diantaranya perencanaan kegiatan yang baik dari SKPD sehingga target dapat terpenuhi sesuai harapan.</w:t>
      </w:r>
    </w:p>
    <w:p w:rsidR="00CD2A42" w:rsidRDefault="00C81A73">
      <w:pPr>
        <w:spacing w:line="20" w:lineRule="exact"/>
        <w:rPr>
          <w:sz w:val="20"/>
          <w:szCs w:val="20"/>
        </w:rPr>
      </w:pPr>
      <w:r>
        <w:rPr>
          <w:noProof/>
          <w:sz w:val="20"/>
          <w:szCs w:val="20"/>
        </w:rPr>
        <w:drawing>
          <wp:anchor distT="0" distB="0" distL="114300" distR="114300" simplePos="0" relativeHeight="251665408" behindDoc="1" locked="0" layoutInCell="0" allowOverlap="1">
            <wp:simplePos x="0" y="0"/>
            <wp:positionH relativeFrom="column">
              <wp:posOffset>59055</wp:posOffset>
            </wp:positionH>
            <wp:positionV relativeFrom="paragraph">
              <wp:posOffset>55245</wp:posOffset>
            </wp:positionV>
            <wp:extent cx="5770245" cy="38100"/>
            <wp:effectExtent l="0" t="0" r="0" b="0"/>
            <wp:wrapNone/>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1">
                      <a:extLst/>
                    </a:blip>
                    <a:srcRect/>
                    <a:stretch>
                      <a:fillRect/>
                    </a:stretch>
                  </pic:blipFill>
                  <pic:spPr bwMode="auto">
                    <a:xfrm>
                      <a:off x="0" y="0"/>
                      <a:ext cx="5770245" cy="38100"/>
                    </a:xfrm>
                    <a:prstGeom prst="rect">
                      <a:avLst/>
                    </a:prstGeom>
                    <a:noFill/>
                  </pic:spPr>
                </pic:pic>
              </a:graphicData>
            </a:graphic>
          </wp:anchor>
        </w:drawing>
      </w:r>
      <w:r>
        <w:rPr>
          <w:noProof/>
          <w:sz w:val="20"/>
          <w:szCs w:val="20"/>
        </w:rPr>
        <w:drawing>
          <wp:anchor distT="0" distB="0" distL="114300" distR="114300" simplePos="0" relativeHeight="251666432" behindDoc="1" locked="0" layoutInCell="0" allowOverlap="1">
            <wp:simplePos x="0" y="0"/>
            <wp:positionH relativeFrom="column">
              <wp:posOffset>59055</wp:posOffset>
            </wp:positionH>
            <wp:positionV relativeFrom="paragraph">
              <wp:posOffset>100965</wp:posOffset>
            </wp:positionV>
            <wp:extent cx="5770245" cy="7620"/>
            <wp:effectExtent l="0" t="0" r="0" b="0"/>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0">
                      <a:extLst/>
                    </a:blip>
                    <a:srcRect/>
                    <a:stretch>
                      <a:fillRect/>
                    </a:stretch>
                  </pic:blipFill>
                  <pic:spPr bwMode="auto">
                    <a:xfrm>
                      <a:off x="0" y="0"/>
                      <a:ext cx="5770245" cy="7620"/>
                    </a:xfrm>
                    <a:prstGeom prst="rect">
                      <a:avLst/>
                    </a:prstGeom>
                    <a:noFill/>
                  </pic:spPr>
                </pic:pic>
              </a:graphicData>
            </a:graphic>
          </wp:anchor>
        </w:drawing>
      </w:r>
    </w:p>
    <w:p w:rsidR="00CD2A42" w:rsidRDefault="00CD2A42">
      <w:pPr>
        <w:spacing w:line="173" w:lineRule="exact"/>
        <w:rPr>
          <w:sz w:val="20"/>
          <w:szCs w:val="20"/>
        </w:rPr>
      </w:pPr>
    </w:p>
    <w:p w:rsidR="00CD2A42" w:rsidRDefault="00C81A73">
      <w:pPr>
        <w:tabs>
          <w:tab w:val="left" w:pos="8400"/>
        </w:tabs>
        <w:ind w:left="120"/>
        <w:rPr>
          <w:sz w:val="20"/>
          <w:szCs w:val="20"/>
        </w:rPr>
      </w:pPr>
      <w:r>
        <w:rPr>
          <w:rFonts w:ascii="Cambria" w:eastAsia="Cambria" w:hAnsi="Cambria" w:cs="Cambria"/>
        </w:rPr>
        <w:t>LKJiP Kecamatan BREBES Tahun 2019</w:t>
      </w:r>
      <w:r>
        <w:rPr>
          <w:sz w:val="20"/>
          <w:szCs w:val="20"/>
        </w:rPr>
        <w:tab/>
      </w:r>
      <w:r>
        <w:rPr>
          <w:rFonts w:ascii="Cambria" w:eastAsia="Cambria" w:hAnsi="Cambria" w:cs="Cambria"/>
          <w:sz w:val="21"/>
          <w:szCs w:val="21"/>
        </w:rPr>
        <w:t>Page 29</w:t>
      </w:r>
    </w:p>
    <w:p w:rsidR="00CD2A42" w:rsidRDefault="00CD2A42">
      <w:pPr>
        <w:sectPr w:rsidR="00CD2A42">
          <w:pgSz w:w="11900" w:h="16836"/>
          <w:pgMar w:top="1440" w:right="1328" w:bottom="412" w:left="1320" w:header="0" w:footer="0" w:gutter="0"/>
          <w:cols w:space="720" w:equalWidth="0">
            <w:col w:w="9260"/>
          </w:cols>
        </w:sectPr>
      </w:pPr>
    </w:p>
    <w:p w:rsidR="00CD2A42" w:rsidRDefault="00C81A73">
      <w:pPr>
        <w:numPr>
          <w:ilvl w:val="0"/>
          <w:numId w:val="41"/>
        </w:numPr>
        <w:tabs>
          <w:tab w:val="left" w:pos="720"/>
        </w:tabs>
        <w:ind w:left="720" w:hanging="359"/>
        <w:rPr>
          <w:rFonts w:eastAsia="Times New Roman"/>
          <w:sz w:val="24"/>
          <w:szCs w:val="24"/>
        </w:rPr>
      </w:pPr>
      <w:bookmarkStart w:id="29" w:name="page30"/>
      <w:bookmarkEnd w:id="29"/>
      <w:r>
        <w:rPr>
          <w:rFonts w:eastAsia="Times New Roman"/>
          <w:sz w:val="24"/>
          <w:szCs w:val="24"/>
        </w:rPr>
        <w:lastRenderedPageBreak/>
        <w:t>Pencairan dana yang lebih mudah sehinga memperlancar pencapaian target.</w:t>
      </w:r>
    </w:p>
    <w:p w:rsidR="00CD2A42" w:rsidRDefault="00CD2A42">
      <w:pPr>
        <w:spacing w:line="288" w:lineRule="exact"/>
        <w:rPr>
          <w:rFonts w:eastAsia="Times New Roman"/>
          <w:sz w:val="24"/>
          <w:szCs w:val="24"/>
        </w:rPr>
      </w:pPr>
    </w:p>
    <w:p w:rsidR="00CD2A42" w:rsidRDefault="00C81A73">
      <w:pPr>
        <w:numPr>
          <w:ilvl w:val="0"/>
          <w:numId w:val="41"/>
        </w:numPr>
        <w:tabs>
          <w:tab w:val="left" w:pos="720"/>
        </w:tabs>
        <w:spacing w:line="478" w:lineRule="auto"/>
        <w:ind w:left="720" w:hanging="359"/>
        <w:jc w:val="both"/>
        <w:rPr>
          <w:rFonts w:eastAsia="Times New Roman"/>
          <w:sz w:val="24"/>
          <w:szCs w:val="24"/>
        </w:rPr>
      </w:pPr>
      <w:r>
        <w:rPr>
          <w:rFonts w:eastAsia="Times New Roman"/>
          <w:sz w:val="24"/>
          <w:szCs w:val="24"/>
        </w:rPr>
        <w:t xml:space="preserve">Kegiatan sudah menjadi rutinitas dari SKPD sehingga dalam pelaksanaan tidak mengalami banyak kesulitan. Dilaksanakan dengan Program Pelayanan Administrasi Perkantoran, Peningkatan Sarana dan Prasarana Aparatur, dan Program Peningkatan </w:t>
      </w:r>
      <w:r w:rsidR="00541098">
        <w:rPr>
          <w:rFonts w:eastAsia="Times New Roman"/>
          <w:sz w:val="24"/>
          <w:szCs w:val="24"/>
        </w:rPr>
        <w:t>Disiplin Aparatur</w:t>
      </w:r>
      <w:r>
        <w:rPr>
          <w:rFonts w:eastAsia="Times New Roman"/>
          <w:sz w:val="24"/>
          <w:szCs w:val="24"/>
        </w:rPr>
        <w:t xml:space="preserve">, Program Peningkatan Pengembangan Sistem Pelaporan Capaian Kinerja dan Keuangan, Program </w:t>
      </w:r>
      <w:r w:rsidR="00541098">
        <w:rPr>
          <w:rFonts w:eastAsia="Times New Roman"/>
          <w:sz w:val="24"/>
          <w:szCs w:val="24"/>
        </w:rPr>
        <w:t>Pelayanan Umum</w:t>
      </w:r>
    </w:p>
    <w:p w:rsidR="00CD2A42" w:rsidRDefault="00CD2A42">
      <w:pPr>
        <w:spacing w:line="200" w:lineRule="exact"/>
        <w:rPr>
          <w:sz w:val="20"/>
          <w:szCs w:val="20"/>
        </w:rPr>
      </w:pPr>
    </w:p>
    <w:p w:rsidR="00CD2A42" w:rsidRDefault="00CD2A42">
      <w:pPr>
        <w:spacing w:line="357" w:lineRule="exact"/>
        <w:rPr>
          <w:sz w:val="20"/>
          <w:szCs w:val="20"/>
        </w:rPr>
      </w:pPr>
    </w:p>
    <w:p w:rsidR="00CD2A42" w:rsidRDefault="00CD2A42">
      <w:pPr>
        <w:spacing w:line="13" w:lineRule="exact"/>
        <w:rPr>
          <w:sz w:val="20"/>
          <w:szCs w:val="20"/>
        </w:rPr>
      </w:pPr>
    </w:p>
    <w:p w:rsidR="00CD2A42" w:rsidRDefault="00C81A73">
      <w:pPr>
        <w:tabs>
          <w:tab w:val="left" w:pos="340"/>
        </w:tabs>
        <w:rPr>
          <w:sz w:val="20"/>
          <w:szCs w:val="20"/>
        </w:rPr>
      </w:pPr>
      <w:r>
        <w:rPr>
          <w:rFonts w:eastAsia="Times New Roman"/>
          <w:sz w:val="24"/>
          <w:szCs w:val="24"/>
        </w:rPr>
        <w:t>2</w:t>
      </w:r>
      <w:r>
        <w:rPr>
          <w:rFonts w:eastAsia="Times New Roman"/>
          <w:sz w:val="24"/>
          <w:szCs w:val="24"/>
        </w:rPr>
        <w:tab/>
        <w:t>. Evaluasi dan Analisis Realisasi Kinerja</w:t>
      </w:r>
    </w:p>
    <w:p w:rsidR="00CD2A42" w:rsidRDefault="00CD2A42">
      <w:pPr>
        <w:spacing w:line="144" w:lineRule="exact"/>
        <w:rPr>
          <w:sz w:val="20"/>
          <w:szCs w:val="20"/>
        </w:rPr>
      </w:pPr>
    </w:p>
    <w:p w:rsidR="00CD2A42" w:rsidRDefault="00C81A73">
      <w:pPr>
        <w:spacing w:line="469" w:lineRule="auto"/>
        <w:ind w:left="560" w:right="20" w:firstLine="564"/>
        <w:rPr>
          <w:sz w:val="20"/>
          <w:szCs w:val="20"/>
        </w:rPr>
      </w:pPr>
      <w:r>
        <w:rPr>
          <w:rFonts w:eastAsia="Times New Roman"/>
          <w:sz w:val="24"/>
          <w:szCs w:val="24"/>
        </w:rPr>
        <w:t xml:space="preserve">Hasil pengukuran kinerja beserta evaluasi setiap tujuan dan sasaran Kecamatan BREBES Tahun 2019, sebagai </w:t>
      </w:r>
      <w:proofErr w:type="gramStart"/>
      <w:r>
        <w:rPr>
          <w:rFonts w:eastAsia="Times New Roman"/>
          <w:sz w:val="24"/>
          <w:szCs w:val="24"/>
        </w:rPr>
        <w:t>berikut :</w:t>
      </w:r>
      <w:proofErr w:type="gramEnd"/>
    </w:p>
    <w:p w:rsidR="00CD2A42" w:rsidRDefault="00C81A73">
      <w:pPr>
        <w:spacing w:line="20" w:lineRule="exact"/>
        <w:rPr>
          <w:sz w:val="20"/>
          <w:szCs w:val="20"/>
        </w:rPr>
      </w:pPr>
      <w:r>
        <w:rPr>
          <w:noProof/>
          <w:sz w:val="20"/>
          <w:szCs w:val="20"/>
        </w:rPr>
        <w:drawing>
          <wp:anchor distT="0" distB="0" distL="114300" distR="114300" simplePos="0" relativeHeight="251667456" behindDoc="1" locked="0" layoutInCell="0" allowOverlap="1">
            <wp:simplePos x="0" y="0"/>
            <wp:positionH relativeFrom="column">
              <wp:posOffset>-17145</wp:posOffset>
            </wp:positionH>
            <wp:positionV relativeFrom="paragraph">
              <wp:posOffset>2016760</wp:posOffset>
            </wp:positionV>
            <wp:extent cx="5770245" cy="38100"/>
            <wp:effectExtent l="0" t="0" r="0" b="0"/>
            <wp:wrapNone/>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1">
                      <a:extLst/>
                    </a:blip>
                    <a:srcRect/>
                    <a:stretch>
                      <a:fillRect/>
                    </a:stretch>
                  </pic:blipFill>
                  <pic:spPr bwMode="auto">
                    <a:xfrm>
                      <a:off x="0" y="0"/>
                      <a:ext cx="5770245" cy="38100"/>
                    </a:xfrm>
                    <a:prstGeom prst="rect">
                      <a:avLst/>
                    </a:prstGeom>
                    <a:noFill/>
                  </pic:spPr>
                </pic:pic>
              </a:graphicData>
            </a:graphic>
          </wp:anchor>
        </w:drawing>
      </w:r>
      <w:r>
        <w:rPr>
          <w:noProof/>
          <w:sz w:val="20"/>
          <w:szCs w:val="20"/>
        </w:rPr>
        <w:drawing>
          <wp:anchor distT="0" distB="0" distL="114300" distR="114300" simplePos="0" relativeHeight="251668480" behindDoc="1" locked="0" layoutInCell="0" allowOverlap="1">
            <wp:simplePos x="0" y="0"/>
            <wp:positionH relativeFrom="column">
              <wp:posOffset>-17145</wp:posOffset>
            </wp:positionH>
            <wp:positionV relativeFrom="paragraph">
              <wp:posOffset>2062480</wp:posOffset>
            </wp:positionV>
            <wp:extent cx="5770245" cy="7620"/>
            <wp:effectExtent l="0" t="0" r="0" b="0"/>
            <wp:wrapNone/>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0">
                      <a:extLst/>
                    </a:blip>
                    <a:srcRect/>
                    <a:stretch>
                      <a:fillRect/>
                    </a:stretch>
                  </pic:blipFill>
                  <pic:spPr bwMode="auto">
                    <a:xfrm>
                      <a:off x="0" y="0"/>
                      <a:ext cx="5770245" cy="7620"/>
                    </a:xfrm>
                    <a:prstGeom prst="rect">
                      <a:avLst/>
                    </a:prstGeom>
                    <a:noFill/>
                  </pic:spPr>
                </pic:pic>
              </a:graphicData>
            </a:graphic>
          </wp:anchor>
        </w:drawing>
      </w: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62" w:lineRule="exact"/>
        <w:rPr>
          <w:sz w:val="20"/>
          <w:szCs w:val="20"/>
        </w:rPr>
      </w:pPr>
    </w:p>
    <w:p w:rsidR="00CD2A42" w:rsidRDefault="00C81A73">
      <w:pPr>
        <w:tabs>
          <w:tab w:val="left" w:pos="8280"/>
        </w:tabs>
        <w:rPr>
          <w:sz w:val="20"/>
          <w:szCs w:val="20"/>
        </w:rPr>
      </w:pPr>
      <w:r>
        <w:rPr>
          <w:rFonts w:ascii="Cambria" w:eastAsia="Cambria" w:hAnsi="Cambria" w:cs="Cambria"/>
        </w:rPr>
        <w:t>LKJiP Kecamatan BREBES Tahun 2019</w:t>
      </w:r>
      <w:r>
        <w:rPr>
          <w:sz w:val="20"/>
          <w:szCs w:val="20"/>
        </w:rPr>
        <w:tab/>
      </w:r>
      <w:r>
        <w:rPr>
          <w:rFonts w:ascii="Cambria" w:eastAsia="Cambria" w:hAnsi="Cambria" w:cs="Cambria"/>
          <w:sz w:val="21"/>
          <w:szCs w:val="21"/>
        </w:rPr>
        <w:t>Page 30</w:t>
      </w:r>
    </w:p>
    <w:p w:rsidR="00CD2A42" w:rsidRDefault="00CD2A42">
      <w:pPr>
        <w:sectPr w:rsidR="00CD2A42">
          <w:pgSz w:w="11900" w:h="16836"/>
          <w:pgMar w:top="1430" w:right="1428" w:bottom="412" w:left="1440" w:header="0" w:footer="0" w:gutter="0"/>
          <w:cols w:space="720" w:equalWidth="0">
            <w:col w:w="9040"/>
          </w:cols>
        </w:sectPr>
      </w:pPr>
    </w:p>
    <w:p w:rsidR="00CD2A42" w:rsidRDefault="00C81A73">
      <w:pPr>
        <w:ind w:right="-679"/>
        <w:jc w:val="center"/>
        <w:rPr>
          <w:sz w:val="20"/>
          <w:szCs w:val="20"/>
        </w:rPr>
      </w:pPr>
      <w:bookmarkStart w:id="30" w:name="page31"/>
      <w:bookmarkEnd w:id="30"/>
      <w:r>
        <w:rPr>
          <w:rFonts w:eastAsia="Times New Roman"/>
          <w:b/>
          <w:bCs/>
          <w:sz w:val="20"/>
          <w:szCs w:val="20"/>
        </w:rPr>
        <w:lastRenderedPageBreak/>
        <w:t>TABEL 3.2</w:t>
      </w:r>
    </w:p>
    <w:p w:rsidR="00CD2A42" w:rsidRDefault="00C81A73">
      <w:pPr>
        <w:spacing w:line="238" w:lineRule="auto"/>
        <w:ind w:right="-659"/>
        <w:jc w:val="center"/>
        <w:rPr>
          <w:sz w:val="20"/>
          <w:szCs w:val="20"/>
        </w:rPr>
      </w:pPr>
      <w:r>
        <w:rPr>
          <w:rFonts w:eastAsia="Times New Roman"/>
          <w:b/>
          <w:bCs/>
          <w:sz w:val="20"/>
          <w:szCs w:val="20"/>
        </w:rPr>
        <w:t>Perbandingan Realisasi Kinerja dan Capaian Kinerja</w:t>
      </w:r>
    </w:p>
    <w:p w:rsidR="00CD2A42" w:rsidRDefault="00CD2A42">
      <w:pPr>
        <w:spacing w:line="200" w:lineRule="exact"/>
        <w:rPr>
          <w:sz w:val="20"/>
          <w:szCs w:val="20"/>
        </w:rPr>
      </w:pPr>
    </w:p>
    <w:p w:rsidR="00CD2A42" w:rsidRDefault="00CD2A42">
      <w:pPr>
        <w:spacing w:line="246" w:lineRule="exact"/>
        <w:rPr>
          <w:sz w:val="20"/>
          <w:szCs w:val="20"/>
        </w:rPr>
      </w:pPr>
    </w:p>
    <w:tbl>
      <w:tblPr>
        <w:tblW w:w="8990" w:type="dxa"/>
        <w:tblInd w:w="150" w:type="dxa"/>
        <w:tblLayout w:type="fixed"/>
        <w:tblCellMar>
          <w:left w:w="0" w:type="dxa"/>
          <w:right w:w="0" w:type="dxa"/>
        </w:tblCellMar>
        <w:tblLook w:val="04A0" w:firstRow="1" w:lastRow="0" w:firstColumn="1" w:lastColumn="0" w:noHBand="0" w:noVBand="1"/>
      </w:tblPr>
      <w:tblGrid>
        <w:gridCol w:w="560"/>
        <w:gridCol w:w="2520"/>
        <w:gridCol w:w="1560"/>
        <w:gridCol w:w="160"/>
        <w:gridCol w:w="1360"/>
        <w:gridCol w:w="100"/>
        <w:gridCol w:w="1280"/>
        <w:gridCol w:w="80"/>
        <w:gridCol w:w="1260"/>
        <w:gridCol w:w="80"/>
        <w:gridCol w:w="30"/>
      </w:tblGrid>
      <w:tr w:rsidR="00CD2A42" w:rsidTr="00541098">
        <w:trPr>
          <w:trHeight w:val="250"/>
        </w:trPr>
        <w:tc>
          <w:tcPr>
            <w:tcW w:w="560" w:type="dxa"/>
            <w:tcBorders>
              <w:top w:val="single" w:sz="8" w:space="0" w:color="auto"/>
              <w:left w:val="single" w:sz="8" w:space="0" w:color="auto"/>
              <w:right w:val="single" w:sz="8" w:space="0" w:color="auto"/>
            </w:tcBorders>
            <w:vAlign w:val="bottom"/>
          </w:tcPr>
          <w:p w:rsidR="00CD2A42" w:rsidRDefault="00CD2A42">
            <w:pPr>
              <w:rPr>
                <w:sz w:val="21"/>
                <w:szCs w:val="21"/>
              </w:rPr>
            </w:pPr>
          </w:p>
        </w:tc>
        <w:tc>
          <w:tcPr>
            <w:tcW w:w="2520" w:type="dxa"/>
            <w:tcBorders>
              <w:top w:val="single" w:sz="8" w:space="0" w:color="auto"/>
              <w:right w:val="single" w:sz="8" w:space="0" w:color="auto"/>
            </w:tcBorders>
            <w:vAlign w:val="bottom"/>
          </w:tcPr>
          <w:p w:rsidR="00CD2A42" w:rsidRDefault="00CD2A42">
            <w:pPr>
              <w:rPr>
                <w:sz w:val="21"/>
                <w:szCs w:val="21"/>
              </w:rPr>
            </w:pPr>
          </w:p>
        </w:tc>
        <w:tc>
          <w:tcPr>
            <w:tcW w:w="1560" w:type="dxa"/>
            <w:tcBorders>
              <w:top w:val="single" w:sz="8" w:space="0" w:color="auto"/>
              <w:right w:val="single" w:sz="8" w:space="0" w:color="auto"/>
            </w:tcBorders>
            <w:vAlign w:val="bottom"/>
          </w:tcPr>
          <w:p w:rsidR="00CD2A42" w:rsidRDefault="00CD2A42">
            <w:pPr>
              <w:rPr>
                <w:sz w:val="21"/>
                <w:szCs w:val="21"/>
              </w:rPr>
            </w:pPr>
          </w:p>
        </w:tc>
        <w:tc>
          <w:tcPr>
            <w:tcW w:w="160" w:type="dxa"/>
            <w:tcBorders>
              <w:top w:val="single" w:sz="8" w:space="0" w:color="auto"/>
            </w:tcBorders>
            <w:vAlign w:val="bottom"/>
          </w:tcPr>
          <w:p w:rsidR="00CD2A42" w:rsidRDefault="00CD2A42">
            <w:pPr>
              <w:rPr>
                <w:sz w:val="21"/>
                <w:szCs w:val="21"/>
              </w:rPr>
            </w:pPr>
          </w:p>
        </w:tc>
        <w:tc>
          <w:tcPr>
            <w:tcW w:w="1360" w:type="dxa"/>
            <w:tcBorders>
              <w:top w:val="single" w:sz="8" w:space="0" w:color="auto"/>
              <w:right w:val="single" w:sz="8" w:space="0" w:color="auto"/>
            </w:tcBorders>
            <w:vAlign w:val="bottom"/>
          </w:tcPr>
          <w:p w:rsidR="00CD2A42" w:rsidRDefault="00CD2A42">
            <w:pPr>
              <w:rPr>
                <w:sz w:val="21"/>
                <w:szCs w:val="21"/>
              </w:rPr>
            </w:pPr>
          </w:p>
        </w:tc>
        <w:tc>
          <w:tcPr>
            <w:tcW w:w="100" w:type="dxa"/>
            <w:tcBorders>
              <w:top w:val="single" w:sz="8" w:space="0" w:color="auto"/>
            </w:tcBorders>
            <w:vAlign w:val="bottom"/>
          </w:tcPr>
          <w:p w:rsidR="00CD2A42" w:rsidRDefault="00CD2A42">
            <w:pPr>
              <w:rPr>
                <w:sz w:val="21"/>
                <w:szCs w:val="21"/>
              </w:rPr>
            </w:pPr>
          </w:p>
        </w:tc>
        <w:tc>
          <w:tcPr>
            <w:tcW w:w="2620" w:type="dxa"/>
            <w:gridSpan w:val="3"/>
            <w:tcBorders>
              <w:top w:val="single" w:sz="8" w:space="0" w:color="auto"/>
              <w:right w:val="single" w:sz="8" w:space="0" w:color="auto"/>
            </w:tcBorders>
            <w:vAlign w:val="bottom"/>
          </w:tcPr>
          <w:p w:rsidR="00CD2A42" w:rsidRDefault="00C81A73">
            <w:pPr>
              <w:ind w:left="840"/>
              <w:rPr>
                <w:sz w:val="20"/>
                <w:szCs w:val="20"/>
              </w:rPr>
            </w:pPr>
            <w:r>
              <w:rPr>
                <w:rFonts w:ascii="Calibri" w:eastAsia="Calibri" w:hAnsi="Calibri" w:cs="Calibri"/>
                <w:sz w:val="20"/>
                <w:szCs w:val="20"/>
              </w:rPr>
              <w:t>REALISASI</w:t>
            </w:r>
          </w:p>
        </w:tc>
        <w:tc>
          <w:tcPr>
            <w:tcW w:w="80" w:type="dxa"/>
            <w:vAlign w:val="bottom"/>
          </w:tcPr>
          <w:p w:rsidR="00CD2A42" w:rsidRDefault="00CD2A42">
            <w:pPr>
              <w:rPr>
                <w:sz w:val="21"/>
                <w:szCs w:val="21"/>
              </w:rPr>
            </w:pPr>
          </w:p>
        </w:tc>
        <w:tc>
          <w:tcPr>
            <w:tcW w:w="30" w:type="dxa"/>
            <w:vAlign w:val="bottom"/>
          </w:tcPr>
          <w:p w:rsidR="00CD2A42" w:rsidRDefault="00CD2A42">
            <w:pPr>
              <w:rPr>
                <w:sz w:val="1"/>
                <w:szCs w:val="1"/>
              </w:rPr>
            </w:pPr>
          </w:p>
        </w:tc>
      </w:tr>
      <w:tr w:rsidR="00CD2A42" w:rsidTr="00541098">
        <w:trPr>
          <w:trHeight w:val="250"/>
        </w:trPr>
        <w:tc>
          <w:tcPr>
            <w:tcW w:w="560" w:type="dxa"/>
            <w:vMerge w:val="restart"/>
            <w:tcBorders>
              <w:left w:val="single" w:sz="8" w:space="0" w:color="auto"/>
              <w:right w:val="single" w:sz="8" w:space="0" w:color="auto"/>
            </w:tcBorders>
            <w:vAlign w:val="bottom"/>
          </w:tcPr>
          <w:p w:rsidR="00CD2A42" w:rsidRDefault="00C81A73">
            <w:pPr>
              <w:ind w:left="120"/>
              <w:rPr>
                <w:sz w:val="20"/>
                <w:szCs w:val="20"/>
              </w:rPr>
            </w:pPr>
            <w:r>
              <w:rPr>
                <w:rFonts w:ascii="Calibri" w:eastAsia="Calibri" w:hAnsi="Calibri" w:cs="Calibri"/>
                <w:sz w:val="20"/>
                <w:szCs w:val="20"/>
              </w:rPr>
              <w:t>NO.</w:t>
            </w:r>
          </w:p>
        </w:tc>
        <w:tc>
          <w:tcPr>
            <w:tcW w:w="2520" w:type="dxa"/>
            <w:vMerge w:val="restart"/>
            <w:tcBorders>
              <w:right w:val="single" w:sz="8" w:space="0" w:color="auto"/>
            </w:tcBorders>
            <w:vAlign w:val="bottom"/>
          </w:tcPr>
          <w:p w:rsidR="00CD2A42" w:rsidRDefault="00C81A73">
            <w:pPr>
              <w:ind w:left="380"/>
              <w:rPr>
                <w:sz w:val="20"/>
                <w:szCs w:val="20"/>
              </w:rPr>
            </w:pPr>
            <w:r>
              <w:rPr>
                <w:rFonts w:ascii="Calibri" w:eastAsia="Calibri" w:hAnsi="Calibri" w:cs="Calibri"/>
                <w:sz w:val="20"/>
                <w:szCs w:val="20"/>
              </w:rPr>
              <w:t>SASARAN STRATEGIS</w:t>
            </w:r>
          </w:p>
        </w:tc>
        <w:tc>
          <w:tcPr>
            <w:tcW w:w="1560" w:type="dxa"/>
            <w:tcBorders>
              <w:right w:val="single" w:sz="8" w:space="0" w:color="auto"/>
            </w:tcBorders>
            <w:vAlign w:val="bottom"/>
          </w:tcPr>
          <w:p w:rsidR="00CD2A42" w:rsidRDefault="00C81A73">
            <w:pPr>
              <w:jc w:val="center"/>
              <w:rPr>
                <w:sz w:val="20"/>
                <w:szCs w:val="20"/>
              </w:rPr>
            </w:pPr>
            <w:r>
              <w:rPr>
                <w:rFonts w:ascii="Calibri" w:eastAsia="Calibri" w:hAnsi="Calibri" w:cs="Calibri"/>
                <w:sz w:val="20"/>
                <w:szCs w:val="20"/>
              </w:rPr>
              <w:t>INDIKATOR</w:t>
            </w:r>
          </w:p>
        </w:tc>
        <w:tc>
          <w:tcPr>
            <w:tcW w:w="160" w:type="dxa"/>
            <w:vAlign w:val="bottom"/>
          </w:tcPr>
          <w:p w:rsidR="00CD2A42" w:rsidRDefault="00CD2A42">
            <w:pPr>
              <w:rPr>
                <w:sz w:val="21"/>
                <w:szCs w:val="21"/>
              </w:rPr>
            </w:pPr>
          </w:p>
        </w:tc>
        <w:tc>
          <w:tcPr>
            <w:tcW w:w="1360" w:type="dxa"/>
            <w:vMerge w:val="restart"/>
            <w:tcBorders>
              <w:right w:val="single" w:sz="8" w:space="0" w:color="auto"/>
            </w:tcBorders>
            <w:vAlign w:val="bottom"/>
          </w:tcPr>
          <w:p w:rsidR="00CD2A42" w:rsidRDefault="00C81A73">
            <w:pPr>
              <w:ind w:left="260"/>
              <w:rPr>
                <w:sz w:val="20"/>
                <w:szCs w:val="20"/>
              </w:rPr>
            </w:pPr>
            <w:r>
              <w:rPr>
                <w:rFonts w:ascii="Calibri" w:eastAsia="Calibri" w:hAnsi="Calibri" w:cs="Calibri"/>
                <w:sz w:val="20"/>
                <w:szCs w:val="20"/>
              </w:rPr>
              <w:t>TARGET</w:t>
            </w:r>
          </w:p>
        </w:tc>
        <w:tc>
          <w:tcPr>
            <w:tcW w:w="100" w:type="dxa"/>
            <w:tcBorders>
              <w:bottom w:val="single" w:sz="8" w:space="0" w:color="auto"/>
            </w:tcBorders>
            <w:vAlign w:val="bottom"/>
          </w:tcPr>
          <w:p w:rsidR="00CD2A42" w:rsidRDefault="00CD2A42">
            <w:pPr>
              <w:rPr>
                <w:sz w:val="21"/>
                <w:szCs w:val="21"/>
              </w:rPr>
            </w:pPr>
          </w:p>
        </w:tc>
        <w:tc>
          <w:tcPr>
            <w:tcW w:w="1280" w:type="dxa"/>
            <w:tcBorders>
              <w:bottom w:val="single" w:sz="8" w:space="0" w:color="auto"/>
            </w:tcBorders>
            <w:vAlign w:val="bottom"/>
          </w:tcPr>
          <w:p w:rsidR="00CD2A42" w:rsidRDefault="00CD2A42">
            <w:pPr>
              <w:rPr>
                <w:sz w:val="21"/>
                <w:szCs w:val="21"/>
              </w:rPr>
            </w:pPr>
          </w:p>
        </w:tc>
        <w:tc>
          <w:tcPr>
            <w:tcW w:w="80" w:type="dxa"/>
            <w:tcBorders>
              <w:bottom w:val="single" w:sz="8" w:space="0" w:color="auto"/>
            </w:tcBorders>
            <w:vAlign w:val="bottom"/>
          </w:tcPr>
          <w:p w:rsidR="00CD2A42" w:rsidRDefault="00CD2A42">
            <w:pPr>
              <w:rPr>
                <w:sz w:val="21"/>
                <w:szCs w:val="21"/>
              </w:rPr>
            </w:pPr>
          </w:p>
        </w:tc>
        <w:tc>
          <w:tcPr>
            <w:tcW w:w="1260" w:type="dxa"/>
            <w:tcBorders>
              <w:bottom w:val="single" w:sz="8" w:space="0" w:color="auto"/>
              <w:right w:val="single" w:sz="8" w:space="0" w:color="auto"/>
            </w:tcBorders>
            <w:vAlign w:val="bottom"/>
          </w:tcPr>
          <w:p w:rsidR="00CD2A42" w:rsidRDefault="00CD2A42">
            <w:pPr>
              <w:rPr>
                <w:sz w:val="21"/>
                <w:szCs w:val="21"/>
              </w:rPr>
            </w:pPr>
          </w:p>
        </w:tc>
        <w:tc>
          <w:tcPr>
            <w:tcW w:w="80" w:type="dxa"/>
            <w:vAlign w:val="bottom"/>
          </w:tcPr>
          <w:p w:rsidR="00CD2A42" w:rsidRDefault="00CD2A42">
            <w:pPr>
              <w:rPr>
                <w:sz w:val="21"/>
                <w:szCs w:val="21"/>
              </w:rPr>
            </w:pPr>
          </w:p>
        </w:tc>
        <w:tc>
          <w:tcPr>
            <w:tcW w:w="30" w:type="dxa"/>
            <w:vAlign w:val="bottom"/>
          </w:tcPr>
          <w:p w:rsidR="00CD2A42" w:rsidRDefault="00CD2A42">
            <w:pPr>
              <w:rPr>
                <w:sz w:val="1"/>
                <w:szCs w:val="1"/>
              </w:rPr>
            </w:pPr>
          </w:p>
        </w:tc>
      </w:tr>
      <w:tr w:rsidR="00CD2A42" w:rsidTr="00541098">
        <w:trPr>
          <w:trHeight w:val="102"/>
        </w:trPr>
        <w:tc>
          <w:tcPr>
            <w:tcW w:w="560" w:type="dxa"/>
            <w:vMerge/>
            <w:tcBorders>
              <w:left w:val="single" w:sz="8" w:space="0" w:color="auto"/>
              <w:right w:val="single" w:sz="8" w:space="0" w:color="auto"/>
            </w:tcBorders>
            <w:vAlign w:val="bottom"/>
          </w:tcPr>
          <w:p w:rsidR="00CD2A42" w:rsidRDefault="00CD2A42">
            <w:pPr>
              <w:rPr>
                <w:sz w:val="8"/>
                <w:szCs w:val="8"/>
              </w:rPr>
            </w:pPr>
          </w:p>
        </w:tc>
        <w:tc>
          <w:tcPr>
            <w:tcW w:w="2520" w:type="dxa"/>
            <w:vMerge/>
            <w:tcBorders>
              <w:right w:val="single" w:sz="8" w:space="0" w:color="auto"/>
            </w:tcBorders>
            <w:vAlign w:val="bottom"/>
          </w:tcPr>
          <w:p w:rsidR="00CD2A42" w:rsidRDefault="00CD2A42">
            <w:pPr>
              <w:rPr>
                <w:sz w:val="8"/>
                <w:szCs w:val="8"/>
              </w:rPr>
            </w:pPr>
          </w:p>
        </w:tc>
        <w:tc>
          <w:tcPr>
            <w:tcW w:w="1560" w:type="dxa"/>
            <w:vMerge w:val="restart"/>
            <w:tcBorders>
              <w:right w:val="single" w:sz="8" w:space="0" w:color="auto"/>
            </w:tcBorders>
            <w:vAlign w:val="bottom"/>
          </w:tcPr>
          <w:p w:rsidR="00CD2A42" w:rsidRDefault="00C81A73">
            <w:pPr>
              <w:spacing w:line="226" w:lineRule="exact"/>
              <w:jc w:val="center"/>
              <w:rPr>
                <w:sz w:val="20"/>
                <w:szCs w:val="20"/>
              </w:rPr>
            </w:pPr>
            <w:r>
              <w:rPr>
                <w:rFonts w:ascii="Calibri" w:eastAsia="Calibri" w:hAnsi="Calibri" w:cs="Calibri"/>
                <w:w w:val="98"/>
                <w:sz w:val="20"/>
                <w:szCs w:val="20"/>
              </w:rPr>
              <w:t>KINERJA</w:t>
            </w:r>
          </w:p>
        </w:tc>
        <w:tc>
          <w:tcPr>
            <w:tcW w:w="160" w:type="dxa"/>
            <w:vAlign w:val="bottom"/>
          </w:tcPr>
          <w:p w:rsidR="00CD2A42" w:rsidRDefault="00CD2A42">
            <w:pPr>
              <w:rPr>
                <w:sz w:val="8"/>
                <w:szCs w:val="8"/>
              </w:rPr>
            </w:pPr>
          </w:p>
        </w:tc>
        <w:tc>
          <w:tcPr>
            <w:tcW w:w="1360" w:type="dxa"/>
            <w:vMerge/>
            <w:tcBorders>
              <w:right w:val="single" w:sz="8" w:space="0" w:color="auto"/>
            </w:tcBorders>
            <w:vAlign w:val="bottom"/>
          </w:tcPr>
          <w:p w:rsidR="00CD2A42" w:rsidRDefault="00CD2A42">
            <w:pPr>
              <w:rPr>
                <w:sz w:val="8"/>
                <w:szCs w:val="8"/>
              </w:rPr>
            </w:pPr>
          </w:p>
        </w:tc>
        <w:tc>
          <w:tcPr>
            <w:tcW w:w="100" w:type="dxa"/>
            <w:vAlign w:val="bottom"/>
          </w:tcPr>
          <w:p w:rsidR="00CD2A42" w:rsidRDefault="00CD2A42">
            <w:pPr>
              <w:rPr>
                <w:sz w:val="8"/>
                <w:szCs w:val="8"/>
              </w:rPr>
            </w:pPr>
          </w:p>
        </w:tc>
        <w:tc>
          <w:tcPr>
            <w:tcW w:w="1280" w:type="dxa"/>
            <w:vMerge w:val="restart"/>
            <w:tcBorders>
              <w:right w:val="single" w:sz="8" w:space="0" w:color="auto"/>
            </w:tcBorders>
            <w:vAlign w:val="bottom"/>
          </w:tcPr>
          <w:p w:rsidR="00CD2A42" w:rsidRDefault="00C81A73">
            <w:pPr>
              <w:spacing w:line="230" w:lineRule="exact"/>
              <w:ind w:right="40"/>
              <w:jc w:val="center"/>
              <w:rPr>
                <w:sz w:val="20"/>
                <w:szCs w:val="20"/>
              </w:rPr>
            </w:pPr>
            <w:r>
              <w:rPr>
                <w:rFonts w:ascii="Calibri" w:eastAsia="Calibri" w:hAnsi="Calibri" w:cs="Calibri"/>
                <w:w w:val="99"/>
                <w:sz w:val="20"/>
                <w:szCs w:val="20"/>
              </w:rPr>
              <w:t>Th. 201</w:t>
            </w:r>
            <w:r w:rsidR="00541098">
              <w:rPr>
                <w:rFonts w:ascii="Calibri" w:eastAsia="Calibri" w:hAnsi="Calibri" w:cs="Calibri"/>
                <w:w w:val="99"/>
                <w:sz w:val="20"/>
                <w:szCs w:val="20"/>
              </w:rPr>
              <w:t>8</w:t>
            </w:r>
          </w:p>
        </w:tc>
        <w:tc>
          <w:tcPr>
            <w:tcW w:w="80" w:type="dxa"/>
            <w:vAlign w:val="bottom"/>
          </w:tcPr>
          <w:p w:rsidR="00CD2A42" w:rsidRDefault="00CD2A42">
            <w:pPr>
              <w:rPr>
                <w:sz w:val="8"/>
                <w:szCs w:val="8"/>
              </w:rPr>
            </w:pPr>
          </w:p>
        </w:tc>
        <w:tc>
          <w:tcPr>
            <w:tcW w:w="1260" w:type="dxa"/>
            <w:vMerge w:val="restart"/>
            <w:tcBorders>
              <w:right w:val="single" w:sz="8" w:space="0" w:color="auto"/>
            </w:tcBorders>
            <w:vAlign w:val="bottom"/>
          </w:tcPr>
          <w:p w:rsidR="00CD2A42" w:rsidRDefault="00C81A73">
            <w:pPr>
              <w:ind w:left="220"/>
              <w:rPr>
                <w:sz w:val="20"/>
                <w:szCs w:val="20"/>
              </w:rPr>
            </w:pPr>
            <w:r>
              <w:rPr>
                <w:rFonts w:ascii="Calibri" w:eastAsia="Calibri" w:hAnsi="Calibri" w:cs="Calibri"/>
                <w:sz w:val="20"/>
                <w:szCs w:val="20"/>
              </w:rPr>
              <w:t>Th. 201</w:t>
            </w:r>
            <w:r w:rsidR="00541098">
              <w:rPr>
                <w:rFonts w:ascii="Calibri" w:eastAsia="Calibri" w:hAnsi="Calibri" w:cs="Calibri"/>
                <w:sz w:val="20"/>
                <w:szCs w:val="20"/>
              </w:rPr>
              <w:t>9</w:t>
            </w:r>
          </w:p>
        </w:tc>
        <w:tc>
          <w:tcPr>
            <w:tcW w:w="80" w:type="dxa"/>
            <w:vAlign w:val="bottom"/>
          </w:tcPr>
          <w:p w:rsidR="00CD2A42" w:rsidRDefault="00CD2A42">
            <w:pPr>
              <w:rPr>
                <w:sz w:val="8"/>
                <w:szCs w:val="8"/>
              </w:rPr>
            </w:pPr>
          </w:p>
        </w:tc>
        <w:tc>
          <w:tcPr>
            <w:tcW w:w="30" w:type="dxa"/>
            <w:vAlign w:val="bottom"/>
          </w:tcPr>
          <w:p w:rsidR="00CD2A42" w:rsidRDefault="00CD2A42">
            <w:pPr>
              <w:rPr>
                <w:sz w:val="1"/>
                <w:szCs w:val="1"/>
              </w:rPr>
            </w:pPr>
          </w:p>
        </w:tc>
      </w:tr>
      <w:tr w:rsidR="00CD2A42" w:rsidTr="00541098">
        <w:trPr>
          <w:trHeight w:val="128"/>
        </w:trPr>
        <w:tc>
          <w:tcPr>
            <w:tcW w:w="560" w:type="dxa"/>
            <w:tcBorders>
              <w:left w:val="single" w:sz="8" w:space="0" w:color="auto"/>
              <w:right w:val="single" w:sz="8" w:space="0" w:color="auto"/>
            </w:tcBorders>
            <w:vAlign w:val="bottom"/>
          </w:tcPr>
          <w:p w:rsidR="00CD2A42" w:rsidRDefault="00CD2A42">
            <w:pPr>
              <w:rPr>
                <w:sz w:val="11"/>
                <w:szCs w:val="11"/>
              </w:rPr>
            </w:pPr>
          </w:p>
        </w:tc>
        <w:tc>
          <w:tcPr>
            <w:tcW w:w="2520" w:type="dxa"/>
            <w:tcBorders>
              <w:right w:val="single" w:sz="8" w:space="0" w:color="auto"/>
            </w:tcBorders>
            <w:vAlign w:val="bottom"/>
          </w:tcPr>
          <w:p w:rsidR="00CD2A42" w:rsidRDefault="00CD2A42">
            <w:pPr>
              <w:rPr>
                <w:sz w:val="11"/>
                <w:szCs w:val="11"/>
              </w:rPr>
            </w:pPr>
          </w:p>
        </w:tc>
        <w:tc>
          <w:tcPr>
            <w:tcW w:w="1560" w:type="dxa"/>
            <w:vMerge/>
            <w:tcBorders>
              <w:right w:val="single" w:sz="8" w:space="0" w:color="auto"/>
            </w:tcBorders>
            <w:vAlign w:val="bottom"/>
          </w:tcPr>
          <w:p w:rsidR="00CD2A42" w:rsidRDefault="00CD2A42">
            <w:pPr>
              <w:rPr>
                <w:sz w:val="11"/>
                <w:szCs w:val="11"/>
              </w:rPr>
            </w:pPr>
          </w:p>
        </w:tc>
        <w:tc>
          <w:tcPr>
            <w:tcW w:w="160" w:type="dxa"/>
            <w:vAlign w:val="bottom"/>
          </w:tcPr>
          <w:p w:rsidR="00CD2A42" w:rsidRDefault="00CD2A42">
            <w:pPr>
              <w:rPr>
                <w:sz w:val="11"/>
                <w:szCs w:val="11"/>
              </w:rPr>
            </w:pPr>
          </w:p>
        </w:tc>
        <w:tc>
          <w:tcPr>
            <w:tcW w:w="1360" w:type="dxa"/>
            <w:tcBorders>
              <w:right w:val="single" w:sz="8" w:space="0" w:color="auto"/>
            </w:tcBorders>
            <w:vAlign w:val="bottom"/>
          </w:tcPr>
          <w:p w:rsidR="00CD2A42" w:rsidRDefault="00CD2A42">
            <w:pPr>
              <w:rPr>
                <w:sz w:val="11"/>
                <w:szCs w:val="11"/>
              </w:rPr>
            </w:pPr>
          </w:p>
        </w:tc>
        <w:tc>
          <w:tcPr>
            <w:tcW w:w="100" w:type="dxa"/>
            <w:vAlign w:val="bottom"/>
          </w:tcPr>
          <w:p w:rsidR="00CD2A42" w:rsidRDefault="00CD2A42">
            <w:pPr>
              <w:rPr>
                <w:sz w:val="11"/>
                <w:szCs w:val="11"/>
              </w:rPr>
            </w:pPr>
          </w:p>
        </w:tc>
        <w:tc>
          <w:tcPr>
            <w:tcW w:w="1280" w:type="dxa"/>
            <w:vMerge/>
            <w:tcBorders>
              <w:right w:val="single" w:sz="8" w:space="0" w:color="auto"/>
            </w:tcBorders>
            <w:vAlign w:val="bottom"/>
          </w:tcPr>
          <w:p w:rsidR="00CD2A42" w:rsidRDefault="00CD2A42">
            <w:pPr>
              <w:rPr>
                <w:sz w:val="11"/>
                <w:szCs w:val="11"/>
              </w:rPr>
            </w:pPr>
          </w:p>
        </w:tc>
        <w:tc>
          <w:tcPr>
            <w:tcW w:w="80" w:type="dxa"/>
            <w:vAlign w:val="bottom"/>
          </w:tcPr>
          <w:p w:rsidR="00CD2A42" w:rsidRDefault="00CD2A42">
            <w:pPr>
              <w:rPr>
                <w:sz w:val="11"/>
                <w:szCs w:val="11"/>
              </w:rPr>
            </w:pPr>
          </w:p>
        </w:tc>
        <w:tc>
          <w:tcPr>
            <w:tcW w:w="1260" w:type="dxa"/>
            <w:vMerge/>
            <w:tcBorders>
              <w:right w:val="single" w:sz="8" w:space="0" w:color="auto"/>
            </w:tcBorders>
            <w:vAlign w:val="bottom"/>
          </w:tcPr>
          <w:p w:rsidR="00CD2A42" w:rsidRDefault="00CD2A42">
            <w:pPr>
              <w:rPr>
                <w:sz w:val="11"/>
                <w:szCs w:val="11"/>
              </w:rPr>
            </w:pPr>
          </w:p>
        </w:tc>
        <w:tc>
          <w:tcPr>
            <w:tcW w:w="80" w:type="dxa"/>
            <w:vAlign w:val="bottom"/>
          </w:tcPr>
          <w:p w:rsidR="00CD2A42" w:rsidRDefault="00CD2A42">
            <w:pPr>
              <w:rPr>
                <w:sz w:val="11"/>
                <w:szCs w:val="11"/>
              </w:rPr>
            </w:pPr>
          </w:p>
        </w:tc>
        <w:tc>
          <w:tcPr>
            <w:tcW w:w="30" w:type="dxa"/>
            <w:vAlign w:val="bottom"/>
          </w:tcPr>
          <w:p w:rsidR="00CD2A42" w:rsidRDefault="00CD2A42">
            <w:pPr>
              <w:rPr>
                <w:sz w:val="1"/>
                <w:szCs w:val="1"/>
              </w:rPr>
            </w:pPr>
          </w:p>
        </w:tc>
      </w:tr>
      <w:tr w:rsidR="00CD2A42" w:rsidTr="00541098">
        <w:trPr>
          <w:trHeight w:val="124"/>
        </w:trPr>
        <w:tc>
          <w:tcPr>
            <w:tcW w:w="560" w:type="dxa"/>
            <w:tcBorders>
              <w:left w:val="single" w:sz="8" w:space="0" w:color="auto"/>
              <w:right w:val="single" w:sz="8" w:space="0" w:color="auto"/>
            </w:tcBorders>
            <w:vAlign w:val="bottom"/>
          </w:tcPr>
          <w:p w:rsidR="00CD2A42" w:rsidRDefault="00CD2A42">
            <w:pPr>
              <w:rPr>
                <w:sz w:val="10"/>
                <w:szCs w:val="10"/>
              </w:rPr>
            </w:pPr>
          </w:p>
        </w:tc>
        <w:tc>
          <w:tcPr>
            <w:tcW w:w="2520" w:type="dxa"/>
            <w:tcBorders>
              <w:right w:val="single" w:sz="8" w:space="0" w:color="auto"/>
            </w:tcBorders>
            <w:vAlign w:val="bottom"/>
          </w:tcPr>
          <w:p w:rsidR="00CD2A42" w:rsidRDefault="00CD2A42">
            <w:pPr>
              <w:rPr>
                <w:sz w:val="10"/>
                <w:szCs w:val="10"/>
              </w:rPr>
            </w:pPr>
          </w:p>
        </w:tc>
        <w:tc>
          <w:tcPr>
            <w:tcW w:w="1560" w:type="dxa"/>
            <w:tcBorders>
              <w:right w:val="single" w:sz="8" w:space="0" w:color="auto"/>
            </w:tcBorders>
            <w:vAlign w:val="bottom"/>
          </w:tcPr>
          <w:p w:rsidR="00CD2A42" w:rsidRDefault="00CD2A42">
            <w:pPr>
              <w:rPr>
                <w:sz w:val="10"/>
                <w:szCs w:val="10"/>
              </w:rPr>
            </w:pPr>
          </w:p>
        </w:tc>
        <w:tc>
          <w:tcPr>
            <w:tcW w:w="160" w:type="dxa"/>
            <w:vAlign w:val="bottom"/>
          </w:tcPr>
          <w:p w:rsidR="00CD2A42" w:rsidRDefault="00CD2A42">
            <w:pPr>
              <w:rPr>
                <w:sz w:val="10"/>
                <w:szCs w:val="10"/>
              </w:rPr>
            </w:pPr>
          </w:p>
        </w:tc>
        <w:tc>
          <w:tcPr>
            <w:tcW w:w="1360" w:type="dxa"/>
            <w:tcBorders>
              <w:right w:val="single" w:sz="8" w:space="0" w:color="auto"/>
            </w:tcBorders>
            <w:vAlign w:val="bottom"/>
          </w:tcPr>
          <w:p w:rsidR="00CD2A42" w:rsidRDefault="00CD2A42">
            <w:pPr>
              <w:rPr>
                <w:sz w:val="10"/>
                <w:szCs w:val="10"/>
              </w:rPr>
            </w:pPr>
          </w:p>
        </w:tc>
        <w:tc>
          <w:tcPr>
            <w:tcW w:w="100" w:type="dxa"/>
            <w:vAlign w:val="bottom"/>
          </w:tcPr>
          <w:p w:rsidR="00CD2A42" w:rsidRDefault="00CD2A42">
            <w:pPr>
              <w:rPr>
                <w:sz w:val="10"/>
                <w:szCs w:val="10"/>
              </w:rPr>
            </w:pPr>
          </w:p>
        </w:tc>
        <w:tc>
          <w:tcPr>
            <w:tcW w:w="1280" w:type="dxa"/>
            <w:vMerge w:val="restart"/>
            <w:tcBorders>
              <w:right w:val="single" w:sz="8" w:space="0" w:color="auto"/>
            </w:tcBorders>
            <w:vAlign w:val="bottom"/>
          </w:tcPr>
          <w:p w:rsidR="00CD2A42" w:rsidRDefault="00C81A73">
            <w:pPr>
              <w:ind w:right="40"/>
              <w:jc w:val="center"/>
              <w:rPr>
                <w:sz w:val="20"/>
                <w:szCs w:val="20"/>
              </w:rPr>
            </w:pPr>
            <w:r>
              <w:rPr>
                <w:rFonts w:ascii="Calibri" w:eastAsia="Calibri" w:hAnsi="Calibri" w:cs="Calibri"/>
                <w:w w:val="97"/>
                <w:sz w:val="20"/>
                <w:szCs w:val="20"/>
              </w:rPr>
              <w:t>(n-1)</w:t>
            </w:r>
          </w:p>
        </w:tc>
        <w:tc>
          <w:tcPr>
            <w:tcW w:w="80" w:type="dxa"/>
            <w:vAlign w:val="bottom"/>
          </w:tcPr>
          <w:p w:rsidR="00CD2A42" w:rsidRDefault="00CD2A42">
            <w:pPr>
              <w:rPr>
                <w:sz w:val="10"/>
                <w:szCs w:val="10"/>
              </w:rPr>
            </w:pPr>
          </w:p>
        </w:tc>
        <w:tc>
          <w:tcPr>
            <w:tcW w:w="1260" w:type="dxa"/>
            <w:vMerge/>
            <w:tcBorders>
              <w:right w:val="single" w:sz="8" w:space="0" w:color="auto"/>
            </w:tcBorders>
            <w:vAlign w:val="bottom"/>
          </w:tcPr>
          <w:p w:rsidR="00CD2A42" w:rsidRDefault="00CD2A42">
            <w:pPr>
              <w:rPr>
                <w:sz w:val="10"/>
                <w:szCs w:val="10"/>
              </w:rPr>
            </w:pPr>
          </w:p>
        </w:tc>
        <w:tc>
          <w:tcPr>
            <w:tcW w:w="80" w:type="dxa"/>
            <w:vAlign w:val="bottom"/>
          </w:tcPr>
          <w:p w:rsidR="00CD2A42" w:rsidRDefault="00CD2A42">
            <w:pPr>
              <w:rPr>
                <w:sz w:val="10"/>
                <w:szCs w:val="10"/>
              </w:rPr>
            </w:pPr>
          </w:p>
        </w:tc>
        <w:tc>
          <w:tcPr>
            <w:tcW w:w="30" w:type="dxa"/>
            <w:vAlign w:val="bottom"/>
          </w:tcPr>
          <w:p w:rsidR="00CD2A42" w:rsidRDefault="00CD2A42">
            <w:pPr>
              <w:rPr>
                <w:sz w:val="1"/>
                <w:szCs w:val="1"/>
              </w:rPr>
            </w:pPr>
          </w:p>
        </w:tc>
      </w:tr>
      <w:tr w:rsidR="00CD2A42" w:rsidTr="00541098">
        <w:trPr>
          <w:trHeight w:val="121"/>
        </w:trPr>
        <w:tc>
          <w:tcPr>
            <w:tcW w:w="560" w:type="dxa"/>
            <w:tcBorders>
              <w:left w:val="single" w:sz="8" w:space="0" w:color="auto"/>
              <w:bottom w:val="single" w:sz="8" w:space="0" w:color="auto"/>
              <w:right w:val="single" w:sz="8" w:space="0" w:color="auto"/>
            </w:tcBorders>
            <w:vAlign w:val="bottom"/>
          </w:tcPr>
          <w:p w:rsidR="00CD2A42" w:rsidRDefault="00CD2A42">
            <w:pPr>
              <w:rPr>
                <w:sz w:val="10"/>
                <w:szCs w:val="10"/>
              </w:rPr>
            </w:pPr>
          </w:p>
        </w:tc>
        <w:tc>
          <w:tcPr>
            <w:tcW w:w="2520" w:type="dxa"/>
            <w:tcBorders>
              <w:bottom w:val="single" w:sz="8" w:space="0" w:color="auto"/>
              <w:right w:val="single" w:sz="8" w:space="0" w:color="auto"/>
            </w:tcBorders>
            <w:vAlign w:val="bottom"/>
          </w:tcPr>
          <w:p w:rsidR="00CD2A42" w:rsidRDefault="00CD2A42">
            <w:pPr>
              <w:rPr>
                <w:sz w:val="10"/>
                <w:szCs w:val="10"/>
              </w:rPr>
            </w:pPr>
          </w:p>
        </w:tc>
        <w:tc>
          <w:tcPr>
            <w:tcW w:w="1560" w:type="dxa"/>
            <w:tcBorders>
              <w:bottom w:val="single" w:sz="8" w:space="0" w:color="auto"/>
              <w:right w:val="single" w:sz="8" w:space="0" w:color="auto"/>
            </w:tcBorders>
            <w:vAlign w:val="bottom"/>
          </w:tcPr>
          <w:p w:rsidR="00CD2A42" w:rsidRDefault="00CD2A42">
            <w:pPr>
              <w:rPr>
                <w:sz w:val="10"/>
                <w:szCs w:val="10"/>
              </w:rPr>
            </w:pPr>
          </w:p>
        </w:tc>
        <w:tc>
          <w:tcPr>
            <w:tcW w:w="160" w:type="dxa"/>
            <w:tcBorders>
              <w:bottom w:val="single" w:sz="8" w:space="0" w:color="auto"/>
            </w:tcBorders>
            <w:vAlign w:val="bottom"/>
          </w:tcPr>
          <w:p w:rsidR="00CD2A42" w:rsidRDefault="00CD2A42">
            <w:pPr>
              <w:rPr>
                <w:sz w:val="10"/>
                <w:szCs w:val="10"/>
              </w:rPr>
            </w:pPr>
          </w:p>
        </w:tc>
        <w:tc>
          <w:tcPr>
            <w:tcW w:w="1360" w:type="dxa"/>
            <w:tcBorders>
              <w:bottom w:val="single" w:sz="8" w:space="0" w:color="auto"/>
              <w:right w:val="single" w:sz="8" w:space="0" w:color="auto"/>
            </w:tcBorders>
            <w:vAlign w:val="bottom"/>
          </w:tcPr>
          <w:p w:rsidR="00CD2A42" w:rsidRDefault="00CD2A42">
            <w:pPr>
              <w:rPr>
                <w:sz w:val="10"/>
                <w:szCs w:val="10"/>
              </w:rPr>
            </w:pPr>
          </w:p>
        </w:tc>
        <w:tc>
          <w:tcPr>
            <w:tcW w:w="100" w:type="dxa"/>
            <w:tcBorders>
              <w:bottom w:val="single" w:sz="8" w:space="0" w:color="auto"/>
            </w:tcBorders>
            <w:vAlign w:val="bottom"/>
          </w:tcPr>
          <w:p w:rsidR="00CD2A42" w:rsidRDefault="00CD2A42">
            <w:pPr>
              <w:rPr>
                <w:sz w:val="10"/>
                <w:szCs w:val="10"/>
              </w:rPr>
            </w:pPr>
          </w:p>
        </w:tc>
        <w:tc>
          <w:tcPr>
            <w:tcW w:w="1280" w:type="dxa"/>
            <w:vMerge/>
            <w:tcBorders>
              <w:bottom w:val="single" w:sz="8" w:space="0" w:color="auto"/>
              <w:right w:val="single" w:sz="8" w:space="0" w:color="auto"/>
            </w:tcBorders>
            <w:vAlign w:val="bottom"/>
          </w:tcPr>
          <w:p w:rsidR="00CD2A42" w:rsidRDefault="00CD2A42">
            <w:pPr>
              <w:rPr>
                <w:sz w:val="10"/>
                <w:szCs w:val="10"/>
              </w:rPr>
            </w:pPr>
          </w:p>
        </w:tc>
        <w:tc>
          <w:tcPr>
            <w:tcW w:w="80" w:type="dxa"/>
            <w:tcBorders>
              <w:bottom w:val="single" w:sz="8" w:space="0" w:color="auto"/>
            </w:tcBorders>
            <w:vAlign w:val="bottom"/>
          </w:tcPr>
          <w:p w:rsidR="00CD2A42" w:rsidRDefault="00CD2A42">
            <w:pPr>
              <w:rPr>
                <w:sz w:val="10"/>
                <w:szCs w:val="10"/>
              </w:rPr>
            </w:pPr>
          </w:p>
        </w:tc>
        <w:tc>
          <w:tcPr>
            <w:tcW w:w="1260" w:type="dxa"/>
            <w:tcBorders>
              <w:bottom w:val="single" w:sz="8" w:space="0" w:color="auto"/>
              <w:right w:val="single" w:sz="8" w:space="0" w:color="auto"/>
            </w:tcBorders>
            <w:vAlign w:val="bottom"/>
          </w:tcPr>
          <w:p w:rsidR="00CD2A42" w:rsidRDefault="00CD2A42">
            <w:pPr>
              <w:rPr>
                <w:sz w:val="10"/>
                <w:szCs w:val="10"/>
              </w:rPr>
            </w:pPr>
          </w:p>
        </w:tc>
        <w:tc>
          <w:tcPr>
            <w:tcW w:w="80" w:type="dxa"/>
            <w:vAlign w:val="bottom"/>
          </w:tcPr>
          <w:p w:rsidR="00CD2A42" w:rsidRDefault="00CD2A42">
            <w:pPr>
              <w:rPr>
                <w:sz w:val="10"/>
                <w:szCs w:val="10"/>
              </w:rPr>
            </w:pPr>
          </w:p>
        </w:tc>
        <w:tc>
          <w:tcPr>
            <w:tcW w:w="30" w:type="dxa"/>
            <w:vAlign w:val="bottom"/>
          </w:tcPr>
          <w:p w:rsidR="00CD2A42" w:rsidRDefault="00CD2A42">
            <w:pPr>
              <w:rPr>
                <w:sz w:val="1"/>
                <w:szCs w:val="1"/>
              </w:rPr>
            </w:pPr>
          </w:p>
        </w:tc>
      </w:tr>
      <w:tr w:rsidR="00541098" w:rsidTr="00541098">
        <w:trPr>
          <w:trHeight w:val="215"/>
        </w:trPr>
        <w:tc>
          <w:tcPr>
            <w:tcW w:w="560" w:type="dxa"/>
            <w:tcBorders>
              <w:left w:val="single" w:sz="8" w:space="0" w:color="auto"/>
              <w:right w:val="single" w:sz="8" w:space="0" w:color="auto"/>
            </w:tcBorders>
            <w:vAlign w:val="bottom"/>
          </w:tcPr>
          <w:p w:rsidR="00541098" w:rsidRDefault="00FC1496" w:rsidP="00FC1496">
            <w:pPr>
              <w:jc w:val="center"/>
              <w:rPr>
                <w:sz w:val="18"/>
                <w:szCs w:val="18"/>
              </w:rPr>
            </w:pPr>
            <w:r>
              <w:rPr>
                <w:sz w:val="18"/>
                <w:szCs w:val="18"/>
              </w:rPr>
              <w:t>1</w:t>
            </w:r>
          </w:p>
        </w:tc>
        <w:tc>
          <w:tcPr>
            <w:tcW w:w="2520" w:type="dxa"/>
            <w:vMerge w:val="restart"/>
            <w:tcBorders>
              <w:right w:val="single" w:sz="8" w:space="0" w:color="auto"/>
            </w:tcBorders>
          </w:tcPr>
          <w:p w:rsidR="00541098" w:rsidRDefault="00541098" w:rsidP="00541098">
            <w:pPr>
              <w:ind w:left="80"/>
              <w:jc w:val="center"/>
              <w:rPr>
                <w:sz w:val="20"/>
                <w:szCs w:val="20"/>
              </w:rPr>
            </w:pPr>
            <w:r>
              <w:rPr>
                <w:sz w:val="20"/>
                <w:szCs w:val="20"/>
              </w:rPr>
              <w:t xml:space="preserve">Meningkatkan </w:t>
            </w:r>
            <w:r w:rsidRPr="00E21E2E">
              <w:rPr>
                <w:sz w:val="20"/>
                <w:szCs w:val="20"/>
              </w:rPr>
              <w:t>Pelayanan umum yang baik dan profesional</w:t>
            </w:r>
          </w:p>
        </w:tc>
        <w:tc>
          <w:tcPr>
            <w:tcW w:w="1560" w:type="dxa"/>
            <w:tcBorders>
              <w:right w:val="single" w:sz="8" w:space="0" w:color="auto"/>
            </w:tcBorders>
            <w:vAlign w:val="bottom"/>
          </w:tcPr>
          <w:p w:rsidR="00541098" w:rsidRDefault="00541098">
            <w:pPr>
              <w:spacing w:line="215" w:lineRule="exact"/>
              <w:ind w:left="80"/>
              <w:rPr>
                <w:sz w:val="20"/>
                <w:szCs w:val="20"/>
              </w:rPr>
            </w:pPr>
            <w:r>
              <w:rPr>
                <w:rFonts w:eastAsia="Times New Roman"/>
                <w:sz w:val="20"/>
                <w:szCs w:val="20"/>
              </w:rPr>
              <w:t>Capaian nilai</w:t>
            </w:r>
          </w:p>
        </w:tc>
        <w:tc>
          <w:tcPr>
            <w:tcW w:w="160" w:type="dxa"/>
            <w:vAlign w:val="bottom"/>
          </w:tcPr>
          <w:p w:rsidR="00541098" w:rsidRDefault="00541098">
            <w:pPr>
              <w:rPr>
                <w:sz w:val="18"/>
                <w:szCs w:val="18"/>
              </w:rPr>
            </w:pPr>
          </w:p>
        </w:tc>
        <w:tc>
          <w:tcPr>
            <w:tcW w:w="1360" w:type="dxa"/>
            <w:tcBorders>
              <w:right w:val="single" w:sz="8" w:space="0" w:color="auto"/>
            </w:tcBorders>
            <w:vAlign w:val="bottom"/>
          </w:tcPr>
          <w:p w:rsidR="00541098" w:rsidRDefault="00541098">
            <w:pPr>
              <w:rPr>
                <w:sz w:val="18"/>
                <w:szCs w:val="18"/>
              </w:rPr>
            </w:pPr>
          </w:p>
        </w:tc>
        <w:tc>
          <w:tcPr>
            <w:tcW w:w="100" w:type="dxa"/>
            <w:vAlign w:val="bottom"/>
          </w:tcPr>
          <w:p w:rsidR="00541098" w:rsidRDefault="00541098">
            <w:pPr>
              <w:rPr>
                <w:sz w:val="18"/>
                <w:szCs w:val="18"/>
              </w:rPr>
            </w:pPr>
          </w:p>
        </w:tc>
        <w:tc>
          <w:tcPr>
            <w:tcW w:w="1280" w:type="dxa"/>
            <w:tcBorders>
              <w:right w:val="single" w:sz="8" w:space="0" w:color="auto"/>
            </w:tcBorders>
            <w:vAlign w:val="bottom"/>
          </w:tcPr>
          <w:p w:rsidR="00541098" w:rsidRDefault="00541098">
            <w:pPr>
              <w:rPr>
                <w:sz w:val="18"/>
                <w:szCs w:val="18"/>
              </w:rPr>
            </w:pPr>
          </w:p>
        </w:tc>
        <w:tc>
          <w:tcPr>
            <w:tcW w:w="80" w:type="dxa"/>
            <w:vAlign w:val="bottom"/>
          </w:tcPr>
          <w:p w:rsidR="00541098" w:rsidRDefault="00541098">
            <w:pPr>
              <w:rPr>
                <w:sz w:val="18"/>
                <w:szCs w:val="18"/>
              </w:rPr>
            </w:pPr>
          </w:p>
        </w:tc>
        <w:tc>
          <w:tcPr>
            <w:tcW w:w="1260" w:type="dxa"/>
            <w:tcBorders>
              <w:right w:val="single" w:sz="8" w:space="0" w:color="auto"/>
            </w:tcBorders>
            <w:vAlign w:val="bottom"/>
          </w:tcPr>
          <w:p w:rsidR="00541098" w:rsidRDefault="00541098">
            <w:pPr>
              <w:rPr>
                <w:sz w:val="18"/>
                <w:szCs w:val="18"/>
              </w:rPr>
            </w:pPr>
          </w:p>
        </w:tc>
        <w:tc>
          <w:tcPr>
            <w:tcW w:w="80" w:type="dxa"/>
            <w:vAlign w:val="bottom"/>
          </w:tcPr>
          <w:p w:rsidR="00541098" w:rsidRDefault="00541098">
            <w:pPr>
              <w:rPr>
                <w:sz w:val="18"/>
                <w:szCs w:val="18"/>
              </w:rPr>
            </w:pPr>
          </w:p>
        </w:tc>
        <w:tc>
          <w:tcPr>
            <w:tcW w:w="30" w:type="dxa"/>
            <w:vAlign w:val="bottom"/>
          </w:tcPr>
          <w:p w:rsidR="00541098" w:rsidRDefault="00541098">
            <w:pPr>
              <w:rPr>
                <w:sz w:val="1"/>
                <w:szCs w:val="1"/>
              </w:rPr>
            </w:pPr>
          </w:p>
        </w:tc>
      </w:tr>
      <w:tr w:rsidR="00541098" w:rsidTr="00541098">
        <w:trPr>
          <w:trHeight w:val="228"/>
        </w:trPr>
        <w:tc>
          <w:tcPr>
            <w:tcW w:w="560" w:type="dxa"/>
            <w:tcBorders>
              <w:left w:val="single" w:sz="8" w:space="0" w:color="auto"/>
              <w:right w:val="single" w:sz="8" w:space="0" w:color="auto"/>
            </w:tcBorders>
            <w:vAlign w:val="bottom"/>
          </w:tcPr>
          <w:p w:rsidR="00541098" w:rsidRDefault="00541098">
            <w:pPr>
              <w:rPr>
                <w:sz w:val="19"/>
                <w:szCs w:val="19"/>
              </w:rPr>
            </w:pPr>
          </w:p>
        </w:tc>
        <w:tc>
          <w:tcPr>
            <w:tcW w:w="2520" w:type="dxa"/>
            <w:vMerge/>
            <w:tcBorders>
              <w:right w:val="single" w:sz="8" w:space="0" w:color="auto"/>
            </w:tcBorders>
          </w:tcPr>
          <w:p w:rsidR="00541098" w:rsidRDefault="00541098" w:rsidP="00541098">
            <w:pPr>
              <w:ind w:left="80"/>
              <w:jc w:val="center"/>
              <w:rPr>
                <w:sz w:val="20"/>
                <w:szCs w:val="20"/>
              </w:rPr>
            </w:pPr>
          </w:p>
        </w:tc>
        <w:tc>
          <w:tcPr>
            <w:tcW w:w="1560" w:type="dxa"/>
            <w:tcBorders>
              <w:right w:val="single" w:sz="8" w:space="0" w:color="auto"/>
            </w:tcBorders>
            <w:vAlign w:val="bottom"/>
          </w:tcPr>
          <w:p w:rsidR="00541098" w:rsidRDefault="00541098">
            <w:pPr>
              <w:spacing w:line="228" w:lineRule="exact"/>
              <w:ind w:left="80"/>
              <w:rPr>
                <w:sz w:val="20"/>
                <w:szCs w:val="20"/>
              </w:rPr>
            </w:pPr>
            <w:r>
              <w:rPr>
                <w:rFonts w:eastAsia="Times New Roman"/>
                <w:sz w:val="20"/>
                <w:szCs w:val="20"/>
              </w:rPr>
              <w:t>IKM</w:t>
            </w:r>
          </w:p>
        </w:tc>
        <w:tc>
          <w:tcPr>
            <w:tcW w:w="160" w:type="dxa"/>
            <w:vAlign w:val="bottom"/>
          </w:tcPr>
          <w:p w:rsidR="00541098" w:rsidRDefault="00541098">
            <w:pPr>
              <w:rPr>
                <w:sz w:val="19"/>
                <w:szCs w:val="19"/>
              </w:rPr>
            </w:pPr>
          </w:p>
        </w:tc>
        <w:tc>
          <w:tcPr>
            <w:tcW w:w="1360" w:type="dxa"/>
            <w:vMerge w:val="restart"/>
            <w:tcBorders>
              <w:right w:val="single" w:sz="8" w:space="0" w:color="auto"/>
            </w:tcBorders>
            <w:vAlign w:val="bottom"/>
          </w:tcPr>
          <w:p w:rsidR="00541098" w:rsidRDefault="00FC1496">
            <w:pPr>
              <w:ind w:left="360"/>
              <w:rPr>
                <w:sz w:val="20"/>
                <w:szCs w:val="20"/>
              </w:rPr>
            </w:pPr>
            <w:r>
              <w:rPr>
                <w:rFonts w:ascii="Calibri" w:eastAsia="Calibri" w:hAnsi="Calibri" w:cs="Calibri"/>
                <w:sz w:val="20"/>
                <w:szCs w:val="20"/>
              </w:rPr>
              <w:t>75</w:t>
            </w:r>
          </w:p>
        </w:tc>
        <w:tc>
          <w:tcPr>
            <w:tcW w:w="1380" w:type="dxa"/>
            <w:gridSpan w:val="2"/>
            <w:vMerge w:val="restart"/>
            <w:tcBorders>
              <w:right w:val="single" w:sz="8" w:space="0" w:color="auto"/>
            </w:tcBorders>
            <w:vAlign w:val="bottom"/>
          </w:tcPr>
          <w:p w:rsidR="00541098" w:rsidRDefault="00541098" w:rsidP="00FC1496">
            <w:pPr>
              <w:jc w:val="center"/>
              <w:rPr>
                <w:sz w:val="20"/>
                <w:szCs w:val="20"/>
              </w:rPr>
            </w:pPr>
            <w:r>
              <w:rPr>
                <w:rFonts w:ascii="Calibri" w:eastAsia="Calibri" w:hAnsi="Calibri" w:cs="Calibri"/>
                <w:sz w:val="20"/>
                <w:szCs w:val="20"/>
              </w:rPr>
              <w:t>8</w:t>
            </w:r>
            <w:r w:rsidR="00FC1496">
              <w:rPr>
                <w:rFonts w:ascii="Calibri" w:eastAsia="Calibri" w:hAnsi="Calibri" w:cs="Calibri"/>
                <w:sz w:val="20"/>
                <w:szCs w:val="20"/>
              </w:rPr>
              <w:t>2</w:t>
            </w:r>
            <w:r w:rsidR="00B62743">
              <w:rPr>
                <w:rFonts w:ascii="Calibri" w:eastAsia="Calibri" w:hAnsi="Calibri" w:cs="Calibri"/>
                <w:sz w:val="20"/>
                <w:szCs w:val="20"/>
              </w:rPr>
              <w:t>.00</w:t>
            </w:r>
          </w:p>
        </w:tc>
        <w:tc>
          <w:tcPr>
            <w:tcW w:w="1340" w:type="dxa"/>
            <w:gridSpan w:val="2"/>
            <w:vMerge w:val="restart"/>
            <w:tcBorders>
              <w:right w:val="single" w:sz="8" w:space="0" w:color="auto"/>
            </w:tcBorders>
            <w:vAlign w:val="bottom"/>
          </w:tcPr>
          <w:p w:rsidR="00541098" w:rsidRDefault="00B62743" w:rsidP="00FC1496">
            <w:pPr>
              <w:ind w:right="360"/>
              <w:jc w:val="right"/>
              <w:rPr>
                <w:sz w:val="20"/>
                <w:szCs w:val="20"/>
              </w:rPr>
            </w:pPr>
            <w:r>
              <w:rPr>
                <w:rFonts w:ascii="Calibri" w:eastAsia="Calibri" w:hAnsi="Calibri" w:cs="Calibri"/>
                <w:sz w:val="20"/>
                <w:szCs w:val="20"/>
              </w:rPr>
              <w:t>8</w:t>
            </w:r>
            <w:r w:rsidR="00FC1496">
              <w:rPr>
                <w:rFonts w:ascii="Calibri" w:eastAsia="Calibri" w:hAnsi="Calibri" w:cs="Calibri"/>
                <w:sz w:val="20"/>
                <w:szCs w:val="20"/>
              </w:rPr>
              <w:t>5</w:t>
            </w:r>
          </w:p>
        </w:tc>
        <w:tc>
          <w:tcPr>
            <w:tcW w:w="80" w:type="dxa"/>
            <w:vAlign w:val="bottom"/>
          </w:tcPr>
          <w:p w:rsidR="00541098" w:rsidRDefault="00541098">
            <w:pPr>
              <w:rPr>
                <w:sz w:val="19"/>
                <w:szCs w:val="19"/>
              </w:rPr>
            </w:pPr>
          </w:p>
        </w:tc>
        <w:tc>
          <w:tcPr>
            <w:tcW w:w="30" w:type="dxa"/>
            <w:vAlign w:val="bottom"/>
          </w:tcPr>
          <w:p w:rsidR="00541098" w:rsidRDefault="00541098">
            <w:pPr>
              <w:rPr>
                <w:sz w:val="1"/>
                <w:szCs w:val="1"/>
              </w:rPr>
            </w:pPr>
          </w:p>
        </w:tc>
      </w:tr>
      <w:tr w:rsidR="00541098" w:rsidTr="00541098">
        <w:trPr>
          <w:trHeight w:val="232"/>
        </w:trPr>
        <w:tc>
          <w:tcPr>
            <w:tcW w:w="560" w:type="dxa"/>
            <w:tcBorders>
              <w:left w:val="single" w:sz="8" w:space="0" w:color="auto"/>
              <w:right w:val="single" w:sz="8" w:space="0" w:color="auto"/>
            </w:tcBorders>
            <w:vAlign w:val="bottom"/>
          </w:tcPr>
          <w:p w:rsidR="00541098" w:rsidRDefault="00541098">
            <w:pPr>
              <w:rPr>
                <w:sz w:val="20"/>
                <w:szCs w:val="20"/>
              </w:rPr>
            </w:pPr>
          </w:p>
        </w:tc>
        <w:tc>
          <w:tcPr>
            <w:tcW w:w="2520" w:type="dxa"/>
            <w:vMerge/>
            <w:tcBorders>
              <w:right w:val="single" w:sz="8" w:space="0" w:color="auto"/>
            </w:tcBorders>
          </w:tcPr>
          <w:p w:rsidR="00541098" w:rsidRDefault="00541098" w:rsidP="00541098">
            <w:pPr>
              <w:ind w:left="80"/>
              <w:jc w:val="center"/>
              <w:rPr>
                <w:sz w:val="20"/>
                <w:szCs w:val="20"/>
              </w:rPr>
            </w:pPr>
          </w:p>
        </w:tc>
        <w:tc>
          <w:tcPr>
            <w:tcW w:w="1560" w:type="dxa"/>
            <w:tcBorders>
              <w:right w:val="single" w:sz="8" w:space="0" w:color="auto"/>
            </w:tcBorders>
            <w:vAlign w:val="bottom"/>
          </w:tcPr>
          <w:p w:rsidR="00541098" w:rsidRDefault="00541098">
            <w:pPr>
              <w:ind w:left="80"/>
              <w:rPr>
                <w:sz w:val="20"/>
                <w:szCs w:val="20"/>
              </w:rPr>
            </w:pPr>
            <w:r>
              <w:rPr>
                <w:rFonts w:eastAsia="Times New Roman"/>
                <w:sz w:val="20"/>
                <w:szCs w:val="20"/>
              </w:rPr>
              <w:t>Kecamatan</w:t>
            </w:r>
          </w:p>
        </w:tc>
        <w:tc>
          <w:tcPr>
            <w:tcW w:w="160" w:type="dxa"/>
            <w:vAlign w:val="bottom"/>
          </w:tcPr>
          <w:p w:rsidR="00541098" w:rsidRDefault="00541098">
            <w:pPr>
              <w:rPr>
                <w:sz w:val="20"/>
                <w:szCs w:val="20"/>
              </w:rPr>
            </w:pPr>
          </w:p>
        </w:tc>
        <w:tc>
          <w:tcPr>
            <w:tcW w:w="1360" w:type="dxa"/>
            <w:vMerge/>
            <w:tcBorders>
              <w:right w:val="single" w:sz="8" w:space="0" w:color="auto"/>
            </w:tcBorders>
            <w:vAlign w:val="bottom"/>
          </w:tcPr>
          <w:p w:rsidR="00541098" w:rsidRDefault="00541098">
            <w:pPr>
              <w:rPr>
                <w:sz w:val="20"/>
                <w:szCs w:val="20"/>
              </w:rPr>
            </w:pPr>
          </w:p>
        </w:tc>
        <w:tc>
          <w:tcPr>
            <w:tcW w:w="1380" w:type="dxa"/>
            <w:gridSpan w:val="2"/>
            <w:vMerge/>
            <w:tcBorders>
              <w:right w:val="single" w:sz="8" w:space="0" w:color="auto"/>
            </w:tcBorders>
            <w:vAlign w:val="bottom"/>
          </w:tcPr>
          <w:p w:rsidR="00541098" w:rsidRDefault="00541098">
            <w:pPr>
              <w:rPr>
                <w:sz w:val="20"/>
                <w:szCs w:val="20"/>
              </w:rPr>
            </w:pPr>
          </w:p>
        </w:tc>
        <w:tc>
          <w:tcPr>
            <w:tcW w:w="1340" w:type="dxa"/>
            <w:gridSpan w:val="2"/>
            <w:vMerge/>
            <w:tcBorders>
              <w:right w:val="single" w:sz="8" w:space="0" w:color="auto"/>
            </w:tcBorders>
            <w:vAlign w:val="bottom"/>
          </w:tcPr>
          <w:p w:rsidR="00541098" w:rsidRDefault="00541098">
            <w:pPr>
              <w:rPr>
                <w:sz w:val="20"/>
                <w:szCs w:val="20"/>
              </w:rPr>
            </w:pPr>
          </w:p>
        </w:tc>
        <w:tc>
          <w:tcPr>
            <w:tcW w:w="80" w:type="dxa"/>
            <w:vAlign w:val="bottom"/>
          </w:tcPr>
          <w:p w:rsidR="00541098" w:rsidRDefault="00541098">
            <w:pPr>
              <w:rPr>
                <w:sz w:val="20"/>
                <w:szCs w:val="20"/>
              </w:rPr>
            </w:pPr>
          </w:p>
        </w:tc>
        <w:tc>
          <w:tcPr>
            <w:tcW w:w="30" w:type="dxa"/>
            <w:vAlign w:val="bottom"/>
          </w:tcPr>
          <w:p w:rsidR="00541098" w:rsidRDefault="00541098">
            <w:pPr>
              <w:rPr>
                <w:sz w:val="1"/>
                <w:szCs w:val="1"/>
              </w:rPr>
            </w:pPr>
          </w:p>
        </w:tc>
      </w:tr>
      <w:tr w:rsidR="00541098" w:rsidTr="00FC1496">
        <w:trPr>
          <w:trHeight w:val="228"/>
        </w:trPr>
        <w:tc>
          <w:tcPr>
            <w:tcW w:w="560" w:type="dxa"/>
            <w:tcBorders>
              <w:left w:val="single" w:sz="8" w:space="0" w:color="auto"/>
              <w:right w:val="single" w:sz="8" w:space="0" w:color="auto"/>
            </w:tcBorders>
            <w:vAlign w:val="bottom"/>
          </w:tcPr>
          <w:p w:rsidR="00541098" w:rsidRDefault="00541098">
            <w:pPr>
              <w:rPr>
                <w:sz w:val="19"/>
                <w:szCs w:val="19"/>
              </w:rPr>
            </w:pPr>
          </w:p>
        </w:tc>
        <w:tc>
          <w:tcPr>
            <w:tcW w:w="2520" w:type="dxa"/>
            <w:vMerge/>
            <w:tcBorders>
              <w:right w:val="single" w:sz="8" w:space="0" w:color="auto"/>
            </w:tcBorders>
          </w:tcPr>
          <w:p w:rsidR="00541098" w:rsidRDefault="00541098" w:rsidP="00541098">
            <w:pPr>
              <w:ind w:left="80"/>
              <w:jc w:val="center"/>
              <w:rPr>
                <w:sz w:val="20"/>
                <w:szCs w:val="20"/>
              </w:rPr>
            </w:pPr>
          </w:p>
        </w:tc>
        <w:tc>
          <w:tcPr>
            <w:tcW w:w="1560" w:type="dxa"/>
            <w:tcBorders>
              <w:right w:val="single" w:sz="8" w:space="0" w:color="auto"/>
            </w:tcBorders>
            <w:vAlign w:val="bottom"/>
          </w:tcPr>
          <w:p w:rsidR="00541098" w:rsidRDefault="00541098">
            <w:pPr>
              <w:rPr>
                <w:sz w:val="19"/>
                <w:szCs w:val="19"/>
              </w:rPr>
            </w:pPr>
          </w:p>
        </w:tc>
        <w:tc>
          <w:tcPr>
            <w:tcW w:w="160" w:type="dxa"/>
            <w:vAlign w:val="bottom"/>
          </w:tcPr>
          <w:p w:rsidR="00541098" w:rsidRDefault="00541098">
            <w:pPr>
              <w:rPr>
                <w:sz w:val="19"/>
                <w:szCs w:val="19"/>
              </w:rPr>
            </w:pPr>
          </w:p>
        </w:tc>
        <w:tc>
          <w:tcPr>
            <w:tcW w:w="1360" w:type="dxa"/>
            <w:tcBorders>
              <w:right w:val="single" w:sz="8" w:space="0" w:color="auto"/>
            </w:tcBorders>
            <w:vAlign w:val="bottom"/>
          </w:tcPr>
          <w:p w:rsidR="00541098" w:rsidRDefault="00541098">
            <w:pPr>
              <w:rPr>
                <w:sz w:val="19"/>
                <w:szCs w:val="19"/>
              </w:rPr>
            </w:pPr>
          </w:p>
        </w:tc>
        <w:tc>
          <w:tcPr>
            <w:tcW w:w="100" w:type="dxa"/>
            <w:vAlign w:val="bottom"/>
          </w:tcPr>
          <w:p w:rsidR="00541098" w:rsidRDefault="00541098">
            <w:pPr>
              <w:rPr>
                <w:sz w:val="19"/>
                <w:szCs w:val="19"/>
              </w:rPr>
            </w:pPr>
          </w:p>
        </w:tc>
        <w:tc>
          <w:tcPr>
            <w:tcW w:w="1280" w:type="dxa"/>
            <w:tcBorders>
              <w:right w:val="single" w:sz="8" w:space="0" w:color="auto"/>
            </w:tcBorders>
            <w:vAlign w:val="bottom"/>
          </w:tcPr>
          <w:p w:rsidR="00541098" w:rsidRDefault="00541098">
            <w:pPr>
              <w:rPr>
                <w:sz w:val="19"/>
                <w:szCs w:val="19"/>
              </w:rPr>
            </w:pPr>
          </w:p>
        </w:tc>
        <w:tc>
          <w:tcPr>
            <w:tcW w:w="80" w:type="dxa"/>
            <w:vAlign w:val="bottom"/>
          </w:tcPr>
          <w:p w:rsidR="00541098" w:rsidRDefault="00541098">
            <w:pPr>
              <w:rPr>
                <w:sz w:val="19"/>
                <w:szCs w:val="19"/>
              </w:rPr>
            </w:pPr>
          </w:p>
        </w:tc>
        <w:tc>
          <w:tcPr>
            <w:tcW w:w="1260" w:type="dxa"/>
            <w:tcBorders>
              <w:right w:val="single" w:sz="8" w:space="0" w:color="auto"/>
            </w:tcBorders>
            <w:vAlign w:val="bottom"/>
          </w:tcPr>
          <w:p w:rsidR="00541098" w:rsidRDefault="00541098">
            <w:pPr>
              <w:rPr>
                <w:sz w:val="19"/>
                <w:szCs w:val="19"/>
              </w:rPr>
            </w:pPr>
          </w:p>
        </w:tc>
        <w:tc>
          <w:tcPr>
            <w:tcW w:w="80" w:type="dxa"/>
            <w:vAlign w:val="bottom"/>
          </w:tcPr>
          <w:p w:rsidR="00541098" w:rsidRDefault="00541098">
            <w:pPr>
              <w:rPr>
                <w:sz w:val="19"/>
                <w:szCs w:val="19"/>
              </w:rPr>
            </w:pPr>
          </w:p>
        </w:tc>
        <w:tc>
          <w:tcPr>
            <w:tcW w:w="30" w:type="dxa"/>
            <w:vAlign w:val="bottom"/>
          </w:tcPr>
          <w:p w:rsidR="00541098" w:rsidRDefault="00541098">
            <w:pPr>
              <w:rPr>
                <w:sz w:val="1"/>
                <w:szCs w:val="1"/>
              </w:rPr>
            </w:pPr>
          </w:p>
        </w:tc>
      </w:tr>
      <w:tr w:rsidR="00541098" w:rsidTr="00FC1496">
        <w:trPr>
          <w:trHeight w:val="122"/>
        </w:trPr>
        <w:tc>
          <w:tcPr>
            <w:tcW w:w="560" w:type="dxa"/>
            <w:tcBorders>
              <w:left w:val="single" w:sz="8" w:space="0" w:color="auto"/>
              <w:right w:val="single" w:sz="8" w:space="0" w:color="auto"/>
            </w:tcBorders>
            <w:vAlign w:val="bottom"/>
          </w:tcPr>
          <w:p w:rsidR="00541098" w:rsidRDefault="00541098">
            <w:pPr>
              <w:rPr>
                <w:sz w:val="10"/>
                <w:szCs w:val="10"/>
              </w:rPr>
            </w:pPr>
          </w:p>
        </w:tc>
        <w:tc>
          <w:tcPr>
            <w:tcW w:w="2520" w:type="dxa"/>
            <w:vMerge/>
            <w:tcBorders>
              <w:right w:val="single" w:sz="8" w:space="0" w:color="auto"/>
            </w:tcBorders>
          </w:tcPr>
          <w:p w:rsidR="00541098" w:rsidRDefault="00541098" w:rsidP="00541098">
            <w:pPr>
              <w:ind w:left="80"/>
              <w:jc w:val="center"/>
              <w:rPr>
                <w:sz w:val="20"/>
                <w:szCs w:val="20"/>
              </w:rPr>
            </w:pPr>
          </w:p>
        </w:tc>
        <w:tc>
          <w:tcPr>
            <w:tcW w:w="1560" w:type="dxa"/>
            <w:tcBorders>
              <w:right w:val="single" w:sz="8" w:space="0" w:color="auto"/>
            </w:tcBorders>
            <w:vAlign w:val="bottom"/>
          </w:tcPr>
          <w:p w:rsidR="00541098" w:rsidRDefault="00541098">
            <w:pPr>
              <w:rPr>
                <w:sz w:val="10"/>
                <w:szCs w:val="10"/>
              </w:rPr>
            </w:pPr>
          </w:p>
        </w:tc>
        <w:tc>
          <w:tcPr>
            <w:tcW w:w="160" w:type="dxa"/>
            <w:vAlign w:val="bottom"/>
          </w:tcPr>
          <w:p w:rsidR="00541098" w:rsidRDefault="00541098">
            <w:pPr>
              <w:rPr>
                <w:sz w:val="10"/>
                <w:szCs w:val="10"/>
              </w:rPr>
            </w:pPr>
          </w:p>
        </w:tc>
        <w:tc>
          <w:tcPr>
            <w:tcW w:w="1360" w:type="dxa"/>
            <w:tcBorders>
              <w:right w:val="single" w:sz="8" w:space="0" w:color="auto"/>
            </w:tcBorders>
            <w:vAlign w:val="bottom"/>
          </w:tcPr>
          <w:p w:rsidR="00541098" w:rsidRDefault="00541098">
            <w:pPr>
              <w:rPr>
                <w:sz w:val="10"/>
                <w:szCs w:val="10"/>
              </w:rPr>
            </w:pPr>
          </w:p>
        </w:tc>
        <w:tc>
          <w:tcPr>
            <w:tcW w:w="100" w:type="dxa"/>
            <w:vAlign w:val="bottom"/>
          </w:tcPr>
          <w:p w:rsidR="00541098" w:rsidRDefault="00541098">
            <w:pPr>
              <w:rPr>
                <w:sz w:val="10"/>
                <w:szCs w:val="10"/>
              </w:rPr>
            </w:pPr>
          </w:p>
        </w:tc>
        <w:tc>
          <w:tcPr>
            <w:tcW w:w="1280" w:type="dxa"/>
            <w:tcBorders>
              <w:right w:val="single" w:sz="8" w:space="0" w:color="auto"/>
            </w:tcBorders>
            <w:vAlign w:val="bottom"/>
          </w:tcPr>
          <w:p w:rsidR="00541098" w:rsidRDefault="00541098">
            <w:pPr>
              <w:rPr>
                <w:sz w:val="10"/>
                <w:szCs w:val="10"/>
              </w:rPr>
            </w:pPr>
          </w:p>
        </w:tc>
        <w:tc>
          <w:tcPr>
            <w:tcW w:w="80" w:type="dxa"/>
            <w:vAlign w:val="bottom"/>
          </w:tcPr>
          <w:p w:rsidR="00541098" w:rsidRDefault="00541098">
            <w:pPr>
              <w:rPr>
                <w:sz w:val="10"/>
                <w:szCs w:val="10"/>
              </w:rPr>
            </w:pPr>
          </w:p>
        </w:tc>
        <w:tc>
          <w:tcPr>
            <w:tcW w:w="1260" w:type="dxa"/>
            <w:tcBorders>
              <w:right w:val="single" w:sz="8" w:space="0" w:color="auto"/>
            </w:tcBorders>
            <w:vAlign w:val="bottom"/>
          </w:tcPr>
          <w:p w:rsidR="00541098" w:rsidRDefault="00541098">
            <w:pPr>
              <w:rPr>
                <w:sz w:val="10"/>
                <w:szCs w:val="10"/>
              </w:rPr>
            </w:pPr>
          </w:p>
        </w:tc>
        <w:tc>
          <w:tcPr>
            <w:tcW w:w="80" w:type="dxa"/>
            <w:vAlign w:val="bottom"/>
          </w:tcPr>
          <w:p w:rsidR="00541098" w:rsidRDefault="00541098">
            <w:pPr>
              <w:rPr>
                <w:sz w:val="10"/>
                <w:szCs w:val="10"/>
              </w:rPr>
            </w:pPr>
          </w:p>
        </w:tc>
        <w:tc>
          <w:tcPr>
            <w:tcW w:w="30" w:type="dxa"/>
            <w:vAlign w:val="bottom"/>
          </w:tcPr>
          <w:p w:rsidR="00541098" w:rsidRDefault="00541098">
            <w:pPr>
              <w:rPr>
                <w:sz w:val="1"/>
                <w:szCs w:val="1"/>
              </w:rPr>
            </w:pPr>
          </w:p>
        </w:tc>
      </w:tr>
      <w:tr w:rsidR="00541098" w:rsidTr="00FC1496">
        <w:trPr>
          <w:trHeight w:val="90"/>
        </w:trPr>
        <w:tc>
          <w:tcPr>
            <w:tcW w:w="560" w:type="dxa"/>
            <w:tcBorders>
              <w:left w:val="single" w:sz="8" w:space="0" w:color="auto"/>
              <w:right w:val="single" w:sz="8" w:space="0" w:color="auto"/>
            </w:tcBorders>
            <w:vAlign w:val="bottom"/>
          </w:tcPr>
          <w:p w:rsidR="00541098" w:rsidRDefault="00541098">
            <w:pPr>
              <w:rPr>
                <w:sz w:val="7"/>
                <w:szCs w:val="7"/>
              </w:rPr>
            </w:pPr>
          </w:p>
        </w:tc>
        <w:tc>
          <w:tcPr>
            <w:tcW w:w="2520" w:type="dxa"/>
            <w:vMerge/>
            <w:tcBorders>
              <w:right w:val="single" w:sz="8" w:space="0" w:color="auto"/>
            </w:tcBorders>
          </w:tcPr>
          <w:p w:rsidR="00541098" w:rsidRDefault="00541098" w:rsidP="00541098">
            <w:pPr>
              <w:ind w:left="80"/>
              <w:jc w:val="center"/>
              <w:rPr>
                <w:sz w:val="7"/>
                <w:szCs w:val="7"/>
              </w:rPr>
            </w:pPr>
          </w:p>
        </w:tc>
        <w:tc>
          <w:tcPr>
            <w:tcW w:w="1560" w:type="dxa"/>
            <w:vMerge w:val="restart"/>
            <w:tcBorders>
              <w:right w:val="single" w:sz="8" w:space="0" w:color="auto"/>
            </w:tcBorders>
            <w:vAlign w:val="bottom"/>
          </w:tcPr>
          <w:p w:rsidR="00541098" w:rsidRDefault="00541098">
            <w:pPr>
              <w:spacing w:line="214" w:lineRule="exact"/>
              <w:ind w:left="80"/>
              <w:rPr>
                <w:sz w:val="20"/>
                <w:szCs w:val="20"/>
              </w:rPr>
            </w:pPr>
          </w:p>
        </w:tc>
        <w:tc>
          <w:tcPr>
            <w:tcW w:w="160" w:type="dxa"/>
            <w:vAlign w:val="bottom"/>
          </w:tcPr>
          <w:p w:rsidR="00541098" w:rsidRDefault="00541098">
            <w:pPr>
              <w:rPr>
                <w:sz w:val="7"/>
                <w:szCs w:val="7"/>
              </w:rPr>
            </w:pPr>
          </w:p>
        </w:tc>
        <w:tc>
          <w:tcPr>
            <w:tcW w:w="1360" w:type="dxa"/>
            <w:tcBorders>
              <w:right w:val="single" w:sz="8" w:space="0" w:color="auto"/>
            </w:tcBorders>
            <w:vAlign w:val="bottom"/>
          </w:tcPr>
          <w:p w:rsidR="00541098" w:rsidRDefault="00541098">
            <w:pPr>
              <w:rPr>
                <w:sz w:val="7"/>
                <w:szCs w:val="7"/>
              </w:rPr>
            </w:pPr>
          </w:p>
        </w:tc>
        <w:tc>
          <w:tcPr>
            <w:tcW w:w="100" w:type="dxa"/>
            <w:vAlign w:val="bottom"/>
          </w:tcPr>
          <w:p w:rsidR="00541098" w:rsidRDefault="00541098">
            <w:pPr>
              <w:rPr>
                <w:sz w:val="7"/>
                <w:szCs w:val="7"/>
              </w:rPr>
            </w:pPr>
          </w:p>
        </w:tc>
        <w:tc>
          <w:tcPr>
            <w:tcW w:w="1280" w:type="dxa"/>
            <w:tcBorders>
              <w:right w:val="single" w:sz="8" w:space="0" w:color="auto"/>
            </w:tcBorders>
            <w:vAlign w:val="bottom"/>
          </w:tcPr>
          <w:p w:rsidR="00541098" w:rsidRDefault="00541098">
            <w:pPr>
              <w:rPr>
                <w:sz w:val="7"/>
                <w:szCs w:val="7"/>
              </w:rPr>
            </w:pPr>
          </w:p>
        </w:tc>
        <w:tc>
          <w:tcPr>
            <w:tcW w:w="80" w:type="dxa"/>
            <w:vAlign w:val="bottom"/>
          </w:tcPr>
          <w:p w:rsidR="00541098" w:rsidRDefault="00541098">
            <w:pPr>
              <w:rPr>
                <w:sz w:val="7"/>
                <w:szCs w:val="7"/>
              </w:rPr>
            </w:pPr>
          </w:p>
        </w:tc>
        <w:tc>
          <w:tcPr>
            <w:tcW w:w="1260" w:type="dxa"/>
            <w:tcBorders>
              <w:right w:val="single" w:sz="8" w:space="0" w:color="auto"/>
            </w:tcBorders>
            <w:vAlign w:val="bottom"/>
          </w:tcPr>
          <w:p w:rsidR="00541098" w:rsidRDefault="00541098">
            <w:pPr>
              <w:rPr>
                <w:sz w:val="7"/>
                <w:szCs w:val="7"/>
              </w:rPr>
            </w:pPr>
          </w:p>
        </w:tc>
        <w:tc>
          <w:tcPr>
            <w:tcW w:w="80" w:type="dxa"/>
            <w:vAlign w:val="bottom"/>
          </w:tcPr>
          <w:p w:rsidR="00541098" w:rsidRDefault="00541098">
            <w:pPr>
              <w:rPr>
                <w:sz w:val="7"/>
                <w:szCs w:val="7"/>
              </w:rPr>
            </w:pPr>
          </w:p>
        </w:tc>
        <w:tc>
          <w:tcPr>
            <w:tcW w:w="30" w:type="dxa"/>
            <w:vAlign w:val="bottom"/>
          </w:tcPr>
          <w:p w:rsidR="00541098" w:rsidRDefault="00541098">
            <w:pPr>
              <w:rPr>
                <w:sz w:val="1"/>
                <w:szCs w:val="1"/>
              </w:rPr>
            </w:pPr>
          </w:p>
        </w:tc>
      </w:tr>
      <w:tr w:rsidR="00541098" w:rsidTr="00541098">
        <w:trPr>
          <w:trHeight w:val="124"/>
        </w:trPr>
        <w:tc>
          <w:tcPr>
            <w:tcW w:w="560" w:type="dxa"/>
            <w:tcBorders>
              <w:left w:val="single" w:sz="8" w:space="0" w:color="auto"/>
              <w:right w:val="single" w:sz="8" w:space="0" w:color="auto"/>
            </w:tcBorders>
            <w:vAlign w:val="bottom"/>
          </w:tcPr>
          <w:p w:rsidR="00541098" w:rsidRDefault="00541098">
            <w:pPr>
              <w:rPr>
                <w:sz w:val="10"/>
                <w:szCs w:val="10"/>
              </w:rPr>
            </w:pPr>
          </w:p>
        </w:tc>
        <w:tc>
          <w:tcPr>
            <w:tcW w:w="2520" w:type="dxa"/>
            <w:vMerge/>
            <w:tcBorders>
              <w:right w:val="single" w:sz="8" w:space="0" w:color="auto"/>
            </w:tcBorders>
          </w:tcPr>
          <w:p w:rsidR="00541098" w:rsidRDefault="00541098" w:rsidP="00541098">
            <w:pPr>
              <w:ind w:left="80"/>
              <w:jc w:val="center"/>
              <w:rPr>
                <w:sz w:val="20"/>
                <w:szCs w:val="20"/>
              </w:rPr>
            </w:pPr>
          </w:p>
        </w:tc>
        <w:tc>
          <w:tcPr>
            <w:tcW w:w="1560" w:type="dxa"/>
            <w:vMerge/>
            <w:tcBorders>
              <w:right w:val="single" w:sz="8" w:space="0" w:color="auto"/>
            </w:tcBorders>
            <w:vAlign w:val="bottom"/>
          </w:tcPr>
          <w:p w:rsidR="00541098" w:rsidRDefault="00541098">
            <w:pPr>
              <w:rPr>
                <w:sz w:val="10"/>
                <w:szCs w:val="10"/>
              </w:rPr>
            </w:pPr>
          </w:p>
        </w:tc>
        <w:tc>
          <w:tcPr>
            <w:tcW w:w="160" w:type="dxa"/>
            <w:vAlign w:val="bottom"/>
          </w:tcPr>
          <w:p w:rsidR="00541098" w:rsidRDefault="00541098">
            <w:pPr>
              <w:rPr>
                <w:sz w:val="10"/>
                <w:szCs w:val="10"/>
              </w:rPr>
            </w:pPr>
          </w:p>
        </w:tc>
        <w:tc>
          <w:tcPr>
            <w:tcW w:w="1360" w:type="dxa"/>
            <w:tcBorders>
              <w:right w:val="single" w:sz="8" w:space="0" w:color="auto"/>
            </w:tcBorders>
            <w:vAlign w:val="bottom"/>
          </w:tcPr>
          <w:p w:rsidR="00541098" w:rsidRDefault="00541098">
            <w:pPr>
              <w:rPr>
                <w:sz w:val="10"/>
                <w:szCs w:val="10"/>
              </w:rPr>
            </w:pPr>
          </w:p>
        </w:tc>
        <w:tc>
          <w:tcPr>
            <w:tcW w:w="100" w:type="dxa"/>
            <w:vAlign w:val="bottom"/>
          </w:tcPr>
          <w:p w:rsidR="00541098" w:rsidRDefault="00541098">
            <w:pPr>
              <w:rPr>
                <w:sz w:val="10"/>
                <w:szCs w:val="10"/>
              </w:rPr>
            </w:pPr>
          </w:p>
        </w:tc>
        <w:tc>
          <w:tcPr>
            <w:tcW w:w="1280" w:type="dxa"/>
            <w:tcBorders>
              <w:right w:val="single" w:sz="8" w:space="0" w:color="auto"/>
            </w:tcBorders>
            <w:vAlign w:val="bottom"/>
          </w:tcPr>
          <w:p w:rsidR="00541098" w:rsidRDefault="00541098">
            <w:pPr>
              <w:rPr>
                <w:sz w:val="10"/>
                <w:szCs w:val="10"/>
              </w:rPr>
            </w:pPr>
          </w:p>
        </w:tc>
        <w:tc>
          <w:tcPr>
            <w:tcW w:w="80" w:type="dxa"/>
            <w:vAlign w:val="bottom"/>
          </w:tcPr>
          <w:p w:rsidR="00541098" w:rsidRDefault="00541098">
            <w:pPr>
              <w:rPr>
                <w:sz w:val="10"/>
                <w:szCs w:val="10"/>
              </w:rPr>
            </w:pPr>
          </w:p>
        </w:tc>
        <w:tc>
          <w:tcPr>
            <w:tcW w:w="1260" w:type="dxa"/>
            <w:tcBorders>
              <w:right w:val="single" w:sz="8" w:space="0" w:color="auto"/>
            </w:tcBorders>
            <w:vAlign w:val="bottom"/>
          </w:tcPr>
          <w:p w:rsidR="00541098" w:rsidRDefault="00541098">
            <w:pPr>
              <w:rPr>
                <w:sz w:val="10"/>
                <w:szCs w:val="10"/>
              </w:rPr>
            </w:pPr>
          </w:p>
        </w:tc>
        <w:tc>
          <w:tcPr>
            <w:tcW w:w="80" w:type="dxa"/>
            <w:vAlign w:val="bottom"/>
          </w:tcPr>
          <w:p w:rsidR="00541098" w:rsidRDefault="00541098">
            <w:pPr>
              <w:rPr>
                <w:sz w:val="10"/>
                <w:szCs w:val="10"/>
              </w:rPr>
            </w:pPr>
          </w:p>
        </w:tc>
        <w:tc>
          <w:tcPr>
            <w:tcW w:w="30" w:type="dxa"/>
            <w:vAlign w:val="bottom"/>
          </w:tcPr>
          <w:p w:rsidR="00541098" w:rsidRDefault="00541098">
            <w:pPr>
              <w:rPr>
                <w:sz w:val="1"/>
                <w:szCs w:val="1"/>
              </w:rPr>
            </w:pPr>
          </w:p>
        </w:tc>
      </w:tr>
      <w:tr w:rsidR="00541098" w:rsidTr="00541098">
        <w:trPr>
          <w:trHeight w:val="104"/>
        </w:trPr>
        <w:tc>
          <w:tcPr>
            <w:tcW w:w="560" w:type="dxa"/>
            <w:tcBorders>
              <w:left w:val="single" w:sz="8" w:space="0" w:color="auto"/>
              <w:right w:val="single" w:sz="8" w:space="0" w:color="auto"/>
            </w:tcBorders>
            <w:vAlign w:val="bottom"/>
          </w:tcPr>
          <w:p w:rsidR="00541098" w:rsidRDefault="00541098">
            <w:pPr>
              <w:rPr>
                <w:sz w:val="9"/>
                <w:szCs w:val="9"/>
              </w:rPr>
            </w:pPr>
          </w:p>
        </w:tc>
        <w:tc>
          <w:tcPr>
            <w:tcW w:w="2520" w:type="dxa"/>
            <w:vMerge/>
            <w:tcBorders>
              <w:right w:val="single" w:sz="8" w:space="0" w:color="auto"/>
            </w:tcBorders>
          </w:tcPr>
          <w:p w:rsidR="00541098" w:rsidRDefault="00541098" w:rsidP="00541098">
            <w:pPr>
              <w:ind w:left="80"/>
              <w:jc w:val="center"/>
              <w:rPr>
                <w:sz w:val="9"/>
                <w:szCs w:val="9"/>
              </w:rPr>
            </w:pPr>
          </w:p>
        </w:tc>
        <w:tc>
          <w:tcPr>
            <w:tcW w:w="1560" w:type="dxa"/>
            <w:vMerge w:val="restart"/>
            <w:tcBorders>
              <w:right w:val="single" w:sz="8" w:space="0" w:color="auto"/>
            </w:tcBorders>
            <w:vAlign w:val="bottom"/>
          </w:tcPr>
          <w:p w:rsidR="00541098" w:rsidRDefault="00541098">
            <w:pPr>
              <w:spacing w:line="228" w:lineRule="exact"/>
              <w:ind w:left="80"/>
              <w:rPr>
                <w:sz w:val="20"/>
                <w:szCs w:val="20"/>
              </w:rPr>
            </w:pPr>
          </w:p>
        </w:tc>
        <w:tc>
          <w:tcPr>
            <w:tcW w:w="160" w:type="dxa"/>
            <w:vAlign w:val="bottom"/>
          </w:tcPr>
          <w:p w:rsidR="00541098" w:rsidRDefault="00541098">
            <w:pPr>
              <w:rPr>
                <w:sz w:val="9"/>
                <w:szCs w:val="9"/>
              </w:rPr>
            </w:pPr>
          </w:p>
        </w:tc>
        <w:tc>
          <w:tcPr>
            <w:tcW w:w="1360" w:type="dxa"/>
            <w:tcBorders>
              <w:right w:val="single" w:sz="8" w:space="0" w:color="auto"/>
            </w:tcBorders>
            <w:vAlign w:val="bottom"/>
          </w:tcPr>
          <w:p w:rsidR="00541098" w:rsidRDefault="00541098">
            <w:pPr>
              <w:rPr>
                <w:sz w:val="9"/>
                <w:szCs w:val="9"/>
              </w:rPr>
            </w:pPr>
          </w:p>
        </w:tc>
        <w:tc>
          <w:tcPr>
            <w:tcW w:w="100" w:type="dxa"/>
            <w:vAlign w:val="bottom"/>
          </w:tcPr>
          <w:p w:rsidR="00541098" w:rsidRDefault="00541098">
            <w:pPr>
              <w:rPr>
                <w:sz w:val="9"/>
                <w:szCs w:val="9"/>
              </w:rPr>
            </w:pPr>
          </w:p>
        </w:tc>
        <w:tc>
          <w:tcPr>
            <w:tcW w:w="1280" w:type="dxa"/>
            <w:tcBorders>
              <w:right w:val="single" w:sz="8" w:space="0" w:color="auto"/>
            </w:tcBorders>
            <w:vAlign w:val="bottom"/>
          </w:tcPr>
          <w:p w:rsidR="00541098" w:rsidRDefault="00541098">
            <w:pPr>
              <w:rPr>
                <w:sz w:val="9"/>
                <w:szCs w:val="9"/>
              </w:rPr>
            </w:pPr>
          </w:p>
        </w:tc>
        <w:tc>
          <w:tcPr>
            <w:tcW w:w="80" w:type="dxa"/>
            <w:vAlign w:val="bottom"/>
          </w:tcPr>
          <w:p w:rsidR="00541098" w:rsidRDefault="00541098">
            <w:pPr>
              <w:rPr>
                <w:sz w:val="9"/>
                <w:szCs w:val="9"/>
              </w:rPr>
            </w:pPr>
          </w:p>
        </w:tc>
        <w:tc>
          <w:tcPr>
            <w:tcW w:w="1260" w:type="dxa"/>
            <w:tcBorders>
              <w:right w:val="single" w:sz="8" w:space="0" w:color="auto"/>
            </w:tcBorders>
            <w:vAlign w:val="bottom"/>
          </w:tcPr>
          <w:p w:rsidR="00541098" w:rsidRDefault="00541098">
            <w:pPr>
              <w:rPr>
                <w:sz w:val="9"/>
                <w:szCs w:val="9"/>
              </w:rPr>
            </w:pPr>
          </w:p>
        </w:tc>
        <w:tc>
          <w:tcPr>
            <w:tcW w:w="80" w:type="dxa"/>
            <w:vAlign w:val="bottom"/>
          </w:tcPr>
          <w:p w:rsidR="00541098" w:rsidRDefault="00541098">
            <w:pPr>
              <w:rPr>
                <w:sz w:val="9"/>
                <w:szCs w:val="9"/>
              </w:rPr>
            </w:pPr>
          </w:p>
        </w:tc>
        <w:tc>
          <w:tcPr>
            <w:tcW w:w="30" w:type="dxa"/>
            <w:vAlign w:val="bottom"/>
          </w:tcPr>
          <w:p w:rsidR="00541098" w:rsidRDefault="00541098">
            <w:pPr>
              <w:rPr>
                <w:sz w:val="1"/>
                <w:szCs w:val="1"/>
              </w:rPr>
            </w:pPr>
          </w:p>
        </w:tc>
      </w:tr>
      <w:tr w:rsidR="00541098" w:rsidTr="00541098">
        <w:trPr>
          <w:trHeight w:val="124"/>
        </w:trPr>
        <w:tc>
          <w:tcPr>
            <w:tcW w:w="560" w:type="dxa"/>
            <w:tcBorders>
              <w:left w:val="single" w:sz="8" w:space="0" w:color="auto"/>
              <w:right w:val="single" w:sz="8" w:space="0" w:color="auto"/>
            </w:tcBorders>
            <w:vAlign w:val="bottom"/>
          </w:tcPr>
          <w:p w:rsidR="00541098" w:rsidRDefault="00541098">
            <w:pPr>
              <w:rPr>
                <w:sz w:val="10"/>
                <w:szCs w:val="10"/>
              </w:rPr>
            </w:pPr>
          </w:p>
        </w:tc>
        <w:tc>
          <w:tcPr>
            <w:tcW w:w="2520" w:type="dxa"/>
            <w:vMerge/>
            <w:tcBorders>
              <w:right w:val="single" w:sz="8" w:space="0" w:color="auto"/>
            </w:tcBorders>
          </w:tcPr>
          <w:p w:rsidR="00541098" w:rsidRDefault="00541098" w:rsidP="00541098">
            <w:pPr>
              <w:ind w:left="80"/>
              <w:jc w:val="center"/>
              <w:rPr>
                <w:sz w:val="20"/>
                <w:szCs w:val="20"/>
              </w:rPr>
            </w:pPr>
          </w:p>
        </w:tc>
        <w:tc>
          <w:tcPr>
            <w:tcW w:w="1560" w:type="dxa"/>
            <w:vMerge/>
            <w:tcBorders>
              <w:right w:val="single" w:sz="8" w:space="0" w:color="auto"/>
            </w:tcBorders>
            <w:vAlign w:val="bottom"/>
          </w:tcPr>
          <w:p w:rsidR="00541098" w:rsidRDefault="00541098">
            <w:pPr>
              <w:rPr>
                <w:sz w:val="10"/>
                <w:szCs w:val="10"/>
              </w:rPr>
            </w:pPr>
          </w:p>
        </w:tc>
        <w:tc>
          <w:tcPr>
            <w:tcW w:w="160" w:type="dxa"/>
            <w:vAlign w:val="bottom"/>
          </w:tcPr>
          <w:p w:rsidR="00541098" w:rsidRDefault="00541098">
            <w:pPr>
              <w:rPr>
                <w:sz w:val="10"/>
                <w:szCs w:val="10"/>
              </w:rPr>
            </w:pPr>
          </w:p>
        </w:tc>
        <w:tc>
          <w:tcPr>
            <w:tcW w:w="1360" w:type="dxa"/>
            <w:vMerge w:val="restart"/>
            <w:tcBorders>
              <w:right w:val="single" w:sz="8" w:space="0" w:color="auto"/>
            </w:tcBorders>
            <w:vAlign w:val="bottom"/>
          </w:tcPr>
          <w:p w:rsidR="00541098" w:rsidRDefault="00541098" w:rsidP="00E34A43">
            <w:pPr>
              <w:ind w:right="400"/>
              <w:jc w:val="right"/>
              <w:rPr>
                <w:sz w:val="20"/>
                <w:szCs w:val="20"/>
              </w:rPr>
            </w:pPr>
          </w:p>
        </w:tc>
        <w:tc>
          <w:tcPr>
            <w:tcW w:w="1380" w:type="dxa"/>
            <w:gridSpan w:val="2"/>
            <w:vMerge w:val="restart"/>
            <w:tcBorders>
              <w:right w:val="single" w:sz="8" w:space="0" w:color="auto"/>
            </w:tcBorders>
            <w:vAlign w:val="bottom"/>
          </w:tcPr>
          <w:p w:rsidR="00541098" w:rsidRDefault="00541098">
            <w:pPr>
              <w:jc w:val="center"/>
              <w:rPr>
                <w:sz w:val="20"/>
                <w:szCs w:val="20"/>
              </w:rPr>
            </w:pPr>
          </w:p>
        </w:tc>
        <w:tc>
          <w:tcPr>
            <w:tcW w:w="1340" w:type="dxa"/>
            <w:gridSpan w:val="2"/>
            <w:vMerge w:val="restart"/>
            <w:tcBorders>
              <w:right w:val="single" w:sz="8" w:space="0" w:color="auto"/>
            </w:tcBorders>
            <w:vAlign w:val="bottom"/>
          </w:tcPr>
          <w:p w:rsidR="00541098" w:rsidRDefault="00541098" w:rsidP="00B62743">
            <w:pPr>
              <w:ind w:right="320"/>
              <w:jc w:val="center"/>
              <w:rPr>
                <w:sz w:val="20"/>
                <w:szCs w:val="20"/>
              </w:rPr>
            </w:pPr>
          </w:p>
        </w:tc>
        <w:tc>
          <w:tcPr>
            <w:tcW w:w="80" w:type="dxa"/>
            <w:vAlign w:val="bottom"/>
          </w:tcPr>
          <w:p w:rsidR="00541098" w:rsidRDefault="00541098">
            <w:pPr>
              <w:rPr>
                <w:sz w:val="10"/>
                <w:szCs w:val="10"/>
              </w:rPr>
            </w:pPr>
          </w:p>
        </w:tc>
        <w:tc>
          <w:tcPr>
            <w:tcW w:w="30" w:type="dxa"/>
            <w:vAlign w:val="bottom"/>
          </w:tcPr>
          <w:p w:rsidR="00541098" w:rsidRDefault="00541098">
            <w:pPr>
              <w:rPr>
                <w:sz w:val="1"/>
                <w:szCs w:val="1"/>
              </w:rPr>
            </w:pPr>
          </w:p>
        </w:tc>
      </w:tr>
      <w:tr w:rsidR="00541098" w:rsidTr="00541098">
        <w:trPr>
          <w:trHeight w:val="156"/>
        </w:trPr>
        <w:tc>
          <w:tcPr>
            <w:tcW w:w="560" w:type="dxa"/>
            <w:tcBorders>
              <w:left w:val="single" w:sz="8" w:space="0" w:color="auto"/>
              <w:right w:val="single" w:sz="8" w:space="0" w:color="auto"/>
            </w:tcBorders>
            <w:vAlign w:val="bottom"/>
          </w:tcPr>
          <w:p w:rsidR="00541098" w:rsidRDefault="00541098">
            <w:pPr>
              <w:rPr>
                <w:sz w:val="13"/>
                <w:szCs w:val="13"/>
              </w:rPr>
            </w:pPr>
          </w:p>
        </w:tc>
        <w:tc>
          <w:tcPr>
            <w:tcW w:w="2520" w:type="dxa"/>
            <w:vMerge/>
            <w:tcBorders>
              <w:right w:val="single" w:sz="8" w:space="0" w:color="auto"/>
            </w:tcBorders>
          </w:tcPr>
          <w:p w:rsidR="00541098" w:rsidRDefault="00541098" w:rsidP="00541098">
            <w:pPr>
              <w:jc w:val="center"/>
              <w:rPr>
                <w:sz w:val="13"/>
                <w:szCs w:val="13"/>
              </w:rPr>
            </w:pPr>
          </w:p>
        </w:tc>
        <w:tc>
          <w:tcPr>
            <w:tcW w:w="1560" w:type="dxa"/>
            <w:vMerge w:val="restart"/>
            <w:tcBorders>
              <w:right w:val="single" w:sz="8" w:space="0" w:color="auto"/>
            </w:tcBorders>
            <w:vAlign w:val="bottom"/>
          </w:tcPr>
          <w:p w:rsidR="00541098" w:rsidRDefault="00541098">
            <w:pPr>
              <w:ind w:left="80"/>
              <w:rPr>
                <w:sz w:val="20"/>
                <w:szCs w:val="20"/>
              </w:rPr>
            </w:pPr>
          </w:p>
        </w:tc>
        <w:tc>
          <w:tcPr>
            <w:tcW w:w="160" w:type="dxa"/>
            <w:vAlign w:val="bottom"/>
          </w:tcPr>
          <w:p w:rsidR="00541098" w:rsidRDefault="00541098">
            <w:pPr>
              <w:rPr>
                <w:sz w:val="13"/>
                <w:szCs w:val="13"/>
              </w:rPr>
            </w:pPr>
          </w:p>
        </w:tc>
        <w:tc>
          <w:tcPr>
            <w:tcW w:w="1360" w:type="dxa"/>
            <w:vMerge/>
            <w:tcBorders>
              <w:right w:val="single" w:sz="8" w:space="0" w:color="auto"/>
            </w:tcBorders>
            <w:vAlign w:val="bottom"/>
          </w:tcPr>
          <w:p w:rsidR="00541098" w:rsidRDefault="00541098">
            <w:pPr>
              <w:rPr>
                <w:sz w:val="13"/>
                <w:szCs w:val="13"/>
              </w:rPr>
            </w:pPr>
          </w:p>
        </w:tc>
        <w:tc>
          <w:tcPr>
            <w:tcW w:w="1380" w:type="dxa"/>
            <w:gridSpan w:val="2"/>
            <w:vMerge/>
            <w:tcBorders>
              <w:right w:val="single" w:sz="8" w:space="0" w:color="auto"/>
            </w:tcBorders>
            <w:vAlign w:val="bottom"/>
          </w:tcPr>
          <w:p w:rsidR="00541098" w:rsidRDefault="00541098">
            <w:pPr>
              <w:rPr>
                <w:sz w:val="13"/>
                <w:szCs w:val="13"/>
              </w:rPr>
            </w:pPr>
          </w:p>
        </w:tc>
        <w:tc>
          <w:tcPr>
            <w:tcW w:w="1340" w:type="dxa"/>
            <w:gridSpan w:val="2"/>
            <w:vMerge/>
            <w:tcBorders>
              <w:right w:val="single" w:sz="8" w:space="0" w:color="auto"/>
            </w:tcBorders>
            <w:vAlign w:val="bottom"/>
          </w:tcPr>
          <w:p w:rsidR="00541098" w:rsidRDefault="00541098">
            <w:pPr>
              <w:rPr>
                <w:sz w:val="13"/>
                <w:szCs w:val="13"/>
              </w:rPr>
            </w:pPr>
          </w:p>
        </w:tc>
        <w:tc>
          <w:tcPr>
            <w:tcW w:w="80" w:type="dxa"/>
            <w:vAlign w:val="bottom"/>
          </w:tcPr>
          <w:p w:rsidR="00541098" w:rsidRDefault="00541098">
            <w:pPr>
              <w:rPr>
                <w:sz w:val="13"/>
                <w:szCs w:val="13"/>
              </w:rPr>
            </w:pPr>
          </w:p>
        </w:tc>
        <w:tc>
          <w:tcPr>
            <w:tcW w:w="30" w:type="dxa"/>
            <w:vAlign w:val="bottom"/>
          </w:tcPr>
          <w:p w:rsidR="00541098" w:rsidRDefault="00541098">
            <w:pPr>
              <w:rPr>
                <w:sz w:val="1"/>
                <w:szCs w:val="1"/>
              </w:rPr>
            </w:pPr>
          </w:p>
        </w:tc>
      </w:tr>
      <w:tr w:rsidR="00541098" w:rsidTr="00541098">
        <w:trPr>
          <w:trHeight w:val="76"/>
        </w:trPr>
        <w:tc>
          <w:tcPr>
            <w:tcW w:w="560" w:type="dxa"/>
            <w:tcBorders>
              <w:left w:val="single" w:sz="8" w:space="0" w:color="auto"/>
              <w:right w:val="single" w:sz="8" w:space="0" w:color="auto"/>
            </w:tcBorders>
            <w:vAlign w:val="bottom"/>
          </w:tcPr>
          <w:p w:rsidR="00541098" w:rsidRDefault="00541098">
            <w:pPr>
              <w:rPr>
                <w:sz w:val="6"/>
                <w:szCs w:val="6"/>
              </w:rPr>
            </w:pPr>
          </w:p>
        </w:tc>
        <w:tc>
          <w:tcPr>
            <w:tcW w:w="2520" w:type="dxa"/>
            <w:vMerge/>
            <w:tcBorders>
              <w:right w:val="single" w:sz="8" w:space="0" w:color="auto"/>
            </w:tcBorders>
          </w:tcPr>
          <w:p w:rsidR="00541098" w:rsidRDefault="00541098" w:rsidP="00541098">
            <w:pPr>
              <w:jc w:val="center"/>
              <w:rPr>
                <w:sz w:val="6"/>
                <w:szCs w:val="6"/>
              </w:rPr>
            </w:pPr>
          </w:p>
        </w:tc>
        <w:tc>
          <w:tcPr>
            <w:tcW w:w="1560" w:type="dxa"/>
            <w:vMerge/>
            <w:tcBorders>
              <w:right w:val="single" w:sz="8" w:space="0" w:color="auto"/>
            </w:tcBorders>
            <w:vAlign w:val="bottom"/>
          </w:tcPr>
          <w:p w:rsidR="00541098" w:rsidRDefault="00541098">
            <w:pPr>
              <w:rPr>
                <w:sz w:val="6"/>
                <w:szCs w:val="6"/>
              </w:rPr>
            </w:pPr>
          </w:p>
        </w:tc>
        <w:tc>
          <w:tcPr>
            <w:tcW w:w="160" w:type="dxa"/>
            <w:vAlign w:val="bottom"/>
          </w:tcPr>
          <w:p w:rsidR="00541098" w:rsidRDefault="00541098">
            <w:pPr>
              <w:rPr>
                <w:sz w:val="6"/>
                <w:szCs w:val="6"/>
              </w:rPr>
            </w:pPr>
          </w:p>
        </w:tc>
        <w:tc>
          <w:tcPr>
            <w:tcW w:w="1360" w:type="dxa"/>
            <w:tcBorders>
              <w:right w:val="single" w:sz="8" w:space="0" w:color="auto"/>
            </w:tcBorders>
            <w:vAlign w:val="bottom"/>
          </w:tcPr>
          <w:p w:rsidR="00541098" w:rsidRDefault="00541098">
            <w:pPr>
              <w:rPr>
                <w:sz w:val="6"/>
                <w:szCs w:val="6"/>
              </w:rPr>
            </w:pPr>
          </w:p>
        </w:tc>
        <w:tc>
          <w:tcPr>
            <w:tcW w:w="100" w:type="dxa"/>
            <w:vAlign w:val="bottom"/>
          </w:tcPr>
          <w:p w:rsidR="00541098" w:rsidRDefault="00541098">
            <w:pPr>
              <w:rPr>
                <w:sz w:val="6"/>
                <w:szCs w:val="6"/>
              </w:rPr>
            </w:pPr>
          </w:p>
        </w:tc>
        <w:tc>
          <w:tcPr>
            <w:tcW w:w="1280" w:type="dxa"/>
            <w:tcBorders>
              <w:right w:val="single" w:sz="8" w:space="0" w:color="auto"/>
            </w:tcBorders>
            <w:vAlign w:val="bottom"/>
          </w:tcPr>
          <w:p w:rsidR="00541098" w:rsidRDefault="00541098">
            <w:pPr>
              <w:rPr>
                <w:sz w:val="6"/>
                <w:szCs w:val="6"/>
              </w:rPr>
            </w:pPr>
          </w:p>
        </w:tc>
        <w:tc>
          <w:tcPr>
            <w:tcW w:w="80" w:type="dxa"/>
            <w:vAlign w:val="bottom"/>
          </w:tcPr>
          <w:p w:rsidR="00541098" w:rsidRDefault="00541098">
            <w:pPr>
              <w:rPr>
                <w:sz w:val="6"/>
                <w:szCs w:val="6"/>
              </w:rPr>
            </w:pPr>
          </w:p>
        </w:tc>
        <w:tc>
          <w:tcPr>
            <w:tcW w:w="1260" w:type="dxa"/>
            <w:tcBorders>
              <w:right w:val="single" w:sz="8" w:space="0" w:color="auto"/>
            </w:tcBorders>
            <w:vAlign w:val="bottom"/>
          </w:tcPr>
          <w:p w:rsidR="00541098" w:rsidRDefault="00541098">
            <w:pPr>
              <w:rPr>
                <w:sz w:val="6"/>
                <w:szCs w:val="6"/>
              </w:rPr>
            </w:pPr>
          </w:p>
        </w:tc>
        <w:tc>
          <w:tcPr>
            <w:tcW w:w="80" w:type="dxa"/>
            <w:vAlign w:val="bottom"/>
          </w:tcPr>
          <w:p w:rsidR="00541098" w:rsidRDefault="00541098">
            <w:pPr>
              <w:rPr>
                <w:sz w:val="6"/>
                <w:szCs w:val="6"/>
              </w:rPr>
            </w:pPr>
          </w:p>
        </w:tc>
        <w:tc>
          <w:tcPr>
            <w:tcW w:w="30" w:type="dxa"/>
            <w:vAlign w:val="bottom"/>
          </w:tcPr>
          <w:p w:rsidR="00541098" w:rsidRDefault="00541098">
            <w:pPr>
              <w:rPr>
                <w:sz w:val="1"/>
                <w:szCs w:val="1"/>
              </w:rPr>
            </w:pPr>
          </w:p>
        </w:tc>
      </w:tr>
      <w:tr w:rsidR="00541098" w:rsidTr="00541098">
        <w:trPr>
          <w:trHeight w:val="228"/>
        </w:trPr>
        <w:tc>
          <w:tcPr>
            <w:tcW w:w="560" w:type="dxa"/>
            <w:tcBorders>
              <w:left w:val="single" w:sz="8" w:space="0" w:color="auto"/>
              <w:right w:val="single" w:sz="8" w:space="0" w:color="auto"/>
            </w:tcBorders>
            <w:vAlign w:val="bottom"/>
          </w:tcPr>
          <w:p w:rsidR="00541098" w:rsidRDefault="00541098">
            <w:pPr>
              <w:rPr>
                <w:sz w:val="19"/>
                <w:szCs w:val="19"/>
              </w:rPr>
            </w:pPr>
          </w:p>
        </w:tc>
        <w:tc>
          <w:tcPr>
            <w:tcW w:w="2520" w:type="dxa"/>
            <w:vMerge/>
            <w:tcBorders>
              <w:right w:val="single" w:sz="8" w:space="0" w:color="auto"/>
            </w:tcBorders>
          </w:tcPr>
          <w:p w:rsidR="00541098" w:rsidRDefault="00541098" w:rsidP="00541098">
            <w:pPr>
              <w:jc w:val="center"/>
              <w:rPr>
                <w:sz w:val="19"/>
                <w:szCs w:val="19"/>
              </w:rPr>
            </w:pPr>
          </w:p>
        </w:tc>
        <w:tc>
          <w:tcPr>
            <w:tcW w:w="1560" w:type="dxa"/>
            <w:tcBorders>
              <w:right w:val="single" w:sz="8" w:space="0" w:color="auto"/>
            </w:tcBorders>
            <w:vAlign w:val="bottom"/>
          </w:tcPr>
          <w:p w:rsidR="00541098" w:rsidRDefault="00541098">
            <w:pPr>
              <w:spacing w:line="228" w:lineRule="exact"/>
              <w:ind w:left="80"/>
              <w:rPr>
                <w:sz w:val="20"/>
                <w:szCs w:val="20"/>
              </w:rPr>
            </w:pPr>
          </w:p>
        </w:tc>
        <w:tc>
          <w:tcPr>
            <w:tcW w:w="160" w:type="dxa"/>
            <w:vAlign w:val="bottom"/>
          </w:tcPr>
          <w:p w:rsidR="00541098" w:rsidRDefault="00541098">
            <w:pPr>
              <w:rPr>
                <w:sz w:val="19"/>
                <w:szCs w:val="19"/>
              </w:rPr>
            </w:pPr>
          </w:p>
        </w:tc>
        <w:tc>
          <w:tcPr>
            <w:tcW w:w="1360" w:type="dxa"/>
            <w:tcBorders>
              <w:right w:val="single" w:sz="8" w:space="0" w:color="auto"/>
            </w:tcBorders>
            <w:vAlign w:val="bottom"/>
          </w:tcPr>
          <w:p w:rsidR="00541098" w:rsidRDefault="00541098">
            <w:pPr>
              <w:rPr>
                <w:sz w:val="19"/>
                <w:szCs w:val="19"/>
              </w:rPr>
            </w:pPr>
          </w:p>
        </w:tc>
        <w:tc>
          <w:tcPr>
            <w:tcW w:w="100" w:type="dxa"/>
            <w:vAlign w:val="bottom"/>
          </w:tcPr>
          <w:p w:rsidR="00541098" w:rsidRDefault="00541098">
            <w:pPr>
              <w:rPr>
                <w:sz w:val="19"/>
                <w:szCs w:val="19"/>
              </w:rPr>
            </w:pPr>
          </w:p>
        </w:tc>
        <w:tc>
          <w:tcPr>
            <w:tcW w:w="1280" w:type="dxa"/>
            <w:tcBorders>
              <w:right w:val="single" w:sz="8" w:space="0" w:color="auto"/>
            </w:tcBorders>
            <w:vAlign w:val="bottom"/>
          </w:tcPr>
          <w:p w:rsidR="00541098" w:rsidRDefault="00541098">
            <w:pPr>
              <w:rPr>
                <w:sz w:val="19"/>
                <w:szCs w:val="19"/>
              </w:rPr>
            </w:pPr>
          </w:p>
        </w:tc>
        <w:tc>
          <w:tcPr>
            <w:tcW w:w="80" w:type="dxa"/>
            <w:vAlign w:val="bottom"/>
          </w:tcPr>
          <w:p w:rsidR="00541098" w:rsidRDefault="00541098">
            <w:pPr>
              <w:rPr>
                <w:sz w:val="19"/>
                <w:szCs w:val="19"/>
              </w:rPr>
            </w:pPr>
          </w:p>
        </w:tc>
        <w:tc>
          <w:tcPr>
            <w:tcW w:w="1260" w:type="dxa"/>
            <w:tcBorders>
              <w:right w:val="single" w:sz="8" w:space="0" w:color="auto"/>
            </w:tcBorders>
            <w:vAlign w:val="bottom"/>
          </w:tcPr>
          <w:p w:rsidR="00541098" w:rsidRDefault="00541098">
            <w:pPr>
              <w:rPr>
                <w:sz w:val="19"/>
                <w:szCs w:val="19"/>
              </w:rPr>
            </w:pPr>
          </w:p>
        </w:tc>
        <w:tc>
          <w:tcPr>
            <w:tcW w:w="80" w:type="dxa"/>
            <w:vAlign w:val="bottom"/>
          </w:tcPr>
          <w:p w:rsidR="00541098" w:rsidRDefault="00541098">
            <w:pPr>
              <w:rPr>
                <w:sz w:val="19"/>
                <w:szCs w:val="19"/>
              </w:rPr>
            </w:pPr>
          </w:p>
        </w:tc>
        <w:tc>
          <w:tcPr>
            <w:tcW w:w="30" w:type="dxa"/>
            <w:vAlign w:val="bottom"/>
          </w:tcPr>
          <w:p w:rsidR="00541098" w:rsidRDefault="00541098">
            <w:pPr>
              <w:rPr>
                <w:sz w:val="1"/>
                <w:szCs w:val="1"/>
              </w:rPr>
            </w:pPr>
          </w:p>
        </w:tc>
      </w:tr>
      <w:tr w:rsidR="00CD2A42" w:rsidTr="00541098">
        <w:trPr>
          <w:trHeight w:val="62"/>
        </w:trPr>
        <w:tc>
          <w:tcPr>
            <w:tcW w:w="560" w:type="dxa"/>
            <w:tcBorders>
              <w:left w:val="single" w:sz="8" w:space="0" w:color="auto"/>
              <w:bottom w:val="single" w:sz="8" w:space="0" w:color="auto"/>
              <w:right w:val="single" w:sz="8" w:space="0" w:color="auto"/>
            </w:tcBorders>
            <w:vAlign w:val="bottom"/>
          </w:tcPr>
          <w:p w:rsidR="00CD2A42" w:rsidRDefault="00CD2A42">
            <w:pPr>
              <w:rPr>
                <w:sz w:val="5"/>
                <w:szCs w:val="5"/>
              </w:rPr>
            </w:pPr>
          </w:p>
        </w:tc>
        <w:tc>
          <w:tcPr>
            <w:tcW w:w="2520" w:type="dxa"/>
            <w:tcBorders>
              <w:bottom w:val="single" w:sz="8" w:space="0" w:color="auto"/>
              <w:right w:val="single" w:sz="8" w:space="0" w:color="auto"/>
            </w:tcBorders>
            <w:vAlign w:val="bottom"/>
          </w:tcPr>
          <w:p w:rsidR="00CD2A42" w:rsidRDefault="00CD2A42">
            <w:pPr>
              <w:rPr>
                <w:sz w:val="5"/>
                <w:szCs w:val="5"/>
              </w:rPr>
            </w:pPr>
          </w:p>
        </w:tc>
        <w:tc>
          <w:tcPr>
            <w:tcW w:w="1560" w:type="dxa"/>
            <w:tcBorders>
              <w:bottom w:val="single" w:sz="8" w:space="0" w:color="auto"/>
              <w:right w:val="single" w:sz="8" w:space="0" w:color="auto"/>
            </w:tcBorders>
            <w:vAlign w:val="bottom"/>
          </w:tcPr>
          <w:p w:rsidR="00CD2A42" w:rsidRDefault="00CD2A42">
            <w:pPr>
              <w:rPr>
                <w:sz w:val="5"/>
                <w:szCs w:val="5"/>
              </w:rPr>
            </w:pPr>
          </w:p>
        </w:tc>
        <w:tc>
          <w:tcPr>
            <w:tcW w:w="160" w:type="dxa"/>
            <w:tcBorders>
              <w:bottom w:val="single" w:sz="8" w:space="0" w:color="auto"/>
            </w:tcBorders>
            <w:vAlign w:val="bottom"/>
          </w:tcPr>
          <w:p w:rsidR="00CD2A42" w:rsidRDefault="00CD2A42">
            <w:pPr>
              <w:rPr>
                <w:sz w:val="5"/>
                <w:szCs w:val="5"/>
              </w:rPr>
            </w:pPr>
          </w:p>
        </w:tc>
        <w:tc>
          <w:tcPr>
            <w:tcW w:w="1360" w:type="dxa"/>
            <w:tcBorders>
              <w:bottom w:val="single" w:sz="8" w:space="0" w:color="auto"/>
              <w:right w:val="single" w:sz="8" w:space="0" w:color="auto"/>
            </w:tcBorders>
            <w:vAlign w:val="bottom"/>
          </w:tcPr>
          <w:p w:rsidR="00CD2A42" w:rsidRDefault="00CD2A42">
            <w:pPr>
              <w:rPr>
                <w:sz w:val="5"/>
                <w:szCs w:val="5"/>
              </w:rPr>
            </w:pPr>
          </w:p>
        </w:tc>
        <w:tc>
          <w:tcPr>
            <w:tcW w:w="100" w:type="dxa"/>
            <w:tcBorders>
              <w:bottom w:val="single" w:sz="8" w:space="0" w:color="auto"/>
            </w:tcBorders>
            <w:vAlign w:val="bottom"/>
          </w:tcPr>
          <w:p w:rsidR="00CD2A42" w:rsidRDefault="00CD2A42">
            <w:pPr>
              <w:rPr>
                <w:sz w:val="5"/>
                <w:szCs w:val="5"/>
              </w:rPr>
            </w:pPr>
          </w:p>
        </w:tc>
        <w:tc>
          <w:tcPr>
            <w:tcW w:w="1280" w:type="dxa"/>
            <w:tcBorders>
              <w:bottom w:val="single" w:sz="8" w:space="0" w:color="auto"/>
              <w:right w:val="single" w:sz="8" w:space="0" w:color="auto"/>
            </w:tcBorders>
            <w:vAlign w:val="bottom"/>
          </w:tcPr>
          <w:p w:rsidR="00CD2A42" w:rsidRDefault="00CD2A42">
            <w:pPr>
              <w:rPr>
                <w:sz w:val="5"/>
                <w:szCs w:val="5"/>
              </w:rPr>
            </w:pPr>
          </w:p>
        </w:tc>
        <w:tc>
          <w:tcPr>
            <w:tcW w:w="80" w:type="dxa"/>
            <w:tcBorders>
              <w:bottom w:val="single" w:sz="8" w:space="0" w:color="auto"/>
            </w:tcBorders>
            <w:vAlign w:val="bottom"/>
          </w:tcPr>
          <w:p w:rsidR="00CD2A42" w:rsidRDefault="00CD2A42">
            <w:pPr>
              <w:rPr>
                <w:sz w:val="5"/>
                <w:szCs w:val="5"/>
              </w:rPr>
            </w:pPr>
          </w:p>
        </w:tc>
        <w:tc>
          <w:tcPr>
            <w:tcW w:w="1260" w:type="dxa"/>
            <w:tcBorders>
              <w:bottom w:val="single" w:sz="8" w:space="0" w:color="auto"/>
              <w:right w:val="single" w:sz="8" w:space="0" w:color="auto"/>
            </w:tcBorders>
            <w:vAlign w:val="bottom"/>
          </w:tcPr>
          <w:p w:rsidR="00CD2A42" w:rsidRDefault="00CD2A42">
            <w:pPr>
              <w:rPr>
                <w:sz w:val="5"/>
                <w:szCs w:val="5"/>
              </w:rPr>
            </w:pPr>
          </w:p>
        </w:tc>
        <w:tc>
          <w:tcPr>
            <w:tcW w:w="80" w:type="dxa"/>
            <w:vAlign w:val="bottom"/>
          </w:tcPr>
          <w:p w:rsidR="00CD2A42" w:rsidRDefault="00CD2A42">
            <w:pPr>
              <w:rPr>
                <w:sz w:val="5"/>
                <w:szCs w:val="5"/>
              </w:rPr>
            </w:pPr>
          </w:p>
        </w:tc>
        <w:tc>
          <w:tcPr>
            <w:tcW w:w="30" w:type="dxa"/>
            <w:vAlign w:val="bottom"/>
          </w:tcPr>
          <w:p w:rsidR="00CD2A42" w:rsidRDefault="00CD2A42">
            <w:pPr>
              <w:rPr>
                <w:sz w:val="1"/>
                <w:szCs w:val="1"/>
              </w:rPr>
            </w:pPr>
          </w:p>
        </w:tc>
      </w:tr>
      <w:tr w:rsidR="00CD2A42" w:rsidTr="00541098">
        <w:trPr>
          <w:trHeight w:val="478"/>
        </w:trPr>
        <w:tc>
          <w:tcPr>
            <w:tcW w:w="560" w:type="dxa"/>
            <w:vAlign w:val="bottom"/>
          </w:tcPr>
          <w:p w:rsidR="00CD2A42" w:rsidRDefault="00CD2A42">
            <w:pPr>
              <w:rPr>
                <w:sz w:val="24"/>
                <w:szCs w:val="24"/>
              </w:rPr>
            </w:pPr>
          </w:p>
        </w:tc>
        <w:tc>
          <w:tcPr>
            <w:tcW w:w="2520" w:type="dxa"/>
            <w:vAlign w:val="bottom"/>
          </w:tcPr>
          <w:p w:rsidR="00CD2A42" w:rsidRDefault="00CD2A42">
            <w:pPr>
              <w:rPr>
                <w:sz w:val="24"/>
                <w:szCs w:val="24"/>
              </w:rPr>
            </w:pPr>
          </w:p>
        </w:tc>
        <w:tc>
          <w:tcPr>
            <w:tcW w:w="1720" w:type="dxa"/>
            <w:gridSpan w:val="2"/>
            <w:vAlign w:val="bottom"/>
          </w:tcPr>
          <w:p w:rsidR="00CD2A42" w:rsidRDefault="00C81A73">
            <w:pPr>
              <w:ind w:left="880"/>
              <w:rPr>
                <w:sz w:val="20"/>
                <w:szCs w:val="20"/>
              </w:rPr>
            </w:pPr>
            <w:r>
              <w:rPr>
                <w:rFonts w:ascii="Calibri" w:eastAsia="Calibri" w:hAnsi="Calibri" w:cs="Calibri"/>
                <w:b/>
                <w:bCs/>
                <w:sz w:val="20"/>
                <w:szCs w:val="20"/>
              </w:rPr>
              <w:t>TABEL 3.3</w:t>
            </w:r>
          </w:p>
        </w:tc>
        <w:tc>
          <w:tcPr>
            <w:tcW w:w="1360" w:type="dxa"/>
            <w:vAlign w:val="bottom"/>
          </w:tcPr>
          <w:p w:rsidR="00CD2A42" w:rsidRDefault="00CD2A42">
            <w:pPr>
              <w:rPr>
                <w:sz w:val="24"/>
                <w:szCs w:val="24"/>
              </w:rPr>
            </w:pPr>
          </w:p>
        </w:tc>
        <w:tc>
          <w:tcPr>
            <w:tcW w:w="100" w:type="dxa"/>
            <w:vAlign w:val="bottom"/>
          </w:tcPr>
          <w:p w:rsidR="00CD2A42" w:rsidRDefault="00CD2A42">
            <w:pPr>
              <w:rPr>
                <w:sz w:val="24"/>
                <w:szCs w:val="24"/>
              </w:rPr>
            </w:pPr>
          </w:p>
        </w:tc>
        <w:tc>
          <w:tcPr>
            <w:tcW w:w="1280" w:type="dxa"/>
            <w:vAlign w:val="bottom"/>
          </w:tcPr>
          <w:p w:rsidR="00CD2A42" w:rsidRDefault="00CD2A42">
            <w:pPr>
              <w:rPr>
                <w:sz w:val="24"/>
                <w:szCs w:val="24"/>
              </w:rPr>
            </w:pPr>
          </w:p>
        </w:tc>
        <w:tc>
          <w:tcPr>
            <w:tcW w:w="80" w:type="dxa"/>
            <w:vAlign w:val="bottom"/>
          </w:tcPr>
          <w:p w:rsidR="00CD2A42" w:rsidRDefault="00CD2A42">
            <w:pPr>
              <w:rPr>
                <w:sz w:val="24"/>
                <w:szCs w:val="24"/>
              </w:rPr>
            </w:pPr>
          </w:p>
        </w:tc>
        <w:tc>
          <w:tcPr>
            <w:tcW w:w="1260" w:type="dxa"/>
            <w:vAlign w:val="bottom"/>
          </w:tcPr>
          <w:p w:rsidR="00CD2A42" w:rsidRDefault="00CD2A42">
            <w:pPr>
              <w:rPr>
                <w:sz w:val="24"/>
                <w:szCs w:val="24"/>
              </w:rPr>
            </w:pPr>
          </w:p>
        </w:tc>
        <w:tc>
          <w:tcPr>
            <w:tcW w:w="80" w:type="dxa"/>
            <w:vAlign w:val="bottom"/>
          </w:tcPr>
          <w:p w:rsidR="00CD2A42" w:rsidRDefault="00CD2A42">
            <w:pPr>
              <w:rPr>
                <w:sz w:val="24"/>
                <w:szCs w:val="24"/>
              </w:rPr>
            </w:pPr>
          </w:p>
        </w:tc>
        <w:tc>
          <w:tcPr>
            <w:tcW w:w="30" w:type="dxa"/>
            <w:vAlign w:val="bottom"/>
          </w:tcPr>
          <w:p w:rsidR="00CD2A42" w:rsidRDefault="00CD2A42">
            <w:pPr>
              <w:rPr>
                <w:sz w:val="1"/>
                <w:szCs w:val="1"/>
              </w:rPr>
            </w:pPr>
          </w:p>
        </w:tc>
      </w:tr>
      <w:tr w:rsidR="00CD2A42" w:rsidTr="00541098">
        <w:trPr>
          <w:trHeight w:val="244"/>
        </w:trPr>
        <w:tc>
          <w:tcPr>
            <w:tcW w:w="560" w:type="dxa"/>
            <w:vAlign w:val="bottom"/>
          </w:tcPr>
          <w:p w:rsidR="00CD2A42" w:rsidRDefault="00CD2A42">
            <w:pPr>
              <w:rPr>
                <w:sz w:val="21"/>
                <w:szCs w:val="21"/>
              </w:rPr>
            </w:pPr>
          </w:p>
        </w:tc>
        <w:tc>
          <w:tcPr>
            <w:tcW w:w="6980" w:type="dxa"/>
            <w:gridSpan w:val="6"/>
            <w:vAlign w:val="bottom"/>
          </w:tcPr>
          <w:p w:rsidR="00CD2A42" w:rsidRDefault="00C81A73">
            <w:pPr>
              <w:ind w:left="1460"/>
              <w:rPr>
                <w:sz w:val="20"/>
                <w:szCs w:val="20"/>
              </w:rPr>
            </w:pPr>
            <w:r>
              <w:rPr>
                <w:rFonts w:ascii="Calibri" w:eastAsia="Calibri" w:hAnsi="Calibri" w:cs="Calibri"/>
                <w:b/>
                <w:bCs/>
                <w:sz w:val="20"/>
                <w:szCs w:val="20"/>
              </w:rPr>
              <w:t>Perbandingan Realisasi Kinerja s.d Akhir Periode Renstra</w:t>
            </w:r>
          </w:p>
        </w:tc>
        <w:tc>
          <w:tcPr>
            <w:tcW w:w="80" w:type="dxa"/>
            <w:vAlign w:val="bottom"/>
          </w:tcPr>
          <w:p w:rsidR="00CD2A42" w:rsidRDefault="00CD2A42">
            <w:pPr>
              <w:rPr>
                <w:sz w:val="21"/>
                <w:szCs w:val="21"/>
              </w:rPr>
            </w:pPr>
          </w:p>
        </w:tc>
        <w:tc>
          <w:tcPr>
            <w:tcW w:w="1260" w:type="dxa"/>
            <w:vAlign w:val="bottom"/>
          </w:tcPr>
          <w:p w:rsidR="00CD2A42" w:rsidRDefault="00CD2A42">
            <w:pPr>
              <w:rPr>
                <w:sz w:val="21"/>
                <w:szCs w:val="21"/>
              </w:rPr>
            </w:pPr>
          </w:p>
        </w:tc>
        <w:tc>
          <w:tcPr>
            <w:tcW w:w="80" w:type="dxa"/>
            <w:vAlign w:val="bottom"/>
          </w:tcPr>
          <w:p w:rsidR="00CD2A42" w:rsidRDefault="00CD2A42">
            <w:pPr>
              <w:rPr>
                <w:sz w:val="21"/>
                <w:szCs w:val="21"/>
              </w:rPr>
            </w:pPr>
          </w:p>
        </w:tc>
        <w:tc>
          <w:tcPr>
            <w:tcW w:w="30" w:type="dxa"/>
            <w:vAlign w:val="bottom"/>
          </w:tcPr>
          <w:p w:rsidR="00CD2A42" w:rsidRDefault="00CD2A42">
            <w:pPr>
              <w:rPr>
                <w:sz w:val="1"/>
                <w:szCs w:val="1"/>
              </w:rPr>
            </w:pPr>
          </w:p>
        </w:tc>
      </w:tr>
      <w:tr w:rsidR="00CD2A42" w:rsidTr="00541098">
        <w:trPr>
          <w:trHeight w:val="490"/>
        </w:trPr>
        <w:tc>
          <w:tcPr>
            <w:tcW w:w="560" w:type="dxa"/>
            <w:tcBorders>
              <w:bottom w:val="single" w:sz="8" w:space="0" w:color="auto"/>
            </w:tcBorders>
            <w:vAlign w:val="bottom"/>
          </w:tcPr>
          <w:p w:rsidR="00CD2A42" w:rsidRDefault="00CD2A42">
            <w:pPr>
              <w:rPr>
                <w:sz w:val="24"/>
                <w:szCs w:val="24"/>
              </w:rPr>
            </w:pPr>
          </w:p>
        </w:tc>
        <w:tc>
          <w:tcPr>
            <w:tcW w:w="2520" w:type="dxa"/>
            <w:tcBorders>
              <w:bottom w:val="single" w:sz="8" w:space="0" w:color="auto"/>
            </w:tcBorders>
            <w:vAlign w:val="bottom"/>
          </w:tcPr>
          <w:p w:rsidR="00CD2A42" w:rsidRDefault="00CD2A42">
            <w:pPr>
              <w:rPr>
                <w:sz w:val="24"/>
                <w:szCs w:val="24"/>
              </w:rPr>
            </w:pPr>
          </w:p>
        </w:tc>
        <w:tc>
          <w:tcPr>
            <w:tcW w:w="1560" w:type="dxa"/>
            <w:tcBorders>
              <w:bottom w:val="single" w:sz="8" w:space="0" w:color="auto"/>
            </w:tcBorders>
            <w:vAlign w:val="bottom"/>
          </w:tcPr>
          <w:p w:rsidR="00CD2A42" w:rsidRDefault="00CD2A42">
            <w:pPr>
              <w:rPr>
                <w:sz w:val="24"/>
                <w:szCs w:val="24"/>
              </w:rPr>
            </w:pPr>
          </w:p>
        </w:tc>
        <w:tc>
          <w:tcPr>
            <w:tcW w:w="160" w:type="dxa"/>
            <w:tcBorders>
              <w:bottom w:val="single" w:sz="8" w:space="0" w:color="auto"/>
            </w:tcBorders>
            <w:vAlign w:val="bottom"/>
          </w:tcPr>
          <w:p w:rsidR="00CD2A42" w:rsidRDefault="00CD2A42">
            <w:pPr>
              <w:rPr>
                <w:sz w:val="24"/>
                <w:szCs w:val="24"/>
              </w:rPr>
            </w:pPr>
          </w:p>
        </w:tc>
        <w:tc>
          <w:tcPr>
            <w:tcW w:w="1360" w:type="dxa"/>
            <w:tcBorders>
              <w:bottom w:val="single" w:sz="8" w:space="0" w:color="auto"/>
            </w:tcBorders>
            <w:vAlign w:val="bottom"/>
          </w:tcPr>
          <w:p w:rsidR="00CD2A42" w:rsidRDefault="00CD2A42">
            <w:pPr>
              <w:rPr>
                <w:sz w:val="24"/>
                <w:szCs w:val="24"/>
              </w:rPr>
            </w:pPr>
          </w:p>
        </w:tc>
        <w:tc>
          <w:tcPr>
            <w:tcW w:w="100" w:type="dxa"/>
            <w:tcBorders>
              <w:bottom w:val="single" w:sz="8" w:space="0" w:color="auto"/>
            </w:tcBorders>
            <w:vAlign w:val="bottom"/>
          </w:tcPr>
          <w:p w:rsidR="00CD2A42" w:rsidRDefault="00CD2A42">
            <w:pPr>
              <w:rPr>
                <w:sz w:val="24"/>
                <w:szCs w:val="24"/>
              </w:rPr>
            </w:pPr>
          </w:p>
        </w:tc>
        <w:tc>
          <w:tcPr>
            <w:tcW w:w="1280" w:type="dxa"/>
            <w:tcBorders>
              <w:bottom w:val="single" w:sz="8" w:space="0" w:color="auto"/>
            </w:tcBorders>
            <w:vAlign w:val="bottom"/>
          </w:tcPr>
          <w:p w:rsidR="00CD2A42" w:rsidRDefault="00CD2A42">
            <w:pPr>
              <w:rPr>
                <w:sz w:val="24"/>
                <w:szCs w:val="24"/>
              </w:rPr>
            </w:pPr>
          </w:p>
        </w:tc>
        <w:tc>
          <w:tcPr>
            <w:tcW w:w="80" w:type="dxa"/>
            <w:tcBorders>
              <w:bottom w:val="single" w:sz="8" w:space="0" w:color="auto"/>
            </w:tcBorders>
            <w:vAlign w:val="bottom"/>
          </w:tcPr>
          <w:p w:rsidR="00CD2A42" w:rsidRDefault="00CD2A42">
            <w:pPr>
              <w:rPr>
                <w:sz w:val="24"/>
                <w:szCs w:val="24"/>
              </w:rPr>
            </w:pPr>
          </w:p>
        </w:tc>
        <w:tc>
          <w:tcPr>
            <w:tcW w:w="1260" w:type="dxa"/>
            <w:tcBorders>
              <w:bottom w:val="single" w:sz="8" w:space="0" w:color="auto"/>
            </w:tcBorders>
            <w:vAlign w:val="bottom"/>
          </w:tcPr>
          <w:p w:rsidR="00CD2A42" w:rsidRDefault="00CD2A42">
            <w:pPr>
              <w:rPr>
                <w:sz w:val="24"/>
                <w:szCs w:val="24"/>
              </w:rPr>
            </w:pPr>
          </w:p>
        </w:tc>
        <w:tc>
          <w:tcPr>
            <w:tcW w:w="80" w:type="dxa"/>
            <w:tcBorders>
              <w:bottom w:val="single" w:sz="8" w:space="0" w:color="auto"/>
            </w:tcBorders>
            <w:vAlign w:val="bottom"/>
          </w:tcPr>
          <w:p w:rsidR="00CD2A42" w:rsidRDefault="00CD2A42">
            <w:pPr>
              <w:rPr>
                <w:sz w:val="24"/>
                <w:szCs w:val="24"/>
              </w:rPr>
            </w:pPr>
          </w:p>
        </w:tc>
        <w:tc>
          <w:tcPr>
            <w:tcW w:w="30" w:type="dxa"/>
            <w:vAlign w:val="bottom"/>
          </w:tcPr>
          <w:p w:rsidR="00CD2A42" w:rsidRDefault="00CD2A42">
            <w:pPr>
              <w:rPr>
                <w:sz w:val="1"/>
                <w:szCs w:val="1"/>
              </w:rPr>
            </w:pPr>
          </w:p>
        </w:tc>
      </w:tr>
      <w:tr w:rsidR="00CD2A42" w:rsidTr="00541098">
        <w:trPr>
          <w:trHeight w:val="234"/>
        </w:trPr>
        <w:tc>
          <w:tcPr>
            <w:tcW w:w="560" w:type="dxa"/>
            <w:vMerge w:val="restart"/>
            <w:tcBorders>
              <w:left w:val="single" w:sz="8" w:space="0" w:color="auto"/>
              <w:right w:val="single" w:sz="8" w:space="0" w:color="auto"/>
            </w:tcBorders>
            <w:vAlign w:val="bottom"/>
          </w:tcPr>
          <w:p w:rsidR="00CD2A42" w:rsidRDefault="00C81A73">
            <w:pPr>
              <w:ind w:left="120"/>
              <w:rPr>
                <w:sz w:val="20"/>
                <w:szCs w:val="20"/>
              </w:rPr>
            </w:pPr>
            <w:r>
              <w:rPr>
                <w:rFonts w:ascii="Calibri" w:eastAsia="Calibri" w:hAnsi="Calibri" w:cs="Calibri"/>
                <w:sz w:val="20"/>
                <w:szCs w:val="20"/>
              </w:rPr>
              <w:t>NO.</w:t>
            </w:r>
          </w:p>
        </w:tc>
        <w:tc>
          <w:tcPr>
            <w:tcW w:w="2520" w:type="dxa"/>
            <w:vMerge w:val="restart"/>
            <w:tcBorders>
              <w:right w:val="single" w:sz="8" w:space="0" w:color="auto"/>
            </w:tcBorders>
            <w:vAlign w:val="bottom"/>
          </w:tcPr>
          <w:p w:rsidR="00CD2A42" w:rsidRDefault="00C81A73">
            <w:pPr>
              <w:ind w:left="420"/>
              <w:rPr>
                <w:sz w:val="20"/>
                <w:szCs w:val="20"/>
              </w:rPr>
            </w:pPr>
            <w:r>
              <w:rPr>
                <w:rFonts w:ascii="Calibri" w:eastAsia="Calibri" w:hAnsi="Calibri" w:cs="Calibri"/>
                <w:sz w:val="20"/>
                <w:szCs w:val="20"/>
              </w:rPr>
              <w:t>SASARAN STRATEGIS</w:t>
            </w:r>
          </w:p>
        </w:tc>
        <w:tc>
          <w:tcPr>
            <w:tcW w:w="1560" w:type="dxa"/>
            <w:tcBorders>
              <w:right w:val="single" w:sz="8" w:space="0" w:color="auto"/>
            </w:tcBorders>
            <w:vAlign w:val="bottom"/>
          </w:tcPr>
          <w:p w:rsidR="00CD2A42" w:rsidRDefault="00C81A73">
            <w:pPr>
              <w:spacing w:line="234" w:lineRule="exact"/>
              <w:jc w:val="center"/>
              <w:rPr>
                <w:sz w:val="20"/>
                <w:szCs w:val="20"/>
              </w:rPr>
            </w:pPr>
            <w:r>
              <w:rPr>
                <w:rFonts w:ascii="Calibri" w:eastAsia="Calibri" w:hAnsi="Calibri" w:cs="Calibri"/>
                <w:w w:val="98"/>
                <w:sz w:val="20"/>
                <w:szCs w:val="20"/>
              </w:rPr>
              <w:t>INDIKATOR</w:t>
            </w:r>
          </w:p>
        </w:tc>
        <w:tc>
          <w:tcPr>
            <w:tcW w:w="160" w:type="dxa"/>
            <w:vAlign w:val="bottom"/>
          </w:tcPr>
          <w:p w:rsidR="00CD2A42" w:rsidRDefault="00CD2A42">
            <w:pPr>
              <w:rPr>
                <w:sz w:val="20"/>
                <w:szCs w:val="20"/>
              </w:rPr>
            </w:pPr>
          </w:p>
        </w:tc>
        <w:tc>
          <w:tcPr>
            <w:tcW w:w="1360" w:type="dxa"/>
            <w:vAlign w:val="bottom"/>
          </w:tcPr>
          <w:p w:rsidR="00CD2A42" w:rsidRDefault="00C81A73">
            <w:pPr>
              <w:spacing w:line="234" w:lineRule="exact"/>
              <w:ind w:left="40"/>
              <w:rPr>
                <w:sz w:val="20"/>
                <w:szCs w:val="20"/>
              </w:rPr>
            </w:pPr>
            <w:r>
              <w:rPr>
                <w:rFonts w:ascii="Calibri" w:eastAsia="Calibri" w:hAnsi="Calibri" w:cs="Calibri"/>
                <w:sz w:val="20"/>
                <w:szCs w:val="20"/>
              </w:rPr>
              <w:t>TARGET AKHIR</w:t>
            </w:r>
          </w:p>
        </w:tc>
        <w:tc>
          <w:tcPr>
            <w:tcW w:w="100" w:type="dxa"/>
            <w:tcBorders>
              <w:right w:val="single" w:sz="8" w:space="0" w:color="auto"/>
            </w:tcBorders>
            <w:vAlign w:val="bottom"/>
          </w:tcPr>
          <w:p w:rsidR="00CD2A42" w:rsidRDefault="00CD2A42">
            <w:pPr>
              <w:rPr>
                <w:sz w:val="20"/>
                <w:szCs w:val="20"/>
              </w:rPr>
            </w:pPr>
          </w:p>
        </w:tc>
        <w:tc>
          <w:tcPr>
            <w:tcW w:w="1280" w:type="dxa"/>
            <w:vAlign w:val="bottom"/>
          </w:tcPr>
          <w:p w:rsidR="00CD2A42" w:rsidRDefault="00C81A73">
            <w:pPr>
              <w:spacing w:line="234" w:lineRule="exact"/>
              <w:jc w:val="center"/>
              <w:rPr>
                <w:sz w:val="20"/>
                <w:szCs w:val="20"/>
              </w:rPr>
            </w:pPr>
            <w:r>
              <w:rPr>
                <w:rFonts w:ascii="Calibri" w:eastAsia="Calibri" w:hAnsi="Calibri" w:cs="Calibri"/>
                <w:w w:val="99"/>
                <w:sz w:val="20"/>
                <w:szCs w:val="20"/>
              </w:rPr>
              <w:t>REALISASI</w:t>
            </w:r>
          </w:p>
        </w:tc>
        <w:tc>
          <w:tcPr>
            <w:tcW w:w="80" w:type="dxa"/>
            <w:tcBorders>
              <w:right w:val="single" w:sz="8" w:space="0" w:color="auto"/>
            </w:tcBorders>
            <w:vAlign w:val="bottom"/>
          </w:tcPr>
          <w:p w:rsidR="00CD2A42" w:rsidRDefault="00CD2A42">
            <w:pPr>
              <w:rPr>
                <w:sz w:val="20"/>
                <w:szCs w:val="20"/>
              </w:rPr>
            </w:pPr>
          </w:p>
        </w:tc>
        <w:tc>
          <w:tcPr>
            <w:tcW w:w="1260" w:type="dxa"/>
            <w:vAlign w:val="bottom"/>
          </w:tcPr>
          <w:p w:rsidR="00CD2A42" w:rsidRDefault="00C81A73">
            <w:pPr>
              <w:spacing w:line="234" w:lineRule="exact"/>
              <w:jc w:val="center"/>
              <w:rPr>
                <w:sz w:val="20"/>
                <w:szCs w:val="20"/>
              </w:rPr>
            </w:pPr>
            <w:r>
              <w:rPr>
                <w:rFonts w:ascii="Calibri" w:eastAsia="Calibri" w:hAnsi="Calibri" w:cs="Calibri"/>
                <w:w w:val="99"/>
                <w:sz w:val="20"/>
                <w:szCs w:val="20"/>
              </w:rPr>
              <w:t>TINGKAT</w:t>
            </w:r>
          </w:p>
        </w:tc>
        <w:tc>
          <w:tcPr>
            <w:tcW w:w="80" w:type="dxa"/>
            <w:tcBorders>
              <w:right w:val="single" w:sz="8" w:space="0" w:color="auto"/>
            </w:tcBorders>
            <w:vAlign w:val="bottom"/>
          </w:tcPr>
          <w:p w:rsidR="00CD2A42" w:rsidRDefault="00CD2A42">
            <w:pPr>
              <w:rPr>
                <w:sz w:val="20"/>
                <w:szCs w:val="20"/>
              </w:rPr>
            </w:pPr>
          </w:p>
        </w:tc>
        <w:tc>
          <w:tcPr>
            <w:tcW w:w="30" w:type="dxa"/>
            <w:vAlign w:val="bottom"/>
          </w:tcPr>
          <w:p w:rsidR="00CD2A42" w:rsidRDefault="00CD2A42">
            <w:pPr>
              <w:rPr>
                <w:sz w:val="1"/>
                <w:szCs w:val="1"/>
              </w:rPr>
            </w:pPr>
          </w:p>
        </w:tc>
      </w:tr>
      <w:tr w:rsidR="00CD2A42" w:rsidTr="00541098">
        <w:trPr>
          <w:trHeight w:val="120"/>
        </w:trPr>
        <w:tc>
          <w:tcPr>
            <w:tcW w:w="560" w:type="dxa"/>
            <w:vMerge/>
            <w:tcBorders>
              <w:left w:val="single" w:sz="8" w:space="0" w:color="auto"/>
              <w:right w:val="single" w:sz="8" w:space="0" w:color="auto"/>
            </w:tcBorders>
            <w:vAlign w:val="bottom"/>
          </w:tcPr>
          <w:p w:rsidR="00CD2A42" w:rsidRDefault="00CD2A42">
            <w:pPr>
              <w:rPr>
                <w:sz w:val="10"/>
                <w:szCs w:val="10"/>
              </w:rPr>
            </w:pPr>
          </w:p>
        </w:tc>
        <w:tc>
          <w:tcPr>
            <w:tcW w:w="2520" w:type="dxa"/>
            <w:vMerge/>
            <w:tcBorders>
              <w:right w:val="single" w:sz="8" w:space="0" w:color="auto"/>
            </w:tcBorders>
            <w:vAlign w:val="bottom"/>
          </w:tcPr>
          <w:p w:rsidR="00CD2A42" w:rsidRDefault="00CD2A42">
            <w:pPr>
              <w:rPr>
                <w:sz w:val="10"/>
                <w:szCs w:val="10"/>
              </w:rPr>
            </w:pPr>
          </w:p>
        </w:tc>
        <w:tc>
          <w:tcPr>
            <w:tcW w:w="1560" w:type="dxa"/>
            <w:vMerge w:val="restart"/>
            <w:tcBorders>
              <w:right w:val="single" w:sz="8" w:space="0" w:color="auto"/>
            </w:tcBorders>
            <w:vAlign w:val="bottom"/>
          </w:tcPr>
          <w:p w:rsidR="00CD2A42" w:rsidRDefault="00C81A73">
            <w:pPr>
              <w:jc w:val="center"/>
              <w:rPr>
                <w:sz w:val="20"/>
                <w:szCs w:val="20"/>
              </w:rPr>
            </w:pPr>
            <w:r>
              <w:rPr>
                <w:rFonts w:ascii="Calibri" w:eastAsia="Calibri" w:hAnsi="Calibri" w:cs="Calibri"/>
                <w:w w:val="98"/>
                <w:sz w:val="20"/>
                <w:szCs w:val="20"/>
              </w:rPr>
              <w:t>KINERJA</w:t>
            </w:r>
          </w:p>
        </w:tc>
        <w:tc>
          <w:tcPr>
            <w:tcW w:w="160" w:type="dxa"/>
            <w:vAlign w:val="bottom"/>
          </w:tcPr>
          <w:p w:rsidR="00CD2A42" w:rsidRDefault="00CD2A42">
            <w:pPr>
              <w:rPr>
                <w:sz w:val="10"/>
                <w:szCs w:val="10"/>
              </w:rPr>
            </w:pPr>
          </w:p>
        </w:tc>
        <w:tc>
          <w:tcPr>
            <w:tcW w:w="1360" w:type="dxa"/>
            <w:vMerge w:val="restart"/>
            <w:vAlign w:val="bottom"/>
          </w:tcPr>
          <w:p w:rsidR="00CD2A42" w:rsidRDefault="00C81A73">
            <w:pPr>
              <w:ind w:left="260"/>
              <w:rPr>
                <w:sz w:val="20"/>
                <w:szCs w:val="20"/>
              </w:rPr>
            </w:pPr>
            <w:r>
              <w:rPr>
                <w:rFonts w:ascii="Calibri" w:eastAsia="Calibri" w:hAnsi="Calibri" w:cs="Calibri"/>
                <w:sz w:val="20"/>
                <w:szCs w:val="20"/>
              </w:rPr>
              <w:t>RENSTRA</w:t>
            </w:r>
          </w:p>
        </w:tc>
        <w:tc>
          <w:tcPr>
            <w:tcW w:w="100" w:type="dxa"/>
            <w:tcBorders>
              <w:right w:val="single" w:sz="8" w:space="0" w:color="auto"/>
            </w:tcBorders>
            <w:vAlign w:val="bottom"/>
          </w:tcPr>
          <w:p w:rsidR="00CD2A42" w:rsidRDefault="00CD2A42">
            <w:pPr>
              <w:rPr>
                <w:sz w:val="10"/>
                <w:szCs w:val="10"/>
              </w:rPr>
            </w:pPr>
          </w:p>
        </w:tc>
        <w:tc>
          <w:tcPr>
            <w:tcW w:w="1280" w:type="dxa"/>
            <w:vMerge w:val="restart"/>
            <w:vAlign w:val="bottom"/>
          </w:tcPr>
          <w:p w:rsidR="00CD2A42" w:rsidRDefault="00C81A73">
            <w:pPr>
              <w:jc w:val="center"/>
              <w:rPr>
                <w:sz w:val="20"/>
                <w:szCs w:val="20"/>
              </w:rPr>
            </w:pPr>
            <w:r>
              <w:rPr>
                <w:rFonts w:ascii="Calibri" w:eastAsia="Calibri" w:hAnsi="Calibri" w:cs="Calibri"/>
                <w:w w:val="99"/>
                <w:sz w:val="20"/>
                <w:szCs w:val="20"/>
              </w:rPr>
              <w:t>TAHUN 2019</w:t>
            </w:r>
          </w:p>
        </w:tc>
        <w:tc>
          <w:tcPr>
            <w:tcW w:w="80" w:type="dxa"/>
            <w:tcBorders>
              <w:right w:val="single" w:sz="8" w:space="0" w:color="auto"/>
            </w:tcBorders>
            <w:vAlign w:val="bottom"/>
          </w:tcPr>
          <w:p w:rsidR="00CD2A42" w:rsidRDefault="00CD2A42">
            <w:pPr>
              <w:rPr>
                <w:sz w:val="10"/>
                <w:szCs w:val="10"/>
              </w:rPr>
            </w:pPr>
          </w:p>
        </w:tc>
        <w:tc>
          <w:tcPr>
            <w:tcW w:w="1260" w:type="dxa"/>
            <w:vMerge w:val="restart"/>
            <w:vAlign w:val="bottom"/>
          </w:tcPr>
          <w:p w:rsidR="00CD2A42" w:rsidRDefault="00C81A73">
            <w:pPr>
              <w:jc w:val="center"/>
              <w:rPr>
                <w:sz w:val="20"/>
                <w:szCs w:val="20"/>
              </w:rPr>
            </w:pPr>
            <w:r>
              <w:rPr>
                <w:rFonts w:ascii="Calibri" w:eastAsia="Calibri" w:hAnsi="Calibri" w:cs="Calibri"/>
                <w:sz w:val="20"/>
                <w:szCs w:val="20"/>
              </w:rPr>
              <w:t>KEMAJUAN</w:t>
            </w:r>
          </w:p>
        </w:tc>
        <w:tc>
          <w:tcPr>
            <w:tcW w:w="80" w:type="dxa"/>
            <w:tcBorders>
              <w:right w:val="single" w:sz="8" w:space="0" w:color="auto"/>
            </w:tcBorders>
            <w:vAlign w:val="bottom"/>
          </w:tcPr>
          <w:p w:rsidR="00CD2A42" w:rsidRDefault="00CD2A42">
            <w:pPr>
              <w:rPr>
                <w:sz w:val="10"/>
                <w:szCs w:val="10"/>
              </w:rPr>
            </w:pPr>
          </w:p>
        </w:tc>
        <w:tc>
          <w:tcPr>
            <w:tcW w:w="30" w:type="dxa"/>
            <w:vAlign w:val="bottom"/>
          </w:tcPr>
          <w:p w:rsidR="00CD2A42" w:rsidRDefault="00CD2A42">
            <w:pPr>
              <w:rPr>
                <w:sz w:val="1"/>
                <w:szCs w:val="1"/>
              </w:rPr>
            </w:pPr>
          </w:p>
        </w:tc>
      </w:tr>
      <w:tr w:rsidR="00CD2A42" w:rsidTr="00541098">
        <w:trPr>
          <w:trHeight w:val="125"/>
        </w:trPr>
        <w:tc>
          <w:tcPr>
            <w:tcW w:w="560" w:type="dxa"/>
            <w:tcBorders>
              <w:left w:val="single" w:sz="8" w:space="0" w:color="auto"/>
              <w:bottom w:val="single" w:sz="8" w:space="0" w:color="auto"/>
              <w:right w:val="single" w:sz="8" w:space="0" w:color="auto"/>
            </w:tcBorders>
            <w:vAlign w:val="bottom"/>
          </w:tcPr>
          <w:p w:rsidR="00CD2A42" w:rsidRDefault="00CD2A42">
            <w:pPr>
              <w:rPr>
                <w:sz w:val="10"/>
                <w:szCs w:val="10"/>
              </w:rPr>
            </w:pPr>
          </w:p>
        </w:tc>
        <w:tc>
          <w:tcPr>
            <w:tcW w:w="2520" w:type="dxa"/>
            <w:tcBorders>
              <w:bottom w:val="single" w:sz="8" w:space="0" w:color="auto"/>
              <w:right w:val="single" w:sz="8" w:space="0" w:color="auto"/>
            </w:tcBorders>
            <w:vAlign w:val="bottom"/>
          </w:tcPr>
          <w:p w:rsidR="00CD2A42" w:rsidRDefault="00CD2A42">
            <w:pPr>
              <w:rPr>
                <w:sz w:val="10"/>
                <w:szCs w:val="10"/>
              </w:rPr>
            </w:pPr>
          </w:p>
        </w:tc>
        <w:tc>
          <w:tcPr>
            <w:tcW w:w="1560" w:type="dxa"/>
            <w:vMerge/>
            <w:tcBorders>
              <w:bottom w:val="single" w:sz="8" w:space="0" w:color="auto"/>
              <w:right w:val="single" w:sz="8" w:space="0" w:color="auto"/>
            </w:tcBorders>
            <w:vAlign w:val="bottom"/>
          </w:tcPr>
          <w:p w:rsidR="00CD2A42" w:rsidRDefault="00CD2A42">
            <w:pPr>
              <w:rPr>
                <w:sz w:val="10"/>
                <w:szCs w:val="10"/>
              </w:rPr>
            </w:pPr>
          </w:p>
        </w:tc>
        <w:tc>
          <w:tcPr>
            <w:tcW w:w="160" w:type="dxa"/>
            <w:tcBorders>
              <w:bottom w:val="single" w:sz="8" w:space="0" w:color="auto"/>
            </w:tcBorders>
            <w:vAlign w:val="bottom"/>
          </w:tcPr>
          <w:p w:rsidR="00CD2A42" w:rsidRDefault="00CD2A42">
            <w:pPr>
              <w:rPr>
                <w:sz w:val="10"/>
                <w:szCs w:val="10"/>
              </w:rPr>
            </w:pPr>
          </w:p>
        </w:tc>
        <w:tc>
          <w:tcPr>
            <w:tcW w:w="1360" w:type="dxa"/>
            <w:vMerge/>
            <w:tcBorders>
              <w:bottom w:val="single" w:sz="8" w:space="0" w:color="auto"/>
            </w:tcBorders>
            <w:vAlign w:val="bottom"/>
          </w:tcPr>
          <w:p w:rsidR="00CD2A42" w:rsidRDefault="00CD2A42">
            <w:pPr>
              <w:rPr>
                <w:sz w:val="10"/>
                <w:szCs w:val="10"/>
              </w:rPr>
            </w:pPr>
          </w:p>
        </w:tc>
        <w:tc>
          <w:tcPr>
            <w:tcW w:w="100" w:type="dxa"/>
            <w:tcBorders>
              <w:bottom w:val="single" w:sz="8" w:space="0" w:color="auto"/>
              <w:right w:val="single" w:sz="8" w:space="0" w:color="auto"/>
            </w:tcBorders>
            <w:vAlign w:val="bottom"/>
          </w:tcPr>
          <w:p w:rsidR="00CD2A42" w:rsidRDefault="00CD2A42">
            <w:pPr>
              <w:rPr>
                <w:sz w:val="10"/>
                <w:szCs w:val="10"/>
              </w:rPr>
            </w:pPr>
          </w:p>
        </w:tc>
        <w:tc>
          <w:tcPr>
            <w:tcW w:w="1280" w:type="dxa"/>
            <w:vMerge/>
            <w:tcBorders>
              <w:bottom w:val="single" w:sz="8" w:space="0" w:color="auto"/>
            </w:tcBorders>
            <w:vAlign w:val="bottom"/>
          </w:tcPr>
          <w:p w:rsidR="00CD2A42" w:rsidRDefault="00CD2A42">
            <w:pPr>
              <w:rPr>
                <w:sz w:val="10"/>
                <w:szCs w:val="10"/>
              </w:rPr>
            </w:pPr>
          </w:p>
        </w:tc>
        <w:tc>
          <w:tcPr>
            <w:tcW w:w="80" w:type="dxa"/>
            <w:tcBorders>
              <w:bottom w:val="single" w:sz="8" w:space="0" w:color="auto"/>
              <w:right w:val="single" w:sz="8" w:space="0" w:color="auto"/>
            </w:tcBorders>
            <w:vAlign w:val="bottom"/>
          </w:tcPr>
          <w:p w:rsidR="00CD2A42" w:rsidRDefault="00CD2A42">
            <w:pPr>
              <w:rPr>
                <w:sz w:val="10"/>
                <w:szCs w:val="10"/>
              </w:rPr>
            </w:pPr>
          </w:p>
        </w:tc>
        <w:tc>
          <w:tcPr>
            <w:tcW w:w="1260" w:type="dxa"/>
            <w:vMerge/>
            <w:tcBorders>
              <w:bottom w:val="single" w:sz="8" w:space="0" w:color="auto"/>
            </w:tcBorders>
            <w:vAlign w:val="bottom"/>
          </w:tcPr>
          <w:p w:rsidR="00CD2A42" w:rsidRDefault="00CD2A42">
            <w:pPr>
              <w:rPr>
                <w:sz w:val="10"/>
                <w:szCs w:val="10"/>
              </w:rPr>
            </w:pPr>
          </w:p>
        </w:tc>
        <w:tc>
          <w:tcPr>
            <w:tcW w:w="80" w:type="dxa"/>
            <w:tcBorders>
              <w:bottom w:val="single" w:sz="8" w:space="0" w:color="auto"/>
              <w:right w:val="single" w:sz="8" w:space="0" w:color="auto"/>
            </w:tcBorders>
            <w:vAlign w:val="bottom"/>
          </w:tcPr>
          <w:p w:rsidR="00CD2A42" w:rsidRDefault="00CD2A42">
            <w:pPr>
              <w:rPr>
                <w:sz w:val="10"/>
                <w:szCs w:val="10"/>
              </w:rPr>
            </w:pPr>
          </w:p>
        </w:tc>
        <w:tc>
          <w:tcPr>
            <w:tcW w:w="30" w:type="dxa"/>
            <w:vAlign w:val="bottom"/>
          </w:tcPr>
          <w:p w:rsidR="00CD2A42" w:rsidRDefault="00CD2A42">
            <w:pPr>
              <w:rPr>
                <w:sz w:val="1"/>
                <w:szCs w:val="1"/>
              </w:rPr>
            </w:pPr>
          </w:p>
        </w:tc>
      </w:tr>
      <w:tr w:rsidR="00541098" w:rsidTr="00541098">
        <w:trPr>
          <w:trHeight w:val="211"/>
        </w:trPr>
        <w:tc>
          <w:tcPr>
            <w:tcW w:w="560" w:type="dxa"/>
            <w:tcBorders>
              <w:left w:val="single" w:sz="8" w:space="0" w:color="auto"/>
              <w:right w:val="single" w:sz="8" w:space="0" w:color="auto"/>
            </w:tcBorders>
            <w:vAlign w:val="bottom"/>
          </w:tcPr>
          <w:p w:rsidR="00541098" w:rsidRDefault="00FC1496" w:rsidP="00FC1496">
            <w:pPr>
              <w:jc w:val="center"/>
              <w:rPr>
                <w:sz w:val="18"/>
                <w:szCs w:val="18"/>
              </w:rPr>
            </w:pPr>
            <w:r>
              <w:rPr>
                <w:sz w:val="18"/>
                <w:szCs w:val="18"/>
              </w:rPr>
              <w:t>1</w:t>
            </w:r>
          </w:p>
        </w:tc>
        <w:tc>
          <w:tcPr>
            <w:tcW w:w="2520" w:type="dxa"/>
            <w:vMerge w:val="restart"/>
            <w:tcBorders>
              <w:right w:val="single" w:sz="8" w:space="0" w:color="auto"/>
            </w:tcBorders>
          </w:tcPr>
          <w:p w:rsidR="00541098" w:rsidRDefault="00541098" w:rsidP="00541098">
            <w:pPr>
              <w:spacing w:line="228" w:lineRule="exact"/>
              <w:ind w:left="120"/>
              <w:jc w:val="center"/>
              <w:rPr>
                <w:sz w:val="20"/>
                <w:szCs w:val="20"/>
              </w:rPr>
            </w:pPr>
            <w:r>
              <w:rPr>
                <w:sz w:val="20"/>
                <w:szCs w:val="20"/>
              </w:rPr>
              <w:t xml:space="preserve">Meningkatkan </w:t>
            </w:r>
            <w:r w:rsidRPr="00E21E2E">
              <w:rPr>
                <w:sz w:val="20"/>
                <w:szCs w:val="20"/>
              </w:rPr>
              <w:t>Pelayanan umum yang baik dan profesional</w:t>
            </w:r>
          </w:p>
        </w:tc>
        <w:tc>
          <w:tcPr>
            <w:tcW w:w="1560" w:type="dxa"/>
            <w:tcBorders>
              <w:right w:val="single" w:sz="8" w:space="0" w:color="auto"/>
            </w:tcBorders>
            <w:vAlign w:val="bottom"/>
          </w:tcPr>
          <w:p w:rsidR="00541098" w:rsidRDefault="00541098">
            <w:pPr>
              <w:spacing w:line="211" w:lineRule="exact"/>
              <w:ind w:left="100"/>
              <w:rPr>
                <w:sz w:val="20"/>
                <w:szCs w:val="20"/>
              </w:rPr>
            </w:pPr>
            <w:r>
              <w:rPr>
                <w:rFonts w:eastAsia="Times New Roman"/>
                <w:sz w:val="20"/>
                <w:szCs w:val="20"/>
              </w:rPr>
              <w:t>Capaian nilai</w:t>
            </w:r>
          </w:p>
        </w:tc>
        <w:tc>
          <w:tcPr>
            <w:tcW w:w="160" w:type="dxa"/>
            <w:vAlign w:val="bottom"/>
          </w:tcPr>
          <w:p w:rsidR="00541098" w:rsidRDefault="00541098">
            <w:pPr>
              <w:rPr>
                <w:sz w:val="18"/>
                <w:szCs w:val="18"/>
              </w:rPr>
            </w:pPr>
          </w:p>
        </w:tc>
        <w:tc>
          <w:tcPr>
            <w:tcW w:w="1360" w:type="dxa"/>
            <w:vAlign w:val="bottom"/>
          </w:tcPr>
          <w:p w:rsidR="00541098" w:rsidRDefault="00541098">
            <w:pPr>
              <w:rPr>
                <w:sz w:val="18"/>
                <w:szCs w:val="18"/>
              </w:rPr>
            </w:pPr>
          </w:p>
        </w:tc>
        <w:tc>
          <w:tcPr>
            <w:tcW w:w="100" w:type="dxa"/>
            <w:tcBorders>
              <w:right w:val="single" w:sz="8" w:space="0" w:color="auto"/>
            </w:tcBorders>
            <w:vAlign w:val="bottom"/>
          </w:tcPr>
          <w:p w:rsidR="00541098" w:rsidRDefault="00541098">
            <w:pPr>
              <w:rPr>
                <w:sz w:val="18"/>
                <w:szCs w:val="18"/>
              </w:rPr>
            </w:pPr>
          </w:p>
        </w:tc>
        <w:tc>
          <w:tcPr>
            <w:tcW w:w="1280" w:type="dxa"/>
            <w:vAlign w:val="bottom"/>
          </w:tcPr>
          <w:p w:rsidR="00541098" w:rsidRDefault="00541098">
            <w:pPr>
              <w:rPr>
                <w:sz w:val="18"/>
                <w:szCs w:val="18"/>
              </w:rPr>
            </w:pPr>
          </w:p>
        </w:tc>
        <w:tc>
          <w:tcPr>
            <w:tcW w:w="80" w:type="dxa"/>
            <w:tcBorders>
              <w:right w:val="single" w:sz="8" w:space="0" w:color="auto"/>
            </w:tcBorders>
            <w:vAlign w:val="bottom"/>
          </w:tcPr>
          <w:p w:rsidR="00541098" w:rsidRDefault="00541098">
            <w:pPr>
              <w:rPr>
                <w:sz w:val="18"/>
                <w:szCs w:val="18"/>
              </w:rPr>
            </w:pPr>
          </w:p>
        </w:tc>
        <w:tc>
          <w:tcPr>
            <w:tcW w:w="1260" w:type="dxa"/>
            <w:vAlign w:val="bottom"/>
          </w:tcPr>
          <w:p w:rsidR="00541098" w:rsidRDefault="00541098">
            <w:pPr>
              <w:rPr>
                <w:sz w:val="18"/>
                <w:szCs w:val="18"/>
              </w:rPr>
            </w:pPr>
          </w:p>
        </w:tc>
        <w:tc>
          <w:tcPr>
            <w:tcW w:w="80" w:type="dxa"/>
            <w:tcBorders>
              <w:right w:val="single" w:sz="8" w:space="0" w:color="auto"/>
            </w:tcBorders>
            <w:vAlign w:val="bottom"/>
          </w:tcPr>
          <w:p w:rsidR="00541098" w:rsidRDefault="00541098">
            <w:pPr>
              <w:rPr>
                <w:sz w:val="18"/>
                <w:szCs w:val="18"/>
              </w:rPr>
            </w:pPr>
          </w:p>
        </w:tc>
        <w:tc>
          <w:tcPr>
            <w:tcW w:w="30" w:type="dxa"/>
            <w:vAlign w:val="bottom"/>
          </w:tcPr>
          <w:p w:rsidR="00541098" w:rsidRDefault="00541098">
            <w:pPr>
              <w:rPr>
                <w:sz w:val="1"/>
                <w:szCs w:val="1"/>
              </w:rPr>
            </w:pPr>
          </w:p>
        </w:tc>
      </w:tr>
      <w:tr w:rsidR="00541098" w:rsidTr="00541098">
        <w:trPr>
          <w:trHeight w:val="232"/>
        </w:trPr>
        <w:tc>
          <w:tcPr>
            <w:tcW w:w="560" w:type="dxa"/>
            <w:tcBorders>
              <w:left w:val="single" w:sz="8" w:space="0" w:color="auto"/>
              <w:right w:val="single" w:sz="8" w:space="0" w:color="auto"/>
            </w:tcBorders>
            <w:vAlign w:val="bottom"/>
          </w:tcPr>
          <w:p w:rsidR="00541098" w:rsidRDefault="00541098">
            <w:pPr>
              <w:rPr>
                <w:sz w:val="20"/>
                <w:szCs w:val="20"/>
              </w:rPr>
            </w:pPr>
          </w:p>
        </w:tc>
        <w:tc>
          <w:tcPr>
            <w:tcW w:w="2520" w:type="dxa"/>
            <w:vMerge/>
            <w:tcBorders>
              <w:right w:val="single" w:sz="8" w:space="0" w:color="auto"/>
            </w:tcBorders>
          </w:tcPr>
          <w:p w:rsidR="00541098" w:rsidRDefault="00541098" w:rsidP="00541098">
            <w:pPr>
              <w:spacing w:line="228" w:lineRule="exact"/>
              <w:ind w:left="120"/>
              <w:jc w:val="center"/>
              <w:rPr>
                <w:sz w:val="20"/>
                <w:szCs w:val="20"/>
              </w:rPr>
            </w:pPr>
          </w:p>
        </w:tc>
        <w:tc>
          <w:tcPr>
            <w:tcW w:w="1560" w:type="dxa"/>
            <w:tcBorders>
              <w:right w:val="single" w:sz="8" w:space="0" w:color="auto"/>
            </w:tcBorders>
            <w:vAlign w:val="bottom"/>
          </w:tcPr>
          <w:p w:rsidR="00541098" w:rsidRDefault="00541098">
            <w:pPr>
              <w:ind w:left="100"/>
              <w:rPr>
                <w:sz w:val="20"/>
                <w:szCs w:val="20"/>
              </w:rPr>
            </w:pPr>
            <w:r>
              <w:rPr>
                <w:rFonts w:eastAsia="Times New Roman"/>
                <w:sz w:val="20"/>
                <w:szCs w:val="20"/>
              </w:rPr>
              <w:t>IKM</w:t>
            </w:r>
          </w:p>
        </w:tc>
        <w:tc>
          <w:tcPr>
            <w:tcW w:w="160" w:type="dxa"/>
            <w:vAlign w:val="bottom"/>
          </w:tcPr>
          <w:p w:rsidR="00541098" w:rsidRDefault="00541098">
            <w:pPr>
              <w:rPr>
                <w:sz w:val="20"/>
                <w:szCs w:val="20"/>
              </w:rPr>
            </w:pPr>
          </w:p>
        </w:tc>
        <w:tc>
          <w:tcPr>
            <w:tcW w:w="1360" w:type="dxa"/>
            <w:vMerge w:val="restart"/>
            <w:vAlign w:val="bottom"/>
          </w:tcPr>
          <w:p w:rsidR="00541098" w:rsidRDefault="00E34A43">
            <w:pPr>
              <w:ind w:right="400"/>
              <w:jc w:val="right"/>
              <w:rPr>
                <w:sz w:val="20"/>
                <w:szCs w:val="20"/>
              </w:rPr>
            </w:pPr>
            <w:r>
              <w:rPr>
                <w:rFonts w:ascii="Calibri" w:eastAsia="Calibri" w:hAnsi="Calibri" w:cs="Calibri"/>
                <w:sz w:val="20"/>
                <w:szCs w:val="20"/>
              </w:rPr>
              <w:t>78</w:t>
            </w:r>
          </w:p>
        </w:tc>
        <w:tc>
          <w:tcPr>
            <w:tcW w:w="100" w:type="dxa"/>
            <w:tcBorders>
              <w:right w:val="single" w:sz="8" w:space="0" w:color="auto"/>
            </w:tcBorders>
            <w:vAlign w:val="bottom"/>
          </w:tcPr>
          <w:p w:rsidR="00541098" w:rsidRDefault="00541098">
            <w:pPr>
              <w:rPr>
                <w:sz w:val="20"/>
                <w:szCs w:val="20"/>
              </w:rPr>
            </w:pPr>
          </w:p>
        </w:tc>
        <w:tc>
          <w:tcPr>
            <w:tcW w:w="1280" w:type="dxa"/>
            <w:vMerge w:val="restart"/>
            <w:vAlign w:val="bottom"/>
          </w:tcPr>
          <w:p w:rsidR="00541098" w:rsidRDefault="00E34A43">
            <w:pPr>
              <w:ind w:right="300"/>
              <w:jc w:val="right"/>
              <w:rPr>
                <w:sz w:val="20"/>
                <w:szCs w:val="20"/>
              </w:rPr>
            </w:pPr>
            <w:r>
              <w:rPr>
                <w:sz w:val="20"/>
                <w:szCs w:val="20"/>
              </w:rPr>
              <w:t>85</w:t>
            </w:r>
          </w:p>
        </w:tc>
        <w:tc>
          <w:tcPr>
            <w:tcW w:w="80" w:type="dxa"/>
            <w:tcBorders>
              <w:right w:val="single" w:sz="8" w:space="0" w:color="auto"/>
            </w:tcBorders>
            <w:vAlign w:val="bottom"/>
          </w:tcPr>
          <w:p w:rsidR="00541098" w:rsidRDefault="00541098">
            <w:pPr>
              <w:rPr>
                <w:sz w:val="20"/>
                <w:szCs w:val="20"/>
              </w:rPr>
            </w:pPr>
          </w:p>
        </w:tc>
        <w:tc>
          <w:tcPr>
            <w:tcW w:w="1260" w:type="dxa"/>
            <w:vMerge w:val="restart"/>
            <w:vAlign w:val="bottom"/>
          </w:tcPr>
          <w:p w:rsidR="00541098" w:rsidRDefault="00E34A43">
            <w:pPr>
              <w:jc w:val="center"/>
              <w:rPr>
                <w:sz w:val="20"/>
                <w:szCs w:val="20"/>
              </w:rPr>
            </w:pPr>
            <w:r>
              <w:rPr>
                <w:rFonts w:ascii="Calibri" w:eastAsia="Calibri" w:hAnsi="Calibri" w:cs="Calibri"/>
                <w:w w:val="95"/>
                <w:sz w:val="20"/>
                <w:szCs w:val="20"/>
              </w:rPr>
              <w:t>7</w:t>
            </w:r>
          </w:p>
        </w:tc>
        <w:tc>
          <w:tcPr>
            <w:tcW w:w="80" w:type="dxa"/>
            <w:tcBorders>
              <w:right w:val="single" w:sz="8" w:space="0" w:color="auto"/>
            </w:tcBorders>
            <w:vAlign w:val="bottom"/>
          </w:tcPr>
          <w:p w:rsidR="00541098" w:rsidRDefault="00541098">
            <w:pPr>
              <w:rPr>
                <w:sz w:val="20"/>
                <w:szCs w:val="20"/>
              </w:rPr>
            </w:pPr>
          </w:p>
        </w:tc>
        <w:tc>
          <w:tcPr>
            <w:tcW w:w="30" w:type="dxa"/>
            <w:vAlign w:val="bottom"/>
          </w:tcPr>
          <w:p w:rsidR="00541098" w:rsidRDefault="00541098">
            <w:pPr>
              <w:rPr>
                <w:sz w:val="1"/>
                <w:szCs w:val="1"/>
              </w:rPr>
            </w:pPr>
          </w:p>
        </w:tc>
      </w:tr>
      <w:tr w:rsidR="00541098" w:rsidTr="00FC1496">
        <w:trPr>
          <w:trHeight w:val="228"/>
        </w:trPr>
        <w:tc>
          <w:tcPr>
            <w:tcW w:w="560" w:type="dxa"/>
            <w:tcBorders>
              <w:left w:val="single" w:sz="8" w:space="0" w:color="auto"/>
              <w:right w:val="single" w:sz="8" w:space="0" w:color="auto"/>
            </w:tcBorders>
            <w:vAlign w:val="bottom"/>
          </w:tcPr>
          <w:p w:rsidR="00541098" w:rsidRDefault="00541098">
            <w:pPr>
              <w:rPr>
                <w:sz w:val="19"/>
                <w:szCs w:val="19"/>
              </w:rPr>
            </w:pPr>
          </w:p>
        </w:tc>
        <w:tc>
          <w:tcPr>
            <w:tcW w:w="2520" w:type="dxa"/>
            <w:vMerge/>
            <w:tcBorders>
              <w:right w:val="single" w:sz="8" w:space="0" w:color="auto"/>
            </w:tcBorders>
          </w:tcPr>
          <w:p w:rsidR="00541098" w:rsidRDefault="00541098" w:rsidP="00541098">
            <w:pPr>
              <w:spacing w:line="228" w:lineRule="exact"/>
              <w:ind w:left="120"/>
              <w:jc w:val="center"/>
              <w:rPr>
                <w:sz w:val="20"/>
                <w:szCs w:val="20"/>
              </w:rPr>
            </w:pPr>
          </w:p>
        </w:tc>
        <w:tc>
          <w:tcPr>
            <w:tcW w:w="1560" w:type="dxa"/>
            <w:tcBorders>
              <w:right w:val="single" w:sz="8" w:space="0" w:color="auto"/>
            </w:tcBorders>
            <w:vAlign w:val="bottom"/>
          </w:tcPr>
          <w:p w:rsidR="00541098" w:rsidRDefault="00541098">
            <w:pPr>
              <w:spacing w:line="228" w:lineRule="exact"/>
              <w:ind w:left="100"/>
              <w:rPr>
                <w:sz w:val="20"/>
                <w:szCs w:val="20"/>
              </w:rPr>
            </w:pPr>
            <w:r>
              <w:rPr>
                <w:rFonts w:eastAsia="Times New Roman"/>
                <w:sz w:val="20"/>
                <w:szCs w:val="20"/>
              </w:rPr>
              <w:t>Kecamatan</w:t>
            </w:r>
          </w:p>
        </w:tc>
        <w:tc>
          <w:tcPr>
            <w:tcW w:w="160" w:type="dxa"/>
            <w:vAlign w:val="bottom"/>
          </w:tcPr>
          <w:p w:rsidR="00541098" w:rsidRDefault="00541098">
            <w:pPr>
              <w:rPr>
                <w:sz w:val="19"/>
                <w:szCs w:val="19"/>
              </w:rPr>
            </w:pPr>
          </w:p>
        </w:tc>
        <w:tc>
          <w:tcPr>
            <w:tcW w:w="1360" w:type="dxa"/>
            <w:vMerge/>
            <w:vAlign w:val="bottom"/>
          </w:tcPr>
          <w:p w:rsidR="00541098" w:rsidRDefault="00541098">
            <w:pPr>
              <w:rPr>
                <w:sz w:val="19"/>
                <w:szCs w:val="19"/>
              </w:rPr>
            </w:pPr>
          </w:p>
        </w:tc>
        <w:tc>
          <w:tcPr>
            <w:tcW w:w="100" w:type="dxa"/>
            <w:tcBorders>
              <w:right w:val="single" w:sz="8" w:space="0" w:color="auto"/>
            </w:tcBorders>
            <w:vAlign w:val="bottom"/>
          </w:tcPr>
          <w:p w:rsidR="00541098" w:rsidRDefault="00541098">
            <w:pPr>
              <w:rPr>
                <w:sz w:val="19"/>
                <w:szCs w:val="19"/>
              </w:rPr>
            </w:pPr>
          </w:p>
        </w:tc>
        <w:tc>
          <w:tcPr>
            <w:tcW w:w="1280" w:type="dxa"/>
            <w:vMerge/>
            <w:vAlign w:val="bottom"/>
          </w:tcPr>
          <w:p w:rsidR="00541098" w:rsidRDefault="00541098">
            <w:pPr>
              <w:rPr>
                <w:sz w:val="19"/>
                <w:szCs w:val="19"/>
              </w:rPr>
            </w:pPr>
          </w:p>
        </w:tc>
        <w:tc>
          <w:tcPr>
            <w:tcW w:w="80" w:type="dxa"/>
            <w:tcBorders>
              <w:right w:val="single" w:sz="8" w:space="0" w:color="auto"/>
            </w:tcBorders>
            <w:vAlign w:val="bottom"/>
          </w:tcPr>
          <w:p w:rsidR="00541098" w:rsidRDefault="00541098">
            <w:pPr>
              <w:rPr>
                <w:sz w:val="19"/>
                <w:szCs w:val="19"/>
              </w:rPr>
            </w:pPr>
          </w:p>
        </w:tc>
        <w:tc>
          <w:tcPr>
            <w:tcW w:w="1260" w:type="dxa"/>
            <w:vMerge/>
            <w:vAlign w:val="bottom"/>
          </w:tcPr>
          <w:p w:rsidR="00541098" w:rsidRDefault="00541098">
            <w:pPr>
              <w:rPr>
                <w:sz w:val="19"/>
                <w:szCs w:val="19"/>
              </w:rPr>
            </w:pPr>
          </w:p>
        </w:tc>
        <w:tc>
          <w:tcPr>
            <w:tcW w:w="80" w:type="dxa"/>
            <w:tcBorders>
              <w:right w:val="single" w:sz="8" w:space="0" w:color="auto"/>
            </w:tcBorders>
            <w:vAlign w:val="bottom"/>
          </w:tcPr>
          <w:p w:rsidR="00541098" w:rsidRDefault="00541098">
            <w:pPr>
              <w:rPr>
                <w:sz w:val="19"/>
                <w:szCs w:val="19"/>
              </w:rPr>
            </w:pPr>
          </w:p>
        </w:tc>
        <w:tc>
          <w:tcPr>
            <w:tcW w:w="30" w:type="dxa"/>
            <w:vAlign w:val="bottom"/>
          </w:tcPr>
          <w:p w:rsidR="00541098" w:rsidRDefault="00541098">
            <w:pPr>
              <w:rPr>
                <w:sz w:val="1"/>
                <w:szCs w:val="1"/>
              </w:rPr>
            </w:pPr>
          </w:p>
        </w:tc>
      </w:tr>
      <w:tr w:rsidR="00541098" w:rsidTr="00541098">
        <w:trPr>
          <w:trHeight w:val="232"/>
        </w:trPr>
        <w:tc>
          <w:tcPr>
            <w:tcW w:w="560" w:type="dxa"/>
            <w:tcBorders>
              <w:left w:val="single" w:sz="8" w:space="0" w:color="auto"/>
              <w:right w:val="single" w:sz="8" w:space="0" w:color="auto"/>
            </w:tcBorders>
            <w:vAlign w:val="bottom"/>
          </w:tcPr>
          <w:p w:rsidR="00541098" w:rsidRDefault="00541098">
            <w:pPr>
              <w:rPr>
                <w:sz w:val="20"/>
                <w:szCs w:val="20"/>
              </w:rPr>
            </w:pPr>
          </w:p>
        </w:tc>
        <w:tc>
          <w:tcPr>
            <w:tcW w:w="2520" w:type="dxa"/>
            <w:vMerge/>
            <w:tcBorders>
              <w:right w:val="single" w:sz="8" w:space="0" w:color="auto"/>
            </w:tcBorders>
          </w:tcPr>
          <w:p w:rsidR="00541098" w:rsidRDefault="00541098" w:rsidP="00541098">
            <w:pPr>
              <w:spacing w:line="228" w:lineRule="exact"/>
              <w:ind w:left="120"/>
              <w:jc w:val="center"/>
              <w:rPr>
                <w:sz w:val="20"/>
                <w:szCs w:val="20"/>
              </w:rPr>
            </w:pPr>
          </w:p>
        </w:tc>
        <w:tc>
          <w:tcPr>
            <w:tcW w:w="1560" w:type="dxa"/>
            <w:tcBorders>
              <w:right w:val="single" w:sz="8" w:space="0" w:color="auto"/>
            </w:tcBorders>
            <w:vAlign w:val="bottom"/>
          </w:tcPr>
          <w:p w:rsidR="00541098" w:rsidRDefault="00541098">
            <w:pPr>
              <w:rPr>
                <w:sz w:val="20"/>
                <w:szCs w:val="20"/>
              </w:rPr>
            </w:pPr>
          </w:p>
        </w:tc>
        <w:tc>
          <w:tcPr>
            <w:tcW w:w="160" w:type="dxa"/>
            <w:vAlign w:val="bottom"/>
          </w:tcPr>
          <w:p w:rsidR="00541098" w:rsidRDefault="00541098">
            <w:pPr>
              <w:rPr>
                <w:sz w:val="20"/>
                <w:szCs w:val="20"/>
              </w:rPr>
            </w:pPr>
          </w:p>
        </w:tc>
        <w:tc>
          <w:tcPr>
            <w:tcW w:w="1360" w:type="dxa"/>
            <w:vAlign w:val="bottom"/>
          </w:tcPr>
          <w:p w:rsidR="00541098" w:rsidRDefault="00541098">
            <w:pPr>
              <w:rPr>
                <w:sz w:val="20"/>
                <w:szCs w:val="20"/>
              </w:rPr>
            </w:pPr>
          </w:p>
        </w:tc>
        <w:tc>
          <w:tcPr>
            <w:tcW w:w="100" w:type="dxa"/>
            <w:tcBorders>
              <w:right w:val="single" w:sz="8" w:space="0" w:color="auto"/>
            </w:tcBorders>
            <w:vAlign w:val="bottom"/>
          </w:tcPr>
          <w:p w:rsidR="00541098" w:rsidRDefault="00541098">
            <w:pPr>
              <w:rPr>
                <w:sz w:val="20"/>
                <w:szCs w:val="20"/>
              </w:rPr>
            </w:pPr>
          </w:p>
        </w:tc>
        <w:tc>
          <w:tcPr>
            <w:tcW w:w="1280" w:type="dxa"/>
            <w:vAlign w:val="bottom"/>
          </w:tcPr>
          <w:p w:rsidR="00541098" w:rsidRDefault="00541098">
            <w:pPr>
              <w:rPr>
                <w:sz w:val="20"/>
                <w:szCs w:val="20"/>
              </w:rPr>
            </w:pPr>
          </w:p>
        </w:tc>
        <w:tc>
          <w:tcPr>
            <w:tcW w:w="80" w:type="dxa"/>
            <w:tcBorders>
              <w:right w:val="single" w:sz="8" w:space="0" w:color="auto"/>
            </w:tcBorders>
            <w:vAlign w:val="bottom"/>
          </w:tcPr>
          <w:p w:rsidR="00541098" w:rsidRDefault="00541098">
            <w:pPr>
              <w:rPr>
                <w:sz w:val="20"/>
                <w:szCs w:val="20"/>
              </w:rPr>
            </w:pPr>
          </w:p>
        </w:tc>
        <w:tc>
          <w:tcPr>
            <w:tcW w:w="1260" w:type="dxa"/>
            <w:vAlign w:val="bottom"/>
          </w:tcPr>
          <w:p w:rsidR="00541098" w:rsidRDefault="00541098">
            <w:pPr>
              <w:rPr>
                <w:sz w:val="20"/>
                <w:szCs w:val="20"/>
              </w:rPr>
            </w:pPr>
          </w:p>
        </w:tc>
        <w:tc>
          <w:tcPr>
            <w:tcW w:w="80" w:type="dxa"/>
            <w:tcBorders>
              <w:right w:val="single" w:sz="8" w:space="0" w:color="auto"/>
            </w:tcBorders>
            <w:vAlign w:val="bottom"/>
          </w:tcPr>
          <w:p w:rsidR="00541098" w:rsidRDefault="00541098">
            <w:pPr>
              <w:rPr>
                <w:sz w:val="20"/>
                <w:szCs w:val="20"/>
              </w:rPr>
            </w:pPr>
          </w:p>
        </w:tc>
        <w:tc>
          <w:tcPr>
            <w:tcW w:w="30" w:type="dxa"/>
            <w:vAlign w:val="bottom"/>
          </w:tcPr>
          <w:p w:rsidR="00541098" w:rsidRDefault="00541098">
            <w:pPr>
              <w:rPr>
                <w:sz w:val="1"/>
                <w:szCs w:val="1"/>
              </w:rPr>
            </w:pPr>
          </w:p>
        </w:tc>
      </w:tr>
      <w:tr w:rsidR="00541098" w:rsidTr="00FC1496">
        <w:trPr>
          <w:trHeight w:val="94"/>
        </w:trPr>
        <w:tc>
          <w:tcPr>
            <w:tcW w:w="560" w:type="dxa"/>
            <w:tcBorders>
              <w:left w:val="single" w:sz="8" w:space="0" w:color="auto"/>
              <w:right w:val="single" w:sz="8" w:space="0" w:color="auto"/>
            </w:tcBorders>
            <w:vAlign w:val="bottom"/>
          </w:tcPr>
          <w:p w:rsidR="00541098" w:rsidRDefault="00541098">
            <w:pPr>
              <w:rPr>
                <w:sz w:val="8"/>
                <w:szCs w:val="8"/>
              </w:rPr>
            </w:pPr>
          </w:p>
        </w:tc>
        <w:tc>
          <w:tcPr>
            <w:tcW w:w="2520" w:type="dxa"/>
            <w:vMerge/>
            <w:tcBorders>
              <w:right w:val="single" w:sz="8" w:space="0" w:color="auto"/>
            </w:tcBorders>
          </w:tcPr>
          <w:p w:rsidR="00541098" w:rsidRDefault="00541098" w:rsidP="00541098">
            <w:pPr>
              <w:spacing w:line="228" w:lineRule="exact"/>
              <w:ind w:left="120"/>
              <w:jc w:val="center"/>
              <w:rPr>
                <w:sz w:val="20"/>
                <w:szCs w:val="20"/>
              </w:rPr>
            </w:pPr>
          </w:p>
        </w:tc>
        <w:tc>
          <w:tcPr>
            <w:tcW w:w="1560" w:type="dxa"/>
            <w:tcBorders>
              <w:right w:val="single" w:sz="8" w:space="0" w:color="auto"/>
            </w:tcBorders>
            <w:vAlign w:val="bottom"/>
          </w:tcPr>
          <w:p w:rsidR="00541098" w:rsidRDefault="00541098">
            <w:pPr>
              <w:rPr>
                <w:sz w:val="8"/>
                <w:szCs w:val="8"/>
              </w:rPr>
            </w:pPr>
          </w:p>
        </w:tc>
        <w:tc>
          <w:tcPr>
            <w:tcW w:w="160" w:type="dxa"/>
            <w:vAlign w:val="bottom"/>
          </w:tcPr>
          <w:p w:rsidR="00541098" w:rsidRDefault="00541098">
            <w:pPr>
              <w:rPr>
                <w:sz w:val="8"/>
                <w:szCs w:val="8"/>
              </w:rPr>
            </w:pPr>
          </w:p>
        </w:tc>
        <w:tc>
          <w:tcPr>
            <w:tcW w:w="1360" w:type="dxa"/>
            <w:vAlign w:val="bottom"/>
          </w:tcPr>
          <w:p w:rsidR="00541098" w:rsidRDefault="00541098">
            <w:pPr>
              <w:rPr>
                <w:sz w:val="8"/>
                <w:szCs w:val="8"/>
              </w:rPr>
            </w:pPr>
          </w:p>
        </w:tc>
        <w:tc>
          <w:tcPr>
            <w:tcW w:w="100" w:type="dxa"/>
            <w:tcBorders>
              <w:right w:val="single" w:sz="8" w:space="0" w:color="auto"/>
            </w:tcBorders>
            <w:vAlign w:val="bottom"/>
          </w:tcPr>
          <w:p w:rsidR="00541098" w:rsidRDefault="00541098">
            <w:pPr>
              <w:rPr>
                <w:sz w:val="8"/>
                <w:szCs w:val="8"/>
              </w:rPr>
            </w:pPr>
          </w:p>
        </w:tc>
        <w:tc>
          <w:tcPr>
            <w:tcW w:w="1280" w:type="dxa"/>
            <w:vAlign w:val="bottom"/>
          </w:tcPr>
          <w:p w:rsidR="00541098" w:rsidRDefault="00541098">
            <w:pPr>
              <w:rPr>
                <w:sz w:val="8"/>
                <w:szCs w:val="8"/>
              </w:rPr>
            </w:pPr>
          </w:p>
        </w:tc>
        <w:tc>
          <w:tcPr>
            <w:tcW w:w="80" w:type="dxa"/>
            <w:tcBorders>
              <w:right w:val="single" w:sz="8" w:space="0" w:color="auto"/>
            </w:tcBorders>
            <w:vAlign w:val="bottom"/>
          </w:tcPr>
          <w:p w:rsidR="00541098" w:rsidRDefault="00541098">
            <w:pPr>
              <w:rPr>
                <w:sz w:val="8"/>
                <w:szCs w:val="8"/>
              </w:rPr>
            </w:pPr>
          </w:p>
        </w:tc>
        <w:tc>
          <w:tcPr>
            <w:tcW w:w="1260" w:type="dxa"/>
            <w:vAlign w:val="bottom"/>
          </w:tcPr>
          <w:p w:rsidR="00541098" w:rsidRDefault="00541098">
            <w:pPr>
              <w:rPr>
                <w:sz w:val="8"/>
                <w:szCs w:val="8"/>
              </w:rPr>
            </w:pPr>
          </w:p>
        </w:tc>
        <w:tc>
          <w:tcPr>
            <w:tcW w:w="80" w:type="dxa"/>
            <w:tcBorders>
              <w:right w:val="single" w:sz="8" w:space="0" w:color="auto"/>
            </w:tcBorders>
            <w:vAlign w:val="bottom"/>
          </w:tcPr>
          <w:p w:rsidR="00541098" w:rsidRDefault="00541098">
            <w:pPr>
              <w:rPr>
                <w:sz w:val="8"/>
                <w:szCs w:val="8"/>
              </w:rPr>
            </w:pPr>
          </w:p>
        </w:tc>
        <w:tc>
          <w:tcPr>
            <w:tcW w:w="30" w:type="dxa"/>
            <w:vAlign w:val="bottom"/>
          </w:tcPr>
          <w:p w:rsidR="00541098" w:rsidRDefault="00541098">
            <w:pPr>
              <w:rPr>
                <w:sz w:val="1"/>
                <w:szCs w:val="1"/>
              </w:rPr>
            </w:pPr>
          </w:p>
        </w:tc>
      </w:tr>
      <w:tr w:rsidR="00541098" w:rsidTr="00FC1496">
        <w:trPr>
          <w:trHeight w:val="114"/>
        </w:trPr>
        <w:tc>
          <w:tcPr>
            <w:tcW w:w="560" w:type="dxa"/>
            <w:tcBorders>
              <w:left w:val="single" w:sz="8" w:space="0" w:color="auto"/>
              <w:right w:val="single" w:sz="8" w:space="0" w:color="auto"/>
            </w:tcBorders>
            <w:vAlign w:val="bottom"/>
          </w:tcPr>
          <w:p w:rsidR="00541098" w:rsidRDefault="00541098">
            <w:pPr>
              <w:rPr>
                <w:sz w:val="9"/>
                <w:szCs w:val="9"/>
              </w:rPr>
            </w:pPr>
          </w:p>
        </w:tc>
        <w:tc>
          <w:tcPr>
            <w:tcW w:w="2520" w:type="dxa"/>
            <w:vMerge/>
            <w:tcBorders>
              <w:right w:val="single" w:sz="8" w:space="0" w:color="auto"/>
            </w:tcBorders>
          </w:tcPr>
          <w:p w:rsidR="00541098" w:rsidRDefault="00541098" w:rsidP="00541098">
            <w:pPr>
              <w:spacing w:line="228" w:lineRule="exact"/>
              <w:ind w:left="120"/>
              <w:jc w:val="center"/>
              <w:rPr>
                <w:sz w:val="9"/>
                <w:szCs w:val="9"/>
              </w:rPr>
            </w:pPr>
          </w:p>
        </w:tc>
        <w:tc>
          <w:tcPr>
            <w:tcW w:w="1560" w:type="dxa"/>
            <w:vMerge w:val="restart"/>
            <w:tcBorders>
              <w:right w:val="single" w:sz="8" w:space="0" w:color="auto"/>
            </w:tcBorders>
            <w:vAlign w:val="bottom"/>
          </w:tcPr>
          <w:p w:rsidR="00541098" w:rsidRDefault="00541098">
            <w:pPr>
              <w:spacing w:line="210" w:lineRule="exact"/>
              <w:ind w:left="100"/>
              <w:rPr>
                <w:sz w:val="20"/>
                <w:szCs w:val="20"/>
              </w:rPr>
            </w:pPr>
          </w:p>
        </w:tc>
        <w:tc>
          <w:tcPr>
            <w:tcW w:w="160" w:type="dxa"/>
            <w:vAlign w:val="bottom"/>
          </w:tcPr>
          <w:p w:rsidR="00541098" w:rsidRDefault="00541098">
            <w:pPr>
              <w:rPr>
                <w:sz w:val="9"/>
                <w:szCs w:val="9"/>
              </w:rPr>
            </w:pPr>
          </w:p>
        </w:tc>
        <w:tc>
          <w:tcPr>
            <w:tcW w:w="1360" w:type="dxa"/>
            <w:vAlign w:val="bottom"/>
          </w:tcPr>
          <w:p w:rsidR="00541098" w:rsidRDefault="00541098">
            <w:pPr>
              <w:rPr>
                <w:sz w:val="9"/>
                <w:szCs w:val="9"/>
              </w:rPr>
            </w:pPr>
          </w:p>
        </w:tc>
        <w:tc>
          <w:tcPr>
            <w:tcW w:w="100" w:type="dxa"/>
            <w:tcBorders>
              <w:right w:val="single" w:sz="8" w:space="0" w:color="auto"/>
            </w:tcBorders>
            <w:vAlign w:val="bottom"/>
          </w:tcPr>
          <w:p w:rsidR="00541098" w:rsidRDefault="00541098">
            <w:pPr>
              <w:rPr>
                <w:sz w:val="9"/>
                <w:szCs w:val="9"/>
              </w:rPr>
            </w:pPr>
          </w:p>
        </w:tc>
        <w:tc>
          <w:tcPr>
            <w:tcW w:w="1280" w:type="dxa"/>
            <w:vAlign w:val="bottom"/>
          </w:tcPr>
          <w:p w:rsidR="00541098" w:rsidRDefault="00541098">
            <w:pPr>
              <w:rPr>
                <w:sz w:val="9"/>
                <w:szCs w:val="9"/>
              </w:rPr>
            </w:pPr>
          </w:p>
        </w:tc>
        <w:tc>
          <w:tcPr>
            <w:tcW w:w="80" w:type="dxa"/>
            <w:tcBorders>
              <w:right w:val="single" w:sz="8" w:space="0" w:color="auto"/>
            </w:tcBorders>
            <w:vAlign w:val="bottom"/>
          </w:tcPr>
          <w:p w:rsidR="00541098" w:rsidRDefault="00541098">
            <w:pPr>
              <w:rPr>
                <w:sz w:val="9"/>
                <w:szCs w:val="9"/>
              </w:rPr>
            </w:pPr>
          </w:p>
        </w:tc>
        <w:tc>
          <w:tcPr>
            <w:tcW w:w="1260" w:type="dxa"/>
            <w:vAlign w:val="bottom"/>
          </w:tcPr>
          <w:p w:rsidR="00541098" w:rsidRDefault="00541098">
            <w:pPr>
              <w:rPr>
                <w:sz w:val="9"/>
                <w:szCs w:val="9"/>
              </w:rPr>
            </w:pPr>
          </w:p>
        </w:tc>
        <w:tc>
          <w:tcPr>
            <w:tcW w:w="80" w:type="dxa"/>
            <w:tcBorders>
              <w:right w:val="single" w:sz="8" w:space="0" w:color="auto"/>
            </w:tcBorders>
            <w:vAlign w:val="bottom"/>
          </w:tcPr>
          <w:p w:rsidR="00541098" w:rsidRDefault="00541098">
            <w:pPr>
              <w:rPr>
                <w:sz w:val="9"/>
                <w:szCs w:val="9"/>
              </w:rPr>
            </w:pPr>
          </w:p>
        </w:tc>
        <w:tc>
          <w:tcPr>
            <w:tcW w:w="30" w:type="dxa"/>
            <w:vAlign w:val="bottom"/>
          </w:tcPr>
          <w:p w:rsidR="00541098" w:rsidRDefault="00541098">
            <w:pPr>
              <w:rPr>
                <w:sz w:val="1"/>
                <w:szCs w:val="1"/>
              </w:rPr>
            </w:pPr>
          </w:p>
        </w:tc>
      </w:tr>
      <w:tr w:rsidR="00541098" w:rsidTr="00541098">
        <w:trPr>
          <w:trHeight w:val="96"/>
        </w:trPr>
        <w:tc>
          <w:tcPr>
            <w:tcW w:w="560" w:type="dxa"/>
            <w:tcBorders>
              <w:left w:val="single" w:sz="8" w:space="0" w:color="auto"/>
              <w:right w:val="single" w:sz="8" w:space="0" w:color="auto"/>
            </w:tcBorders>
            <w:vAlign w:val="bottom"/>
          </w:tcPr>
          <w:p w:rsidR="00541098" w:rsidRDefault="00541098">
            <w:pPr>
              <w:rPr>
                <w:sz w:val="8"/>
                <w:szCs w:val="8"/>
              </w:rPr>
            </w:pPr>
          </w:p>
        </w:tc>
        <w:tc>
          <w:tcPr>
            <w:tcW w:w="2520" w:type="dxa"/>
            <w:vMerge/>
            <w:tcBorders>
              <w:right w:val="single" w:sz="8" w:space="0" w:color="auto"/>
            </w:tcBorders>
          </w:tcPr>
          <w:p w:rsidR="00541098" w:rsidRDefault="00541098" w:rsidP="00541098">
            <w:pPr>
              <w:spacing w:line="228" w:lineRule="exact"/>
              <w:ind w:left="120"/>
              <w:jc w:val="center"/>
              <w:rPr>
                <w:sz w:val="20"/>
                <w:szCs w:val="20"/>
              </w:rPr>
            </w:pPr>
          </w:p>
        </w:tc>
        <w:tc>
          <w:tcPr>
            <w:tcW w:w="1560" w:type="dxa"/>
            <w:vMerge/>
            <w:tcBorders>
              <w:right w:val="single" w:sz="8" w:space="0" w:color="auto"/>
            </w:tcBorders>
            <w:vAlign w:val="bottom"/>
          </w:tcPr>
          <w:p w:rsidR="00541098" w:rsidRDefault="00541098">
            <w:pPr>
              <w:rPr>
                <w:sz w:val="8"/>
                <w:szCs w:val="8"/>
              </w:rPr>
            </w:pPr>
          </w:p>
        </w:tc>
        <w:tc>
          <w:tcPr>
            <w:tcW w:w="160" w:type="dxa"/>
            <w:vAlign w:val="bottom"/>
          </w:tcPr>
          <w:p w:rsidR="00541098" w:rsidRDefault="00541098">
            <w:pPr>
              <w:rPr>
                <w:sz w:val="8"/>
                <w:szCs w:val="8"/>
              </w:rPr>
            </w:pPr>
          </w:p>
        </w:tc>
        <w:tc>
          <w:tcPr>
            <w:tcW w:w="1360" w:type="dxa"/>
            <w:vAlign w:val="bottom"/>
          </w:tcPr>
          <w:p w:rsidR="00541098" w:rsidRDefault="00541098">
            <w:pPr>
              <w:rPr>
                <w:sz w:val="8"/>
                <w:szCs w:val="8"/>
              </w:rPr>
            </w:pPr>
          </w:p>
        </w:tc>
        <w:tc>
          <w:tcPr>
            <w:tcW w:w="100" w:type="dxa"/>
            <w:tcBorders>
              <w:right w:val="single" w:sz="8" w:space="0" w:color="auto"/>
            </w:tcBorders>
            <w:vAlign w:val="bottom"/>
          </w:tcPr>
          <w:p w:rsidR="00541098" w:rsidRDefault="00541098">
            <w:pPr>
              <w:rPr>
                <w:sz w:val="8"/>
                <w:szCs w:val="8"/>
              </w:rPr>
            </w:pPr>
          </w:p>
        </w:tc>
        <w:tc>
          <w:tcPr>
            <w:tcW w:w="1280" w:type="dxa"/>
            <w:vAlign w:val="bottom"/>
          </w:tcPr>
          <w:p w:rsidR="00541098" w:rsidRDefault="00541098">
            <w:pPr>
              <w:rPr>
                <w:sz w:val="8"/>
                <w:szCs w:val="8"/>
              </w:rPr>
            </w:pPr>
          </w:p>
        </w:tc>
        <w:tc>
          <w:tcPr>
            <w:tcW w:w="80" w:type="dxa"/>
            <w:tcBorders>
              <w:right w:val="single" w:sz="8" w:space="0" w:color="auto"/>
            </w:tcBorders>
            <w:vAlign w:val="bottom"/>
          </w:tcPr>
          <w:p w:rsidR="00541098" w:rsidRDefault="00541098">
            <w:pPr>
              <w:rPr>
                <w:sz w:val="8"/>
                <w:szCs w:val="8"/>
              </w:rPr>
            </w:pPr>
          </w:p>
        </w:tc>
        <w:tc>
          <w:tcPr>
            <w:tcW w:w="1260" w:type="dxa"/>
            <w:vAlign w:val="bottom"/>
          </w:tcPr>
          <w:p w:rsidR="00541098" w:rsidRDefault="00541098">
            <w:pPr>
              <w:rPr>
                <w:sz w:val="8"/>
                <w:szCs w:val="8"/>
              </w:rPr>
            </w:pPr>
          </w:p>
        </w:tc>
        <w:tc>
          <w:tcPr>
            <w:tcW w:w="80" w:type="dxa"/>
            <w:tcBorders>
              <w:right w:val="single" w:sz="8" w:space="0" w:color="auto"/>
            </w:tcBorders>
            <w:vAlign w:val="bottom"/>
          </w:tcPr>
          <w:p w:rsidR="00541098" w:rsidRDefault="00541098">
            <w:pPr>
              <w:rPr>
                <w:sz w:val="8"/>
                <w:szCs w:val="8"/>
              </w:rPr>
            </w:pPr>
          </w:p>
        </w:tc>
        <w:tc>
          <w:tcPr>
            <w:tcW w:w="30" w:type="dxa"/>
            <w:vAlign w:val="bottom"/>
          </w:tcPr>
          <w:p w:rsidR="00541098" w:rsidRDefault="00541098">
            <w:pPr>
              <w:rPr>
                <w:sz w:val="1"/>
                <w:szCs w:val="1"/>
              </w:rPr>
            </w:pPr>
          </w:p>
        </w:tc>
      </w:tr>
      <w:tr w:rsidR="00541098" w:rsidTr="00541098">
        <w:trPr>
          <w:trHeight w:val="136"/>
        </w:trPr>
        <w:tc>
          <w:tcPr>
            <w:tcW w:w="560" w:type="dxa"/>
            <w:tcBorders>
              <w:left w:val="single" w:sz="8" w:space="0" w:color="auto"/>
              <w:right w:val="single" w:sz="8" w:space="0" w:color="auto"/>
            </w:tcBorders>
            <w:vAlign w:val="bottom"/>
          </w:tcPr>
          <w:p w:rsidR="00541098" w:rsidRDefault="00541098">
            <w:pPr>
              <w:rPr>
                <w:sz w:val="11"/>
                <w:szCs w:val="11"/>
              </w:rPr>
            </w:pPr>
          </w:p>
        </w:tc>
        <w:tc>
          <w:tcPr>
            <w:tcW w:w="2520" w:type="dxa"/>
            <w:vMerge/>
            <w:tcBorders>
              <w:right w:val="single" w:sz="8" w:space="0" w:color="auto"/>
            </w:tcBorders>
          </w:tcPr>
          <w:p w:rsidR="00541098" w:rsidRDefault="00541098" w:rsidP="00541098">
            <w:pPr>
              <w:spacing w:line="228" w:lineRule="exact"/>
              <w:ind w:left="120"/>
              <w:jc w:val="center"/>
              <w:rPr>
                <w:sz w:val="11"/>
                <w:szCs w:val="11"/>
              </w:rPr>
            </w:pPr>
          </w:p>
        </w:tc>
        <w:tc>
          <w:tcPr>
            <w:tcW w:w="1560" w:type="dxa"/>
            <w:vMerge w:val="restart"/>
            <w:tcBorders>
              <w:right w:val="single" w:sz="8" w:space="0" w:color="auto"/>
            </w:tcBorders>
            <w:vAlign w:val="bottom"/>
          </w:tcPr>
          <w:p w:rsidR="00541098" w:rsidRDefault="00541098">
            <w:pPr>
              <w:ind w:left="100"/>
              <w:rPr>
                <w:sz w:val="20"/>
                <w:szCs w:val="20"/>
              </w:rPr>
            </w:pPr>
          </w:p>
        </w:tc>
        <w:tc>
          <w:tcPr>
            <w:tcW w:w="160" w:type="dxa"/>
            <w:vAlign w:val="bottom"/>
          </w:tcPr>
          <w:p w:rsidR="00541098" w:rsidRDefault="00541098">
            <w:pPr>
              <w:rPr>
                <w:sz w:val="11"/>
                <w:szCs w:val="11"/>
              </w:rPr>
            </w:pPr>
          </w:p>
        </w:tc>
        <w:tc>
          <w:tcPr>
            <w:tcW w:w="1360" w:type="dxa"/>
            <w:vAlign w:val="bottom"/>
          </w:tcPr>
          <w:p w:rsidR="00541098" w:rsidRDefault="00541098">
            <w:pPr>
              <w:rPr>
                <w:sz w:val="11"/>
                <w:szCs w:val="11"/>
              </w:rPr>
            </w:pPr>
          </w:p>
        </w:tc>
        <w:tc>
          <w:tcPr>
            <w:tcW w:w="100" w:type="dxa"/>
            <w:tcBorders>
              <w:right w:val="single" w:sz="8" w:space="0" w:color="auto"/>
            </w:tcBorders>
            <w:vAlign w:val="bottom"/>
          </w:tcPr>
          <w:p w:rsidR="00541098" w:rsidRDefault="00541098">
            <w:pPr>
              <w:rPr>
                <w:sz w:val="11"/>
                <w:szCs w:val="11"/>
              </w:rPr>
            </w:pPr>
          </w:p>
        </w:tc>
        <w:tc>
          <w:tcPr>
            <w:tcW w:w="1280" w:type="dxa"/>
            <w:vAlign w:val="bottom"/>
          </w:tcPr>
          <w:p w:rsidR="00541098" w:rsidRDefault="00541098">
            <w:pPr>
              <w:rPr>
                <w:sz w:val="11"/>
                <w:szCs w:val="11"/>
              </w:rPr>
            </w:pPr>
          </w:p>
        </w:tc>
        <w:tc>
          <w:tcPr>
            <w:tcW w:w="80" w:type="dxa"/>
            <w:tcBorders>
              <w:right w:val="single" w:sz="8" w:space="0" w:color="auto"/>
            </w:tcBorders>
            <w:vAlign w:val="bottom"/>
          </w:tcPr>
          <w:p w:rsidR="00541098" w:rsidRDefault="00541098">
            <w:pPr>
              <w:rPr>
                <w:sz w:val="11"/>
                <w:szCs w:val="11"/>
              </w:rPr>
            </w:pPr>
          </w:p>
        </w:tc>
        <w:tc>
          <w:tcPr>
            <w:tcW w:w="1260" w:type="dxa"/>
            <w:vAlign w:val="bottom"/>
          </w:tcPr>
          <w:p w:rsidR="00541098" w:rsidRDefault="00541098">
            <w:pPr>
              <w:rPr>
                <w:sz w:val="11"/>
                <w:szCs w:val="11"/>
              </w:rPr>
            </w:pPr>
          </w:p>
        </w:tc>
        <w:tc>
          <w:tcPr>
            <w:tcW w:w="80" w:type="dxa"/>
            <w:tcBorders>
              <w:right w:val="single" w:sz="8" w:space="0" w:color="auto"/>
            </w:tcBorders>
            <w:vAlign w:val="bottom"/>
          </w:tcPr>
          <w:p w:rsidR="00541098" w:rsidRDefault="00541098">
            <w:pPr>
              <w:rPr>
                <w:sz w:val="11"/>
                <w:szCs w:val="11"/>
              </w:rPr>
            </w:pPr>
          </w:p>
        </w:tc>
        <w:tc>
          <w:tcPr>
            <w:tcW w:w="30" w:type="dxa"/>
            <w:vAlign w:val="bottom"/>
          </w:tcPr>
          <w:p w:rsidR="00541098" w:rsidRDefault="00541098">
            <w:pPr>
              <w:rPr>
                <w:sz w:val="1"/>
                <w:szCs w:val="1"/>
              </w:rPr>
            </w:pPr>
          </w:p>
        </w:tc>
      </w:tr>
      <w:tr w:rsidR="00541098" w:rsidTr="00541098">
        <w:trPr>
          <w:trHeight w:val="96"/>
        </w:trPr>
        <w:tc>
          <w:tcPr>
            <w:tcW w:w="560" w:type="dxa"/>
            <w:tcBorders>
              <w:left w:val="single" w:sz="8" w:space="0" w:color="auto"/>
              <w:right w:val="single" w:sz="8" w:space="0" w:color="auto"/>
            </w:tcBorders>
            <w:vAlign w:val="bottom"/>
          </w:tcPr>
          <w:p w:rsidR="00541098" w:rsidRDefault="00541098">
            <w:pPr>
              <w:rPr>
                <w:sz w:val="8"/>
                <w:szCs w:val="8"/>
              </w:rPr>
            </w:pPr>
          </w:p>
        </w:tc>
        <w:tc>
          <w:tcPr>
            <w:tcW w:w="2520" w:type="dxa"/>
            <w:vMerge/>
            <w:tcBorders>
              <w:right w:val="single" w:sz="8" w:space="0" w:color="auto"/>
            </w:tcBorders>
          </w:tcPr>
          <w:p w:rsidR="00541098" w:rsidRDefault="00541098" w:rsidP="00541098">
            <w:pPr>
              <w:spacing w:line="228" w:lineRule="exact"/>
              <w:ind w:left="120"/>
              <w:jc w:val="center"/>
              <w:rPr>
                <w:sz w:val="20"/>
                <w:szCs w:val="20"/>
              </w:rPr>
            </w:pPr>
          </w:p>
        </w:tc>
        <w:tc>
          <w:tcPr>
            <w:tcW w:w="1560" w:type="dxa"/>
            <w:vMerge/>
            <w:tcBorders>
              <w:right w:val="single" w:sz="8" w:space="0" w:color="auto"/>
            </w:tcBorders>
            <w:vAlign w:val="bottom"/>
          </w:tcPr>
          <w:p w:rsidR="00541098" w:rsidRDefault="00541098">
            <w:pPr>
              <w:rPr>
                <w:sz w:val="8"/>
                <w:szCs w:val="8"/>
              </w:rPr>
            </w:pPr>
          </w:p>
        </w:tc>
        <w:tc>
          <w:tcPr>
            <w:tcW w:w="160" w:type="dxa"/>
            <w:vAlign w:val="bottom"/>
          </w:tcPr>
          <w:p w:rsidR="00541098" w:rsidRDefault="00541098">
            <w:pPr>
              <w:rPr>
                <w:sz w:val="8"/>
                <w:szCs w:val="8"/>
              </w:rPr>
            </w:pPr>
          </w:p>
        </w:tc>
        <w:tc>
          <w:tcPr>
            <w:tcW w:w="1360" w:type="dxa"/>
            <w:vMerge w:val="restart"/>
            <w:vAlign w:val="bottom"/>
          </w:tcPr>
          <w:p w:rsidR="00541098" w:rsidRDefault="00541098">
            <w:pPr>
              <w:ind w:left="360"/>
              <w:rPr>
                <w:sz w:val="20"/>
                <w:szCs w:val="20"/>
              </w:rPr>
            </w:pPr>
          </w:p>
        </w:tc>
        <w:tc>
          <w:tcPr>
            <w:tcW w:w="100" w:type="dxa"/>
            <w:tcBorders>
              <w:right w:val="single" w:sz="8" w:space="0" w:color="auto"/>
            </w:tcBorders>
            <w:vAlign w:val="bottom"/>
          </w:tcPr>
          <w:p w:rsidR="00541098" w:rsidRDefault="00541098">
            <w:pPr>
              <w:rPr>
                <w:sz w:val="8"/>
                <w:szCs w:val="8"/>
              </w:rPr>
            </w:pPr>
          </w:p>
        </w:tc>
        <w:tc>
          <w:tcPr>
            <w:tcW w:w="1280" w:type="dxa"/>
            <w:vMerge w:val="restart"/>
            <w:vAlign w:val="bottom"/>
          </w:tcPr>
          <w:p w:rsidR="00541098" w:rsidRDefault="00541098">
            <w:pPr>
              <w:ind w:right="240"/>
              <w:jc w:val="right"/>
              <w:rPr>
                <w:sz w:val="20"/>
                <w:szCs w:val="20"/>
              </w:rPr>
            </w:pPr>
          </w:p>
        </w:tc>
        <w:tc>
          <w:tcPr>
            <w:tcW w:w="80" w:type="dxa"/>
            <w:tcBorders>
              <w:right w:val="single" w:sz="8" w:space="0" w:color="auto"/>
            </w:tcBorders>
            <w:vAlign w:val="bottom"/>
          </w:tcPr>
          <w:p w:rsidR="00541098" w:rsidRDefault="00541098">
            <w:pPr>
              <w:rPr>
                <w:sz w:val="8"/>
                <w:szCs w:val="8"/>
              </w:rPr>
            </w:pPr>
          </w:p>
        </w:tc>
        <w:tc>
          <w:tcPr>
            <w:tcW w:w="1260" w:type="dxa"/>
            <w:vMerge w:val="restart"/>
            <w:vAlign w:val="bottom"/>
          </w:tcPr>
          <w:p w:rsidR="00541098" w:rsidRDefault="00541098">
            <w:pPr>
              <w:jc w:val="center"/>
              <w:rPr>
                <w:sz w:val="20"/>
                <w:szCs w:val="20"/>
              </w:rPr>
            </w:pPr>
          </w:p>
        </w:tc>
        <w:tc>
          <w:tcPr>
            <w:tcW w:w="80" w:type="dxa"/>
            <w:tcBorders>
              <w:right w:val="single" w:sz="8" w:space="0" w:color="auto"/>
            </w:tcBorders>
            <w:vAlign w:val="bottom"/>
          </w:tcPr>
          <w:p w:rsidR="00541098" w:rsidRDefault="00541098">
            <w:pPr>
              <w:rPr>
                <w:sz w:val="8"/>
                <w:szCs w:val="8"/>
              </w:rPr>
            </w:pPr>
          </w:p>
        </w:tc>
        <w:tc>
          <w:tcPr>
            <w:tcW w:w="30" w:type="dxa"/>
            <w:vAlign w:val="bottom"/>
          </w:tcPr>
          <w:p w:rsidR="00541098" w:rsidRDefault="00541098">
            <w:pPr>
              <w:rPr>
                <w:sz w:val="1"/>
                <w:szCs w:val="1"/>
              </w:rPr>
            </w:pPr>
          </w:p>
        </w:tc>
      </w:tr>
      <w:tr w:rsidR="00541098" w:rsidTr="00541098">
        <w:trPr>
          <w:trHeight w:val="132"/>
        </w:trPr>
        <w:tc>
          <w:tcPr>
            <w:tcW w:w="560" w:type="dxa"/>
            <w:tcBorders>
              <w:left w:val="single" w:sz="8" w:space="0" w:color="auto"/>
              <w:right w:val="single" w:sz="8" w:space="0" w:color="auto"/>
            </w:tcBorders>
            <w:vAlign w:val="bottom"/>
          </w:tcPr>
          <w:p w:rsidR="00541098" w:rsidRDefault="00541098">
            <w:pPr>
              <w:rPr>
                <w:sz w:val="11"/>
                <w:szCs w:val="11"/>
              </w:rPr>
            </w:pPr>
          </w:p>
        </w:tc>
        <w:tc>
          <w:tcPr>
            <w:tcW w:w="2520" w:type="dxa"/>
            <w:vMerge/>
            <w:tcBorders>
              <w:right w:val="single" w:sz="8" w:space="0" w:color="auto"/>
            </w:tcBorders>
          </w:tcPr>
          <w:p w:rsidR="00541098" w:rsidRDefault="00541098" w:rsidP="00541098">
            <w:pPr>
              <w:jc w:val="center"/>
              <w:rPr>
                <w:sz w:val="11"/>
                <w:szCs w:val="11"/>
              </w:rPr>
            </w:pPr>
          </w:p>
        </w:tc>
        <w:tc>
          <w:tcPr>
            <w:tcW w:w="1560" w:type="dxa"/>
            <w:vMerge w:val="restart"/>
            <w:tcBorders>
              <w:right w:val="single" w:sz="8" w:space="0" w:color="auto"/>
            </w:tcBorders>
            <w:vAlign w:val="bottom"/>
          </w:tcPr>
          <w:p w:rsidR="00541098" w:rsidRDefault="00541098">
            <w:pPr>
              <w:spacing w:line="228" w:lineRule="exact"/>
              <w:ind w:left="100"/>
              <w:rPr>
                <w:sz w:val="20"/>
                <w:szCs w:val="20"/>
              </w:rPr>
            </w:pPr>
          </w:p>
        </w:tc>
        <w:tc>
          <w:tcPr>
            <w:tcW w:w="160" w:type="dxa"/>
            <w:vAlign w:val="bottom"/>
          </w:tcPr>
          <w:p w:rsidR="00541098" w:rsidRDefault="00541098">
            <w:pPr>
              <w:rPr>
                <w:sz w:val="11"/>
                <w:szCs w:val="11"/>
              </w:rPr>
            </w:pPr>
          </w:p>
        </w:tc>
        <w:tc>
          <w:tcPr>
            <w:tcW w:w="1360" w:type="dxa"/>
            <w:vMerge/>
            <w:vAlign w:val="bottom"/>
          </w:tcPr>
          <w:p w:rsidR="00541098" w:rsidRDefault="00541098">
            <w:pPr>
              <w:rPr>
                <w:sz w:val="11"/>
                <w:szCs w:val="11"/>
              </w:rPr>
            </w:pPr>
          </w:p>
        </w:tc>
        <w:tc>
          <w:tcPr>
            <w:tcW w:w="100" w:type="dxa"/>
            <w:tcBorders>
              <w:right w:val="single" w:sz="8" w:space="0" w:color="auto"/>
            </w:tcBorders>
            <w:vAlign w:val="bottom"/>
          </w:tcPr>
          <w:p w:rsidR="00541098" w:rsidRDefault="00541098">
            <w:pPr>
              <w:rPr>
                <w:sz w:val="11"/>
                <w:szCs w:val="11"/>
              </w:rPr>
            </w:pPr>
          </w:p>
        </w:tc>
        <w:tc>
          <w:tcPr>
            <w:tcW w:w="1280" w:type="dxa"/>
            <w:vMerge/>
            <w:vAlign w:val="bottom"/>
          </w:tcPr>
          <w:p w:rsidR="00541098" w:rsidRDefault="00541098">
            <w:pPr>
              <w:rPr>
                <w:sz w:val="11"/>
                <w:szCs w:val="11"/>
              </w:rPr>
            </w:pPr>
          </w:p>
        </w:tc>
        <w:tc>
          <w:tcPr>
            <w:tcW w:w="80" w:type="dxa"/>
            <w:tcBorders>
              <w:right w:val="single" w:sz="8" w:space="0" w:color="auto"/>
            </w:tcBorders>
            <w:vAlign w:val="bottom"/>
          </w:tcPr>
          <w:p w:rsidR="00541098" w:rsidRDefault="00541098">
            <w:pPr>
              <w:rPr>
                <w:sz w:val="11"/>
                <w:szCs w:val="11"/>
              </w:rPr>
            </w:pPr>
          </w:p>
        </w:tc>
        <w:tc>
          <w:tcPr>
            <w:tcW w:w="1260" w:type="dxa"/>
            <w:vMerge/>
            <w:vAlign w:val="bottom"/>
          </w:tcPr>
          <w:p w:rsidR="00541098" w:rsidRDefault="00541098">
            <w:pPr>
              <w:rPr>
                <w:sz w:val="11"/>
                <w:szCs w:val="11"/>
              </w:rPr>
            </w:pPr>
          </w:p>
        </w:tc>
        <w:tc>
          <w:tcPr>
            <w:tcW w:w="80" w:type="dxa"/>
            <w:tcBorders>
              <w:right w:val="single" w:sz="8" w:space="0" w:color="auto"/>
            </w:tcBorders>
            <w:vAlign w:val="bottom"/>
          </w:tcPr>
          <w:p w:rsidR="00541098" w:rsidRDefault="00541098">
            <w:pPr>
              <w:rPr>
                <w:sz w:val="11"/>
                <w:szCs w:val="11"/>
              </w:rPr>
            </w:pPr>
          </w:p>
        </w:tc>
        <w:tc>
          <w:tcPr>
            <w:tcW w:w="30" w:type="dxa"/>
            <w:vAlign w:val="bottom"/>
          </w:tcPr>
          <w:p w:rsidR="00541098" w:rsidRDefault="00541098">
            <w:pPr>
              <w:rPr>
                <w:sz w:val="1"/>
                <w:szCs w:val="1"/>
              </w:rPr>
            </w:pPr>
          </w:p>
        </w:tc>
      </w:tr>
      <w:tr w:rsidR="00541098" w:rsidTr="00541098">
        <w:trPr>
          <w:trHeight w:val="96"/>
        </w:trPr>
        <w:tc>
          <w:tcPr>
            <w:tcW w:w="560" w:type="dxa"/>
            <w:tcBorders>
              <w:left w:val="single" w:sz="8" w:space="0" w:color="auto"/>
              <w:right w:val="single" w:sz="8" w:space="0" w:color="auto"/>
            </w:tcBorders>
            <w:vAlign w:val="bottom"/>
          </w:tcPr>
          <w:p w:rsidR="00541098" w:rsidRDefault="00541098">
            <w:pPr>
              <w:rPr>
                <w:sz w:val="8"/>
                <w:szCs w:val="8"/>
              </w:rPr>
            </w:pPr>
          </w:p>
        </w:tc>
        <w:tc>
          <w:tcPr>
            <w:tcW w:w="2520" w:type="dxa"/>
            <w:vMerge/>
            <w:tcBorders>
              <w:right w:val="single" w:sz="8" w:space="0" w:color="auto"/>
            </w:tcBorders>
          </w:tcPr>
          <w:p w:rsidR="00541098" w:rsidRDefault="00541098" w:rsidP="00541098">
            <w:pPr>
              <w:jc w:val="center"/>
              <w:rPr>
                <w:sz w:val="8"/>
                <w:szCs w:val="8"/>
              </w:rPr>
            </w:pPr>
          </w:p>
        </w:tc>
        <w:tc>
          <w:tcPr>
            <w:tcW w:w="1560" w:type="dxa"/>
            <w:vMerge/>
            <w:tcBorders>
              <w:right w:val="single" w:sz="8" w:space="0" w:color="auto"/>
            </w:tcBorders>
            <w:vAlign w:val="bottom"/>
          </w:tcPr>
          <w:p w:rsidR="00541098" w:rsidRDefault="00541098">
            <w:pPr>
              <w:rPr>
                <w:sz w:val="8"/>
                <w:szCs w:val="8"/>
              </w:rPr>
            </w:pPr>
          </w:p>
        </w:tc>
        <w:tc>
          <w:tcPr>
            <w:tcW w:w="160" w:type="dxa"/>
            <w:vAlign w:val="bottom"/>
          </w:tcPr>
          <w:p w:rsidR="00541098" w:rsidRDefault="00541098">
            <w:pPr>
              <w:rPr>
                <w:sz w:val="8"/>
                <w:szCs w:val="8"/>
              </w:rPr>
            </w:pPr>
          </w:p>
        </w:tc>
        <w:tc>
          <w:tcPr>
            <w:tcW w:w="1360" w:type="dxa"/>
            <w:vMerge/>
            <w:vAlign w:val="bottom"/>
          </w:tcPr>
          <w:p w:rsidR="00541098" w:rsidRDefault="00541098">
            <w:pPr>
              <w:rPr>
                <w:sz w:val="8"/>
                <w:szCs w:val="8"/>
              </w:rPr>
            </w:pPr>
          </w:p>
        </w:tc>
        <w:tc>
          <w:tcPr>
            <w:tcW w:w="100" w:type="dxa"/>
            <w:tcBorders>
              <w:right w:val="single" w:sz="8" w:space="0" w:color="auto"/>
            </w:tcBorders>
            <w:vAlign w:val="bottom"/>
          </w:tcPr>
          <w:p w:rsidR="00541098" w:rsidRDefault="00541098">
            <w:pPr>
              <w:rPr>
                <w:sz w:val="8"/>
                <w:szCs w:val="8"/>
              </w:rPr>
            </w:pPr>
          </w:p>
        </w:tc>
        <w:tc>
          <w:tcPr>
            <w:tcW w:w="1280" w:type="dxa"/>
            <w:vMerge/>
            <w:vAlign w:val="bottom"/>
          </w:tcPr>
          <w:p w:rsidR="00541098" w:rsidRDefault="00541098">
            <w:pPr>
              <w:rPr>
                <w:sz w:val="8"/>
                <w:szCs w:val="8"/>
              </w:rPr>
            </w:pPr>
          </w:p>
        </w:tc>
        <w:tc>
          <w:tcPr>
            <w:tcW w:w="80" w:type="dxa"/>
            <w:tcBorders>
              <w:right w:val="single" w:sz="8" w:space="0" w:color="auto"/>
            </w:tcBorders>
            <w:vAlign w:val="bottom"/>
          </w:tcPr>
          <w:p w:rsidR="00541098" w:rsidRDefault="00541098">
            <w:pPr>
              <w:rPr>
                <w:sz w:val="8"/>
                <w:szCs w:val="8"/>
              </w:rPr>
            </w:pPr>
          </w:p>
        </w:tc>
        <w:tc>
          <w:tcPr>
            <w:tcW w:w="1260" w:type="dxa"/>
            <w:vMerge/>
            <w:vAlign w:val="bottom"/>
          </w:tcPr>
          <w:p w:rsidR="00541098" w:rsidRDefault="00541098">
            <w:pPr>
              <w:rPr>
                <w:sz w:val="8"/>
                <w:szCs w:val="8"/>
              </w:rPr>
            </w:pPr>
          </w:p>
        </w:tc>
        <w:tc>
          <w:tcPr>
            <w:tcW w:w="80" w:type="dxa"/>
            <w:tcBorders>
              <w:right w:val="single" w:sz="8" w:space="0" w:color="auto"/>
            </w:tcBorders>
            <w:vAlign w:val="bottom"/>
          </w:tcPr>
          <w:p w:rsidR="00541098" w:rsidRDefault="00541098">
            <w:pPr>
              <w:rPr>
                <w:sz w:val="8"/>
                <w:szCs w:val="8"/>
              </w:rPr>
            </w:pPr>
          </w:p>
        </w:tc>
        <w:tc>
          <w:tcPr>
            <w:tcW w:w="30" w:type="dxa"/>
            <w:vAlign w:val="bottom"/>
          </w:tcPr>
          <w:p w:rsidR="00541098" w:rsidRDefault="00541098">
            <w:pPr>
              <w:rPr>
                <w:sz w:val="1"/>
                <w:szCs w:val="1"/>
              </w:rPr>
            </w:pPr>
          </w:p>
        </w:tc>
      </w:tr>
      <w:tr w:rsidR="00541098" w:rsidTr="00541098">
        <w:trPr>
          <w:trHeight w:val="232"/>
        </w:trPr>
        <w:tc>
          <w:tcPr>
            <w:tcW w:w="560" w:type="dxa"/>
            <w:tcBorders>
              <w:left w:val="single" w:sz="8" w:space="0" w:color="auto"/>
              <w:right w:val="single" w:sz="8" w:space="0" w:color="auto"/>
            </w:tcBorders>
            <w:vAlign w:val="bottom"/>
          </w:tcPr>
          <w:p w:rsidR="00541098" w:rsidRDefault="00541098">
            <w:pPr>
              <w:rPr>
                <w:sz w:val="20"/>
                <w:szCs w:val="20"/>
              </w:rPr>
            </w:pPr>
          </w:p>
        </w:tc>
        <w:tc>
          <w:tcPr>
            <w:tcW w:w="2520" w:type="dxa"/>
            <w:vMerge/>
            <w:tcBorders>
              <w:right w:val="single" w:sz="8" w:space="0" w:color="auto"/>
            </w:tcBorders>
          </w:tcPr>
          <w:p w:rsidR="00541098" w:rsidRDefault="00541098" w:rsidP="00541098">
            <w:pPr>
              <w:jc w:val="center"/>
              <w:rPr>
                <w:sz w:val="20"/>
                <w:szCs w:val="20"/>
              </w:rPr>
            </w:pPr>
          </w:p>
        </w:tc>
        <w:tc>
          <w:tcPr>
            <w:tcW w:w="1560" w:type="dxa"/>
            <w:tcBorders>
              <w:right w:val="single" w:sz="8" w:space="0" w:color="auto"/>
            </w:tcBorders>
            <w:vAlign w:val="bottom"/>
          </w:tcPr>
          <w:p w:rsidR="00541098" w:rsidRDefault="00541098">
            <w:pPr>
              <w:ind w:left="100"/>
              <w:rPr>
                <w:sz w:val="20"/>
                <w:szCs w:val="20"/>
              </w:rPr>
            </w:pPr>
          </w:p>
        </w:tc>
        <w:tc>
          <w:tcPr>
            <w:tcW w:w="160" w:type="dxa"/>
            <w:vAlign w:val="bottom"/>
          </w:tcPr>
          <w:p w:rsidR="00541098" w:rsidRDefault="00541098">
            <w:pPr>
              <w:rPr>
                <w:sz w:val="20"/>
                <w:szCs w:val="20"/>
              </w:rPr>
            </w:pPr>
          </w:p>
        </w:tc>
        <w:tc>
          <w:tcPr>
            <w:tcW w:w="1360" w:type="dxa"/>
            <w:vAlign w:val="bottom"/>
          </w:tcPr>
          <w:p w:rsidR="00541098" w:rsidRDefault="00541098">
            <w:pPr>
              <w:rPr>
                <w:sz w:val="20"/>
                <w:szCs w:val="20"/>
              </w:rPr>
            </w:pPr>
          </w:p>
        </w:tc>
        <w:tc>
          <w:tcPr>
            <w:tcW w:w="100" w:type="dxa"/>
            <w:tcBorders>
              <w:right w:val="single" w:sz="8" w:space="0" w:color="auto"/>
            </w:tcBorders>
            <w:vAlign w:val="bottom"/>
          </w:tcPr>
          <w:p w:rsidR="00541098" w:rsidRDefault="00541098">
            <w:pPr>
              <w:rPr>
                <w:sz w:val="20"/>
                <w:szCs w:val="20"/>
              </w:rPr>
            </w:pPr>
          </w:p>
        </w:tc>
        <w:tc>
          <w:tcPr>
            <w:tcW w:w="1280" w:type="dxa"/>
            <w:vAlign w:val="bottom"/>
          </w:tcPr>
          <w:p w:rsidR="00541098" w:rsidRDefault="00541098">
            <w:pPr>
              <w:rPr>
                <w:sz w:val="20"/>
                <w:szCs w:val="20"/>
              </w:rPr>
            </w:pPr>
          </w:p>
        </w:tc>
        <w:tc>
          <w:tcPr>
            <w:tcW w:w="80" w:type="dxa"/>
            <w:tcBorders>
              <w:right w:val="single" w:sz="8" w:space="0" w:color="auto"/>
            </w:tcBorders>
            <w:vAlign w:val="bottom"/>
          </w:tcPr>
          <w:p w:rsidR="00541098" w:rsidRDefault="00541098">
            <w:pPr>
              <w:rPr>
                <w:sz w:val="20"/>
                <w:szCs w:val="20"/>
              </w:rPr>
            </w:pPr>
          </w:p>
        </w:tc>
        <w:tc>
          <w:tcPr>
            <w:tcW w:w="1260" w:type="dxa"/>
            <w:vAlign w:val="bottom"/>
          </w:tcPr>
          <w:p w:rsidR="00541098" w:rsidRDefault="00541098">
            <w:pPr>
              <w:rPr>
                <w:sz w:val="20"/>
                <w:szCs w:val="20"/>
              </w:rPr>
            </w:pPr>
          </w:p>
        </w:tc>
        <w:tc>
          <w:tcPr>
            <w:tcW w:w="80" w:type="dxa"/>
            <w:tcBorders>
              <w:right w:val="single" w:sz="8" w:space="0" w:color="auto"/>
            </w:tcBorders>
            <w:vAlign w:val="bottom"/>
          </w:tcPr>
          <w:p w:rsidR="00541098" w:rsidRDefault="00541098">
            <w:pPr>
              <w:rPr>
                <w:sz w:val="20"/>
                <w:szCs w:val="20"/>
              </w:rPr>
            </w:pPr>
          </w:p>
        </w:tc>
        <w:tc>
          <w:tcPr>
            <w:tcW w:w="30" w:type="dxa"/>
            <w:vAlign w:val="bottom"/>
          </w:tcPr>
          <w:p w:rsidR="00541098" w:rsidRDefault="00541098">
            <w:pPr>
              <w:rPr>
                <w:sz w:val="1"/>
                <w:szCs w:val="1"/>
              </w:rPr>
            </w:pPr>
          </w:p>
        </w:tc>
      </w:tr>
      <w:tr w:rsidR="00541098" w:rsidTr="00541098">
        <w:trPr>
          <w:trHeight w:val="106"/>
        </w:trPr>
        <w:tc>
          <w:tcPr>
            <w:tcW w:w="560" w:type="dxa"/>
            <w:tcBorders>
              <w:left w:val="single" w:sz="8" w:space="0" w:color="auto"/>
              <w:bottom w:val="single" w:sz="8" w:space="0" w:color="auto"/>
              <w:right w:val="single" w:sz="8" w:space="0" w:color="auto"/>
            </w:tcBorders>
            <w:vAlign w:val="bottom"/>
          </w:tcPr>
          <w:p w:rsidR="00541098" w:rsidRDefault="00541098">
            <w:pPr>
              <w:rPr>
                <w:sz w:val="9"/>
                <w:szCs w:val="9"/>
              </w:rPr>
            </w:pPr>
          </w:p>
        </w:tc>
        <w:tc>
          <w:tcPr>
            <w:tcW w:w="2520" w:type="dxa"/>
            <w:vMerge/>
            <w:tcBorders>
              <w:bottom w:val="single" w:sz="8" w:space="0" w:color="auto"/>
              <w:right w:val="single" w:sz="8" w:space="0" w:color="auto"/>
            </w:tcBorders>
          </w:tcPr>
          <w:p w:rsidR="00541098" w:rsidRDefault="00541098" w:rsidP="00541098">
            <w:pPr>
              <w:jc w:val="center"/>
              <w:rPr>
                <w:sz w:val="9"/>
                <w:szCs w:val="9"/>
              </w:rPr>
            </w:pPr>
          </w:p>
        </w:tc>
        <w:tc>
          <w:tcPr>
            <w:tcW w:w="1560" w:type="dxa"/>
            <w:tcBorders>
              <w:bottom w:val="single" w:sz="8" w:space="0" w:color="auto"/>
              <w:right w:val="single" w:sz="8" w:space="0" w:color="auto"/>
            </w:tcBorders>
            <w:vAlign w:val="bottom"/>
          </w:tcPr>
          <w:p w:rsidR="00541098" w:rsidRDefault="00541098">
            <w:pPr>
              <w:rPr>
                <w:sz w:val="9"/>
                <w:szCs w:val="9"/>
              </w:rPr>
            </w:pPr>
          </w:p>
        </w:tc>
        <w:tc>
          <w:tcPr>
            <w:tcW w:w="160" w:type="dxa"/>
            <w:tcBorders>
              <w:bottom w:val="single" w:sz="8" w:space="0" w:color="auto"/>
            </w:tcBorders>
            <w:vAlign w:val="bottom"/>
          </w:tcPr>
          <w:p w:rsidR="00541098" w:rsidRDefault="00541098">
            <w:pPr>
              <w:rPr>
                <w:sz w:val="9"/>
                <w:szCs w:val="9"/>
              </w:rPr>
            </w:pPr>
          </w:p>
        </w:tc>
        <w:tc>
          <w:tcPr>
            <w:tcW w:w="1360" w:type="dxa"/>
            <w:tcBorders>
              <w:bottom w:val="single" w:sz="8" w:space="0" w:color="auto"/>
            </w:tcBorders>
            <w:vAlign w:val="bottom"/>
          </w:tcPr>
          <w:p w:rsidR="00541098" w:rsidRDefault="00541098">
            <w:pPr>
              <w:rPr>
                <w:sz w:val="9"/>
                <w:szCs w:val="9"/>
              </w:rPr>
            </w:pPr>
          </w:p>
        </w:tc>
        <w:tc>
          <w:tcPr>
            <w:tcW w:w="100" w:type="dxa"/>
            <w:tcBorders>
              <w:bottom w:val="single" w:sz="8" w:space="0" w:color="auto"/>
              <w:right w:val="single" w:sz="8" w:space="0" w:color="auto"/>
            </w:tcBorders>
            <w:vAlign w:val="bottom"/>
          </w:tcPr>
          <w:p w:rsidR="00541098" w:rsidRDefault="00541098">
            <w:pPr>
              <w:rPr>
                <w:sz w:val="9"/>
                <w:szCs w:val="9"/>
              </w:rPr>
            </w:pPr>
          </w:p>
        </w:tc>
        <w:tc>
          <w:tcPr>
            <w:tcW w:w="1280" w:type="dxa"/>
            <w:tcBorders>
              <w:bottom w:val="single" w:sz="8" w:space="0" w:color="auto"/>
            </w:tcBorders>
            <w:vAlign w:val="bottom"/>
          </w:tcPr>
          <w:p w:rsidR="00541098" w:rsidRDefault="00541098">
            <w:pPr>
              <w:rPr>
                <w:sz w:val="9"/>
                <w:szCs w:val="9"/>
              </w:rPr>
            </w:pPr>
          </w:p>
        </w:tc>
        <w:tc>
          <w:tcPr>
            <w:tcW w:w="80" w:type="dxa"/>
            <w:tcBorders>
              <w:bottom w:val="single" w:sz="8" w:space="0" w:color="auto"/>
              <w:right w:val="single" w:sz="8" w:space="0" w:color="auto"/>
            </w:tcBorders>
            <w:vAlign w:val="bottom"/>
          </w:tcPr>
          <w:p w:rsidR="00541098" w:rsidRDefault="00541098">
            <w:pPr>
              <w:rPr>
                <w:sz w:val="9"/>
                <w:szCs w:val="9"/>
              </w:rPr>
            </w:pPr>
          </w:p>
        </w:tc>
        <w:tc>
          <w:tcPr>
            <w:tcW w:w="1260" w:type="dxa"/>
            <w:tcBorders>
              <w:bottom w:val="single" w:sz="8" w:space="0" w:color="auto"/>
            </w:tcBorders>
            <w:vAlign w:val="bottom"/>
          </w:tcPr>
          <w:p w:rsidR="00541098" w:rsidRDefault="00541098">
            <w:pPr>
              <w:rPr>
                <w:sz w:val="9"/>
                <w:szCs w:val="9"/>
              </w:rPr>
            </w:pPr>
          </w:p>
        </w:tc>
        <w:tc>
          <w:tcPr>
            <w:tcW w:w="80" w:type="dxa"/>
            <w:tcBorders>
              <w:bottom w:val="single" w:sz="8" w:space="0" w:color="auto"/>
              <w:right w:val="single" w:sz="8" w:space="0" w:color="auto"/>
            </w:tcBorders>
            <w:vAlign w:val="bottom"/>
          </w:tcPr>
          <w:p w:rsidR="00541098" w:rsidRDefault="00541098">
            <w:pPr>
              <w:rPr>
                <w:sz w:val="9"/>
                <w:szCs w:val="9"/>
              </w:rPr>
            </w:pPr>
          </w:p>
        </w:tc>
        <w:tc>
          <w:tcPr>
            <w:tcW w:w="30" w:type="dxa"/>
            <w:vAlign w:val="bottom"/>
          </w:tcPr>
          <w:p w:rsidR="00541098" w:rsidRDefault="00541098">
            <w:pPr>
              <w:rPr>
                <w:sz w:val="1"/>
                <w:szCs w:val="1"/>
              </w:rPr>
            </w:pPr>
          </w:p>
        </w:tc>
      </w:tr>
    </w:tbl>
    <w:p w:rsidR="00CD2A42" w:rsidRDefault="00A41986">
      <w:pPr>
        <w:spacing w:line="20" w:lineRule="exact"/>
        <w:rPr>
          <w:sz w:val="20"/>
          <w:szCs w:val="20"/>
        </w:rPr>
      </w:pPr>
      <w:r>
        <w:rPr>
          <w:sz w:val="20"/>
          <w:szCs w:val="20"/>
        </w:rPr>
        <w:pict>
          <v:rect id="Shape 75" o:spid="_x0000_s1100" style="position:absolute;margin-left:236.8pt;margin-top:-290.85pt;width:1pt;height:1pt;z-index:-251620352;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allowincell="f" fillcolor="black" stroked="f"/>
        </w:pict>
      </w:r>
      <w:r>
        <w:rPr>
          <w:sz w:val="20"/>
          <w:szCs w:val="20"/>
        </w:rPr>
        <w:pict>
          <v:rect id="Shape 76" o:spid="_x0000_s1101" style="position:absolute;margin-left:382.25pt;margin-top:-290.85pt;width:.95pt;height:1pt;z-index:-251619328;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allowincell="f" fillcolor="black" stroked="f"/>
        </w:pict>
      </w:r>
    </w:p>
    <w:p w:rsidR="00CD2A42" w:rsidRDefault="00CD2A42">
      <w:pPr>
        <w:spacing w:line="200" w:lineRule="exact"/>
        <w:rPr>
          <w:sz w:val="20"/>
          <w:szCs w:val="20"/>
        </w:rPr>
      </w:pPr>
    </w:p>
    <w:p w:rsidR="00CD2A42" w:rsidRDefault="00CD2A42">
      <w:pPr>
        <w:spacing w:line="290" w:lineRule="exact"/>
        <w:rPr>
          <w:sz w:val="20"/>
          <w:szCs w:val="20"/>
        </w:rPr>
      </w:pPr>
    </w:p>
    <w:p w:rsidR="00CD2A42" w:rsidRDefault="00C81A73">
      <w:pPr>
        <w:spacing w:line="474" w:lineRule="auto"/>
        <w:ind w:right="60" w:firstLine="708"/>
        <w:jc w:val="both"/>
        <w:rPr>
          <w:sz w:val="20"/>
          <w:szCs w:val="20"/>
        </w:rPr>
      </w:pPr>
      <w:proofErr w:type="gramStart"/>
      <w:r>
        <w:rPr>
          <w:rFonts w:eastAsia="Times New Roman"/>
          <w:sz w:val="24"/>
          <w:szCs w:val="24"/>
        </w:rPr>
        <w:t>Salah satu indikator Kinerja Utama Kecematan BREBES adalah capaian Nilai IKM Kecamatan.</w:t>
      </w:r>
      <w:proofErr w:type="gramEnd"/>
      <w:r>
        <w:rPr>
          <w:rFonts w:eastAsia="Times New Roman"/>
          <w:sz w:val="24"/>
          <w:szCs w:val="24"/>
        </w:rPr>
        <w:t xml:space="preserve"> Berdasarkan hasil survey Kepuasan Masyarakat pada Tahun 2019, Nilai IKM naik dari semula 82,00 di tahun 201</w:t>
      </w:r>
      <w:r w:rsidR="00E34A43">
        <w:rPr>
          <w:rFonts w:eastAsia="Times New Roman"/>
          <w:sz w:val="24"/>
          <w:szCs w:val="24"/>
        </w:rPr>
        <w:t>8</w:t>
      </w:r>
      <w:r>
        <w:rPr>
          <w:rFonts w:eastAsia="Times New Roman"/>
          <w:sz w:val="24"/>
          <w:szCs w:val="24"/>
        </w:rPr>
        <w:t xml:space="preserve"> menjadi 8</w:t>
      </w:r>
      <w:r w:rsidR="00E34A43">
        <w:rPr>
          <w:rFonts w:eastAsia="Times New Roman"/>
          <w:sz w:val="24"/>
          <w:szCs w:val="24"/>
        </w:rPr>
        <w:t>5</w:t>
      </w:r>
      <w:r>
        <w:rPr>
          <w:rFonts w:eastAsia="Times New Roman"/>
          <w:sz w:val="24"/>
          <w:szCs w:val="24"/>
        </w:rPr>
        <w:t>,00 di Tahun 2019.</w:t>
      </w:r>
    </w:p>
    <w:p w:rsidR="00CD2A42" w:rsidRDefault="00CD2A42">
      <w:pPr>
        <w:spacing w:line="9" w:lineRule="exact"/>
        <w:rPr>
          <w:sz w:val="20"/>
          <w:szCs w:val="20"/>
        </w:rPr>
      </w:pPr>
    </w:p>
    <w:p w:rsidR="00CD2A42" w:rsidRDefault="00C81A73">
      <w:pPr>
        <w:ind w:left="720"/>
        <w:rPr>
          <w:sz w:val="20"/>
          <w:szCs w:val="20"/>
        </w:rPr>
      </w:pPr>
      <w:r>
        <w:rPr>
          <w:rFonts w:eastAsia="Times New Roman"/>
          <w:sz w:val="24"/>
          <w:szCs w:val="24"/>
        </w:rPr>
        <w:t>Adapun kondisi-kondisi yang menjadi pendukung meningkatnya nilai IKM antara lain</w:t>
      </w:r>
    </w:p>
    <w:p w:rsidR="00CD2A42" w:rsidRDefault="00CD2A42">
      <w:pPr>
        <w:spacing w:line="276" w:lineRule="exact"/>
        <w:rPr>
          <w:sz w:val="20"/>
          <w:szCs w:val="20"/>
        </w:rPr>
      </w:pPr>
    </w:p>
    <w:p w:rsidR="00CD2A42" w:rsidRDefault="00C81A73">
      <w:pPr>
        <w:numPr>
          <w:ilvl w:val="0"/>
          <w:numId w:val="43"/>
        </w:numPr>
        <w:tabs>
          <w:tab w:val="left" w:pos="720"/>
        </w:tabs>
        <w:ind w:left="720" w:hanging="359"/>
        <w:rPr>
          <w:rFonts w:eastAsia="Times New Roman"/>
          <w:sz w:val="24"/>
          <w:szCs w:val="24"/>
        </w:rPr>
      </w:pPr>
      <w:r>
        <w:rPr>
          <w:rFonts w:eastAsia="Times New Roman"/>
          <w:sz w:val="24"/>
          <w:szCs w:val="24"/>
        </w:rPr>
        <w:t>Perencanaan kegiatan yang baik dari SKPD;</w:t>
      </w:r>
    </w:p>
    <w:p w:rsidR="00CD2A42" w:rsidRDefault="00CD2A42">
      <w:pPr>
        <w:spacing w:line="276" w:lineRule="exact"/>
        <w:rPr>
          <w:rFonts w:eastAsia="Times New Roman"/>
          <w:sz w:val="24"/>
          <w:szCs w:val="24"/>
        </w:rPr>
      </w:pPr>
    </w:p>
    <w:p w:rsidR="00CD2A42" w:rsidRDefault="00C81A73">
      <w:pPr>
        <w:numPr>
          <w:ilvl w:val="0"/>
          <w:numId w:val="43"/>
        </w:numPr>
        <w:tabs>
          <w:tab w:val="left" w:pos="720"/>
        </w:tabs>
        <w:ind w:left="720" w:hanging="359"/>
        <w:rPr>
          <w:rFonts w:eastAsia="Times New Roman"/>
          <w:sz w:val="24"/>
          <w:szCs w:val="24"/>
        </w:rPr>
      </w:pPr>
      <w:r>
        <w:rPr>
          <w:rFonts w:eastAsia="Times New Roman"/>
          <w:sz w:val="24"/>
          <w:szCs w:val="24"/>
        </w:rPr>
        <w:t>Terjalinnya kerjasama yang baik antara bidang;</w:t>
      </w:r>
    </w:p>
    <w:p w:rsidR="00CD2A42" w:rsidRDefault="00CD2A42">
      <w:pPr>
        <w:spacing w:line="288" w:lineRule="exact"/>
        <w:rPr>
          <w:rFonts w:eastAsia="Times New Roman"/>
          <w:sz w:val="24"/>
          <w:szCs w:val="24"/>
        </w:rPr>
      </w:pPr>
    </w:p>
    <w:p w:rsidR="00CD2A42" w:rsidRDefault="00C81A73">
      <w:pPr>
        <w:numPr>
          <w:ilvl w:val="0"/>
          <w:numId w:val="43"/>
        </w:numPr>
        <w:tabs>
          <w:tab w:val="left" w:pos="712"/>
        </w:tabs>
        <w:spacing w:line="469" w:lineRule="auto"/>
        <w:ind w:left="700" w:right="60" w:hanging="339"/>
        <w:jc w:val="both"/>
        <w:rPr>
          <w:rFonts w:eastAsia="Times New Roman"/>
          <w:sz w:val="24"/>
          <w:szCs w:val="24"/>
        </w:rPr>
      </w:pPr>
      <w:r>
        <w:rPr>
          <w:rFonts w:eastAsia="Times New Roman"/>
          <w:sz w:val="24"/>
          <w:szCs w:val="24"/>
        </w:rPr>
        <w:t>Meningkatkannya kinerja aparatur dalam memberikan pelayanan kepada masyarakat . Sedangkan pada indikator kedua yaitu persentase konflik yang dilaporkan dan</w:t>
      </w:r>
    </w:p>
    <w:p w:rsidR="00CD2A42" w:rsidRDefault="00CD2A42">
      <w:pPr>
        <w:spacing w:line="25" w:lineRule="exact"/>
        <w:rPr>
          <w:sz w:val="20"/>
          <w:szCs w:val="20"/>
        </w:rPr>
      </w:pPr>
    </w:p>
    <w:p w:rsidR="00CD2A42" w:rsidRDefault="00C81A73">
      <w:pPr>
        <w:spacing w:line="469" w:lineRule="auto"/>
        <w:ind w:right="60"/>
        <w:rPr>
          <w:sz w:val="20"/>
          <w:szCs w:val="20"/>
        </w:rPr>
      </w:pPr>
      <w:r>
        <w:rPr>
          <w:rFonts w:eastAsia="Times New Roman"/>
          <w:sz w:val="24"/>
          <w:szCs w:val="24"/>
        </w:rPr>
        <w:t>terfasilitasi, tidak terdapat perubahan naik/turun. Hal tersebut berhubungan dengan peran dan sinergitas dari lintas sektoral terkait dengan keagamaan maupun sosiokultural , sehingga</w:t>
      </w:r>
    </w:p>
    <w:p w:rsidR="00CD2A42" w:rsidRDefault="00C81A73">
      <w:pPr>
        <w:spacing w:line="20" w:lineRule="exact"/>
        <w:rPr>
          <w:sz w:val="20"/>
          <w:szCs w:val="20"/>
        </w:rPr>
      </w:pPr>
      <w:r>
        <w:rPr>
          <w:noProof/>
          <w:sz w:val="20"/>
          <w:szCs w:val="20"/>
        </w:rPr>
        <w:drawing>
          <wp:anchor distT="0" distB="0" distL="114300" distR="114300" simplePos="0" relativeHeight="251669504" behindDoc="1" locked="0" layoutInCell="0" allowOverlap="1">
            <wp:simplePos x="0" y="0"/>
            <wp:positionH relativeFrom="column">
              <wp:posOffset>-17145</wp:posOffset>
            </wp:positionH>
            <wp:positionV relativeFrom="paragraph">
              <wp:posOffset>203200</wp:posOffset>
            </wp:positionV>
            <wp:extent cx="5770245" cy="38100"/>
            <wp:effectExtent l="0" t="0" r="0" b="0"/>
            <wp:wrapNone/>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1">
                      <a:extLst/>
                    </a:blip>
                    <a:srcRect/>
                    <a:stretch>
                      <a:fillRect/>
                    </a:stretch>
                  </pic:blipFill>
                  <pic:spPr bwMode="auto">
                    <a:xfrm>
                      <a:off x="0" y="0"/>
                      <a:ext cx="5770245" cy="38100"/>
                    </a:xfrm>
                    <a:prstGeom prst="rect">
                      <a:avLst/>
                    </a:prstGeom>
                    <a:noFill/>
                  </pic:spPr>
                </pic:pic>
              </a:graphicData>
            </a:graphic>
          </wp:anchor>
        </w:drawing>
      </w:r>
      <w:r>
        <w:rPr>
          <w:noProof/>
          <w:sz w:val="20"/>
          <w:szCs w:val="20"/>
        </w:rPr>
        <w:drawing>
          <wp:anchor distT="0" distB="0" distL="114300" distR="114300" simplePos="0" relativeHeight="251670528" behindDoc="1" locked="0" layoutInCell="0" allowOverlap="1">
            <wp:simplePos x="0" y="0"/>
            <wp:positionH relativeFrom="column">
              <wp:posOffset>-17145</wp:posOffset>
            </wp:positionH>
            <wp:positionV relativeFrom="paragraph">
              <wp:posOffset>248920</wp:posOffset>
            </wp:positionV>
            <wp:extent cx="5770245" cy="7620"/>
            <wp:effectExtent l="0" t="0" r="0" b="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0">
                      <a:extLst/>
                    </a:blip>
                    <a:srcRect/>
                    <a:stretch>
                      <a:fillRect/>
                    </a:stretch>
                  </pic:blipFill>
                  <pic:spPr bwMode="auto">
                    <a:xfrm>
                      <a:off x="0" y="0"/>
                      <a:ext cx="5770245" cy="7620"/>
                    </a:xfrm>
                    <a:prstGeom prst="rect">
                      <a:avLst/>
                    </a:prstGeom>
                    <a:noFill/>
                  </pic:spPr>
                </pic:pic>
              </a:graphicData>
            </a:graphic>
          </wp:anchor>
        </w:drawing>
      </w:r>
    </w:p>
    <w:p w:rsidR="00CD2A42" w:rsidRDefault="00CD2A42">
      <w:pPr>
        <w:spacing w:line="200" w:lineRule="exact"/>
        <w:rPr>
          <w:sz w:val="20"/>
          <w:szCs w:val="20"/>
        </w:rPr>
      </w:pPr>
    </w:p>
    <w:p w:rsidR="00CD2A42" w:rsidRDefault="00CD2A42">
      <w:pPr>
        <w:spacing w:line="206" w:lineRule="exact"/>
        <w:rPr>
          <w:sz w:val="20"/>
          <w:szCs w:val="20"/>
        </w:rPr>
      </w:pPr>
    </w:p>
    <w:p w:rsidR="00CD2A42" w:rsidRDefault="00C81A73">
      <w:pPr>
        <w:tabs>
          <w:tab w:val="left" w:pos="8280"/>
        </w:tabs>
        <w:rPr>
          <w:sz w:val="20"/>
          <w:szCs w:val="20"/>
        </w:rPr>
      </w:pPr>
      <w:r>
        <w:rPr>
          <w:rFonts w:ascii="Cambria" w:eastAsia="Cambria" w:hAnsi="Cambria" w:cs="Cambria"/>
        </w:rPr>
        <w:t>LKJiP Kecamatan BREBES Tahun 2019</w:t>
      </w:r>
      <w:r>
        <w:rPr>
          <w:sz w:val="20"/>
          <w:szCs w:val="20"/>
        </w:rPr>
        <w:tab/>
      </w:r>
      <w:r>
        <w:rPr>
          <w:rFonts w:ascii="Cambria" w:eastAsia="Cambria" w:hAnsi="Cambria" w:cs="Cambria"/>
          <w:sz w:val="21"/>
          <w:szCs w:val="21"/>
        </w:rPr>
        <w:t>Page 31</w:t>
      </w:r>
    </w:p>
    <w:p w:rsidR="00CD2A42" w:rsidRDefault="00CD2A42">
      <w:pPr>
        <w:sectPr w:rsidR="00CD2A42">
          <w:pgSz w:w="11900" w:h="16836"/>
          <w:pgMar w:top="1436" w:right="1388" w:bottom="412" w:left="1440" w:header="0" w:footer="0" w:gutter="0"/>
          <w:cols w:space="720" w:equalWidth="0">
            <w:col w:w="9080"/>
          </w:cols>
        </w:sectPr>
      </w:pPr>
    </w:p>
    <w:p w:rsidR="00CD2A42" w:rsidRDefault="00CD2A42">
      <w:pPr>
        <w:spacing w:line="3" w:lineRule="exact"/>
        <w:rPr>
          <w:sz w:val="20"/>
          <w:szCs w:val="20"/>
        </w:rPr>
      </w:pPr>
      <w:bookmarkStart w:id="31" w:name="page32"/>
      <w:bookmarkEnd w:id="31"/>
    </w:p>
    <w:p w:rsidR="00CD2A42" w:rsidRDefault="00C81A73">
      <w:pPr>
        <w:spacing w:line="474" w:lineRule="auto"/>
        <w:ind w:right="20"/>
        <w:jc w:val="both"/>
        <w:rPr>
          <w:sz w:val="20"/>
          <w:szCs w:val="20"/>
        </w:rPr>
      </w:pPr>
      <w:r>
        <w:rPr>
          <w:rFonts w:eastAsia="Times New Roman"/>
          <w:sz w:val="24"/>
          <w:szCs w:val="24"/>
        </w:rPr>
        <w:t>mampu menciptakan situasi dan kondisi yang kondusif melalui tindakan deteksi dini dan cegah dini terhadap permasalahan di masyarakat agar tidak berkembang menjadi konflik yang berkepanjangan dan sulit diselesaikan.</w:t>
      </w:r>
    </w:p>
    <w:p w:rsidR="00CD2A42" w:rsidRDefault="00CD2A42">
      <w:pPr>
        <w:spacing w:line="21" w:lineRule="exact"/>
        <w:rPr>
          <w:sz w:val="20"/>
          <w:szCs w:val="20"/>
        </w:rPr>
      </w:pPr>
    </w:p>
    <w:p w:rsidR="00CD2A42" w:rsidRDefault="00C81A73">
      <w:pPr>
        <w:spacing w:line="478" w:lineRule="auto"/>
        <w:ind w:right="20" w:firstLine="708"/>
        <w:jc w:val="both"/>
        <w:rPr>
          <w:sz w:val="20"/>
          <w:szCs w:val="20"/>
        </w:rPr>
      </w:pPr>
      <w:r>
        <w:rPr>
          <w:rFonts w:eastAsia="Times New Roman"/>
          <w:sz w:val="24"/>
          <w:szCs w:val="24"/>
        </w:rPr>
        <w:t xml:space="preserve">Dalam rangka mempertahankan dan sebagai langkah peningkatan capaian kinerja pada tahun yang akan </w:t>
      </w:r>
      <w:proofErr w:type="gramStart"/>
      <w:r>
        <w:rPr>
          <w:rFonts w:eastAsia="Times New Roman"/>
          <w:sz w:val="24"/>
          <w:szCs w:val="24"/>
        </w:rPr>
        <w:t>datang ,</w:t>
      </w:r>
      <w:proofErr w:type="gramEnd"/>
      <w:r>
        <w:rPr>
          <w:rFonts w:eastAsia="Times New Roman"/>
          <w:sz w:val="24"/>
          <w:szCs w:val="24"/>
        </w:rPr>
        <w:t xml:space="preserve"> Kecamatan BREBES beserta jajaran Muspika dan Aparatur desa berupaya meningkatkan peran Tokoh Masyarakat dan Tokoh Agama dalam menjalin komonikasi antar dan inter umat beragama, meningkatkan kualitas pelayanan dan pemahaman dalam kehidupan berbangsa pada masyarakat, serta meningkatkan hubungan dan dialog antar kelompok masyarakat yang berdimensi Suku, Agama, Ras dan Antar golongan ( SARA ).</w:t>
      </w:r>
    </w:p>
    <w:p w:rsidR="00CD2A42" w:rsidRDefault="00CD2A42">
      <w:pPr>
        <w:spacing w:line="17" w:lineRule="exact"/>
        <w:rPr>
          <w:sz w:val="20"/>
          <w:szCs w:val="20"/>
        </w:rPr>
      </w:pPr>
    </w:p>
    <w:p w:rsidR="00CD2A42" w:rsidRDefault="00C81A73">
      <w:pPr>
        <w:spacing w:line="476" w:lineRule="auto"/>
        <w:ind w:right="20" w:firstLine="708"/>
        <w:jc w:val="both"/>
        <w:rPr>
          <w:sz w:val="20"/>
          <w:szCs w:val="20"/>
        </w:rPr>
      </w:pPr>
      <w:r>
        <w:rPr>
          <w:rFonts w:eastAsia="Times New Roman"/>
          <w:sz w:val="24"/>
          <w:szCs w:val="24"/>
        </w:rPr>
        <w:t>Penanganan gangguan ketertibaan umum dan ketentraman masyarakat sebagai bagian dari indikator persentase konflik yang dilaporkan dan terfasilitasi juga meliputi pengamanan unjuk rasa, pengawalan penjabat penting, pengamanan pemilihan kepala daerah serta kegiatan patroli yang bersifat rutin.</w:t>
      </w:r>
    </w:p>
    <w:p w:rsidR="00CD2A42" w:rsidRDefault="00CD2A42">
      <w:pPr>
        <w:spacing w:line="7" w:lineRule="exact"/>
        <w:rPr>
          <w:sz w:val="20"/>
          <w:szCs w:val="20"/>
        </w:rPr>
      </w:pPr>
    </w:p>
    <w:p w:rsidR="00CD2A42" w:rsidRDefault="00C81A73">
      <w:pPr>
        <w:tabs>
          <w:tab w:val="left" w:pos="460"/>
        </w:tabs>
        <w:rPr>
          <w:sz w:val="20"/>
          <w:szCs w:val="20"/>
        </w:rPr>
      </w:pPr>
      <w:r>
        <w:rPr>
          <w:rFonts w:eastAsia="Times New Roman"/>
          <w:sz w:val="24"/>
          <w:szCs w:val="24"/>
        </w:rPr>
        <w:t>3 .</w:t>
      </w:r>
      <w:r>
        <w:rPr>
          <w:sz w:val="20"/>
          <w:szCs w:val="20"/>
        </w:rPr>
        <w:tab/>
      </w:r>
      <w:r>
        <w:rPr>
          <w:rFonts w:eastAsia="Times New Roman"/>
          <w:sz w:val="23"/>
          <w:szCs w:val="23"/>
        </w:rPr>
        <w:t>Perbandingan Pencapaian Kinerja dan Anggaran</w:t>
      </w:r>
    </w:p>
    <w:p w:rsidR="00CD2A42" w:rsidRDefault="00CD2A42">
      <w:pPr>
        <w:spacing w:line="288" w:lineRule="exact"/>
        <w:rPr>
          <w:sz w:val="20"/>
          <w:szCs w:val="20"/>
        </w:rPr>
      </w:pPr>
    </w:p>
    <w:p w:rsidR="00CD2A42" w:rsidRDefault="00C81A73">
      <w:pPr>
        <w:spacing w:line="478" w:lineRule="auto"/>
        <w:ind w:firstLine="708"/>
        <w:jc w:val="both"/>
        <w:rPr>
          <w:sz w:val="20"/>
          <w:szCs w:val="20"/>
        </w:rPr>
      </w:pPr>
      <w:r>
        <w:rPr>
          <w:rFonts w:eastAsia="Times New Roman"/>
          <w:sz w:val="24"/>
          <w:szCs w:val="24"/>
        </w:rPr>
        <w:t xml:space="preserve">Dalam rangka mewujudkan akuntabilitas keuangan, maka diperlukan juga perbandingan antara kinerja dan anggaran. Dalam paket peraturan perundang undangan keuangan negara, terdapat perubahan fundamental dengan memasukkan kerangka ilmu manajemen kinerja dan ilmu akuntansi keuangan. Dengan perubahan tersebut maka entitas pemerintahan melakukan pengolahaan keuangannya harus berdasarkan pada perencanaan kinerja ( </w:t>
      </w:r>
      <w:r>
        <w:rPr>
          <w:rFonts w:eastAsia="Times New Roman"/>
          <w:i/>
          <w:iCs/>
          <w:sz w:val="24"/>
          <w:szCs w:val="24"/>
        </w:rPr>
        <w:t>performance planning</w:t>
      </w:r>
      <w:r>
        <w:rPr>
          <w:rFonts w:eastAsia="Times New Roman"/>
          <w:sz w:val="24"/>
          <w:szCs w:val="24"/>
        </w:rPr>
        <w:t xml:space="preserve"> ) yang sudah disusun dengan sebaik –baiknya , anggaran kinerja ( </w:t>
      </w:r>
      <w:r>
        <w:rPr>
          <w:rFonts w:eastAsia="Times New Roman"/>
          <w:i/>
          <w:iCs/>
          <w:sz w:val="24"/>
          <w:szCs w:val="24"/>
        </w:rPr>
        <w:t>performance budget</w:t>
      </w:r>
      <w:r>
        <w:rPr>
          <w:rFonts w:eastAsia="Times New Roman"/>
          <w:sz w:val="24"/>
          <w:szCs w:val="24"/>
        </w:rPr>
        <w:t xml:space="preserve"> ) yang merupakan penjabaran dari perencanaan kinerja dan disetiap periode entitas pemerintahan harus menyajikan laporan kinerja ( </w:t>
      </w:r>
      <w:r>
        <w:rPr>
          <w:rFonts w:eastAsia="Times New Roman"/>
          <w:i/>
          <w:iCs/>
          <w:sz w:val="24"/>
          <w:szCs w:val="24"/>
        </w:rPr>
        <w:t>performance report</w:t>
      </w:r>
      <w:r>
        <w:rPr>
          <w:rFonts w:eastAsia="Times New Roman"/>
          <w:sz w:val="24"/>
          <w:szCs w:val="24"/>
        </w:rPr>
        <w:t xml:space="preserve"> ) dan laporan keuangan ( </w:t>
      </w:r>
      <w:r>
        <w:rPr>
          <w:rFonts w:eastAsia="Times New Roman"/>
          <w:i/>
          <w:iCs/>
          <w:sz w:val="24"/>
          <w:szCs w:val="24"/>
        </w:rPr>
        <w:t>financial statememt</w:t>
      </w:r>
      <w:r>
        <w:rPr>
          <w:rFonts w:eastAsia="Times New Roman"/>
          <w:sz w:val="24"/>
          <w:szCs w:val="24"/>
        </w:rPr>
        <w:t xml:space="preserve"> ).</w:t>
      </w:r>
    </w:p>
    <w:p w:rsidR="00CD2A42" w:rsidRDefault="00C81A73">
      <w:pPr>
        <w:spacing w:line="20" w:lineRule="exact"/>
        <w:rPr>
          <w:sz w:val="20"/>
          <w:szCs w:val="20"/>
        </w:rPr>
      </w:pPr>
      <w:r>
        <w:rPr>
          <w:noProof/>
          <w:sz w:val="20"/>
          <w:szCs w:val="20"/>
        </w:rPr>
        <w:drawing>
          <wp:anchor distT="0" distB="0" distL="114300" distR="114300" simplePos="0" relativeHeight="251671552" behindDoc="1" locked="0" layoutInCell="0" allowOverlap="1">
            <wp:simplePos x="0" y="0"/>
            <wp:positionH relativeFrom="column">
              <wp:posOffset>-17145</wp:posOffset>
            </wp:positionH>
            <wp:positionV relativeFrom="paragraph">
              <wp:posOffset>523240</wp:posOffset>
            </wp:positionV>
            <wp:extent cx="5770245" cy="38100"/>
            <wp:effectExtent l="0" t="0" r="0" b="0"/>
            <wp:wrapNone/>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1">
                      <a:extLst/>
                    </a:blip>
                    <a:srcRect/>
                    <a:stretch>
                      <a:fillRect/>
                    </a:stretch>
                  </pic:blipFill>
                  <pic:spPr bwMode="auto">
                    <a:xfrm>
                      <a:off x="0" y="0"/>
                      <a:ext cx="5770245" cy="38100"/>
                    </a:xfrm>
                    <a:prstGeom prst="rect">
                      <a:avLst/>
                    </a:prstGeom>
                    <a:noFill/>
                  </pic:spPr>
                </pic:pic>
              </a:graphicData>
            </a:graphic>
          </wp:anchor>
        </w:drawing>
      </w:r>
      <w:r>
        <w:rPr>
          <w:noProof/>
          <w:sz w:val="20"/>
          <w:szCs w:val="20"/>
        </w:rPr>
        <w:drawing>
          <wp:anchor distT="0" distB="0" distL="114300" distR="114300" simplePos="0" relativeHeight="251672576" behindDoc="1" locked="0" layoutInCell="0" allowOverlap="1">
            <wp:simplePos x="0" y="0"/>
            <wp:positionH relativeFrom="column">
              <wp:posOffset>-17145</wp:posOffset>
            </wp:positionH>
            <wp:positionV relativeFrom="paragraph">
              <wp:posOffset>568960</wp:posOffset>
            </wp:positionV>
            <wp:extent cx="5770245" cy="7620"/>
            <wp:effectExtent l="0" t="0" r="0" b="0"/>
            <wp:wrapNone/>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0">
                      <a:extLst/>
                    </a:blip>
                    <a:srcRect/>
                    <a:stretch>
                      <a:fillRect/>
                    </a:stretch>
                  </pic:blipFill>
                  <pic:spPr bwMode="auto">
                    <a:xfrm>
                      <a:off x="0" y="0"/>
                      <a:ext cx="5770245" cy="7620"/>
                    </a:xfrm>
                    <a:prstGeom prst="rect">
                      <a:avLst/>
                    </a:prstGeom>
                    <a:noFill/>
                  </pic:spPr>
                </pic:pic>
              </a:graphicData>
            </a:graphic>
          </wp:anchor>
        </w:drawing>
      </w: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310" w:lineRule="exact"/>
        <w:rPr>
          <w:sz w:val="20"/>
          <w:szCs w:val="20"/>
        </w:rPr>
      </w:pPr>
    </w:p>
    <w:p w:rsidR="00CD2A42" w:rsidRDefault="00C81A73">
      <w:pPr>
        <w:tabs>
          <w:tab w:val="left" w:pos="8280"/>
        </w:tabs>
        <w:rPr>
          <w:sz w:val="20"/>
          <w:szCs w:val="20"/>
        </w:rPr>
      </w:pPr>
      <w:r>
        <w:rPr>
          <w:rFonts w:ascii="Cambria" w:eastAsia="Cambria" w:hAnsi="Cambria" w:cs="Cambria"/>
        </w:rPr>
        <w:t>LKJiP Kecamatan BREBES Tahun 2019</w:t>
      </w:r>
      <w:r>
        <w:rPr>
          <w:sz w:val="20"/>
          <w:szCs w:val="20"/>
        </w:rPr>
        <w:tab/>
      </w:r>
      <w:r>
        <w:rPr>
          <w:rFonts w:ascii="Cambria" w:eastAsia="Cambria" w:hAnsi="Cambria" w:cs="Cambria"/>
          <w:sz w:val="21"/>
          <w:szCs w:val="21"/>
        </w:rPr>
        <w:t>Page 32</w:t>
      </w:r>
    </w:p>
    <w:p w:rsidR="00CD2A42" w:rsidRDefault="00CD2A42">
      <w:pPr>
        <w:sectPr w:rsidR="00CD2A42">
          <w:pgSz w:w="11900" w:h="16836"/>
          <w:pgMar w:top="1440" w:right="1428" w:bottom="412" w:left="1440" w:header="0" w:footer="0" w:gutter="0"/>
          <w:cols w:space="720" w:equalWidth="0">
            <w:col w:w="9040"/>
          </w:cols>
        </w:sectPr>
      </w:pPr>
    </w:p>
    <w:p w:rsidR="00CD2A42" w:rsidRDefault="00CD2A42">
      <w:pPr>
        <w:spacing w:line="3" w:lineRule="exact"/>
        <w:rPr>
          <w:sz w:val="20"/>
          <w:szCs w:val="20"/>
        </w:rPr>
      </w:pPr>
      <w:bookmarkStart w:id="32" w:name="page33"/>
      <w:bookmarkEnd w:id="32"/>
    </w:p>
    <w:p w:rsidR="00CD2A42" w:rsidRDefault="00C81A73">
      <w:pPr>
        <w:spacing w:line="477" w:lineRule="auto"/>
        <w:ind w:firstLine="708"/>
        <w:jc w:val="both"/>
        <w:rPr>
          <w:sz w:val="20"/>
          <w:szCs w:val="20"/>
        </w:rPr>
      </w:pPr>
      <w:r>
        <w:rPr>
          <w:rFonts w:eastAsia="Times New Roman"/>
          <w:sz w:val="24"/>
          <w:szCs w:val="24"/>
        </w:rPr>
        <w:t xml:space="preserve">Anggaran kinerja sangat memperhatikan </w:t>
      </w:r>
      <w:r>
        <w:rPr>
          <w:rFonts w:eastAsia="Times New Roman"/>
          <w:i/>
          <w:iCs/>
          <w:sz w:val="24"/>
          <w:szCs w:val="24"/>
        </w:rPr>
        <w:t>time value of money</w:t>
      </w:r>
      <w:r>
        <w:rPr>
          <w:rFonts w:eastAsia="Times New Roman"/>
          <w:sz w:val="24"/>
          <w:szCs w:val="24"/>
        </w:rPr>
        <w:t xml:space="preserve"> , yang mengandung arti bahwa sumber daya keuangan harus dikelola secara ekonomis, efektif, dan efisian. Dalam penyusunan anggaran berbasis kinerja penetapan target kinerja dari setiap aktifitas pengelolahan sumber daya keuangan merupakan suatu keharusan , yang terdiri dari </w:t>
      </w:r>
      <w:r>
        <w:rPr>
          <w:rFonts w:eastAsia="Times New Roman"/>
          <w:i/>
          <w:iCs/>
          <w:sz w:val="24"/>
          <w:szCs w:val="24"/>
        </w:rPr>
        <w:t>input,</w:t>
      </w:r>
      <w:r>
        <w:rPr>
          <w:rFonts w:eastAsia="Times New Roman"/>
          <w:sz w:val="24"/>
          <w:szCs w:val="24"/>
        </w:rPr>
        <w:t xml:space="preserve"> </w:t>
      </w:r>
      <w:r>
        <w:rPr>
          <w:rFonts w:eastAsia="Times New Roman"/>
          <w:i/>
          <w:iCs/>
          <w:sz w:val="24"/>
          <w:szCs w:val="24"/>
        </w:rPr>
        <w:t xml:space="preserve">output </w:t>
      </w:r>
      <w:r>
        <w:rPr>
          <w:rFonts w:eastAsia="Times New Roman"/>
          <w:sz w:val="24"/>
          <w:szCs w:val="24"/>
        </w:rPr>
        <w:t>dan</w:t>
      </w:r>
      <w:r>
        <w:rPr>
          <w:rFonts w:eastAsia="Times New Roman"/>
          <w:i/>
          <w:iCs/>
          <w:sz w:val="24"/>
          <w:szCs w:val="24"/>
        </w:rPr>
        <w:t xml:space="preserve"> outocomes.</w:t>
      </w:r>
    </w:p>
    <w:p w:rsidR="00CD2A42" w:rsidRDefault="00CD2A42">
      <w:pPr>
        <w:spacing w:line="18" w:lineRule="exact"/>
        <w:rPr>
          <w:sz w:val="20"/>
          <w:szCs w:val="20"/>
        </w:rPr>
      </w:pPr>
    </w:p>
    <w:p w:rsidR="00CD2A42" w:rsidRDefault="00C81A73">
      <w:pPr>
        <w:spacing w:line="478" w:lineRule="auto"/>
        <w:ind w:right="20" w:firstLine="708"/>
        <w:jc w:val="both"/>
        <w:rPr>
          <w:sz w:val="20"/>
          <w:szCs w:val="20"/>
        </w:rPr>
      </w:pPr>
      <w:r>
        <w:rPr>
          <w:rFonts w:eastAsia="Times New Roman"/>
          <w:sz w:val="24"/>
          <w:szCs w:val="24"/>
        </w:rPr>
        <w:t xml:space="preserve">Adapun perbandingan antara pencapaian kinerja dan anggaran, tidak bisa serta merta ditetapkan tingkat efisiensinya. Karena pada dasarnya ada beberapa alokasi anggaran yang bersifat </w:t>
      </w:r>
      <w:r>
        <w:rPr>
          <w:rFonts w:eastAsia="Times New Roman"/>
          <w:i/>
          <w:iCs/>
          <w:sz w:val="24"/>
          <w:szCs w:val="24"/>
        </w:rPr>
        <w:t>multiplier effect</w:t>
      </w:r>
      <w:r>
        <w:rPr>
          <w:rFonts w:eastAsia="Times New Roman"/>
          <w:sz w:val="24"/>
          <w:szCs w:val="24"/>
        </w:rPr>
        <w:t xml:space="preserve"> bagi indikator lainnya. Tingkat efisiensi diperoleh dengan cara membandingkan antara capaian kinerja dengan capaian anggaran, maka semakin tinggi efisiensinya. Apabila dari hasil perhitungannya diperoleh tingkat efiensinya ( + ) dapat diasumsikan kinerja pada suatu SKPD sudah efisien, demikian sebaliknya apabila diperoleh tingkat efisiensi ( - ) dapat diasumsikan kinerja pada suatu SKPD kurang dan/atau tidak efisien.</w:t>
      </w:r>
    </w:p>
    <w:p w:rsidR="00CD2A42" w:rsidRDefault="00CD2A42">
      <w:pPr>
        <w:spacing w:line="20" w:lineRule="exact"/>
        <w:rPr>
          <w:sz w:val="20"/>
          <w:szCs w:val="20"/>
        </w:rPr>
      </w:pPr>
    </w:p>
    <w:p w:rsidR="00CD2A42" w:rsidRDefault="00C81A73">
      <w:pPr>
        <w:spacing w:line="476" w:lineRule="auto"/>
        <w:ind w:right="20" w:firstLine="708"/>
        <w:jc w:val="both"/>
        <w:rPr>
          <w:sz w:val="20"/>
          <w:szCs w:val="20"/>
        </w:rPr>
      </w:pPr>
      <w:proofErr w:type="gramStart"/>
      <w:r>
        <w:rPr>
          <w:rFonts w:eastAsia="Times New Roman"/>
          <w:sz w:val="24"/>
          <w:szCs w:val="24"/>
        </w:rPr>
        <w:t>Untuk melaksanakan penilaian terhadap tingkat efisien capaian kinerja terhadap realisasi anggaran pada Kecamatan BREBES, ditetapkan penilaian skala capaian pengukuran sebagai parameter dari pelaksanaan program dan kegiatan.</w:t>
      </w:r>
      <w:proofErr w:type="gramEnd"/>
      <w:r>
        <w:rPr>
          <w:rFonts w:eastAsia="Times New Roman"/>
          <w:sz w:val="24"/>
          <w:szCs w:val="24"/>
        </w:rPr>
        <w:t xml:space="preserve"> Adapun kategori capaian efisiensi adalah sebagai berikut :</w:t>
      </w:r>
    </w:p>
    <w:p w:rsidR="00CD2A42" w:rsidRDefault="00CD2A42">
      <w:pPr>
        <w:spacing w:line="11" w:lineRule="exact"/>
        <w:rPr>
          <w:sz w:val="20"/>
          <w:szCs w:val="20"/>
        </w:rPr>
      </w:pPr>
    </w:p>
    <w:p w:rsidR="00CD2A42" w:rsidRDefault="00C81A73">
      <w:pPr>
        <w:rPr>
          <w:sz w:val="20"/>
          <w:szCs w:val="20"/>
        </w:rPr>
      </w:pPr>
      <w:r>
        <w:rPr>
          <w:rFonts w:eastAsia="Times New Roman"/>
          <w:b/>
          <w:bCs/>
          <w:sz w:val="24"/>
          <w:szCs w:val="24"/>
        </w:rPr>
        <w:t>Kategori Capaian Efisiensi</w:t>
      </w:r>
    </w:p>
    <w:p w:rsidR="00CD2A42" w:rsidRDefault="00CD2A42">
      <w:pPr>
        <w:spacing w:line="262" w:lineRule="exact"/>
        <w:rPr>
          <w:sz w:val="20"/>
          <w:szCs w:val="20"/>
        </w:rPr>
      </w:pPr>
    </w:p>
    <w:tbl>
      <w:tblPr>
        <w:tblW w:w="0" w:type="auto"/>
        <w:tblInd w:w="1410" w:type="dxa"/>
        <w:tblLayout w:type="fixed"/>
        <w:tblCellMar>
          <w:left w:w="0" w:type="dxa"/>
          <w:right w:w="0" w:type="dxa"/>
        </w:tblCellMar>
        <w:tblLook w:val="04A0" w:firstRow="1" w:lastRow="0" w:firstColumn="1" w:lastColumn="0" w:noHBand="0" w:noVBand="1"/>
      </w:tblPr>
      <w:tblGrid>
        <w:gridCol w:w="720"/>
        <w:gridCol w:w="700"/>
        <w:gridCol w:w="2560"/>
        <w:gridCol w:w="2280"/>
      </w:tblGrid>
      <w:tr w:rsidR="00CD2A42">
        <w:trPr>
          <w:trHeight w:val="258"/>
        </w:trPr>
        <w:tc>
          <w:tcPr>
            <w:tcW w:w="720" w:type="dxa"/>
            <w:tcBorders>
              <w:top w:val="single" w:sz="8" w:space="0" w:color="auto"/>
              <w:left w:val="single" w:sz="8" w:space="0" w:color="auto"/>
              <w:right w:val="single" w:sz="8" w:space="0" w:color="auto"/>
            </w:tcBorders>
            <w:vAlign w:val="bottom"/>
          </w:tcPr>
          <w:p w:rsidR="00CD2A42" w:rsidRDefault="00C81A73">
            <w:pPr>
              <w:ind w:left="100"/>
              <w:rPr>
                <w:sz w:val="20"/>
                <w:szCs w:val="20"/>
              </w:rPr>
            </w:pPr>
            <w:r>
              <w:rPr>
                <w:rFonts w:eastAsia="Times New Roman"/>
                <w:b/>
                <w:bCs/>
              </w:rPr>
              <w:t>No.</w:t>
            </w:r>
          </w:p>
        </w:tc>
        <w:tc>
          <w:tcPr>
            <w:tcW w:w="700" w:type="dxa"/>
            <w:tcBorders>
              <w:top w:val="single" w:sz="8" w:space="0" w:color="auto"/>
              <w:right w:val="single" w:sz="8" w:space="0" w:color="auto"/>
            </w:tcBorders>
            <w:vAlign w:val="bottom"/>
          </w:tcPr>
          <w:p w:rsidR="00CD2A42" w:rsidRDefault="00C81A73">
            <w:pPr>
              <w:ind w:left="100"/>
              <w:rPr>
                <w:sz w:val="20"/>
                <w:szCs w:val="20"/>
              </w:rPr>
            </w:pPr>
            <w:r>
              <w:rPr>
                <w:rFonts w:eastAsia="Times New Roman"/>
                <w:b/>
                <w:bCs/>
              </w:rPr>
              <w:t>%</w:t>
            </w:r>
          </w:p>
        </w:tc>
        <w:tc>
          <w:tcPr>
            <w:tcW w:w="2560" w:type="dxa"/>
            <w:tcBorders>
              <w:top w:val="single" w:sz="8" w:space="0" w:color="auto"/>
              <w:right w:val="single" w:sz="8" w:space="0" w:color="auto"/>
            </w:tcBorders>
            <w:vAlign w:val="bottom"/>
          </w:tcPr>
          <w:p w:rsidR="00CD2A42" w:rsidRDefault="00C81A73">
            <w:pPr>
              <w:ind w:left="100"/>
              <w:rPr>
                <w:sz w:val="20"/>
                <w:szCs w:val="20"/>
              </w:rPr>
            </w:pPr>
            <w:r>
              <w:rPr>
                <w:rFonts w:eastAsia="Times New Roman"/>
                <w:b/>
                <w:bCs/>
              </w:rPr>
              <w:t>Keterangan Presentase</w:t>
            </w:r>
          </w:p>
        </w:tc>
        <w:tc>
          <w:tcPr>
            <w:tcW w:w="2280" w:type="dxa"/>
            <w:tcBorders>
              <w:top w:val="single" w:sz="8" w:space="0" w:color="auto"/>
              <w:right w:val="single" w:sz="8" w:space="0" w:color="auto"/>
            </w:tcBorders>
            <w:vAlign w:val="bottom"/>
          </w:tcPr>
          <w:p w:rsidR="00CD2A42" w:rsidRDefault="00C81A73">
            <w:pPr>
              <w:ind w:left="100"/>
              <w:rPr>
                <w:sz w:val="20"/>
                <w:szCs w:val="20"/>
              </w:rPr>
            </w:pPr>
            <w:r>
              <w:rPr>
                <w:rFonts w:eastAsia="Times New Roman"/>
                <w:b/>
                <w:bCs/>
              </w:rPr>
              <w:t>Tingkat Efisiensi</w:t>
            </w:r>
          </w:p>
        </w:tc>
      </w:tr>
      <w:tr w:rsidR="00CD2A42">
        <w:trPr>
          <w:trHeight w:val="258"/>
        </w:trPr>
        <w:tc>
          <w:tcPr>
            <w:tcW w:w="720" w:type="dxa"/>
            <w:tcBorders>
              <w:left w:val="single" w:sz="8" w:space="0" w:color="auto"/>
              <w:bottom w:val="single" w:sz="8" w:space="0" w:color="auto"/>
              <w:right w:val="single" w:sz="8" w:space="0" w:color="auto"/>
            </w:tcBorders>
            <w:vAlign w:val="bottom"/>
          </w:tcPr>
          <w:p w:rsidR="00CD2A42" w:rsidRDefault="00CD2A42"/>
        </w:tc>
        <w:tc>
          <w:tcPr>
            <w:tcW w:w="700" w:type="dxa"/>
            <w:tcBorders>
              <w:bottom w:val="single" w:sz="8" w:space="0" w:color="auto"/>
              <w:right w:val="single" w:sz="8" w:space="0" w:color="auto"/>
            </w:tcBorders>
            <w:vAlign w:val="bottom"/>
          </w:tcPr>
          <w:p w:rsidR="00CD2A42" w:rsidRDefault="00CD2A42"/>
        </w:tc>
        <w:tc>
          <w:tcPr>
            <w:tcW w:w="2560" w:type="dxa"/>
            <w:tcBorders>
              <w:bottom w:val="single" w:sz="8" w:space="0" w:color="auto"/>
              <w:right w:val="single" w:sz="8" w:space="0" w:color="auto"/>
            </w:tcBorders>
            <w:vAlign w:val="bottom"/>
          </w:tcPr>
          <w:p w:rsidR="00CD2A42" w:rsidRDefault="00CD2A42"/>
        </w:tc>
        <w:tc>
          <w:tcPr>
            <w:tcW w:w="2280" w:type="dxa"/>
            <w:tcBorders>
              <w:bottom w:val="single" w:sz="8" w:space="0" w:color="auto"/>
              <w:right w:val="single" w:sz="8" w:space="0" w:color="auto"/>
            </w:tcBorders>
            <w:vAlign w:val="bottom"/>
          </w:tcPr>
          <w:p w:rsidR="00CD2A42" w:rsidRDefault="00CD2A42"/>
        </w:tc>
      </w:tr>
      <w:tr w:rsidR="00CD2A42">
        <w:trPr>
          <w:trHeight w:val="234"/>
        </w:trPr>
        <w:tc>
          <w:tcPr>
            <w:tcW w:w="720" w:type="dxa"/>
            <w:tcBorders>
              <w:left w:val="single" w:sz="8" w:space="0" w:color="auto"/>
              <w:right w:val="single" w:sz="8" w:space="0" w:color="auto"/>
            </w:tcBorders>
            <w:vAlign w:val="bottom"/>
          </w:tcPr>
          <w:p w:rsidR="00CD2A42" w:rsidRDefault="00C81A73">
            <w:pPr>
              <w:spacing w:line="233" w:lineRule="exact"/>
              <w:ind w:left="100"/>
              <w:rPr>
                <w:sz w:val="20"/>
                <w:szCs w:val="20"/>
              </w:rPr>
            </w:pPr>
            <w:r>
              <w:rPr>
                <w:rFonts w:eastAsia="Times New Roman"/>
              </w:rPr>
              <w:t>1.</w:t>
            </w:r>
          </w:p>
        </w:tc>
        <w:tc>
          <w:tcPr>
            <w:tcW w:w="700" w:type="dxa"/>
            <w:tcBorders>
              <w:right w:val="single" w:sz="8" w:space="0" w:color="auto"/>
            </w:tcBorders>
            <w:vAlign w:val="bottom"/>
          </w:tcPr>
          <w:p w:rsidR="00CD2A42" w:rsidRDefault="00C81A73">
            <w:pPr>
              <w:spacing w:line="233" w:lineRule="exact"/>
              <w:ind w:left="100"/>
              <w:rPr>
                <w:sz w:val="20"/>
                <w:szCs w:val="20"/>
              </w:rPr>
            </w:pPr>
            <w:r>
              <w:rPr>
                <w:rFonts w:eastAsia="Times New Roman"/>
              </w:rPr>
              <w:t>&gt; 0</w:t>
            </w:r>
          </w:p>
        </w:tc>
        <w:tc>
          <w:tcPr>
            <w:tcW w:w="2560" w:type="dxa"/>
            <w:tcBorders>
              <w:right w:val="single" w:sz="8" w:space="0" w:color="auto"/>
            </w:tcBorders>
            <w:vAlign w:val="bottom"/>
          </w:tcPr>
          <w:p w:rsidR="00CD2A42" w:rsidRDefault="00C81A73">
            <w:pPr>
              <w:spacing w:line="233" w:lineRule="exact"/>
              <w:ind w:left="100"/>
              <w:rPr>
                <w:sz w:val="20"/>
                <w:szCs w:val="20"/>
              </w:rPr>
            </w:pPr>
            <w:r>
              <w:rPr>
                <w:rFonts w:eastAsia="Times New Roman"/>
              </w:rPr>
              <w:t>Lebih dari nol persen</w:t>
            </w:r>
          </w:p>
        </w:tc>
        <w:tc>
          <w:tcPr>
            <w:tcW w:w="2280" w:type="dxa"/>
            <w:tcBorders>
              <w:right w:val="single" w:sz="8" w:space="0" w:color="auto"/>
            </w:tcBorders>
            <w:vAlign w:val="bottom"/>
          </w:tcPr>
          <w:p w:rsidR="00CD2A42" w:rsidRDefault="00C81A73">
            <w:pPr>
              <w:spacing w:line="233" w:lineRule="exact"/>
              <w:ind w:left="100"/>
              <w:rPr>
                <w:sz w:val="20"/>
                <w:szCs w:val="20"/>
              </w:rPr>
            </w:pPr>
            <w:r>
              <w:rPr>
                <w:rFonts w:eastAsia="Times New Roman"/>
              </w:rPr>
              <w:t>Sangat Efisien</w:t>
            </w:r>
          </w:p>
        </w:tc>
      </w:tr>
      <w:tr w:rsidR="00CD2A42">
        <w:trPr>
          <w:trHeight w:val="262"/>
        </w:trPr>
        <w:tc>
          <w:tcPr>
            <w:tcW w:w="720" w:type="dxa"/>
            <w:tcBorders>
              <w:left w:val="single" w:sz="8" w:space="0" w:color="auto"/>
              <w:bottom w:val="single" w:sz="8" w:space="0" w:color="auto"/>
              <w:right w:val="single" w:sz="8" w:space="0" w:color="auto"/>
            </w:tcBorders>
            <w:vAlign w:val="bottom"/>
          </w:tcPr>
          <w:p w:rsidR="00CD2A42" w:rsidRDefault="00CD2A42"/>
        </w:tc>
        <w:tc>
          <w:tcPr>
            <w:tcW w:w="700" w:type="dxa"/>
            <w:tcBorders>
              <w:bottom w:val="single" w:sz="8" w:space="0" w:color="auto"/>
              <w:right w:val="single" w:sz="8" w:space="0" w:color="auto"/>
            </w:tcBorders>
            <w:vAlign w:val="bottom"/>
          </w:tcPr>
          <w:p w:rsidR="00CD2A42" w:rsidRDefault="00CD2A42"/>
        </w:tc>
        <w:tc>
          <w:tcPr>
            <w:tcW w:w="2560" w:type="dxa"/>
            <w:tcBorders>
              <w:bottom w:val="single" w:sz="8" w:space="0" w:color="auto"/>
              <w:right w:val="single" w:sz="8" w:space="0" w:color="auto"/>
            </w:tcBorders>
            <w:vAlign w:val="bottom"/>
          </w:tcPr>
          <w:p w:rsidR="00CD2A42" w:rsidRDefault="00CD2A42"/>
        </w:tc>
        <w:tc>
          <w:tcPr>
            <w:tcW w:w="2280" w:type="dxa"/>
            <w:tcBorders>
              <w:bottom w:val="single" w:sz="8" w:space="0" w:color="auto"/>
              <w:right w:val="single" w:sz="8" w:space="0" w:color="auto"/>
            </w:tcBorders>
            <w:vAlign w:val="bottom"/>
          </w:tcPr>
          <w:p w:rsidR="00CD2A42" w:rsidRDefault="00CD2A42"/>
        </w:tc>
      </w:tr>
      <w:tr w:rsidR="00CD2A42">
        <w:trPr>
          <w:trHeight w:val="234"/>
        </w:trPr>
        <w:tc>
          <w:tcPr>
            <w:tcW w:w="720" w:type="dxa"/>
            <w:tcBorders>
              <w:left w:val="single" w:sz="8" w:space="0" w:color="auto"/>
              <w:right w:val="single" w:sz="8" w:space="0" w:color="auto"/>
            </w:tcBorders>
            <w:vAlign w:val="bottom"/>
          </w:tcPr>
          <w:p w:rsidR="00CD2A42" w:rsidRDefault="00C81A73">
            <w:pPr>
              <w:spacing w:line="233" w:lineRule="exact"/>
              <w:ind w:left="100"/>
              <w:rPr>
                <w:sz w:val="20"/>
                <w:szCs w:val="20"/>
              </w:rPr>
            </w:pPr>
            <w:r>
              <w:rPr>
                <w:rFonts w:eastAsia="Times New Roman"/>
              </w:rPr>
              <w:t>2.</w:t>
            </w:r>
          </w:p>
        </w:tc>
        <w:tc>
          <w:tcPr>
            <w:tcW w:w="700" w:type="dxa"/>
            <w:tcBorders>
              <w:right w:val="single" w:sz="8" w:space="0" w:color="auto"/>
            </w:tcBorders>
            <w:vAlign w:val="bottom"/>
          </w:tcPr>
          <w:p w:rsidR="00CD2A42" w:rsidRDefault="00C81A73">
            <w:pPr>
              <w:spacing w:line="233" w:lineRule="exact"/>
              <w:ind w:left="100"/>
              <w:rPr>
                <w:sz w:val="20"/>
                <w:szCs w:val="20"/>
              </w:rPr>
            </w:pPr>
            <w:r>
              <w:rPr>
                <w:rFonts w:eastAsia="Times New Roman"/>
              </w:rPr>
              <w:t>= 0</w:t>
            </w:r>
          </w:p>
        </w:tc>
        <w:tc>
          <w:tcPr>
            <w:tcW w:w="2560" w:type="dxa"/>
            <w:tcBorders>
              <w:right w:val="single" w:sz="8" w:space="0" w:color="auto"/>
            </w:tcBorders>
            <w:vAlign w:val="bottom"/>
          </w:tcPr>
          <w:p w:rsidR="00CD2A42" w:rsidRDefault="00C81A73">
            <w:pPr>
              <w:spacing w:line="233" w:lineRule="exact"/>
              <w:ind w:left="100"/>
              <w:rPr>
                <w:sz w:val="20"/>
                <w:szCs w:val="20"/>
              </w:rPr>
            </w:pPr>
            <w:r>
              <w:rPr>
                <w:rFonts w:eastAsia="Times New Roman"/>
              </w:rPr>
              <w:t>Sama dengan nol persen</w:t>
            </w:r>
          </w:p>
        </w:tc>
        <w:tc>
          <w:tcPr>
            <w:tcW w:w="2280" w:type="dxa"/>
            <w:tcBorders>
              <w:right w:val="single" w:sz="8" w:space="0" w:color="auto"/>
            </w:tcBorders>
            <w:vAlign w:val="bottom"/>
          </w:tcPr>
          <w:p w:rsidR="00CD2A42" w:rsidRDefault="00C81A73">
            <w:pPr>
              <w:spacing w:line="233" w:lineRule="exact"/>
              <w:ind w:left="100"/>
              <w:rPr>
                <w:sz w:val="20"/>
                <w:szCs w:val="20"/>
              </w:rPr>
            </w:pPr>
            <w:r>
              <w:rPr>
                <w:rFonts w:eastAsia="Times New Roman"/>
              </w:rPr>
              <w:t>Efisien</w:t>
            </w:r>
          </w:p>
        </w:tc>
      </w:tr>
      <w:tr w:rsidR="00CD2A42">
        <w:trPr>
          <w:trHeight w:val="262"/>
        </w:trPr>
        <w:tc>
          <w:tcPr>
            <w:tcW w:w="720" w:type="dxa"/>
            <w:tcBorders>
              <w:left w:val="single" w:sz="8" w:space="0" w:color="auto"/>
              <w:bottom w:val="single" w:sz="8" w:space="0" w:color="auto"/>
              <w:right w:val="single" w:sz="8" w:space="0" w:color="auto"/>
            </w:tcBorders>
            <w:vAlign w:val="bottom"/>
          </w:tcPr>
          <w:p w:rsidR="00CD2A42" w:rsidRDefault="00CD2A42"/>
        </w:tc>
        <w:tc>
          <w:tcPr>
            <w:tcW w:w="700" w:type="dxa"/>
            <w:tcBorders>
              <w:bottom w:val="single" w:sz="8" w:space="0" w:color="auto"/>
              <w:right w:val="single" w:sz="8" w:space="0" w:color="auto"/>
            </w:tcBorders>
            <w:vAlign w:val="bottom"/>
          </w:tcPr>
          <w:p w:rsidR="00CD2A42" w:rsidRDefault="00CD2A42"/>
        </w:tc>
        <w:tc>
          <w:tcPr>
            <w:tcW w:w="2560" w:type="dxa"/>
            <w:tcBorders>
              <w:bottom w:val="single" w:sz="8" w:space="0" w:color="auto"/>
              <w:right w:val="single" w:sz="8" w:space="0" w:color="auto"/>
            </w:tcBorders>
            <w:vAlign w:val="bottom"/>
          </w:tcPr>
          <w:p w:rsidR="00CD2A42" w:rsidRDefault="00CD2A42"/>
        </w:tc>
        <w:tc>
          <w:tcPr>
            <w:tcW w:w="2280" w:type="dxa"/>
            <w:tcBorders>
              <w:bottom w:val="single" w:sz="8" w:space="0" w:color="auto"/>
              <w:right w:val="single" w:sz="8" w:space="0" w:color="auto"/>
            </w:tcBorders>
            <w:vAlign w:val="bottom"/>
          </w:tcPr>
          <w:p w:rsidR="00CD2A42" w:rsidRDefault="00CD2A42"/>
        </w:tc>
      </w:tr>
      <w:tr w:rsidR="00CD2A42">
        <w:trPr>
          <w:trHeight w:val="234"/>
        </w:trPr>
        <w:tc>
          <w:tcPr>
            <w:tcW w:w="720" w:type="dxa"/>
            <w:tcBorders>
              <w:left w:val="single" w:sz="8" w:space="0" w:color="auto"/>
              <w:right w:val="single" w:sz="8" w:space="0" w:color="auto"/>
            </w:tcBorders>
            <w:vAlign w:val="bottom"/>
          </w:tcPr>
          <w:p w:rsidR="00CD2A42" w:rsidRDefault="00C81A73">
            <w:pPr>
              <w:spacing w:line="233" w:lineRule="exact"/>
              <w:ind w:left="100"/>
              <w:rPr>
                <w:sz w:val="20"/>
                <w:szCs w:val="20"/>
              </w:rPr>
            </w:pPr>
            <w:r>
              <w:rPr>
                <w:rFonts w:eastAsia="Times New Roman"/>
              </w:rPr>
              <w:t>3.</w:t>
            </w:r>
          </w:p>
        </w:tc>
        <w:tc>
          <w:tcPr>
            <w:tcW w:w="700" w:type="dxa"/>
            <w:tcBorders>
              <w:right w:val="single" w:sz="8" w:space="0" w:color="auto"/>
            </w:tcBorders>
            <w:vAlign w:val="bottom"/>
          </w:tcPr>
          <w:p w:rsidR="00CD2A42" w:rsidRDefault="00C81A73">
            <w:pPr>
              <w:spacing w:line="233" w:lineRule="exact"/>
              <w:ind w:left="100"/>
              <w:rPr>
                <w:sz w:val="20"/>
                <w:szCs w:val="20"/>
              </w:rPr>
            </w:pPr>
            <w:r>
              <w:rPr>
                <w:rFonts w:eastAsia="Times New Roman"/>
              </w:rPr>
              <w:t>&lt; 0</w:t>
            </w:r>
          </w:p>
        </w:tc>
        <w:tc>
          <w:tcPr>
            <w:tcW w:w="2560" w:type="dxa"/>
            <w:tcBorders>
              <w:right w:val="single" w:sz="8" w:space="0" w:color="auto"/>
            </w:tcBorders>
            <w:vAlign w:val="bottom"/>
          </w:tcPr>
          <w:p w:rsidR="00CD2A42" w:rsidRDefault="00C81A73">
            <w:pPr>
              <w:spacing w:line="233" w:lineRule="exact"/>
              <w:ind w:left="100"/>
              <w:rPr>
                <w:sz w:val="20"/>
                <w:szCs w:val="20"/>
              </w:rPr>
            </w:pPr>
            <w:r>
              <w:rPr>
                <w:rFonts w:eastAsia="Times New Roman"/>
              </w:rPr>
              <w:t>Kurang dari nol persen</w:t>
            </w:r>
          </w:p>
        </w:tc>
        <w:tc>
          <w:tcPr>
            <w:tcW w:w="2280" w:type="dxa"/>
            <w:tcBorders>
              <w:right w:val="single" w:sz="8" w:space="0" w:color="auto"/>
            </w:tcBorders>
            <w:vAlign w:val="bottom"/>
          </w:tcPr>
          <w:p w:rsidR="00CD2A42" w:rsidRDefault="00C81A73">
            <w:pPr>
              <w:spacing w:line="233" w:lineRule="exact"/>
              <w:ind w:left="100"/>
              <w:rPr>
                <w:sz w:val="20"/>
                <w:szCs w:val="20"/>
              </w:rPr>
            </w:pPr>
            <w:r>
              <w:rPr>
                <w:rFonts w:eastAsia="Times New Roman"/>
              </w:rPr>
              <w:t>Kurang Efisien</w:t>
            </w:r>
          </w:p>
        </w:tc>
      </w:tr>
      <w:tr w:rsidR="00CD2A42">
        <w:trPr>
          <w:trHeight w:val="258"/>
        </w:trPr>
        <w:tc>
          <w:tcPr>
            <w:tcW w:w="720" w:type="dxa"/>
            <w:tcBorders>
              <w:left w:val="single" w:sz="8" w:space="0" w:color="auto"/>
              <w:bottom w:val="single" w:sz="8" w:space="0" w:color="auto"/>
              <w:right w:val="single" w:sz="8" w:space="0" w:color="auto"/>
            </w:tcBorders>
            <w:vAlign w:val="bottom"/>
          </w:tcPr>
          <w:p w:rsidR="00CD2A42" w:rsidRDefault="00CD2A42"/>
        </w:tc>
        <w:tc>
          <w:tcPr>
            <w:tcW w:w="700" w:type="dxa"/>
            <w:tcBorders>
              <w:bottom w:val="single" w:sz="8" w:space="0" w:color="auto"/>
              <w:right w:val="single" w:sz="8" w:space="0" w:color="auto"/>
            </w:tcBorders>
            <w:vAlign w:val="bottom"/>
          </w:tcPr>
          <w:p w:rsidR="00CD2A42" w:rsidRDefault="00CD2A42"/>
        </w:tc>
        <w:tc>
          <w:tcPr>
            <w:tcW w:w="2560" w:type="dxa"/>
            <w:tcBorders>
              <w:bottom w:val="single" w:sz="8" w:space="0" w:color="auto"/>
              <w:right w:val="single" w:sz="8" w:space="0" w:color="auto"/>
            </w:tcBorders>
            <w:vAlign w:val="bottom"/>
          </w:tcPr>
          <w:p w:rsidR="00CD2A42" w:rsidRDefault="00CD2A42"/>
        </w:tc>
        <w:tc>
          <w:tcPr>
            <w:tcW w:w="2280" w:type="dxa"/>
            <w:tcBorders>
              <w:bottom w:val="single" w:sz="8" w:space="0" w:color="auto"/>
              <w:right w:val="single" w:sz="8" w:space="0" w:color="auto"/>
            </w:tcBorders>
            <w:vAlign w:val="bottom"/>
          </w:tcPr>
          <w:p w:rsidR="00CD2A42" w:rsidRDefault="00CD2A42"/>
        </w:tc>
      </w:tr>
    </w:tbl>
    <w:p w:rsidR="00CD2A42" w:rsidRDefault="00CD2A42">
      <w:pPr>
        <w:spacing w:line="200" w:lineRule="exact"/>
        <w:rPr>
          <w:sz w:val="20"/>
          <w:szCs w:val="20"/>
        </w:rPr>
      </w:pPr>
    </w:p>
    <w:p w:rsidR="00CD2A42" w:rsidRDefault="00CD2A42">
      <w:pPr>
        <w:spacing w:line="305" w:lineRule="exact"/>
        <w:rPr>
          <w:sz w:val="20"/>
          <w:szCs w:val="20"/>
        </w:rPr>
      </w:pPr>
    </w:p>
    <w:p w:rsidR="00CD2A42" w:rsidRDefault="00C81A73">
      <w:pPr>
        <w:ind w:left="720"/>
        <w:rPr>
          <w:sz w:val="20"/>
          <w:szCs w:val="20"/>
        </w:rPr>
      </w:pPr>
      <w:r>
        <w:rPr>
          <w:rFonts w:eastAsia="Times New Roman"/>
        </w:rPr>
        <w:t>Berikut ini disajikan perbandingan antara pencapaian kinerja dan anggaran untuk melihat</w:t>
      </w:r>
    </w:p>
    <w:p w:rsidR="00CD2A42" w:rsidRDefault="00CD2A42">
      <w:pPr>
        <w:spacing w:line="252" w:lineRule="exact"/>
        <w:rPr>
          <w:sz w:val="20"/>
          <w:szCs w:val="20"/>
        </w:rPr>
      </w:pPr>
    </w:p>
    <w:p w:rsidR="00CD2A42" w:rsidRDefault="00C81A73">
      <w:pPr>
        <w:rPr>
          <w:sz w:val="20"/>
          <w:szCs w:val="20"/>
        </w:rPr>
      </w:pPr>
      <w:proofErr w:type="gramStart"/>
      <w:r>
        <w:rPr>
          <w:rFonts w:eastAsia="Times New Roman"/>
        </w:rPr>
        <w:t>efisiensi</w:t>
      </w:r>
      <w:proofErr w:type="gramEnd"/>
      <w:r>
        <w:rPr>
          <w:rFonts w:eastAsia="Times New Roman"/>
        </w:rPr>
        <w:t xml:space="preserve"> penggunaan sumberdaya Kecamatan BREBES Tahun 2019.</w:t>
      </w:r>
    </w:p>
    <w:p w:rsidR="00CD2A42" w:rsidRDefault="00C81A73">
      <w:pPr>
        <w:spacing w:line="20" w:lineRule="exact"/>
        <w:rPr>
          <w:sz w:val="20"/>
          <w:szCs w:val="20"/>
        </w:rPr>
      </w:pPr>
      <w:r>
        <w:rPr>
          <w:noProof/>
          <w:sz w:val="20"/>
          <w:szCs w:val="20"/>
        </w:rPr>
        <w:drawing>
          <wp:anchor distT="0" distB="0" distL="114300" distR="114300" simplePos="0" relativeHeight="251673600" behindDoc="1" locked="0" layoutInCell="0" allowOverlap="1">
            <wp:simplePos x="0" y="0"/>
            <wp:positionH relativeFrom="column">
              <wp:posOffset>-17145</wp:posOffset>
            </wp:positionH>
            <wp:positionV relativeFrom="paragraph">
              <wp:posOffset>499110</wp:posOffset>
            </wp:positionV>
            <wp:extent cx="5770245" cy="38100"/>
            <wp:effectExtent l="0" t="0" r="0" b="0"/>
            <wp:wrapNone/>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1">
                      <a:extLst/>
                    </a:blip>
                    <a:srcRect/>
                    <a:stretch>
                      <a:fillRect/>
                    </a:stretch>
                  </pic:blipFill>
                  <pic:spPr bwMode="auto">
                    <a:xfrm>
                      <a:off x="0" y="0"/>
                      <a:ext cx="5770245" cy="38100"/>
                    </a:xfrm>
                    <a:prstGeom prst="rect">
                      <a:avLst/>
                    </a:prstGeom>
                    <a:noFill/>
                  </pic:spPr>
                </pic:pic>
              </a:graphicData>
            </a:graphic>
          </wp:anchor>
        </w:drawing>
      </w:r>
      <w:r>
        <w:rPr>
          <w:noProof/>
          <w:sz w:val="20"/>
          <w:szCs w:val="20"/>
        </w:rPr>
        <w:drawing>
          <wp:anchor distT="0" distB="0" distL="114300" distR="114300" simplePos="0" relativeHeight="251674624" behindDoc="1" locked="0" layoutInCell="0" allowOverlap="1">
            <wp:simplePos x="0" y="0"/>
            <wp:positionH relativeFrom="column">
              <wp:posOffset>-17145</wp:posOffset>
            </wp:positionH>
            <wp:positionV relativeFrom="paragraph">
              <wp:posOffset>544830</wp:posOffset>
            </wp:positionV>
            <wp:extent cx="5770245" cy="7620"/>
            <wp:effectExtent l="0" t="0" r="0" b="0"/>
            <wp:wrapNone/>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0">
                      <a:extLst/>
                    </a:blip>
                    <a:srcRect/>
                    <a:stretch>
                      <a:fillRect/>
                    </a:stretch>
                  </pic:blipFill>
                  <pic:spPr bwMode="auto">
                    <a:xfrm>
                      <a:off x="0" y="0"/>
                      <a:ext cx="5770245" cy="7620"/>
                    </a:xfrm>
                    <a:prstGeom prst="rect">
                      <a:avLst/>
                    </a:prstGeom>
                    <a:noFill/>
                  </pic:spPr>
                </pic:pic>
              </a:graphicData>
            </a:graphic>
          </wp:anchor>
        </w:drawing>
      </w: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72" w:lineRule="exact"/>
        <w:rPr>
          <w:sz w:val="20"/>
          <w:szCs w:val="20"/>
        </w:rPr>
      </w:pPr>
    </w:p>
    <w:p w:rsidR="00CD2A42" w:rsidRDefault="00C81A73">
      <w:pPr>
        <w:tabs>
          <w:tab w:val="left" w:pos="8280"/>
        </w:tabs>
        <w:rPr>
          <w:sz w:val="20"/>
          <w:szCs w:val="20"/>
        </w:rPr>
      </w:pPr>
      <w:r>
        <w:rPr>
          <w:rFonts w:ascii="Cambria" w:eastAsia="Cambria" w:hAnsi="Cambria" w:cs="Cambria"/>
        </w:rPr>
        <w:t>LKJiP Kecamatan BREBES Tahun 2019</w:t>
      </w:r>
      <w:r>
        <w:rPr>
          <w:sz w:val="20"/>
          <w:szCs w:val="20"/>
        </w:rPr>
        <w:tab/>
      </w:r>
      <w:r>
        <w:rPr>
          <w:rFonts w:ascii="Cambria" w:eastAsia="Cambria" w:hAnsi="Cambria" w:cs="Cambria"/>
          <w:sz w:val="21"/>
          <w:szCs w:val="21"/>
        </w:rPr>
        <w:t>Page 33</w:t>
      </w:r>
    </w:p>
    <w:p w:rsidR="00CD2A42" w:rsidRDefault="00CD2A42">
      <w:pPr>
        <w:sectPr w:rsidR="00CD2A42">
          <w:pgSz w:w="11900" w:h="16836"/>
          <w:pgMar w:top="1440" w:right="1428" w:bottom="412" w:left="1440" w:header="0" w:footer="0" w:gutter="0"/>
          <w:cols w:space="720" w:equalWidth="0">
            <w:col w:w="9040"/>
          </w:cols>
        </w:sectPr>
      </w:pPr>
    </w:p>
    <w:p w:rsidR="00CD2A42" w:rsidRDefault="00C81A73">
      <w:pPr>
        <w:jc w:val="center"/>
        <w:rPr>
          <w:sz w:val="20"/>
          <w:szCs w:val="20"/>
        </w:rPr>
      </w:pPr>
      <w:bookmarkStart w:id="33" w:name="page34"/>
      <w:bookmarkEnd w:id="33"/>
      <w:r>
        <w:rPr>
          <w:rFonts w:eastAsia="Times New Roman"/>
          <w:b/>
          <w:bCs/>
        </w:rPr>
        <w:lastRenderedPageBreak/>
        <w:t>TABEL 3.4</w:t>
      </w:r>
    </w:p>
    <w:p w:rsidR="00CD2A42" w:rsidRDefault="00C81A73">
      <w:pPr>
        <w:ind w:right="20"/>
        <w:jc w:val="center"/>
        <w:rPr>
          <w:sz w:val="20"/>
          <w:szCs w:val="20"/>
        </w:rPr>
      </w:pPr>
      <w:r>
        <w:rPr>
          <w:rFonts w:eastAsia="Times New Roman"/>
          <w:b/>
          <w:bCs/>
        </w:rPr>
        <w:t>Perbandingan Pencapaian Kinerja dan Anggaran</w:t>
      </w:r>
    </w:p>
    <w:p w:rsidR="00CD2A42" w:rsidRDefault="00CD2A42">
      <w:pPr>
        <w:spacing w:line="237" w:lineRule="exact"/>
        <w:rPr>
          <w:sz w:val="20"/>
          <w:szCs w:val="20"/>
        </w:rPr>
      </w:pPr>
    </w:p>
    <w:tbl>
      <w:tblPr>
        <w:tblW w:w="9330" w:type="dxa"/>
        <w:tblInd w:w="10" w:type="dxa"/>
        <w:tblLayout w:type="fixed"/>
        <w:tblCellMar>
          <w:left w:w="0" w:type="dxa"/>
          <w:right w:w="0" w:type="dxa"/>
        </w:tblCellMar>
        <w:tblLook w:val="04A0" w:firstRow="1" w:lastRow="0" w:firstColumn="1" w:lastColumn="0" w:noHBand="0" w:noVBand="1"/>
      </w:tblPr>
      <w:tblGrid>
        <w:gridCol w:w="560"/>
        <w:gridCol w:w="1560"/>
        <w:gridCol w:w="1140"/>
        <w:gridCol w:w="700"/>
        <w:gridCol w:w="720"/>
        <w:gridCol w:w="60"/>
        <w:gridCol w:w="780"/>
        <w:gridCol w:w="1020"/>
        <w:gridCol w:w="120"/>
        <w:gridCol w:w="1140"/>
        <w:gridCol w:w="700"/>
        <w:gridCol w:w="800"/>
        <w:gridCol w:w="30"/>
      </w:tblGrid>
      <w:tr w:rsidR="00CD2A42" w:rsidTr="00E34A43">
        <w:trPr>
          <w:trHeight w:val="190"/>
        </w:trPr>
        <w:tc>
          <w:tcPr>
            <w:tcW w:w="560" w:type="dxa"/>
            <w:tcBorders>
              <w:top w:val="single" w:sz="8" w:space="0" w:color="auto"/>
              <w:left w:val="single" w:sz="8" w:space="0" w:color="auto"/>
              <w:right w:val="single" w:sz="8" w:space="0" w:color="auto"/>
            </w:tcBorders>
            <w:vAlign w:val="bottom"/>
          </w:tcPr>
          <w:p w:rsidR="00CD2A42" w:rsidRDefault="00CD2A42">
            <w:pPr>
              <w:rPr>
                <w:sz w:val="16"/>
                <w:szCs w:val="16"/>
              </w:rPr>
            </w:pPr>
          </w:p>
        </w:tc>
        <w:tc>
          <w:tcPr>
            <w:tcW w:w="1560" w:type="dxa"/>
            <w:tcBorders>
              <w:top w:val="single" w:sz="8" w:space="0" w:color="auto"/>
              <w:right w:val="single" w:sz="8" w:space="0" w:color="auto"/>
            </w:tcBorders>
            <w:vAlign w:val="bottom"/>
          </w:tcPr>
          <w:p w:rsidR="00CD2A42" w:rsidRDefault="00CD2A42">
            <w:pPr>
              <w:rPr>
                <w:sz w:val="16"/>
                <w:szCs w:val="16"/>
              </w:rPr>
            </w:pPr>
          </w:p>
        </w:tc>
        <w:tc>
          <w:tcPr>
            <w:tcW w:w="1140" w:type="dxa"/>
            <w:tcBorders>
              <w:top w:val="single" w:sz="8" w:space="0" w:color="auto"/>
              <w:right w:val="single" w:sz="8" w:space="0" w:color="auto"/>
            </w:tcBorders>
            <w:vAlign w:val="bottom"/>
          </w:tcPr>
          <w:p w:rsidR="00CD2A42" w:rsidRDefault="00CD2A42">
            <w:pPr>
              <w:rPr>
                <w:sz w:val="16"/>
                <w:szCs w:val="16"/>
              </w:rPr>
            </w:pPr>
          </w:p>
        </w:tc>
        <w:tc>
          <w:tcPr>
            <w:tcW w:w="700" w:type="dxa"/>
            <w:tcBorders>
              <w:top w:val="single" w:sz="8" w:space="0" w:color="auto"/>
            </w:tcBorders>
            <w:vAlign w:val="bottom"/>
          </w:tcPr>
          <w:p w:rsidR="00CD2A42" w:rsidRDefault="00CD2A42">
            <w:pPr>
              <w:rPr>
                <w:sz w:val="16"/>
                <w:szCs w:val="16"/>
              </w:rPr>
            </w:pPr>
          </w:p>
        </w:tc>
        <w:tc>
          <w:tcPr>
            <w:tcW w:w="780" w:type="dxa"/>
            <w:gridSpan w:val="2"/>
            <w:vMerge w:val="restart"/>
            <w:tcBorders>
              <w:top w:val="single" w:sz="8" w:space="0" w:color="auto"/>
            </w:tcBorders>
            <w:vAlign w:val="bottom"/>
          </w:tcPr>
          <w:p w:rsidR="00CD2A42" w:rsidRDefault="00C81A73">
            <w:pPr>
              <w:ind w:left="80"/>
              <w:rPr>
                <w:sz w:val="20"/>
                <w:szCs w:val="20"/>
              </w:rPr>
            </w:pPr>
            <w:r>
              <w:rPr>
                <w:rFonts w:eastAsia="Times New Roman"/>
                <w:sz w:val="16"/>
                <w:szCs w:val="16"/>
              </w:rPr>
              <w:t>KINERJA</w:t>
            </w:r>
          </w:p>
        </w:tc>
        <w:tc>
          <w:tcPr>
            <w:tcW w:w="780" w:type="dxa"/>
            <w:tcBorders>
              <w:top w:val="single" w:sz="8" w:space="0" w:color="auto"/>
              <w:right w:val="single" w:sz="8" w:space="0" w:color="auto"/>
            </w:tcBorders>
            <w:vAlign w:val="bottom"/>
          </w:tcPr>
          <w:p w:rsidR="00CD2A42" w:rsidRDefault="00CD2A42">
            <w:pPr>
              <w:rPr>
                <w:sz w:val="16"/>
                <w:szCs w:val="16"/>
              </w:rPr>
            </w:pPr>
          </w:p>
        </w:tc>
        <w:tc>
          <w:tcPr>
            <w:tcW w:w="1020" w:type="dxa"/>
            <w:tcBorders>
              <w:top w:val="single" w:sz="8" w:space="0" w:color="auto"/>
            </w:tcBorders>
            <w:vAlign w:val="bottom"/>
          </w:tcPr>
          <w:p w:rsidR="00CD2A42" w:rsidRDefault="00CD2A42">
            <w:pPr>
              <w:rPr>
                <w:sz w:val="16"/>
                <w:szCs w:val="16"/>
              </w:rPr>
            </w:pPr>
          </w:p>
        </w:tc>
        <w:tc>
          <w:tcPr>
            <w:tcW w:w="1260" w:type="dxa"/>
            <w:gridSpan w:val="2"/>
            <w:vMerge w:val="restart"/>
            <w:tcBorders>
              <w:top w:val="single" w:sz="8" w:space="0" w:color="auto"/>
            </w:tcBorders>
            <w:vAlign w:val="bottom"/>
          </w:tcPr>
          <w:p w:rsidR="00CD2A42" w:rsidRDefault="00C81A73">
            <w:pPr>
              <w:rPr>
                <w:sz w:val="20"/>
                <w:szCs w:val="20"/>
              </w:rPr>
            </w:pPr>
            <w:r>
              <w:rPr>
                <w:rFonts w:eastAsia="Times New Roman"/>
                <w:sz w:val="16"/>
                <w:szCs w:val="16"/>
              </w:rPr>
              <w:t>ANGGARAN</w:t>
            </w:r>
          </w:p>
        </w:tc>
        <w:tc>
          <w:tcPr>
            <w:tcW w:w="700" w:type="dxa"/>
            <w:tcBorders>
              <w:top w:val="single" w:sz="8" w:space="0" w:color="auto"/>
              <w:right w:val="single" w:sz="8" w:space="0" w:color="auto"/>
            </w:tcBorders>
            <w:vAlign w:val="bottom"/>
          </w:tcPr>
          <w:p w:rsidR="00CD2A42" w:rsidRDefault="00CD2A42">
            <w:pPr>
              <w:rPr>
                <w:sz w:val="16"/>
                <w:szCs w:val="16"/>
              </w:rPr>
            </w:pPr>
          </w:p>
        </w:tc>
        <w:tc>
          <w:tcPr>
            <w:tcW w:w="800" w:type="dxa"/>
            <w:tcBorders>
              <w:top w:val="single" w:sz="8" w:space="0" w:color="auto"/>
              <w:right w:val="single" w:sz="8" w:space="0" w:color="auto"/>
            </w:tcBorders>
            <w:vAlign w:val="bottom"/>
          </w:tcPr>
          <w:p w:rsidR="00CD2A42" w:rsidRDefault="00C81A73">
            <w:pPr>
              <w:jc w:val="center"/>
              <w:rPr>
                <w:sz w:val="20"/>
                <w:szCs w:val="20"/>
              </w:rPr>
            </w:pPr>
            <w:r>
              <w:rPr>
                <w:rFonts w:eastAsia="Times New Roman"/>
                <w:sz w:val="16"/>
                <w:szCs w:val="16"/>
              </w:rPr>
              <w:t>TINGK</w:t>
            </w:r>
          </w:p>
        </w:tc>
        <w:tc>
          <w:tcPr>
            <w:tcW w:w="30" w:type="dxa"/>
            <w:vAlign w:val="bottom"/>
          </w:tcPr>
          <w:p w:rsidR="00CD2A42" w:rsidRDefault="00CD2A42">
            <w:pPr>
              <w:rPr>
                <w:sz w:val="1"/>
                <w:szCs w:val="1"/>
              </w:rPr>
            </w:pPr>
          </w:p>
        </w:tc>
      </w:tr>
      <w:tr w:rsidR="00CD2A42" w:rsidTr="00E34A43">
        <w:trPr>
          <w:trHeight w:val="88"/>
        </w:trPr>
        <w:tc>
          <w:tcPr>
            <w:tcW w:w="560" w:type="dxa"/>
            <w:tcBorders>
              <w:left w:val="single" w:sz="8" w:space="0" w:color="auto"/>
              <w:right w:val="single" w:sz="8" w:space="0" w:color="auto"/>
            </w:tcBorders>
            <w:vAlign w:val="bottom"/>
          </w:tcPr>
          <w:p w:rsidR="00CD2A42" w:rsidRDefault="00CD2A42">
            <w:pPr>
              <w:rPr>
                <w:sz w:val="7"/>
                <w:szCs w:val="7"/>
              </w:rPr>
            </w:pPr>
          </w:p>
        </w:tc>
        <w:tc>
          <w:tcPr>
            <w:tcW w:w="1560" w:type="dxa"/>
            <w:tcBorders>
              <w:right w:val="single" w:sz="8" w:space="0" w:color="auto"/>
            </w:tcBorders>
            <w:vAlign w:val="bottom"/>
          </w:tcPr>
          <w:p w:rsidR="00CD2A42" w:rsidRDefault="00CD2A42">
            <w:pPr>
              <w:rPr>
                <w:sz w:val="7"/>
                <w:szCs w:val="7"/>
              </w:rPr>
            </w:pPr>
          </w:p>
        </w:tc>
        <w:tc>
          <w:tcPr>
            <w:tcW w:w="1140" w:type="dxa"/>
            <w:tcBorders>
              <w:right w:val="single" w:sz="8" w:space="0" w:color="auto"/>
            </w:tcBorders>
            <w:vAlign w:val="bottom"/>
          </w:tcPr>
          <w:p w:rsidR="00CD2A42" w:rsidRDefault="00CD2A42">
            <w:pPr>
              <w:rPr>
                <w:sz w:val="7"/>
                <w:szCs w:val="7"/>
              </w:rPr>
            </w:pPr>
          </w:p>
        </w:tc>
        <w:tc>
          <w:tcPr>
            <w:tcW w:w="700" w:type="dxa"/>
            <w:vAlign w:val="bottom"/>
          </w:tcPr>
          <w:p w:rsidR="00CD2A42" w:rsidRDefault="00CD2A42">
            <w:pPr>
              <w:rPr>
                <w:sz w:val="7"/>
                <w:szCs w:val="7"/>
              </w:rPr>
            </w:pPr>
          </w:p>
        </w:tc>
        <w:tc>
          <w:tcPr>
            <w:tcW w:w="780" w:type="dxa"/>
            <w:gridSpan w:val="2"/>
            <w:vMerge/>
            <w:vAlign w:val="bottom"/>
          </w:tcPr>
          <w:p w:rsidR="00CD2A42" w:rsidRDefault="00CD2A42">
            <w:pPr>
              <w:rPr>
                <w:sz w:val="7"/>
                <w:szCs w:val="7"/>
              </w:rPr>
            </w:pPr>
          </w:p>
        </w:tc>
        <w:tc>
          <w:tcPr>
            <w:tcW w:w="780" w:type="dxa"/>
            <w:tcBorders>
              <w:right w:val="single" w:sz="8" w:space="0" w:color="auto"/>
            </w:tcBorders>
            <w:vAlign w:val="bottom"/>
          </w:tcPr>
          <w:p w:rsidR="00CD2A42" w:rsidRDefault="00CD2A42">
            <w:pPr>
              <w:rPr>
                <w:sz w:val="7"/>
                <w:szCs w:val="7"/>
              </w:rPr>
            </w:pPr>
          </w:p>
        </w:tc>
        <w:tc>
          <w:tcPr>
            <w:tcW w:w="1020" w:type="dxa"/>
            <w:vAlign w:val="bottom"/>
          </w:tcPr>
          <w:p w:rsidR="00CD2A42" w:rsidRDefault="00CD2A42">
            <w:pPr>
              <w:rPr>
                <w:sz w:val="7"/>
                <w:szCs w:val="7"/>
              </w:rPr>
            </w:pPr>
          </w:p>
        </w:tc>
        <w:tc>
          <w:tcPr>
            <w:tcW w:w="1260" w:type="dxa"/>
            <w:gridSpan w:val="2"/>
            <w:vMerge/>
            <w:vAlign w:val="bottom"/>
          </w:tcPr>
          <w:p w:rsidR="00CD2A42" w:rsidRDefault="00CD2A42">
            <w:pPr>
              <w:rPr>
                <w:sz w:val="7"/>
                <w:szCs w:val="7"/>
              </w:rPr>
            </w:pPr>
          </w:p>
        </w:tc>
        <w:tc>
          <w:tcPr>
            <w:tcW w:w="700" w:type="dxa"/>
            <w:tcBorders>
              <w:right w:val="single" w:sz="8" w:space="0" w:color="auto"/>
            </w:tcBorders>
            <w:vAlign w:val="bottom"/>
          </w:tcPr>
          <w:p w:rsidR="00CD2A42" w:rsidRDefault="00CD2A42">
            <w:pPr>
              <w:rPr>
                <w:sz w:val="7"/>
                <w:szCs w:val="7"/>
              </w:rPr>
            </w:pPr>
          </w:p>
        </w:tc>
        <w:tc>
          <w:tcPr>
            <w:tcW w:w="800" w:type="dxa"/>
            <w:vMerge w:val="restart"/>
            <w:tcBorders>
              <w:right w:val="single" w:sz="8" w:space="0" w:color="auto"/>
            </w:tcBorders>
            <w:vAlign w:val="bottom"/>
          </w:tcPr>
          <w:p w:rsidR="00CD2A42" w:rsidRDefault="00C81A73">
            <w:pPr>
              <w:jc w:val="center"/>
              <w:rPr>
                <w:sz w:val="20"/>
                <w:szCs w:val="20"/>
              </w:rPr>
            </w:pPr>
            <w:r>
              <w:rPr>
                <w:rFonts w:eastAsia="Times New Roman"/>
                <w:sz w:val="16"/>
                <w:szCs w:val="16"/>
              </w:rPr>
              <w:t>AT</w:t>
            </w:r>
          </w:p>
        </w:tc>
        <w:tc>
          <w:tcPr>
            <w:tcW w:w="30" w:type="dxa"/>
            <w:vAlign w:val="bottom"/>
          </w:tcPr>
          <w:p w:rsidR="00CD2A42" w:rsidRDefault="00CD2A42">
            <w:pPr>
              <w:rPr>
                <w:sz w:val="1"/>
                <w:szCs w:val="1"/>
              </w:rPr>
            </w:pPr>
          </w:p>
        </w:tc>
      </w:tr>
      <w:tr w:rsidR="00CD2A42" w:rsidTr="00E34A43">
        <w:trPr>
          <w:trHeight w:val="96"/>
        </w:trPr>
        <w:tc>
          <w:tcPr>
            <w:tcW w:w="560" w:type="dxa"/>
            <w:tcBorders>
              <w:left w:val="single" w:sz="8" w:space="0" w:color="auto"/>
              <w:right w:val="single" w:sz="8" w:space="0" w:color="auto"/>
            </w:tcBorders>
            <w:vAlign w:val="bottom"/>
          </w:tcPr>
          <w:p w:rsidR="00CD2A42" w:rsidRDefault="00CD2A42">
            <w:pPr>
              <w:rPr>
                <w:sz w:val="8"/>
                <w:szCs w:val="8"/>
              </w:rPr>
            </w:pPr>
          </w:p>
        </w:tc>
        <w:tc>
          <w:tcPr>
            <w:tcW w:w="1560" w:type="dxa"/>
            <w:vMerge w:val="restart"/>
            <w:tcBorders>
              <w:right w:val="single" w:sz="8" w:space="0" w:color="auto"/>
            </w:tcBorders>
            <w:vAlign w:val="bottom"/>
          </w:tcPr>
          <w:p w:rsidR="00CD2A42" w:rsidRDefault="00C81A73">
            <w:pPr>
              <w:ind w:left="380"/>
              <w:rPr>
                <w:sz w:val="20"/>
                <w:szCs w:val="20"/>
              </w:rPr>
            </w:pPr>
            <w:r>
              <w:rPr>
                <w:rFonts w:eastAsia="Times New Roman"/>
                <w:sz w:val="16"/>
                <w:szCs w:val="16"/>
              </w:rPr>
              <w:t>SASARAN</w:t>
            </w:r>
          </w:p>
        </w:tc>
        <w:tc>
          <w:tcPr>
            <w:tcW w:w="1140" w:type="dxa"/>
            <w:vMerge w:val="restart"/>
            <w:tcBorders>
              <w:right w:val="single" w:sz="8" w:space="0" w:color="auto"/>
            </w:tcBorders>
            <w:vAlign w:val="bottom"/>
          </w:tcPr>
          <w:p w:rsidR="00CD2A42" w:rsidRDefault="00C81A73">
            <w:pPr>
              <w:jc w:val="center"/>
              <w:rPr>
                <w:sz w:val="20"/>
                <w:szCs w:val="20"/>
              </w:rPr>
            </w:pPr>
            <w:r>
              <w:rPr>
                <w:rFonts w:eastAsia="Times New Roman"/>
                <w:sz w:val="16"/>
                <w:szCs w:val="16"/>
              </w:rPr>
              <w:t>INDIKATOR</w:t>
            </w:r>
          </w:p>
        </w:tc>
        <w:tc>
          <w:tcPr>
            <w:tcW w:w="700" w:type="dxa"/>
            <w:tcBorders>
              <w:bottom w:val="single" w:sz="8" w:space="0" w:color="auto"/>
            </w:tcBorders>
            <w:vAlign w:val="bottom"/>
          </w:tcPr>
          <w:p w:rsidR="00CD2A42" w:rsidRDefault="00CD2A42">
            <w:pPr>
              <w:rPr>
                <w:sz w:val="8"/>
                <w:szCs w:val="8"/>
              </w:rPr>
            </w:pPr>
          </w:p>
        </w:tc>
        <w:tc>
          <w:tcPr>
            <w:tcW w:w="720" w:type="dxa"/>
            <w:tcBorders>
              <w:bottom w:val="single" w:sz="8" w:space="0" w:color="auto"/>
            </w:tcBorders>
            <w:vAlign w:val="bottom"/>
          </w:tcPr>
          <w:p w:rsidR="00CD2A42" w:rsidRDefault="00CD2A42">
            <w:pPr>
              <w:rPr>
                <w:sz w:val="8"/>
                <w:szCs w:val="8"/>
              </w:rPr>
            </w:pPr>
          </w:p>
        </w:tc>
        <w:tc>
          <w:tcPr>
            <w:tcW w:w="60" w:type="dxa"/>
            <w:tcBorders>
              <w:bottom w:val="single" w:sz="8" w:space="0" w:color="auto"/>
            </w:tcBorders>
            <w:vAlign w:val="bottom"/>
          </w:tcPr>
          <w:p w:rsidR="00CD2A42" w:rsidRDefault="00CD2A42">
            <w:pPr>
              <w:rPr>
                <w:sz w:val="8"/>
                <w:szCs w:val="8"/>
              </w:rPr>
            </w:pPr>
          </w:p>
        </w:tc>
        <w:tc>
          <w:tcPr>
            <w:tcW w:w="780" w:type="dxa"/>
            <w:tcBorders>
              <w:bottom w:val="single" w:sz="8" w:space="0" w:color="auto"/>
              <w:right w:val="single" w:sz="8" w:space="0" w:color="auto"/>
            </w:tcBorders>
            <w:vAlign w:val="bottom"/>
          </w:tcPr>
          <w:p w:rsidR="00CD2A42" w:rsidRDefault="00CD2A42">
            <w:pPr>
              <w:rPr>
                <w:sz w:val="8"/>
                <w:szCs w:val="8"/>
              </w:rPr>
            </w:pPr>
          </w:p>
        </w:tc>
        <w:tc>
          <w:tcPr>
            <w:tcW w:w="1020" w:type="dxa"/>
            <w:tcBorders>
              <w:bottom w:val="single" w:sz="8" w:space="0" w:color="auto"/>
            </w:tcBorders>
            <w:vAlign w:val="bottom"/>
          </w:tcPr>
          <w:p w:rsidR="00CD2A42" w:rsidRDefault="00CD2A42">
            <w:pPr>
              <w:rPr>
                <w:sz w:val="8"/>
                <w:szCs w:val="8"/>
              </w:rPr>
            </w:pPr>
          </w:p>
        </w:tc>
        <w:tc>
          <w:tcPr>
            <w:tcW w:w="120" w:type="dxa"/>
            <w:tcBorders>
              <w:bottom w:val="single" w:sz="8" w:space="0" w:color="auto"/>
            </w:tcBorders>
            <w:vAlign w:val="bottom"/>
          </w:tcPr>
          <w:p w:rsidR="00CD2A42" w:rsidRDefault="00CD2A42">
            <w:pPr>
              <w:rPr>
                <w:sz w:val="8"/>
                <w:szCs w:val="8"/>
              </w:rPr>
            </w:pPr>
          </w:p>
        </w:tc>
        <w:tc>
          <w:tcPr>
            <w:tcW w:w="1140" w:type="dxa"/>
            <w:tcBorders>
              <w:bottom w:val="single" w:sz="8" w:space="0" w:color="auto"/>
            </w:tcBorders>
            <w:vAlign w:val="bottom"/>
          </w:tcPr>
          <w:p w:rsidR="00CD2A42" w:rsidRDefault="00CD2A42">
            <w:pPr>
              <w:rPr>
                <w:sz w:val="8"/>
                <w:szCs w:val="8"/>
              </w:rPr>
            </w:pPr>
          </w:p>
        </w:tc>
        <w:tc>
          <w:tcPr>
            <w:tcW w:w="700" w:type="dxa"/>
            <w:tcBorders>
              <w:bottom w:val="single" w:sz="8" w:space="0" w:color="auto"/>
              <w:right w:val="single" w:sz="8" w:space="0" w:color="auto"/>
            </w:tcBorders>
            <w:vAlign w:val="bottom"/>
          </w:tcPr>
          <w:p w:rsidR="00CD2A42" w:rsidRDefault="00CD2A42">
            <w:pPr>
              <w:rPr>
                <w:sz w:val="8"/>
                <w:szCs w:val="8"/>
              </w:rPr>
            </w:pPr>
          </w:p>
        </w:tc>
        <w:tc>
          <w:tcPr>
            <w:tcW w:w="800" w:type="dxa"/>
            <w:vMerge/>
            <w:tcBorders>
              <w:right w:val="single" w:sz="8" w:space="0" w:color="auto"/>
            </w:tcBorders>
            <w:vAlign w:val="bottom"/>
          </w:tcPr>
          <w:p w:rsidR="00CD2A42" w:rsidRDefault="00CD2A42">
            <w:pPr>
              <w:rPr>
                <w:sz w:val="8"/>
                <w:szCs w:val="8"/>
              </w:rPr>
            </w:pPr>
          </w:p>
        </w:tc>
        <w:tc>
          <w:tcPr>
            <w:tcW w:w="30" w:type="dxa"/>
            <w:vAlign w:val="bottom"/>
          </w:tcPr>
          <w:p w:rsidR="00CD2A42" w:rsidRDefault="00CD2A42">
            <w:pPr>
              <w:rPr>
                <w:sz w:val="1"/>
                <w:szCs w:val="1"/>
              </w:rPr>
            </w:pPr>
          </w:p>
        </w:tc>
      </w:tr>
      <w:tr w:rsidR="00CD2A42" w:rsidTr="00E34A43">
        <w:trPr>
          <w:trHeight w:val="72"/>
        </w:trPr>
        <w:tc>
          <w:tcPr>
            <w:tcW w:w="560" w:type="dxa"/>
            <w:vMerge w:val="restart"/>
            <w:tcBorders>
              <w:left w:val="single" w:sz="8" w:space="0" w:color="auto"/>
              <w:right w:val="single" w:sz="8" w:space="0" w:color="auto"/>
            </w:tcBorders>
            <w:vAlign w:val="bottom"/>
          </w:tcPr>
          <w:p w:rsidR="00CD2A42" w:rsidRDefault="00C81A73">
            <w:pPr>
              <w:spacing w:line="164" w:lineRule="exact"/>
              <w:jc w:val="center"/>
              <w:rPr>
                <w:sz w:val="20"/>
                <w:szCs w:val="20"/>
              </w:rPr>
            </w:pPr>
            <w:r>
              <w:rPr>
                <w:rFonts w:eastAsia="Times New Roman"/>
                <w:sz w:val="16"/>
                <w:szCs w:val="16"/>
              </w:rPr>
              <w:t>NO.</w:t>
            </w:r>
          </w:p>
        </w:tc>
        <w:tc>
          <w:tcPr>
            <w:tcW w:w="1560" w:type="dxa"/>
            <w:vMerge/>
            <w:tcBorders>
              <w:right w:val="single" w:sz="8" w:space="0" w:color="auto"/>
            </w:tcBorders>
            <w:vAlign w:val="bottom"/>
          </w:tcPr>
          <w:p w:rsidR="00CD2A42" w:rsidRDefault="00CD2A42">
            <w:pPr>
              <w:rPr>
                <w:sz w:val="6"/>
                <w:szCs w:val="6"/>
              </w:rPr>
            </w:pPr>
          </w:p>
        </w:tc>
        <w:tc>
          <w:tcPr>
            <w:tcW w:w="1140" w:type="dxa"/>
            <w:vMerge/>
            <w:tcBorders>
              <w:right w:val="single" w:sz="8" w:space="0" w:color="auto"/>
            </w:tcBorders>
            <w:vAlign w:val="bottom"/>
          </w:tcPr>
          <w:p w:rsidR="00CD2A42" w:rsidRDefault="00CD2A42">
            <w:pPr>
              <w:rPr>
                <w:sz w:val="6"/>
                <w:szCs w:val="6"/>
              </w:rPr>
            </w:pPr>
          </w:p>
        </w:tc>
        <w:tc>
          <w:tcPr>
            <w:tcW w:w="700" w:type="dxa"/>
            <w:tcBorders>
              <w:right w:val="single" w:sz="8" w:space="0" w:color="auto"/>
            </w:tcBorders>
            <w:vAlign w:val="bottom"/>
          </w:tcPr>
          <w:p w:rsidR="00CD2A42" w:rsidRDefault="00CD2A42">
            <w:pPr>
              <w:rPr>
                <w:sz w:val="6"/>
                <w:szCs w:val="6"/>
              </w:rPr>
            </w:pPr>
          </w:p>
        </w:tc>
        <w:tc>
          <w:tcPr>
            <w:tcW w:w="720" w:type="dxa"/>
            <w:tcBorders>
              <w:right w:val="single" w:sz="8" w:space="0" w:color="auto"/>
            </w:tcBorders>
            <w:vAlign w:val="bottom"/>
          </w:tcPr>
          <w:p w:rsidR="00CD2A42" w:rsidRDefault="00CD2A42">
            <w:pPr>
              <w:rPr>
                <w:sz w:val="6"/>
                <w:szCs w:val="6"/>
              </w:rPr>
            </w:pPr>
          </w:p>
        </w:tc>
        <w:tc>
          <w:tcPr>
            <w:tcW w:w="60" w:type="dxa"/>
            <w:vAlign w:val="bottom"/>
          </w:tcPr>
          <w:p w:rsidR="00CD2A42" w:rsidRDefault="00CD2A42">
            <w:pPr>
              <w:rPr>
                <w:sz w:val="6"/>
                <w:szCs w:val="6"/>
              </w:rPr>
            </w:pPr>
          </w:p>
        </w:tc>
        <w:tc>
          <w:tcPr>
            <w:tcW w:w="780" w:type="dxa"/>
            <w:vMerge w:val="restart"/>
            <w:tcBorders>
              <w:right w:val="single" w:sz="8" w:space="0" w:color="auto"/>
            </w:tcBorders>
            <w:vAlign w:val="bottom"/>
          </w:tcPr>
          <w:p w:rsidR="00CD2A42" w:rsidRDefault="00C81A73">
            <w:pPr>
              <w:spacing w:line="170" w:lineRule="exact"/>
              <w:ind w:right="20"/>
              <w:jc w:val="center"/>
              <w:rPr>
                <w:sz w:val="20"/>
                <w:szCs w:val="20"/>
              </w:rPr>
            </w:pPr>
            <w:r>
              <w:rPr>
                <w:rFonts w:eastAsia="Times New Roman"/>
                <w:sz w:val="16"/>
                <w:szCs w:val="16"/>
              </w:rPr>
              <w:t>CAPAIA</w:t>
            </w:r>
          </w:p>
        </w:tc>
        <w:tc>
          <w:tcPr>
            <w:tcW w:w="1020" w:type="dxa"/>
            <w:vAlign w:val="bottom"/>
          </w:tcPr>
          <w:p w:rsidR="00CD2A42" w:rsidRDefault="00CD2A42">
            <w:pPr>
              <w:rPr>
                <w:sz w:val="6"/>
                <w:szCs w:val="6"/>
              </w:rPr>
            </w:pPr>
          </w:p>
        </w:tc>
        <w:tc>
          <w:tcPr>
            <w:tcW w:w="120" w:type="dxa"/>
            <w:tcBorders>
              <w:right w:val="single" w:sz="8" w:space="0" w:color="auto"/>
            </w:tcBorders>
            <w:vAlign w:val="bottom"/>
          </w:tcPr>
          <w:p w:rsidR="00CD2A42" w:rsidRDefault="00CD2A42">
            <w:pPr>
              <w:rPr>
                <w:sz w:val="6"/>
                <w:szCs w:val="6"/>
              </w:rPr>
            </w:pPr>
          </w:p>
        </w:tc>
        <w:tc>
          <w:tcPr>
            <w:tcW w:w="1140" w:type="dxa"/>
            <w:tcBorders>
              <w:right w:val="single" w:sz="8" w:space="0" w:color="auto"/>
            </w:tcBorders>
            <w:vAlign w:val="bottom"/>
          </w:tcPr>
          <w:p w:rsidR="00CD2A42" w:rsidRDefault="00CD2A42">
            <w:pPr>
              <w:rPr>
                <w:sz w:val="6"/>
                <w:szCs w:val="6"/>
              </w:rPr>
            </w:pPr>
          </w:p>
        </w:tc>
        <w:tc>
          <w:tcPr>
            <w:tcW w:w="700" w:type="dxa"/>
            <w:vMerge w:val="restart"/>
            <w:tcBorders>
              <w:right w:val="single" w:sz="8" w:space="0" w:color="auto"/>
            </w:tcBorders>
            <w:vAlign w:val="bottom"/>
          </w:tcPr>
          <w:p w:rsidR="00CD2A42" w:rsidRDefault="00C81A73">
            <w:pPr>
              <w:spacing w:line="170" w:lineRule="exact"/>
              <w:jc w:val="center"/>
              <w:rPr>
                <w:sz w:val="20"/>
                <w:szCs w:val="20"/>
              </w:rPr>
            </w:pPr>
            <w:r>
              <w:rPr>
                <w:rFonts w:eastAsia="Times New Roman"/>
                <w:w w:val="99"/>
                <w:sz w:val="16"/>
                <w:szCs w:val="16"/>
              </w:rPr>
              <w:t>CAPAI</w:t>
            </w:r>
          </w:p>
        </w:tc>
        <w:tc>
          <w:tcPr>
            <w:tcW w:w="800" w:type="dxa"/>
            <w:vMerge w:val="restart"/>
            <w:tcBorders>
              <w:right w:val="single" w:sz="8" w:space="0" w:color="auto"/>
            </w:tcBorders>
            <w:vAlign w:val="bottom"/>
          </w:tcPr>
          <w:p w:rsidR="00CD2A42" w:rsidRDefault="00C81A73">
            <w:pPr>
              <w:spacing w:line="164" w:lineRule="exact"/>
              <w:jc w:val="center"/>
              <w:rPr>
                <w:sz w:val="20"/>
                <w:szCs w:val="20"/>
              </w:rPr>
            </w:pPr>
            <w:r>
              <w:rPr>
                <w:rFonts w:eastAsia="Times New Roman"/>
                <w:w w:val="99"/>
                <w:sz w:val="16"/>
                <w:szCs w:val="16"/>
              </w:rPr>
              <w:t>EFISIE</w:t>
            </w:r>
          </w:p>
        </w:tc>
        <w:tc>
          <w:tcPr>
            <w:tcW w:w="30" w:type="dxa"/>
            <w:vAlign w:val="bottom"/>
          </w:tcPr>
          <w:p w:rsidR="00CD2A42" w:rsidRDefault="00CD2A42">
            <w:pPr>
              <w:rPr>
                <w:sz w:val="1"/>
                <w:szCs w:val="1"/>
              </w:rPr>
            </w:pPr>
          </w:p>
        </w:tc>
      </w:tr>
      <w:tr w:rsidR="00CD2A42" w:rsidTr="00E34A43">
        <w:trPr>
          <w:trHeight w:val="98"/>
        </w:trPr>
        <w:tc>
          <w:tcPr>
            <w:tcW w:w="560" w:type="dxa"/>
            <w:vMerge/>
            <w:tcBorders>
              <w:left w:val="single" w:sz="8" w:space="0" w:color="auto"/>
              <w:right w:val="single" w:sz="8" w:space="0" w:color="auto"/>
            </w:tcBorders>
            <w:vAlign w:val="bottom"/>
          </w:tcPr>
          <w:p w:rsidR="00CD2A42" w:rsidRDefault="00CD2A42">
            <w:pPr>
              <w:rPr>
                <w:sz w:val="8"/>
                <w:szCs w:val="8"/>
              </w:rPr>
            </w:pPr>
          </w:p>
        </w:tc>
        <w:tc>
          <w:tcPr>
            <w:tcW w:w="1560" w:type="dxa"/>
            <w:vMerge w:val="restart"/>
            <w:tcBorders>
              <w:right w:val="single" w:sz="8" w:space="0" w:color="auto"/>
            </w:tcBorders>
            <w:vAlign w:val="bottom"/>
          </w:tcPr>
          <w:p w:rsidR="00CD2A42" w:rsidRDefault="00C81A73">
            <w:pPr>
              <w:ind w:left="340"/>
              <w:rPr>
                <w:sz w:val="20"/>
                <w:szCs w:val="20"/>
              </w:rPr>
            </w:pPr>
            <w:r>
              <w:rPr>
                <w:rFonts w:eastAsia="Times New Roman"/>
                <w:sz w:val="16"/>
                <w:szCs w:val="16"/>
              </w:rPr>
              <w:t>STRATEGIS</w:t>
            </w:r>
          </w:p>
        </w:tc>
        <w:tc>
          <w:tcPr>
            <w:tcW w:w="1140" w:type="dxa"/>
            <w:vMerge w:val="restart"/>
            <w:tcBorders>
              <w:right w:val="single" w:sz="8" w:space="0" w:color="auto"/>
            </w:tcBorders>
            <w:vAlign w:val="bottom"/>
          </w:tcPr>
          <w:p w:rsidR="00CD2A42" w:rsidRDefault="00C81A73">
            <w:pPr>
              <w:jc w:val="center"/>
              <w:rPr>
                <w:sz w:val="20"/>
                <w:szCs w:val="20"/>
              </w:rPr>
            </w:pPr>
            <w:r>
              <w:rPr>
                <w:rFonts w:eastAsia="Times New Roman"/>
                <w:w w:val="98"/>
                <w:sz w:val="16"/>
                <w:szCs w:val="16"/>
              </w:rPr>
              <w:t>KINERJA</w:t>
            </w:r>
          </w:p>
        </w:tc>
        <w:tc>
          <w:tcPr>
            <w:tcW w:w="700" w:type="dxa"/>
            <w:vMerge w:val="restart"/>
            <w:tcBorders>
              <w:right w:val="single" w:sz="8" w:space="0" w:color="auto"/>
            </w:tcBorders>
            <w:vAlign w:val="bottom"/>
          </w:tcPr>
          <w:p w:rsidR="00CD2A42" w:rsidRDefault="00C81A73">
            <w:pPr>
              <w:jc w:val="center"/>
              <w:rPr>
                <w:sz w:val="20"/>
                <w:szCs w:val="20"/>
              </w:rPr>
            </w:pPr>
            <w:r>
              <w:rPr>
                <w:rFonts w:eastAsia="Times New Roman"/>
                <w:sz w:val="16"/>
                <w:szCs w:val="16"/>
              </w:rPr>
              <w:t>TARG</w:t>
            </w:r>
          </w:p>
        </w:tc>
        <w:tc>
          <w:tcPr>
            <w:tcW w:w="720" w:type="dxa"/>
            <w:vMerge w:val="restart"/>
            <w:tcBorders>
              <w:right w:val="single" w:sz="8" w:space="0" w:color="auto"/>
            </w:tcBorders>
            <w:vAlign w:val="bottom"/>
          </w:tcPr>
          <w:p w:rsidR="00CD2A42" w:rsidRDefault="00C81A73">
            <w:pPr>
              <w:ind w:left="100"/>
              <w:rPr>
                <w:sz w:val="20"/>
                <w:szCs w:val="20"/>
              </w:rPr>
            </w:pPr>
            <w:r>
              <w:rPr>
                <w:rFonts w:eastAsia="Times New Roman"/>
                <w:sz w:val="16"/>
                <w:szCs w:val="16"/>
              </w:rPr>
              <w:t>REALI</w:t>
            </w:r>
          </w:p>
        </w:tc>
        <w:tc>
          <w:tcPr>
            <w:tcW w:w="60" w:type="dxa"/>
            <w:vAlign w:val="bottom"/>
          </w:tcPr>
          <w:p w:rsidR="00CD2A42" w:rsidRDefault="00CD2A42">
            <w:pPr>
              <w:rPr>
                <w:sz w:val="8"/>
                <w:szCs w:val="8"/>
              </w:rPr>
            </w:pPr>
          </w:p>
        </w:tc>
        <w:tc>
          <w:tcPr>
            <w:tcW w:w="780" w:type="dxa"/>
            <w:vMerge/>
            <w:tcBorders>
              <w:right w:val="single" w:sz="8" w:space="0" w:color="auto"/>
            </w:tcBorders>
            <w:vAlign w:val="bottom"/>
          </w:tcPr>
          <w:p w:rsidR="00CD2A42" w:rsidRDefault="00CD2A42">
            <w:pPr>
              <w:rPr>
                <w:sz w:val="8"/>
                <w:szCs w:val="8"/>
              </w:rPr>
            </w:pPr>
          </w:p>
        </w:tc>
        <w:tc>
          <w:tcPr>
            <w:tcW w:w="1020" w:type="dxa"/>
            <w:vMerge w:val="restart"/>
            <w:vAlign w:val="bottom"/>
          </w:tcPr>
          <w:p w:rsidR="00CD2A42" w:rsidRDefault="00C81A73">
            <w:pPr>
              <w:ind w:left="20"/>
              <w:jc w:val="center"/>
              <w:rPr>
                <w:sz w:val="20"/>
                <w:szCs w:val="20"/>
              </w:rPr>
            </w:pPr>
            <w:r>
              <w:rPr>
                <w:rFonts w:eastAsia="Times New Roman"/>
                <w:sz w:val="16"/>
                <w:szCs w:val="16"/>
              </w:rPr>
              <w:t>ANGGARAN</w:t>
            </w:r>
          </w:p>
        </w:tc>
        <w:tc>
          <w:tcPr>
            <w:tcW w:w="120" w:type="dxa"/>
            <w:tcBorders>
              <w:right w:val="single" w:sz="8" w:space="0" w:color="auto"/>
            </w:tcBorders>
            <w:vAlign w:val="bottom"/>
          </w:tcPr>
          <w:p w:rsidR="00CD2A42" w:rsidRDefault="00CD2A42">
            <w:pPr>
              <w:rPr>
                <w:sz w:val="8"/>
                <w:szCs w:val="8"/>
              </w:rPr>
            </w:pPr>
          </w:p>
        </w:tc>
        <w:tc>
          <w:tcPr>
            <w:tcW w:w="1140" w:type="dxa"/>
            <w:vMerge w:val="restart"/>
            <w:tcBorders>
              <w:right w:val="single" w:sz="8" w:space="0" w:color="auto"/>
            </w:tcBorders>
            <w:vAlign w:val="bottom"/>
          </w:tcPr>
          <w:p w:rsidR="00CD2A42" w:rsidRDefault="00C81A73">
            <w:pPr>
              <w:jc w:val="center"/>
              <w:rPr>
                <w:sz w:val="20"/>
                <w:szCs w:val="20"/>
              </w:rPr>
            </w:pPr>
            <w:r>
              <w:rPr>
                <w:rFonts w:eastAsia="Times New Roman"/>
                <w:sz w:val="16"/>
                <w:szCs w:val="16"/>
              </w:rPr>
              <w:t>REALISASI</w:t>
            </w:r>
          </w:p>
        </w:tc>
        <w:tc>
          <w:tcPr>
            <w:tcW w:w="700" w:type="dxa"/>
            <w:vMerge/>
            <w:tcBorders>
              <w:right w:val="single" w:sz="8" w:space="0" w:color="auto"/>
            </w:tcBorders>
            <w:vAlign w:val="bottom"/>
          </w:tcPr>
          <w:p w:rsidR="00CD2A42" w:rsidRDefault="00CD2A42">
            <w:pPr>
              <w:rPr>
                <w:sz w:val="8"/>
                <w:szCs w:val="8"/>
              </w:rPr>
            </w:pPr>
          </w:p>
        </w:tc>
        <w:tc>
          <w:tcPr>
            <w:tcW w:w="800" w:type="dxa"/>
            <w:vMerge/>
            <w:tcBorders>
              <w:right w:val="single" w:sz="8" w:space="0" w:color="auto"/>
            </w:tcBorders>
            <w:vAlign w:val="bottom"/>
          </w:tcPr>
          <w:p w:rsidR="00CD2A42" w:rsidRDefault="00CD2A42">
            <w:pPr>
              <w:rPr>
                <w:sz w:val="8"/>
                <w:szCs w:val="8"/>
              </w:rPr>
            </w:pPr>
          </w:p>
        </w:tc>
        <w:tc>
          <w:tcPr>
            <w:tcW w:w="30" w:type="dxa"/>
            <w:vAlign w:val="bottom"/>
          </w:tcPr>
          <w:p w:rsidR="00CD2A42" w:rsidRDefault="00CD2A42">
            <w:pPr>
              <w:rPr>
                <w:sz w:val="1"/>
                <w:szCs w:val="1"/>
              </w:rPr>
            </w:pPr>
          </w:p>
        </w:tc>
      </w:tr>
      <w:tr w:rsidR="00CD2A42" w:rsidTr="00E34A43">
        <w:trPr>
          <w:trHeight w:val="90"/>
        </w:trPr>
        <w:tc>
          <w:tcPr>
            <w:tcW w:w="560" w:type="dxa"/>
            <w:tcBorders>
              <w:left w:val="single" w:sz="8" w:space="0" w:color="auto"/>
              <w:right w:val="single" w:sz="8" w:space="0" w:color="auto"/>
            </w:tcBorders>
            <w:vAlign w:val="bottom"/>
          </w:tcPr>
          <w:p w:rsidR="00CD2A42" w:rsidRDefault="00CD2A42">
            <w:pPr>
              <w:rPr>
                <w:sz w:val="7"/>
                <w:szCs w:val="7"/>
              </w:rPr>
            </w:pPr>
          </w:p>
        </w:tc>
        <w:tc>
          <w:tcPr>
            <w:tcW w:w="1560" w:type="dxa"/>
            <w:vMerge/>
            <w:tcBorders>
              <w:right w:val="single" w:sz="8" w:space="0" w:color="auto"/>
            </w:tcBorders>
            <w:vAlign w:val="bottom"/>
          </w:tcPr>
          <w:p w:rsidR="00CD2A42" w:rsidRDefault="00CD2A42">
            <w:pPr>
              <w:rPr>
                <w:sz w:val="7"/>
                <w:szCs w:val="7"/>
              </w:rPr>
            </w:pPr>
          </w:p>
        </w:tc>
        <w:tc>
          <w:tcPr>
            <w:tcW w:w="1140" w:type="dxa"/>
            <w:vMerge/>
            <w:tcBorders>
              <w:right w:val="single" w:sz="8" w:space="0" w:color="auto"/>
            </w:tcBorders>
            <w:vAlign w:val="bottom"/>
          </w:tcPr>
          <w:p w:rsidR="00CD2A42" w:rsidRDefault="00CD2A42">
            <w:pPr>
              <w:rPr>
                <w:sz w:val="7"/>
                <w:szCs w:val="7"/>
              </w:rPr>
            </w:pPr>
          </w:p>
        </w:tc>
        <w:tc>
          <w:tcPr>
            <w:tcW w:w="700" w:type="dxa"/>
            <w:vMerge/>
            <w:tcBorders>
              <w:right w:val="single" w:sz="8" w:space="0" w:color="auto"/>
            </w:tcBorders>
            <w:vAlign w:val="bottom"/>
          </w:tcPr>
          <w:p w:rsidR="00CD2A42" w:rsidRDefault="00CD2A42">
            <w:pPr>
              <w:rPr>
                <w:sz w:val="7"/>
                <w:szCs w:val="7"/>
              </w:rPr>
            </w:pPr>
          </w:p>
        </w:tc>
        <w:tc>
          <w:tcPr>
            <w:tcW w:w="720" w:type="dxa"/>
            <w:vMerge/>
            <w:tcBorders>
              <w:right w:val="single" w:sz="8" w:space="0" w:color="auto"/>
            </w:tcBorders>
            <w:vAlign w:val="bottom"/>
          </w:tcPr>
          <w:p w:rsidR="00CD2A42" w:rsidRDefault="00CD2A42">
            <w:pPr>
              <w:rPr>
                <w:sz w:val="7"/>
                <w:szCs w:val="7"/>
              </w:rPr>
            </w:pPr>
          </w:p>
        </w:tc>
        <w:tc>
          <w:tcPr>
            <w:tcW w:w="60" w:type="dxa"/>
            <w:vAlign w:val="bottom"/>
          </w:tcPr>
          <w:p w:rsidR="00CD2A42" w:rsidRDefault="00CD2A42">
            <w:pPr>
              <w:rPr>
                <w:sz w:val="7"/>
                <w:szCs w:val="7"/>
              </w:rPr>
            </w:pPr>
          </w:p>
        </w:tc>
        <w:tc>
          <w:tcPr>
            <w:tcW w:w="780" w:type="dxa"/>
            <w:vMerge w:val="restart"/>
            <w:tcBorders>
              <w:right w:val="single" w:sz="8" w:space="0" w:color="auto"/>
            </w:tcBorders>
            <w:vAlign w:val="bottom"/>
          </w:tcPr>
          <w:p w:rsidR="00CD2A42" w:rsidRDefault="00C81A73">
            <w:pPr>
              <w:spacing w:line="182" w:lineRule="exact"/>
              <w:ind w:right="20"/>
              <w:jc w:val="center"/>
              <w:rPr>
                <w:sz w:val="20"/>
                <w:szCs w:val="20"/>
              </w:rPr>
            </w:pPr>
            <w:r>
              <w:rPr>
                <w:rFonts w:eastAsia="Times New Roman"/>
                <w:sz w:val="16"/>
                <w:szCs w:val="16"/>
              </w:rPr>
              <w:t>N</w:t>
            </w:r>
          </w:p>
        </w:tc>
        <w:tc>
          <w:tcPr>
            <w:tcW w:w="1020" w:type="dxa"/>
            <w:vMerge/>
            <w:vAlign w:val="bottom"/>
          </w:tcPr>
          <w:p w:rsidR="00CD2A42" w:rsidRDefault="00CD2A42">
            <w:pPr>
              <w:rPr>
                <w:sz w:val="7"/>
                <w:szCs w:val="7"/>
              </w:rPr>
            </w:pPr>
          </w:p>
        </w:tc>
        <w:tc>
          <w:tcPr>
            <w:tcW w:w="120" w:type="dxa"/>
            <w:tcBorders>
              <w:right w:val="single" w:sz="8" w:space="0" w:color="auto"/>
            </w:tcBorders>
            <w:vAlign w:val="bottom"/>
          </w:tcPr>
          <w:p w:rsidR="00CD2A42" w:rsidRDefault="00CD2A42">
            <w:pPr>
              <w:rPr>
                <w:sz w:val="7"/>
                <w:szCs w:val="7"/>
              </w:rPr>
            </w:pPr>
          </w:p>
        </w:tc>
        <w:tc>
          <w:tcPr>
            <w:tcW w:w="1140" w:type="dxa"/>
            <w:vMerge/>
            <w:tcBorders>
              <w:right w:val="single" w:sz="8" w:space="0" w:color="auto"/>
            </w:tcBorders>
            <w:vAlign w:val="bottom"/>
          </w:tcPr>
          <w:p w:rsidR="00CD2A42" w:rsidRDefault="00CD2A42">
            <w:pPr>
              <w:rPr>
                <w:sz w:val="7"/>
                <w:szCs w:val="7"/>
              </w:rPr>
            </w:pPr>
          </w:p>
        </w:tc>
        <w:tc>
          <w:tcPr>
            <w:tcW w:w="700" w:type="dxa"/>
            <w:vMerge w:val="restart"/>
            <w:tcBorders>
              <w:right w:val="single" w:sz="8" w:space="0" w:color="auto"/>
            </w:tcBorders>
            <w:vAlign w:val="bottom"/>
          </w:tcPr>
          <w:p w:rsidR="00CD2A42" w:rsidRDefault="00C81A73">
            <w:pPr>
              <w:spacing w:line="182" w:lineRule="exact"/>
              <w:jc w:val="center"/>
              <w:rPr>
                <w:sz w:val="20"/>
                <w:szCs w:val="20"/>
              </w:rPr>
            </w:pPr>
            <w:r>
              <w:rPr>
                <w:rFonts w:eastAsia="Times New Roman"/>
                <w:w w:val="95"/>
                <w:sz w:val="16"/>
                <w:szCs w:val="16"/>
              </w:rPr>
              <w:t>AN</w:t>
            </w:r>
          </w:p>
        </w:tc>
        <w:tc>
          <w:tcPr>
            <w:tcW w:w="800" w:type="dxa"/>
            <w:vMerge w:val="restart"/>
            <w:tcBorders>
              <w:right w:val="single" w:sz="8" w:space="0" w:color="auto"/>
            </w:tcBorders>
            <w:vAlign w:val="bottom"/>
          </w:tcPr>
          <w:p w:rsidR="00CD2A42" w:rsidRDefault="00C81A73">
            <w:pPr>
              <w:spacing w:line="178" w:lineRule="exact"/>
              <w:jc w:val="center"/>
              <w:rPr>
                <w:sz w:val="20"/>
                <w:szCs w:val="20"/>
              </w:rPr>
            </w:pPr>
            <w:r>
              <w:rPr>
                <w:rFonts w:eastAsia="Times New Roman"/>
                <w:sz w:val="16"/>
                <w:szCs w:val="16"/>
              </w:rPr>
              <w:t>NSI</w:t>
            </w:r>
          </w:p>
        </w:tc>
        <w:tc>
          <w:tcPr>
            <w:tcW w:w="30" w:type="dxa"/>
            <w:vAlign w:val="bottom"/>
          </w:tcPr>
          <w:p w:rsidR="00CD2A42" w:rsidRDefault="00CD2A42">
            <w:pPr>
              <w:rPr>
                <w:sz w:val="1"/>
                <w:szCs w:val="1"/>
              </w:rPr>
            </w:pPr>
          </w:p>
        </w:tc>
      </w:tr>
      <w:tr w:rsidR="00CD2A42" w:rsidTr="00E34A43">
        <w:trPr>
          <w:trHeight w:val="92"/>
        </w:trPr>
        <w:tc>
          <w:tcPr>
            <w:tcW w:w="560" w:type="dxa"/>
            <w:tcBorders>
              <w:left w:val="single" w:sz="8" w:space="0" w:color="auto"/>
              <w:right w:val="single" w:sz="8" w:space="0" w:color="auto"/>
            </w:tcBorders>
            <w:vAlign w:val="bottom"/>
          </w:tcPr>
          <w:p w:rsidR="00CD2A42" w:rsidRDefault="00CD2A42">
            <w:pPr>
              <w:rPr>
                <w:sz w:val="8"/>
                <w:szCs w:val="8"/>
              </w:rPr>
            </w:pPr>
          </w:p>
        </w:tc>
        <w:tc>
          <w:tcPr>
            <w:tcW w:w="1560" w:type="dxa"/>
            <w:tcBorders>
              <w:right w:val="single" w:sz="8" w:space="0" w:color="auto"/>
            </w:tcBorders>
            <w:vAlign w:val="bottom"/>
          </w:tcPr>
          <w:p w:rsidR="00CD2A42" w:rsidRDefault="00CD2A42">
            <w:pPr>
              <w:rPr>
                <w:sz w:val="8"/>
                <w:szCs w:val="8"/>
              </w:rPr>
            </w:pPr>
          </w:p>
        </w:tc>
        <w:tc>
          <w:tcPr>
            <w:tcW w:w="1140" w:type="dxa"/>
            <w:tcBorders>
              <w:right w:val="single" w:sz="8" w:space="0" w:color="auto"/>
            </w:tcBorders>
            <w:vAlign w:val="bottom"/>
          </w:tcPr>
          <w:p w:rsidR="00CD2A42" w:rsidRDefault="00CD2A42">
            <w:pPr>
              <w:rPr>
                <w:sz w:val="8"/>
                <w:szCs w:val="8"/>
              </w:rPr>
            </w:pPr>
          </w:p>
        </w:tc>
        <w:tc>
          <w:tcPr>
            <w:tcW w:w="700" w:type="dxa"/>
            <w:vMerge w:val="restart"/>
            <w:tcBorders>
              <w:right w:val="single" w:sz="8" w:space="0" w:color="auto"/>
            </w:tcBorders>
            <w:vAlign w:val="bottom"/>
          </w:tcPr>
          <w:p w:rsidR="00CD2A42" w:rsidRDefault="00C81A73">
            <w:pPr>
              <w:jc w:val="center"/>
              <w:rPr>
                <w:sz w:val="20"/>
                <w:szCs w:val="20"/>
              </w:rPr>
            </w:pPr>
            <w:r>
              <w:rPr>
                <w:rFonts w:eastAsia="Times New Roman"/>
                <w:sz w:val="16"/>
                <w:szCs w:val="16"/>
              </w:rPr>
              <w:t>ET</w:t>
            </w:r>
          </w:p>
        </w:tc>
        <w:tc>
          <w:tcPr>
            <w:tcW w:w="720" w:type="dxa"/>
            <w:vMerge w:val="restart"/>
            <w:tcBorders>
              <w:right w:val="single" w:sz="8" w:space="0" w:color="auto"/>
            </w:tcBorders>
            <w:vAlign w:val="bottom"/>
          </w:tcPr>
          <w:p w:rsidR="00CD2A42" w:rsidRDefault="00C81A73">
            <w:pPr>
              <w:ind w:left="160"/>
              <w:rPr>
                <w:sz w:val="20"/>
                <w:szCs w:val="20"/>
              </w:rPr>
            </w:pPr>
            <w:r>
              <w:rPr>
                <w:rFonts w:eastAsia="Times New Roman"/>
                <w:sz w:val="16"/>
                <w:szCs w:val="16"/>
              </w:rPr>
              <w:t>SASI</w:t>
            </w:r>
          </w:p>
        </w:tc>
        <w:tc>
          <w:tcPr>
            <w:tcW w:w="60" w:type="dxa"/>
            <w:vAlign w:val="bottom"/>
          </w:tcPr>
          <w:p w:rsidR="00CD2A42" w:rsidRDefault="00CD2A42">
            <w:pPr>
              <w:rPr>
                <w:sz w:val="8"/>
                <w:szCs w:val="8"/>
              </w:rPr>
            </w:pPr>
          </w:p>
        </w:tc>
        <w:tc>
          <w:tcPr>
            <w:tcW w:w="780" w:type="dxa"/>
            <w:vMerge/>
            <w:tcBorders>
              <w:right w:val="single" w:sz="8" w:space="0" w:color="auto"/>
            </w:tcBorders>
            <w:vAlign w:val="bottom"/>
          </w:tcPr>
          <w:p w:rsidR="00CD2A42" w:rsidRDefault="00CD2A42">
            <w:pPr>
              <w:rPr>
                <w:sz w:val="8"/>
                <w:szCs w:val="8"/>
              </w:rPr>
            </w:pPr>
          </w:p>
        </w:tc>
        <w:tc>
          <w:tcPr>
            <w:tcW w:w="1020" w:type="dxa"/>
            <w:vMerge w:val="restart"/>
            <w:vAlign w:val="bottom"/>
          </w:tcPr>
          <w:p w:rsidR="00CD2A42" w:rsidRDefault="00C81A73">
            <w:pPr>
              <w:ind w:left="20"/>
              <w:jc w:val="center"/>
              <w:rPr>
                <w:sz w:val="20"/>
                <w:szCs w:val="20"/>
              </w:rPr>
            </w:pPr>
            <w:r>
              <w:rPr>
                <w:rFonts w:eastAsia="Times New Roman"/>
                <w:w w:val="95"/>
                <w:sz w:val="16"/>
                <w:szCs w:val="16"/>
              </w:rPr>
              <w:t>(Rp)</w:t>
            </w:r>
          </w:p>
        </w:tc>
        <w:tc>
          <w:tcPr>
            <w:tcW w:w="120" w:type="dxa"/>
            <w:tcBorders>
              <w:right w:val="single" w:sz="8" w:space="0" w:color="auto"/>
            </w:tcBorders>
            <w:vAlign w:val="bottom"/>
          </w:tcPr>
          <w:p w:rsidR="00CD2A42" w:rsidRDefault="00CD2A42">
            <w:pPr>
              <w:rPr>
                <w:sz w:val="8"/>
                <w:szCs w:val="8"/>
              </w:rPr>
            </w:pPr>
          </w:p>
        </w:tc>
        <w:tc>
          <w:tcPr>
            <w:tcW w:w="1140" w:type="dxa"/>
            <w:vMerge w:val="restart"/>
            <w:tcBorders>
              <w:right w:val="single" w:sz="8" w:space="0" w:color="auto"/>
            </w:tcBorders>
            <w:vAlign w:val="bottom"/>
          </w:tcPr>
          <w:p w:rsidR="00CD2A42" w:rsidRDefault="00C81A73">
            <w:pPr>
              <w:jc w:val="center"/>
              <w:rPr>
                <w:sz w:val="20"/>
                <w:szCs w:val="20"/>
              </w:rPr>
            </w:pPr>
            <w:r>
              <w:rPr>
                <w:rFonts w:eastAsia="Times New Roman"/>
                <w:sz w:val="16"/>
                <w:szCs w:val="16"/>
              </w:rPr>
              <w:t>(Rp)</w:t>
            </w:r>
          </w:p>
        </w:tc>
        <w:tc>
          <w:tcPr>
            <w:tcW w:w="700" w:type="dxa"/>
            <w:vMerge/>
            <w:tcBorders>
              <w:right w:val="single" w:sz="8" w:space="0" w:color="auto"/>
            </w:tcBorders>
            <w:vAlign w:val="bottom"/>
          </w:tcPr>
          <w:p w:rsidR="00CD2A42" w:rsidRDefault="00CD2A42">
            <w:pPr>
              <w:rPr>
                <w:sz w:val="8"/>
                <w:szCs w:val="8"/>
              </w:rPr>
            </w:pPr>
          </w:p>
        </w:tc>
        <w:tc>
          <w:tcPr>
            <w:tcW w:w="800" w:type="dxa"/>
            <w:vMerge/>
            <w:tcBorders>
              <w:right w:val="single" w:sz="8" w:space="0" w:color="auto"/>
            </w:tcBorders>
            <w:vAlign w:val="bottom"/>
          </w:tcPr>
          <w:p w:rsidR="00CD2A42" w:rsidRDefault="00CD2A42">
            <w:pPr>
              <w:rPr>
                <w:sz w:val="8"/>
                <w:szCs w:val="8"/>
              </w:rPr>
            </w:pPr>
          </w:p>
        </w:tc>
        <w:tc>
          <w:tcPr>
            <w:tcW w:w="30" w:type="dxa"/>
            <w:vAlign w:val="bottom"/>
          </w:tcPr>
          <w:p w:rsidR="00CD2A42" w:rsidRDefault="00CD2A42">
            <w:pPr>
              <w:rPr>
                <w:sz w:val="1"/>
                <w:szCs w:val="1"/>
              </w:rPr>
            </w:pPr>
          </w:p>
        </w:tc>
      </w:tr>
      <w:tr w:rsidR="00CD2A42" w:rsidTr="00E34A43">
        <w:trPr>
          <w:trHeight w:val="92"/>
        </w:trPr>
        <w:tc>
          <w:tcPr>
            <w:tcW w:w="560" w:type="dxa"/>
            <w:tcBorders>
              <w:left w:val="single" w:sz="8" w:space="0" w:color="auto"/>
              <w:right w:val="single" w:sz="8" w:space="0" w:color="auto"/>
            </w:tcBorders>
            <w:vAlign w:val="bottom"/>
          </w:tcPr>
          <w:p w:rsidR="00CD2A42" w:rsidRDefault="00CD2A42">
            <w:pPr>
              <w:rPr>
                <w:sz w:val="8"/>
                <w:szCs w:val="8"/>
              </w:rPr>
            </w:pPr>
          </w:p>
        </w:tc>
        <w:tc>
          <w:tcPr>
            <w:tcW w:w="1560" w:type="dxa"/>
            <w:tcBorders>
              <w:right w:val="single" w:sz="8" w:space="0" w:color="auto"/>
            </w:tcBorders>
            <w:vAlign w:val="bottom"/>
          </w:tcPr>
          <w:p w:rsidR="00CD2A42" w:rsidRDefault="00CD2A42">
            <w:pPr>
              <w:rPr>
                <w:sz w:val="8"/>
                <w:szCs w:val="8"/>
              </w:rPr>
            </w:pPr>
          </w:p>
        </w:tc>
        <w:tc>
          <w:tcPr>
            <w:tcW w:w="1140" w:type="dxa"/>
            <w:tcBorders>
              <w:right w:val="single" w:sz="8" w:space="0" w:color="auto"/>
            </w:tcBorders>
            <w:vAlign w:val="bottom"/>
          </w:tcPr>
          <w:p w:rsidR="00CD2A42" w:rsidRDefault="00CD2A42">
            <w:pPr>
              <w:rPr>
                <w:sz w:val="8"/>
                <w:szCs w:val="8"/>
              </w:rPr>
            </w:pPr>
          </w:p>
        </w:tc>
        <w:tc>
          <w:tcPr>
            <w:tcW w:w="700" w:type="dxa"/>
            <w:vMerge/>
            <w:tcBorders>
              <w:right w:val="single" w:sz="8" w:space="0" w:color="auto"/>
            </w:tcBorders>
            <w:vAlign w:val="bottom"/>
          </w:tcPr>
          <w:p w:rsidR="00CD2A42" w:rsidRDefault="00CD2A42">
            <w:pPr>
              <w:rPr>
                <w:sz w:val="8"/>
                <w:szCs w:val="8"/>
              </w:rPr>
            </w:pPr>
          </w:p>
        </w:tc>
        <w:tc>
          <w:tcPr>
            <w:tcW w:w="720" w:type="dxa"/>
            <w:vMerge/>
            <w:tcBorders>
              <w:right w:val="single" w:sz="8" w:space="0" w:color="auto"/>
            </w:tcBorders>
            <w:vAlign w:val="bottom"/>
          </w:tcPr>
          <w:p w:rsidR="00CD2A42" w:rsidRDefault="00CD2A42">
            <w:pPr>
              <w:rPr>
                <w:sz w:val="8"/>
                <w:szCs w:val="8"/>
              </w:rPr>
            </w:pPr>
          </w:p>
        </w:tc>
        <w:tc>
          <w:tcPr>
            <w:tcW w:w="60" w:type="dxa"/>
            <w:vAlign w:val="bottom"/>
          </w:tcPr>
          <w:p w:rsidR="00CD2A42" w:rsidRDefault="00CD2A42">
            <w:pPr>
              <w:rPr>
                <w:sz w:val="8"/>
                <w:szCs w:val="8"/>
              </w:rPr>
            </w:pPr>
          </w:p>
        </w:tc>
        <w:tc>
          <w:tcPr>
            <w:tcW w:w="780" w:type="dxa"/>
            <w:vMerge w:val="restart"/>
            <w:tcBorders>
              <w:right w:val="single" w:sz="8" w:space="0" w:color="auto"/>
            </w:tcBorders>
            <w:vAlign w:val="bottom"/>
          </w:tcPr>
          <w:p w:rsidR="00CD2A42" w:rsidRDefault="00C81A73">
            <w:pPr>
              <w:ind w:right="20"/>
              <w:jc w:val="center"/>
              <w:rPr>
                <w:sz w:val="20"/>
                <w:szCs w:val="20"/>
              </w:rPr>
            </w:pPr>
            <w:r>
              <w:rPr>
                <w:rFonts w:eastAsia="Times New Roman"/>
                <w:w w:val="99"/>
                <w:sz w:val="16"/>
                <w:szCs w:val="16"/>
              </w:rPr>
              <w:t>(%)</w:t>
            </w:r>
          </w:p>
        </w:tc>
        <w:tc>
          <w:tcPr>
            <w:tcW w:w="1020" w:type="dxa"/>
            <w:vMerge/>
            <w:vAlign w:val="bottom"/>
          </w:tcPr>
          <w:p w:rsidR="00CD2A42" w:rsidRDefault="00CD2A42">
            <w:pPr>
              <w:rPr>
                <w:sz w:val="8"/>
                <w:szCs w:val="8"/>
              </w:rPr>
            </w:pPr>
          </w:p>
        </w:tc>
        <w:tc>
          <w:tcPr>
            <w:tcW w:w="120" w:type="dxa"/>
            <w:tcBorders>
              <w:right w:val="single" w:sz="8" w:space="0" w:color="auto"/>
            </w:tcBorders>
            <w:vAlign w:val="bottom"/>
          </w:tcPr>
          <w:p w:rsidR="00CD2A42" w:rsidRDefault="00CD2A42">
            <w:pPr>
              <w:rPr>
                <w:sz w:val="8"/>
                <w:szCs w:val="8"/>
              </w:rPr>
            </w:pPr>
          </w:p>
        </w:tc>
        <w:tc>
          <w:tcPr>
            <w:tcW w:w="1140" w:type="dxa"/>
            <w:vMerge/>
            <w:tcBorders>
              <w:right w:val="single" w:sz="8" w:space="0" w:color="auto"/>
            </w:tcBorders>
            <w:vAlign w:val="bottom"/>
          </w:tcPr>
          <w:p w:rsidR="00CD2A42" w:rsidRDefault="00CD2A42">
            <w:pPr>
              <w:rPr>
                <w:sz w:val="8"/>
                <w:szCs w:val="8"/>
              </w:rPr>
            </w:pPr>
          </w:p>
        </w:tc>
        <w:tc>
          <w:tcPr>
            <w:tcW w:w="700" w:type="dxa"/>
            <w:vMerge w:val="restart"/>
            <w:tcBorders>
              <w:right w:val="single" w:sz="8" w:space="0" w:color="auto"/>
            </w:tcBorders>
            <w:vAlign w:val="bottom"/>
          </w:tcPr>
          <w:p w:rsidR="00CD2A42" w:rsidRDefault="00C81A73">
            <w:pPr>
              <w:ind w:right="180"/>
              <w:jc w:val="right"/>
              <w:rPr>
                <w:sz w:val="20"/>
                <w:szCs w:val="20"/>
              </w:rPr>
            </w:pPr>
            <w:r>
              <w:rPr>
                <w:rFonts w:eastAsia="Times New Roman"/>
                <w:sz w:val="16"/>
                <w:szCs w:val="16"/>
              </w:rPr>
              <w:t>(%)</w:t>
            </w:r>
          </w:p>
        </w:tc>
        <w:tc>
          <w:tcPr>
            <w:tcW w:w="800" w:type="dxa"/>
            <w:vMerge w:val="restart"/>
            <w:tcBorders>
              <w:right w:val="single" w:sz="8" w:space="0" w:color="auto"/>
            </w:tcBorders>
            <w:vAlign w:val="bottom"/>
          </w:tcPr>
          <w:p w:rsidR="00CD2A42" w:rsidRDefault="00C81A73">
            <w:pPr>
              <w:spacing w:line="180" w:lineRule="exact"/>
              <w:ind w:right="180"/>
              <w:jc w:val="right"/>
              <w:rPr>
                <w:sz w:val="20"/>
                <w:szCs w:val="20"/>
              </w:rPr>
            </w:pPr>
            <w:r>
              <w:rPr>
                <w:rFonts w:eastAsia="Times New Roman"/>
                <w:sz w:val="16"/>
                <w:szCs w:val="16"/>
              </w:rPr>
              <w:t>(6-9)</w:t>
            </w:r>
          </w:p>
        </w:tc>
        <w:tc>
          <w:tcPr>
            <w:tcW w:w="30" w:type="dxa"/>
            <w:vAlign w:val="bottom"/>
          </w:tcPr>
          <w:p w:rsidR="00CD2A42" w:rsidRDefault="00CD2A42">
            <w:pPr>
              <w:rPr>
                <w:sz w:val="1"/>
                <w:szCs w:val="1"/>
              </w:rPr>
            </w:pPr>
          </w:p>
        </w:tc>
      </w:tr>
      <w:tr w:rsidR="00CD2A42" w:rsidTr="00E34A43">
        <w:trPr>
          <w:trHeight w:val="97"/>
        </w:trPr>
        <w:tc>
          <w:tcPr>
            <w:tcW w:w="560" w:type="dxa"/>
            <w:tcBorders>
              <w:left w:val="single" w:sz="8" w:space="0" w:color="auto"/>
              <w:bottom w:val="single" w:sz="8" w:space="0" w:color="auto"/>
              <w:right w:val="single" w:sz="8" w:space="0" w:color="auto"/>
            </w:tcBorders>
            <w:vAlign w:val="bottom"/>
          </w:tcPr>
          <w:p w:rsidR="00CD2A42" w:rsidRDefault="00CD2A42">
            <w:pPr>
              <w:rPr>
                <w:sz w:val="8"/>
                <w:szCs w:val="8"/>
              </w:rPr>
            </w:pPr>
          </w:p>
        </w:tc>
        <w:tc>
          <w:tcPr>
            <w:tcW w:w="1560" w:type="dxa"/>
            <w:tcBorders>
              <w:bottom w:val="single" w:sz="8" w:space="0" w:color="auto"/>
              <w:right w:val="single" w:sz="8" w:space="0" w:color="auto"/>
            </w:tcBorders>
            <w:vAlign w:val="bottom"/>
          </w:tcPr>
          <w:p w:rsidR="00CD2A42" w:rsidRDefault="00CD2A42">
            <w:pPr>
              <w:rPr>
                <w:sz w:val="8"/>
                <w:szCs w:val="8"/>
              </w:rPr>
            </w:pPr>
          </w:p>
        </w:tc>
        <w:tc>
          <w:tcPr>
            <w:tcW w:w="1140" w:type="dxa"/>
            <w:tcBorders>
              <w:bottom w:val="single" w:sz="8" w:space="0" w:color="auto"/>
              <w:right w:val="single" w:sz="8" w:space="0" w:color="auto"/>
            </w:tcBorders>
            <w:vAlign w:val="bottom"/>
          </w:tcPr>
          <w:p w:rsidR="00CD2A42" w:rsidRDefault="00CD2A42">
            <w:pPr>
              <w:rPr>
                <w:sz w:val="8"/>
                <w:szCs w:val="8"/>
              </w:rPr>
            </w:pPr>
          </w:p>
        </w:tc>
        <w:tc>
          <w:tcPr>
            <w:tcW w:w="700" w:type="dxa"/>
            <w:tcBorders>
              <w:bottom w:val="single" w:sz="8" w:space="0" w:color="auto"/>
              <w:right w:val="single" w:sz="8" w:space="0" w:color="auto"/>
            </w:tcBorders>
            <w:vAlign w:val="bottom"/>
          </w:tcPr>
          <w:p w:rsidR="00CD2A42" w:rsidRDefault="00CD2A42">
            <w:pPr>
              <w:rPr>
                <w:sz w:val="8"/>
                <w:szCs w:val="8"/>
              </w:rPr>
            </w:pPr>
          </w:p>
        </w:tc>
        <w:tc>
          <w:tcPr>
            <w:tcW w:w="720" w:type="dxa"/>
            <w:tcBorders>
              <w:bottom w:val="single" w:sz="8" w:space="0" w:color="auto"/>
              <w:right w:val="single" w:sz="8" w:space="0" w:color="auto"/>
            </w:tcBorders>
            <w:vAlign w:val="bottom"/>
          </w:tcPr>
          <w:p w:rsidR="00CD2A42" w:rsidRDefault="00CD2A42">
            <w:pPr>
              <w:rPr>
                <w:sz w:val="8"/>
                <w:szCs w:val="8"/>
              </w:rPr>
            </w:pPr>
          </w:p>
        </w:tc>
        <w:tc>
          <w:tcPr>
            <w:tcW w:w="60" w:type="dxa"/>
            <w:tcBorders>
              <w:bottom w:val="single" w:sz="8" w:space="0" w:color="auto"/>
            </w:tcBorders>
            <w:vAlign w:val="bottom"/>
          </w:tcPr>
          <w:p w:rsidR="00CD2A42" w:rsidRDefault="00CD2A42">
            <w:pPr>
              <w:rPr>
                <w:sz w:val="8"/>
                <w:szCs w:val="8"/>
              </w:rPr>
            </w:pPr>
          </w:p>
        </w:tc>
        <w:tc>
          <w:tcPr>
            <w:tcW w:w="780" w:type="dxa"/>
            <w:vMerge/>
            <w:tcBorders>
              <w:bottom w:val="single" w:sz="8" w:space="0" w:color="auto"/>
              <w:right w:val="single" w:sz="8" w:space="0" w:color="auto"/>
            </w:tcBorders>
            <w:vAlign w:val="bottom"/>
          </w:tcPr>
          <w:p w:rsidR="00CD2A42" w:rsidRDefault="00CD2A42">
            <w:pPr>
              <w:rPr>
                <w:sz w:val="8"/>
                <w:szCs w:val="8"/>
              </w:rPr>
            </w:pPr>
          </w:p>
        </w:tc>
        <w:tc>
          <w:tcPr>
            <w:tcW w:w="1020" w:type="dxa"/>
            <w:tcBorders>
              <w:bottom w:val="single" w:sz="8" w:space="0" w:color="auto"/>
            </w:tcBorders>
            <w:vAlign w:val="bottom"/>
          </w:tcPr>
          <w:p w:rsidR="00CD2A42" w:rsidRDefault="00CD2A42">
            <w:pPr>
              <w:rPr>
                <w:sz w:val="8"/>
                <w:szCs w:val="8"/>
              </w:rPr>
            </w:pPr>
          </w:p>
        </w:tc>
        <w:tc>
          <w:tcPr>
            <w:tcW w:w="120" w:type="dxa"/>
            <w:tcBorders>
              <w:bottom w:val="single" w:sz="8" w:space="0" w:color="auto"/>
              <w:right w:val="single" w:sz="8" w:space="0" w:color="auto"/>
            </w:tcBorders>
            <w:vAlign w:val="bottom"/>
          </w:tcPr>
          <w:p w:rsidR="00CD2A42" w:rsidRDefault="00CD2A42">
            <w:pPr>
              <w:rPr>
                <w:sz w:val="8"/>
                <w:szCs w:val="8"/>
              </w:rPr>
            </w:pPr>
          </w:p>
        </w:tc>
        <w:tc>
          <w:tcPr>
            <w:tcW w:w="1140" w:type="dxa"/>
            <w:tcBorders>
              <w:bottom w:val="single" w:sz="8" w:space="0" w:color="auto"/>
              <w:right w:val="single" w:sz="8" w:space="0" w:color="auto"/>
            </w:tcBorders>
            <w:vAlign w:val="bottom"/>
          </w:tcPr>
          <w:p w:rsidR="00CD2A42" w:rsidRDefault="00CD2A42">
            <w:pPr>
              <w:rPr>
                <w:sz w:val="8"/>
                <w:szCs w:val="8"/>
              </w:rPr>
            </w:pPr>
          </w:p>
        </w:tc>
        <w:tc>
          <w:tcPr>
            <w:tcW w:w="700" w:type="dxa"/>
            <w:vMerge/>
            <w:tcBorders>
              <w:bottom w:val="single" w:sz="8" w:space="0" w:color="auto"/>
              <w:right w:val="single" w:sz="8" w:space="0" w:color="auto"/>
            </w:tcBorders>
            <w:vAlign w:val="bottom"/>
          </w:tcPr>
          <w:p w:rsidR="00CD2A42" w:rsidRDefault="00CD2A42">
            <w:pPr>
              <w:rPr>
                <w:sz w:val="8"/>
                <w:szCs w:val="8"/>
              </w:rPr>
            </w:pPr>
          </w:p>
        </w:tc>
        <w:tc>
          <w:tcPr>
            <w:tcW w:w="800" w:type="dxa"/>
            <w:vMerge/>
            <w:tcBorders>
              <w:bottom w:val="single" w:sz="8" w:space="0" w:color="auto"/>
              <w:right w:val="single" w:sz="8" w:space="0" w:color="auto"/>
            </w:tcBorders>
            <w:vAlign w:val="bottom"/>
          </w:tcPr>
          <w:p w:rsidR="00CD2A42" w:rsidRDefault="00CD2A42">
            <w:pPr>
              <w:rPr>
                <w:sz w:val="8"/>
                <w:szCs w:val="8"/>
              </w:rPr>
            </w:pPr>
          </w:p>
        </w:tc>
        <w:tc>
          <w:tcPr>
            <w:tcW w:w="30" w:type="dxa"/>
            <w:vAlign w:val="bottom"/>
          </w:tcPr>
          <w:p w:rsidR="00CD2A42" w:rsidRDefault="00CD2A42">
            <w:pPr>
              <w:rPr>
                <w:sz w:val="1"/>
                <w:szCs w:val="1"/>
              </w:rPr>
            </w:pPr>
          </w:p>
        </w:tc>
      </w:tr>
      <w:tr w:rsidR="00E34A43" w:rsidTr="00E34A43">
        <w:trPr>
          <w:trHeight w:val="171"/>
        </w:trPr>
        <w:tc>
          <w:tcPr>
            <w:tcW w:w="560" w:type="dxa"/>
            <w:tcBorders>
              <w:left w:val="single" w:sz="8" w:space="0" w:color="auto"/>
              <w:right w:val="single" w:sz="8" w:space="0" w:color="auto"/>
            </w:tcBorders>
            <w:vAlign w:val="bottom"/>
          </w:tcPr>
          <w:p w:rsidR="00E34A43" w:rsidRDefault="00E34A43">
            <w:pPr>
              <w:spacing w:line="171" w:lineRule="exact"/>
              <w:ind w:right="160"/>
              <w:jc w:val="right"/>
              <w:rPr>
                <w:sz w:val="20"/>
                <w:szCs w:val="20"/>
              </w:rPr>
            </w:pPr>
            <w:r>
              <w:rPr>
                <w:rFonts w:eastAsia="Times New Roman"/>
                <w:sz w:val="16"/>
                <w:szCs w:val="16"/>
              </w:rPr>
              <w:t>1</w:t>
            </w:r>
          </w:p>
        </w:tc>
        <w:tc>
          <w:tcPr>
            <w:tcW w:w="1560" w:type="dxa"/>
            <w:vMerge w:val="restart"/>
            <w:tcBorders>
              <w:right w:val="single" w:sz="8" w:space="0" w:color="auto"/>
            </w:tcBorders>
          </w:tcPr>
          <w:p w:rsidR="00E34A43" w:rsidRDefault="00E34A43" w:rsidP="00E34A43">
            <w:pPr>
              <w:ind w:left="100"/>
              <w:jc w:val="center"/>
              <w:rPr>
                <w:sz w:val="20"/>
                <w:szCs w:val="20"/>
              </w:rPr>
            </w:pPr>
            <w:r>
              <w:rPr>
                <w:sz w:val="20"/>
                <w:szCs w:val="20"/>
              </w:rPr>
              <w:t xml:space="preserve">Meningkatkan </w:t>
            </w:r>
            <w:r w:rsidRPr="00E21E2E">
              <w:rPr>
                <w:sz w:val="20"/>
                <w:szCs w:val="20"/>
              </w:rPr>
              <w:t>Pelayanan umum yang baik dan profesional</w:t>
            </w:r>
          </w:p>
        </w:tc>
        <w:tc>
          <w:tcPr>
            <w:tcW w:w="1140" w:type="dxa"/>
            <w:vMerge w:val="restart"/>
            <w:tcBorders>
              <w:right w:val="single" w:sz="8" w:space="0" w:color="auto"/>
            </w:tcBorders>
            <w:vAlign w:val="bottom"/>
          </w:tcPr>
          <w:p w:rsidR="00E34A43" w:rsidRDefault="00E34A43">
            <w:pPr>
              <w:jc w:val="center"/>
              <w:rPr>
                <w:sz w:val="20"/>
                <w:szCs w:val="20"/>
              </w:rPr>
            </w:pPr>
            <w:r>
              <w:rPr>
                <w:rFonts w:eastAsia="Times New Roman"/>
                <w:sz w:val="16"/>
                <w:szCs w:val="16"/>
              </w:rPr>
              <w:t>Capaian nilai</w:t>
            </w:r>
          </w:p>
        </w:tc>
        <w:tc>
          <w:tcPr>
            <w:tcW w:w="700" w:type="dxa"/>
            <w:tcBorders>
              <w:right w:val="single" w:sz="8" w:space="0" w:color="auto"/>
            </w:tcBorders>
            <w:vAlign w:val="bottom"/>
          </w:tcPr>
          <w:p w:rsidR="00E34A43" w:rsidRDefault="00E34A43">
            <w:pPr>
              <w:rPr>
                <w:sz w:val="14"/>
                <w:szCs w:val="14"/>
              </w:rPr>
            </w:pPr>
          </w:p>
        </w:tc>
        <w:tc>
          <w:tcPr>
            <w:tcW w:w="720" w:type="dxa"/>
            <w:tcBorders>
              <w:right w:val="single" w:sz="8" w:space="0" w:color="auto"/>
            </w:tcBorders>
            <w:vAlign w:val="bottom"/>
          </w:tcPr>
          <w:p w:rsidR="00E34A43" w:rsidRDefault="00E34A43">
            <w:pPr>
              <w:rPr>
                <w:sz w:val="14"/>
                <w:szCs w:val="14"/>
              </w:rPr>
            </w:pPr>
          </w:p>
        </w:tc>
        <w:tc>
          <w:tcPr>
            <w:tcW w:w="60" w:type="dxa"/>
            <w:vAlign w:val="bottom"/>
          </w:tcPr>
          <w:p w:rsidR="00E34A43" w:rsidRDefault="00E34A43">
            <w:pPr>
              <w:rPr>
                <w:sz w:val="14"/>
                <w:szCs w:val="14"/>
              </w:rPr>
            </w:pPr>
          </w:p>
        </w:tc>
        <w:tc>
          <w:tcPr>
            <w:tcW w:w="780" w:type="dxa"/>
            <w:tcBorders>
              <w:right w:val="single" w:sz="8" w:space="0" w:color="auto"/>
            </w:tcBorders>
            <w:vAlign w:val="bottom"/>
          </w:tcPr>
          <w:p w:rsidR="00E34A43" w:rsidRDefault="00E34A43">
            <w:pPr>
              <w:rPr>
                <w:sz w:val="14"/>
                <w:szCs w:val="14"/>
              </w:rPr>
            </w:pPr>
          </w:p>
        </w:tc>
        <w:tc>
          <w:tcPr>
            <w:tcW w:w="1020" w:type="dxa"/>
            <w:vAlign w:val="bottom"/>
          </w:tcPr>
          <w:p w:rsidR="00E34A43" w:rsidRDefault="00E34A43">
            <w:pPr>
              <w:rPr>
                <w:sz w:val="14"/>
                <w:szCs w:val="14"/>
              </w:rPr>
            </w:pPr>
          </w:p>
        </w:tc>
        <w:tc>
          <w:tcPr>
            <w:tcW w:w="120" w:type="dxa"/>
            <w:tcBorders>
              <w:right w:val="single" w:sz="8" w:space="0" w:color="auto"/>
            </w:tcBorders>
            <w:vAlign w:val="bottom"/>
          </w:tcPr>
          <w:p w:rsidR="00E34A43" w:rsidRDefault="00E34A43">
            <w:pPr>
              <w:rPr>
                <w:sz w:val="14"/>
                <w:szCs w:val="14"/>
              </w:rPr>
            </w:pPr>
          </w:p>
        </w:tc>
        <w:tc>
          <w:tcPr>
            <w:tcW w:w="1140" w:type="dxa"/>
            <w:tcBorders>
              <w:right w:val="single" w:sz="8" w:space="0" w:color="auto"/>
            </w:tcBorders>
            <w:vAlign w:val="bottom"/>
          </w:tcPr>
          <w:p w:rsidR="00E34A43" w:rsidRDefault="00E34A43">
            <w:pPr>
              <w:rPr>
                <w:sz w:val="14"/>
                <w:szCs w:val="14"/>
              </w:rPr>
            </w:pPr>
          </w:p>
        </w:tc>
        <w:tc>
          <w:tcPr>
            <w:tcW w:w="700" w:type="dxa"/>
            <w:tcBorders>
              <w:right w:val="single" w:sz="8" w:space="0" w:color="auto"/>
            </w:tcBorders>
            <w:vAlign w:val="bottom"/>
          </w:tcPr>
          <w:p w:rsidR="00E34A43" w:rsidRDefault="00E34A43">
            <w:pPr>
              <w:rPr>
                <w:sz w:val="14"/>
                <w:szCs w:val="14"/>
              </w:rPr>
            </w:pPr>
          </w:p>
        </w:tc>
        <w:tc>
          <w:tcPr>
            <w:tcW w:w="800" w:type="dxa"/>
            <w:tcBorders>
              <w:right w:val="single" w:sz="8" w:space="0" w:color="auto"/>
            </w:tcBorders>
            <w:vAlign w:val="bottom"/>
          </w:tcPr>
          <w:p w:rsidR="00E34A43" w:rsidRDefault="00E34A43">
            <w:pPr>
              <w:rPr>
                <w:sz w:val="14"/>
                <w:szCs w:val="14"/>
              </w:rPr>
            </w:pPr>
          </w:p>
        </w:tc>
        <w:tc>
          <w:tcPr>
            <w:tcW w:w="30" w:type="dxa"/>
            <w:vAlign w:val="bottom"/>
          </w:tcPr>
          <w:p w:rsidR="00E34A43" w:rsidRDefault="00E34A43">
            <w:pPr>
              <w:rPr>
                <w:sz w:val="1"/>
                <w:szCs w:val="1"/>
              </w:rPr>
            </w:pPr>
          </w:p>
        </w:tc>
      </w:tr>
      <w:tr w:rsidR="00E34A43" w:rsidTr="00E34A43">
        <w:trPr>
          <w:trHeight w:val="88"/>
        </w:trPr>
        <w:tc>
          <w:tcPr>
            <w:tcW w:w="560" w:type="dxa"/>
            <w:tcBorders>
              <w:left w:val="single" w:sz="8" w:space="0" w:color="auto"/>
              <w:right w:val="single" w:sz="8" w:space="0" w:color="auto"/>
            </w:tcBorders>
            <w:vAlign w:val="bottom"/>
          </w:tcPr>
          <w:p w:rsidR="00E34A43" w:rsidRDefault="00E34A43">
            <w:pPr>
              <w:rPr>
                <w:sz w:val="7"/>
                <w:szCs w:val="7"/>
              </w:rPr>
            </w:pPr>
          </w:p>
        </w:tc>
        <w:tc>
          <w:tcPr>
            <w:tcW w:w="1560" w:type="dxa"/>
            <w:vMerge/>
            <w:tcBorders>
              <w:right w:val="single" w:sz="8" w:space="0" w:color="auto"/>
            </w:tcBorders>
            <w:vAlign w:val="bottom"/>
          </w:tcPr>
          <w:p w:rsidR="00E34A43" w:rsidRDefault="00E34A43" w:rsidP="00695340">
            <w:pPr>
              <w:ind w:left="100"/>
              <w:rPr>
                <w:sz w:val="20"/>
                <w:szCs w:val="20"/>
              </w:rPr>
            </w:pPr>
          </w:p>
        </w:tc>
        <w:tc>
          <w:tcPr>
            <w:tcW w:w="1140" w:type="dxa"/>
            <w:vMerge/>
            <w:tcBorders>
              <w:right w:val="single" w:sz="8" w:space="0" w:color="auto"/>
            </w:tcBorders>
            <w:vAlign w:val="bottom"/>
          </w:tcPr>
          <w:p w:rsidR="00E34A43" w:rsidRDefault="00E34A43">
            <w:pPr>
              <w:rPr>
                <w:sz w:val="7"/>
                <w:szCs w:val="7"/>
              </w:rPr>
            </w:pPr>
          </w:p>
        </w:tc>
        <w:tc>
          <w:tcPr>
            <w:tcW w:w="700" w:type="dxa"/>
            <w:tcBorders>
              <w:right w:val="single" w:sz="8" w:space="0" w:color="auto"/>
            </w:tcBorders>
            <w:vAlign w:val="bottom"/>
          </w:tcPr>
          <w:p w:rsidR="00E34A43" w:rsidRDefault="00E34A43">
            <w:pPr>
              <w:rPr>
                <w:sz w:val="7"/>
                <w:szCs w:val="7"/>
              </w:rPr>
            </w:pPr>
          </w:p>
        </w:tc>
        <w:tc>
          <w:tcPr>
            <w:tcW w:w="720" w:type="dxa"/>
            <w:tcBorders>
              <w:right w:val="single" w:sz="8" w:space="0" w:color="auto"/>
            </w:tcBorders>
            <w:vAlign w:val="bottom"/>
          </w:tcPr>
          <w:p w:rsidR="00E34A43" w:rsidRDefault="00E34A43">
            <w:pPr>
              <w:rPr>
                <w:sz w:val="7"/>
                <w:szCs w:val="7"/>
              </w:rPr>
            </w:pPr>
          </w:p>
        </w:tc>
        <w:tc>
          <w:tcPr>
            <w:tcW w:w="60" w:type="dxa"/>
            <w:vAlign w:val="bottom"/>
          </w:tcPr>
          <w:p w:rsidR="00E34A43" w:rsidRDefault="00E34A43">
            <w:pPr>
              <w:rPr>
                <w:sz w:val="7"/>
                <w:szCs w:val="7"/>
              </w:rPr>
            </w:pPr>
          </w:p>
        </w:tc>
        <w:tc>
          <w:tcPr>
            <w:tcW w:w="780" w:type="dxa"/>
            <w:tcBorders>
              <w:right w:val="single" w:sz="8" w:space="0" w:color="auto"/>
            </w:tcBorders>
            <w:vAlign w:val="bottom"/>
          </w:tcPr>
          <w:p w:rsidR="00E34A43" w:rsidRDefault="00E34A43">
            <w:pPr>
              <w:rPr>
                <w:sz w:val="7"/>
                <w:szCs w:val="7"/>
              </w:rPr>
            </w:pPr>
          </w:p>
        </w:tc>
        <w:tc>
          <w:tcPr>
            <w:tcW w:w="1020" w:type="dxa"/>
            <w:vAlign w:val="bottom"/>
          </w:tcPr>
          <w:p w:rsidR="00E34A43" w:rsidRDefault="00E34A43">
            <w:pPr>
              <w:rPr>
                <w:sz w:val="7"/>
                <w:szCs w:val="7"/>
              </w:rPr>
            </w:pPr>
          </w:p>
        </w:tc>
        <w:tc>
          <w:tcPr>
            <w:tcW w:w="120" w:type="dxa"/>
            <w:tcBorders>
              <w:right w:val="single" w:sz="8" w:space="0" w:color="auto"/>
            </w:tcBorders>
            <w:vAlign w:val="bottom"/>
          </w:tcPr>
          <w:p w:rsidR="00E34A43" w:rsidRDefault="00E34A43">
            <w:pPr>
              <w:rPr>
                <w:sz w:val="7"/>
                <w:szCs w:val="7"/>
              </w:rPr>
            </w:pPr>
          </w:p>
        </w:tc>
        <w:tc>
          <w:tcPr>
            <w:tcW w:w="1140" w:type="dxa"/>
            <w:tcBorders>
              <w:right w:val="single" w:sz="8" w:space="0" w:color="auto"/>
            </w:tcBorders>
            <w:vAlign w:val="bottom"/>
          </w:tcPr>
          <w:p w:rsidR="00E34A43" w:rsidRDefault="00E34A43">
            <w:pPr>
              <w:rPr>
                <w:sz w:val="7"/>
                <w:szCs w:val="7"/>
              </w:rPr>
            </w:pPr>
          </w:p>
        </w:tc>
        <w:tc>
          <w:tcPr>
            <w:tcW w:w="700" w:type="dxa"/>
            <w:tcBorders>
              <w:right w:val="single" w:sz="8" w:space="0" w:color="auto"/>
            </w:tcBorders>
            <w:vAlign w:val="bottom"/>
          </w:tcPr>
          <w:p w:rsidR="00E34A43" w:rsidRDefault="00E34A43">
            <w:pPr>
              <w:rPr>
                <w:sz w:val="7"/>
                <w:szCs w:val="7"/>
              </w:rPr>
            </w:pPr>
          </w:p>
        </w:tc>
        <w:tc>
          <w:tcPr>
            <w:tcW w:w="800" w:type="dxa"/>
            <w:tcBorders>
              <w:right w:val="single" w:sz="8" w:space="0" w:color="auto"/>
            </w:tcBorders>
            <w:vAlign w:val="bottom"/>
          </w:tcPr>
          <w:p w:rsidR="00E34A43" w:rsidRDefault="00E34A43">
            <w:pPr>
              <w:rPr>
                <w:sz w:val="7"/>
                <w:szCs w:val="7"/>
              </w:rPr>
            </w:pPr>
          </w:p>
        </w:tc>
        <w:tc>
          <w:tcPr>
            <w:tcW w:w="30" w:type="dxa"/>
            <w:vAlign w:val="bottom"/>
          </w:tcPr>
          <w:p w:rsidR="00E34A43" w:rsidRDefault="00E34A43">
            <w:pPr>
              <w:rPr>
                <w:sz w:val="1"/>
                <w:szCs w:val="1"/>
              </w:rPr>
            </w:pPr>
          </w:p>
        </w:tc>
      </w:tr>
      <w:tr w:rsidR="00E34A43" w:rsidTr="00E34A43">
        <w:trPr>
          <w:trHeight w:val="97"/>
        </w:trPr>
        <w:tc>
          <w:tcPr>
            <w:tcW w:w="560" w:type="dxa"/>
            <w:tcBorders>
              <w:left w:val="single" w:sz="8" w:space="0" w:color="auto"/>
              <w:right w:val="single" w:sz="8" w:space="0" w:color="auto"/>
            </w:tcBorders>
            <w:vAlign w:val="bottom"/>
          </w:tcPr>
          <w:p w:rsidR="00E34A43" w:rsidRDefault="00E34A43">
            <w:pPr>
              <w:rPr>
                <w:sz w:val="8"/>
                <w:szCs w:val="8"/>
              </w:rPr>
            </w:pPr>
          </w:p>
        </w:tc>
        <w:tc>
          <w:tcPr>
            <w:tcW w:w="1560" w:type="dxa"/>
            <w:vMerge/>
            <w:tcBorders>
              <w:right w:val="single" w:sz="8" w:space="0" w:color="auto"/>
            </w:tcBorders>
            <w:vAlign w:val="bottom"/>
          </w:tcPr>
          <w:p w:rsidR="00E34A43" w:rsidRDefault="00E34A43" w:rsidP="00695340">
            <w:pPr>
              <w:ind w:left="100"/>
              <w:rPr>
                <w:sz w:val="8"/>
                <w:szCs w:val="8"/>
              </w:rPr>
            </w:pPr>
          </w:p>
        </w:tc>
        <w:tc>
          <w:tcPr>
            <w:tcW w:w="1140" w:type="dxa"/>
            <w:vMerge w:val="restart"/>
            <w:tcBorders>
              <w:right w:val="single" w:sz="8" w:space="0" w:color="auto"/>
            </w:tcBorders>
            <w:vAlign w:val="bottom"/>
          </w:tcPr>
          <w:p w:rsidR="00E34A43" w:rsidRDefault="00E34A43">
            <w:pPr>
              <w:jc w:val="center"/>
              <w:rPr>
                <w:sz w:val="20"/>
                <w:szCs w:val="20"/>
              </w:rPr>
            </w:pPr>
            <w:r>
              <w:rPr>
                <w:rFonts w:eastAsia="Times New Roman"/>
                <w:w w:val="96"/>
                <w:sz w:val="16"/>
                <w:szCs w:val="16"/>
              </w:rPr>
              <w:t>IKM</w:t>
            </w:r>
          </w:p>
        </w:tc>
        <w:tc>
          <w:tcPr>
            <w:tcW w:w="700" w:type="dxa"/>
            <w:vMerge w:val="restart"/>
            <w:tcBorders>
              <w:right w:val="single" w:sz="8" w:space="0" w:color="auto"/>
            </w:tcBorders>
            <w:vAlign w:val="bottom"/>
          </w:tcPr>
          <w:p w:rsidR="00E34A43" w:rsidRDefault="009816A5" w:rsidP="00FC1496">
            <w:pPr>
              <w:ind w:right="100"/>
              <w:jc w:val="right"/>
              <w:rPr>
                <w:sz w:val="20"/>
                <w:szCs w:val="20"/>
              </w:rPr>
            </w:pPr>
            <w:r>
              <w:rPr>
                <w:rFonts w:eastAsia="Times New Roman"/>
                <w:sz w:val="16"/>
                <w:szCs w:val="16"/>
              </w:rPr>
              <w:t>7</w:t>
            </w:r>
            <w:r w:rsidR="00FC1496">
              <w:rPr>
                <w:rFonts w:eastAsia="Times New Roman"/>
                <w:sz w:val="16"/>
                <w:szCs w:val="16"/>
              </w:rPr>
              <w:t>5</w:t>
            </w:r>
            <w:r w:rsidR="00E34A43">
              <w:rPr>
                <w:rFonts w:eastAsia="Times New Roman"/>
                <w:sz w:val="16"/>
                <w:szCs w:val="16"/>
              </w:rPr>
              <w:t>,00</w:t>
            </w:r>
          </w:p>
        </w:tc>
        <w:tc>
          <w:tcPr>
            <w:tcW w:w="720" w:type="dxa"/>
            <w:vMerge w:val="restart"/>
            <w:tcBorders>
              <w:right w:val="single" w:sz="8" w:space="0" w:color="auto"/>
            </w:tcBorders>
            <w:vAlign w:val="bottom"/>
          </w:tcPr>
          <w:p w:rsidR="00E34A43" w:rsidRDefault="00E34A43" w:rsidP="009816A5">
            <w:pPr>
              <w:ind w:right="120"/>
              <w:jc w:val="right"/>
              <w:rPr>
                <w:sz w:val="20"/>
                <w:szCs w:val="20"/>
              </w:rPr>
            </w:pPr>
            <w:r>
              <w:rPr>
                <w:rFonts w:eastAsia="Times New Roman"/>
                <w:sz w:val="16"/>
                <w:szCs w:val="16"/>
              </w:rPr>
              <w:t>8</w:t>
            </w:r>
            <w:r w:rsidR="009816A5">
              <w:rPr>
                <w:rFonts w:eastAsia="Times New Roman"/>
                <w:sz w:val="16"/>
                <w:szCs w:val="16"/>
              </w:rPr>
              <w:t>5.00</w:t>
            </w:r>
          </w:p>
        </w:tc>
        <w:tc>
          <w:tcPr>
            <w:tcW w:w="60" w:type="dxa"/>
            <w:vAlign w:val="bottom"/>
          </w:tcPr>
          <w:p w:rsidR="00E34A43" w:rsidRDefault="00E34A43">
            <w:pPr>
              <w:rPr>
                <w:sz w:val="8"/>
                <w:szCs w:val="8"/>
              </w:rPr>
            </w:pPr>
          </w:p>
        </w:tc>
        <w:tc>
          <w:tcPr>
            <w:tcW w:w="780" w:type="dxa"/>
            <w:vMerge w:val="restart"/>
            <w:tcBorders>
              <w:right w:val="single" w:sz="8" w:space="0" w:color="auto"/>
            </w:tcBorders>
            <w:vAlign w:val="bottom"/>
          </w:tcPr>
          <w:p w:rsidR="00E34A43" w:rsidRDefault="009816A5">
            <w:pPr>
              <w:ind w:right="20"/>
              <w:jc w:val="center"/>
              <w:rPr>
                <w:sz w:val="20"/>
                <w:szCs w:val="20"/>
              </w:rPr>
            </w:pPr>
            <w:r>
              <w:rPr>
                <w:rFonts w:eastAsia="Times New Roman"/>
                <w:w w:val="99"/>
                <w:sz w:val="16"/>
                <w:szCs w:val="16"/>
              </w:rPr>
              <w:t>88,15</w:t>
            </w:r>
          </w:p>
        </w:tc>
        <w:tc>
          <w:tcPr>
            <w:tcW w:w="1020" w:type="dxa"/>
            <w:vAlign w:val="bottom"/>
          </w:tcPr>
          <w:p w:rsidR="00E34A43" w:rsidRDefault="00E34A43">
            <w:pPr>
              <w:rPr>
                <w:sz w:val="8"/>
                <w:szCs w:val="8"/>
              </w:rPr>
            </w:pPr>
          </w:p>
        </w:tc>
        <w:tc>
          <w:tcPr>
            <w:tcW w:w="120" w:type="dxa"/>
            <w:tcBorders>
              <w:right w:val="single" w:sz="8" w:space="0" w:color="auto"/>
            </w:tcBorders>
            <w:vAlign w:val="bottom"/>
          </w:tcPr>
          <w:p w:rsidR="00E34A43" w:rsidRDefault="00E34A43">
            <w:pPr>
              <w:rPr>
                <w:sz w:val="8"/>
                <w:szCs w:val="8"/>
              </w:rPr>
            </w:pPr>
          </w:p>
        </w:tc>
        <w:tc>
          <w:tcPr>
            <w:tcW w:w="1140" w:type="dxa"/>
            <w:tcBorders>
              <w:right w:val="single" w:sz="8" w:space="0" w:color="auto"/>
            </w:tcBorders>
            <w:vAlign w:val="bottom"/>
          </w:tcPr>
          <w:p w:rsidR="00E34A43" w:rsidRDefault="00E34A43">
            <w:pPr>
              <w:rPr>
                <w:sz w:val="8"/>
                <w:szCs w:val="8"/>
              </w:rPr>
            </w:pPr>
          </w:p>
        </w:tc>
        <w:tc>
          <w:tcPr>
            <w:tcW w:w="700" w:type="dxa"/>
            <w:tcBorders>
              <w:right w:val="single" w:sz="8" w:space="0" w:color="auto"/>
            </w:tcBorders>
            <w:vAlign w:val="bottom"/>
          </w:tcPr>
          <w:p w:rsidR="00E34A43" w:rsidRDefault="00E34A43">
            <w:pPr>
              <w:rPr>
                <w:sz w:val="8"/>
                <w:szCs w:val="8"/>
              </w:rPr>
            </w:pPr>
          </w:p>
        </w:tc>
        <w:tc>
          <w:tcPr>
            <w:tcW w:w="800" w:type="dxa"/>
            <w:tcBorders>
              <w:right w:val="single" w:sz="8" w:space="0" w:color="auto"/>
            </w:tcBorders>
            <w:vAlign w:val="bottom"/>
          </w:tcPr>
          <w:p w:rsidR="00E34A43" w:rsidRDefault="00E34A43">
            <w:pPr>
              <w:rPr>
                <w:sz w:val="8"/>
                <w:szCs w:val="8"/>
              </w:rPr>
            </w:pPr>
          </w:p>
        </w:tc>
        <w:tc>
          <w:tcPr>
            <w:tcW w:w="30" w:type="dxa"/>
            <w:vAlign w:val="bottom"/>
          </w:tcPr>
          <w:p w:rsidR="00E34A43" w:rsidRDefault="00E34A43">
            <w:pPr>
              <w:rPr>
                <w:sz w:val="1"/>
                <w:szCs w:val="1"/>
              </w:rPr>
            </w:pPr>
          </w:p>
        </w:tc>
      </w:tr>
      <w:tr w:rsidR="00E34A43" w:rsidTr="00E34A43">
        <w:trPr>
          <w:trHeight w:val="88"/>
        </w:trPr>
        <w:tc>
          <w:tcPr>
            <w:tcW w:w="560" w:type="dxa"/>
            <w:tcBorders>
              <w:left w:val="single" w:sz="8" w:space="0" w:color="auto"/>
              <w:right w:val="single" w:sz="8" w:space="0" w:color="auto"/>
            </w:tcBorders>
            <w:vAlign w:val="bottom"/>
          </w:tcPr>
          <w:p w:rsidR="00E34A43" w:rsidRDefault="00E34A43">
            <w:pPr>
              <w:rPr>
                <w:sz w:val="7"/>
                <w:szCs w:val="7"/>
              </w:rPr>
            </w:pPr>
          </w:p>
        </w:tc>
        <w:tc>
          <w:tcPr>
            <w:tcW w:w="1560" w:type="dxa"/>
            <w:vMerge/>
            <w:tcBorders>
              <w:right w:val="single" w:sz="8" w:space="0" w:color="auto"/>
            </w:tcBorders>
            <w:vAlign w:val="bottom"/>
          </w:tcPr>
          <w:p w:rsidR="00E34A43" w:rsidRDefault="00E34A43" w:rsidP="00695340">
            <w:pPr>
              <w:ind w:left="100"/>
              <w:rPr>
                <w:sz w:val="20"/>
                <w:szCs w:val="20"/>
              </w:rPr>
            </w:pPr>
          </w:p>
        </w:tc>
        <w:tc>
          <w:tcPr>
            <w:tcW w:w="1140" w:type="dxa"/>
            <w:vMerge/>
            <w:tcBorders>
              <w:right w:val="single" w:sz="8" w:space="0" w:color="auto"/>
            </w:tcBorders>
            <w:vAlign w:val="bottom"/>
          </w:tcPr>
          <w:p w:rsidR="00E34A43" w:rsidRDefault="00E34A43">
            <w:pPr>
              <w:rPr>
                <w:sz w:val="7"/>
                <w:szCs w:val="7"/>
              </w:rPr>
            </w:pPr>
          </w:p>
        </w:tc>
        <w:tc>
          <w:tcPr>
            <w:tcW w:w="700" w:type="dxa"/>
            <w:vMerge/>
            <w:tcBorders>
              <w:right w:val="single" w:sz="8" w:space="0" w:color="auto"/>
            </w:tcBorders>
            <w:vAlign w:val="bottom"/>
          </w:tcPr>
          <w:p w:rsidR="00E34A43" w:rsidRDefault="00E34A43">
            <w:pPr>
              <w:rPr>
                <w:sz w:val="7"/>
                <w:szCs w:val="7"/>
              </w:rPr>
            </w:pPr>
          </w:p>
        </w:tc>
        <w:tc>
          <w:tcPr>
            <w:tcW w:w="720" w:type="dxa"/>
            <w:vMerge/>
            <w:tcBorders>
              <w:right w:val="single" w:sz="8" w:space="0" w:color="auto"/>
            </w:tcBorders>
            <w:vAlign w:val="bottom"/>
          </w:tcPr>
          <w:p w:rsidR="00E34A43" w:rsidRDefault="00E34A43">
            <w:pPr>
              <w:rPr>
                <w:sz w:val="7"/>
                <w:szCs w:val="7"/>
              </w:rPr>
            </w:pPr>
          </w:p>
        </w:tc>
        <w:tc>
          <w:tcPr>
            <w:tcW w:w="60" w:type="dxa"/>
            <w:vAlign w:val="bottom"/>
          </w:tcPr>
          <w:p w:rsidR="00E34A43" w:rsidRDefault="00E34A43">
            <w:pPr>
              <w:rPr>
                <w:sz w:val="7"/>
                <w:szCs w:val="7"/>
              </w:rPr>
            </w:pPr>
          </w:p>
        </w:tc>
        <w:tc>
          <w:tcPr>
            <w:tcW w:w="780" w:type="dxa"/>
            <w:vMerge/>
            <w:tcBorders>
              <w:right w:val="single" w:sz="8" w:space="0" w:color="auto"/>
            </w:tcBorders>
            <w:vAlign w:val="bottom"/>
          </w:tcPr>
          <w:p w:rsidR="00E34A43" w:rsidRDefault="00E34A43">
            <w:pPr>
              <w:rPr>
                <w:sz w:val="7"/>
                <w:szCs w:val="7"/>
              </w:rPr>
            </w:pPr>
          </w:p>
        </w:tc>
        <w:tc>
          <w:tcPr>
            <w:tcW w:w="1020" w:type="dxa"/>
            <w:vAlign w:val="bottom"/>
          </w:tcPr>
          <w:p w:rsidR="00E34A43" w:rsidRDefault="00E34A43">
            <w:pPr>
              <w:rPr>
                <w:sz w:val="7"/>
                <w:szCs w:val="7"/>
              </w:rPr>
            </w:pPr>
          </w:p>
        </w:tc>
        <w:tc>
          <w:tcPr>
            <w:tcW w:w="120" w:type="dxa"/>
            <w:tcBorders>
              <w:right w:val="single" w:sz="8" w:space="0" w:color="auto"/>
            </w:tcBorders>
            <w:vAlign w:val="bottom"/>
          </w:tcPr>
          <w:p w:rsidR="00E34A43" w:rsidRDefault="00E34A43">
            <w:pPr>
              <w:rPr>
                <w:sz w:val="7"/>
                <w:szCs w:val="7"/>
              </w:rPr>
            </w:pPr>
          </w:p>
        </w:tc>
        <w:tc>
          <w:tcPr>
            <w:tcW w:w="1140" w:type="dxa"/>
            <w:tcBorders>
              <w:right w:val="single" w:sz="8" w:space="0" w:color="auto"/>
            </w:tcBorders>
            <w:vAlign w:val="bottom"/>
          </w:tcPr>
          <w:p w:rsidR="00E34A43" w:rsidRDefault="00E34A43">
            <w:pPr>
              <w:rPr>
                <w:sz w:val="7"/>
                <w:szCs w:val="7"/>
              </w:rPr>
            </w:pPr>
          </w:p>
        </w:tc>
        <w:tc>
          <w:tcPr>
            <w:tcW w:w="700" w:type="dxa"/>
            <w:tcBorders>
              <w:right w:val="single" w:sz="8" w:space="0" w:color="auto"/>
            </w:tcBorders>
            <w:vAlign w:val="bottom"/>
          </w:tcPr>
          <w:p w:rsidR="00E34A43" w:rsidRDefault="00E34A43">
            <w:pPr>
              <w:rPr>
                <w:sz w:val="7"/>
                <w:szCs w:val="7"/>
              </w:rPr>
            </w:pPr>
          </w:p>
        </w:tc>
        <w:tc>
          <w:tcPr>
            <w:tcW w:w="800" w:type="dxa"/>
            <w:tcBorders>
              <w:right w:val="single" w:sz="8" w:space="0" w:color="auto"/>
            </w:tcBorders>
            <w:vAlign w:val="bottom"/>
          </w:tcPr>
          <w:p w:rsidR="00E34A43" w:rsidRDefault="00E34A43">
            <w:pPr>
              <w:rPr>
                <w:sz w:val="7"/>
                <w:szCs w:val="7"/>
              </w:rPr>
            </w:pPr>
          </w:p>
        </w:tc>
        <w:tc>
          <w:tcPr>
            <w:tcW w:w="30" w:type="dxa"/>
            <w:vAlign w:val="bottom"/>
          </w:tcPr>
          <w:p w:rsidR="00E34A43" w:rsidRDefault="00E34A43">
            <w:pPr>
              <w:rPr>
                <w:sz w:val="1"/>
                <w:szCs w:val="1"/>
              </w:rPr>
            </w:pPr>
          </w:p>
        </w:tc>
      </w:tr>
      <w:tr w:rsidR="00E34A43" w:rsidTr="00E34A43">
        <w:trPr>
          <w:trHeight w:val="96"/>
        </w:trPr>
        <w:tc>
          <w:tcPr>
            <w:tcW w:w="560" w:type="dxa"/>
            <w:tcBorders>
              <w:left w:val="single" w:sz="8" w:space="0" w:color="auto"/>
              <w:right w:val="single" w:sz="8" w:space="0" w:color="auto"/>
            </w:tcBorders>
            <w:vAlign w:val="bottom"/>
          </w:tcPr>
          <w:p w:rsidR="00E34A43" w:rsidRDefault="00E34A43">
            <w:pPr>
              <w:rPr>
                <w:sz w:val="8"/>
                <w:szCs w:val="8"/>
              </w:rPr>
            </w:pPr>
          </w:p>
        </w:tc>
        <w:tc>
          <w:tcPr>
            <w:tcW w:w="1560" w:type="dxa"/>
            <w:vMerge/>
            <w:tcBorders>
              <w:right w:val="single" w:sz="8" w:space="0" w:color="auto"/>
            </w:tcBorders>
            <w:vAlign w:val="bottom"/>
          </w:tcPr>
          <w:p w:rsidR="00E34A43" w:rsidRDefault="00E34A43" w:rsidP="00695340">
            <w:pPr>
              <w:ind w:left="100"/>
              <w:rPr>
                <w:sz w:val="8"/>
                <w:szCs w:val="8"/>
              </w:rPr>
            </w:pPr>
          </w:p>
        </w:tc>
        <w:tc>
          <w:tcPr>
            <w:tcW w:w="1140" w:type="dxa"/>
            <w:vMerge w:val="restart"/>
            <w:tcBorders>
              <w:right w:val="single" w:sz="8" w:space="0" w:color="auto"/>
            </w:tcBorders>
            <w:vAlign w:val="bottom"/>
          </w:tcPr>
          <w:p w:rsidR="00E34A43" w:rsidRDefault="00E34A43">
            <w:pPr>
              <w:jc w:val="center"/>
              <w:rPr>
                <w:sz w:val="20"/>
                <w:szCs w:val="20"/>
              </w:rPr>
            </w:pPr>
            <w:r>
              <w:rPr>
                <w:rFonts w:eastAsia="Times New Roman"/>
                <w:w w:val="99"/>
                <w:sz w:val="16"/>
                <w:szCs w:val="16"/>
              </w:rPr>
              <w:t>Kecamatan</w:t>
            </w:r>
          </w:p>
        </w:tc>
        <w:tc>
          <w:tcPr>
            <w:tcW w:w="700" w:type="dxa"/>
            <w:tcBorders>
              <w:right w:val="single" w:sz="8" w:space="0" w:color="auto"/>
            </w:tcBorders>
            <w:vAlign w:val="bottom"/>
          </w:tcPr>
          <w:p w:rsidR="00E34A43" w:rsidRDefault="00E34A43">
            <w:pPr>
              <w:rPr>
                <w:sz w:val="8"/>
                <w:szCs w:val="8"/>
              </w:rPr>
            </w:pPr>
          </w:p>
        </w:tc>
        <w:tc>
          <w:tcPr>
            <w:tcW w:w="720" w:type="dxa"/>
            <w:tcBorders>
              <w:right w:val="single" w:sz="8" w:space="0" w:color="auto"/>
            </w:tcBorders>
            <w:vAlign w:val="bottom"/>
          </w:tcPr>
          <w:p w:rsidR="00E34A43" w:rsidRDefault="00E34A43">
            <w:pPr>
              <w:rPr>
                <w:sz w:val="8"/>
                <w:szCs w:val="8"/>
              </w:rPr>
            </w:pPr>
          </w:p>
        </w:tc>
        <w:tc>
          <w:tcPr>
            <w:tcW w:w="60" w:type="dxa"/>
            <w:vAlign w:val="bottom"/>
          </w:tcPr>
          <w:p w:rsidR="00E34A43" w:rsidRDefault="00E34A43">
            <w:pPr>
              <w:rPr>
                <w:sz w:val="8"/>
                <w:szCs w:val="8"/>
              </w:rPr>
            </w:pPr>
          </w:p>
        </w:tc>
        <w:tc>
          <w:tcPr>
            <w:tcW w:w="780" w:type="dxa"/>
            <w:tcBorders>
              <w:right w:val="single" w:sz="8" w:space="0" w:color="auto"/>
            </w:tcBorders>
            <w:vAlign w:val="bottom"/>
          </w:tcPr>
          <w:p w:rsidR="00E34A43" w:rsidRDefault="00E34A43">
            <w:pPr>
              <w:rPr>
                <w:sz w:val="8"/>
                <w:szCs w:val="8"/>
              </w:rPr>
            </w:pPr>
          </w:p>
        </w:tc>
        <w:tc>
          <w:tcPr>
            <w:tcW w:w="1020" w:type="dxa"/>
            <w:vAlign w:val="bottom"/>
          </w:tcPr>
          <w:p w:rsidR="00E34A43" w:rsidRDefault="00E34A43">
            <w:pPr>
              <w:rPr>
                <w:sz w:val="8"/>
                <w:szCs w:val="8"/>
              </w:rPr>
            </w:pPr>
          </w:p>
        </w:tc>
        <w:tc>
          <w:tcPr>
            <w:tcW w:w="120" w:type="dxa"/>
            <w:tcBorders>
              <w:right w:val="single" w:sz="8" w:space="0" w:color="auto"/>
            </w:tcBorders>
            <w:vAlign w:val="bottom"/>
          </w:tcPr>
          <w:p w:rsidR="00E34A43" w:rsidRDefault="00E34A43">
            <w:pPr>
              <w:rPr>
                <w:sz w:val="8"/>
                <w:szCs w:val="8"/>
              </w:rPr>
            </w:pPr>
          </w:p>
        </w:tc>
        <w:tc>
          <w:tcPr>
            <w:tcW w:w="1140" w:type="dxa"/>
            <w:tcBorders>
              <w:right w:val="single" w:sz="8" w:space="0" w:color="auto"/>
            </w:tcBorders>
            <w:vAlign w:val="bottom"/>
          </w:tcPr>
          <w:p w:rsidR="00E34A43" w:rsidRDefault="00E34A43">
            <w:pPr>
              <w:rPr>
                <w:sz w:val="8"/>
                <w:szCs w:val="8"/>
              </w:rPr>
            </w:pPr>
          </w:p>
        </w:tc>
        <w:tc>
          <w:tcPr>
            <w:tcW w:w="700" w:type="dxa"/>
            <w:tcBorders>
              <w:right w:val="single" w:sz="8" w:space="0" w:color="auto"/>
            </w:tcBorders>
            <w:vAlign w:val="bottom"/>
          </w:tcPr>
          <w:p w:rsidR="00E34A43" w:rsidRDefault="00E34A43">
            <w:pPr>
              <w:rPr>
                <w:sz w:val="8"/>
                <w:szCs w:val="8"/>
              </w:rPr>
            </w:pPr>
          </w:p>
        </w:tc>
        <w:tc>
          <w:tcPr>
            <w:tcW w:w="800" w:type="dxa"/>
            <w:tcBorders>
              <w:right w:val="single" w:sz="8" w:space="0" w:color="auto"/>
            </w:tcBorders>
            <w:vAlign w:val="bottom"/>
          </w:tcPr>
          <w:p w:rsidR="00E34A43" w:rsidRDefault="00E34A43">
            <w:pPr>
              <w:rPr>
                <w:sz w:val="8"/>
                <w:szCs w:val="8"/>
              </w:rPr>
            </w:pPr>
          </w:p>
        </w:tc>
        <w:tc>
          <w:tcPr>
            <w:tcW w:w="30" w:type="dxa"/>
            <w:vAlign w:val="bottom"/>
          </w:tcPr>
          <w:p w:rsidR="00E34A43" w:rsidRDefault="00E34A43">
            <w:pPr>
              <w:rPr>
                <w:sz w:val="1"/>
                <w:szCs w:val="1"/>
              </w:rPr>
            </w:pPr>
          </w:p>
        </w:tc>
      </w:tr>
      <w:tr w:rsidR="00E34A43" w:rsidTr="00FC1496">
        <w:trPr>
          <w:trHeight w:val="88"/>
        </w:trPr>
        <w:tc>
          <w:tcPr>
            <w:tcW w:w="560" w:type="dxa"/>
            <w:tcBorders>
              <w:left w:val="single" w:sz="8" w:space="0" w:color="auto"/>
              <w:right w:val="single" w:sz="8" w:space="0" w:color="auto"/>
            </w:tcBorders>
            <w:vAlign w:val="bottom"/>
          </w:tcPr>
          <w:p w:rsidR="00E34A43" w:rsidRDefault="00E34A43">
            <w:pPr>
              <w:rPr>
                <w:sz w:val="7"/>
                <w:szCs w:val="7"/>
              </w:rPr>
            </w:pPr>
          </w:p>
        </w:tc>
        <w:tc>
          <w:tcPr>
            <w:tcW w:w="1560" w:type="dxa"/>
            <w:vMerge/>
            <w:tcBorders>
              <w:right w:val="single" w:sz="8" w:space="0" w:color="auto"/>
            </w:tcBorders>
            <w:vAlign w:val="bottom"/>
          </w:tcPr>
          <w:p w:rsidR="00E34A43" w:rsidRDefault="00E34A43" w:rsidP="00695340">
            <w:pPr>
              <w:ind w:left="100"/>
              <w:rPr>
                <w:sz w:val="20"/>
                <w:szCs w:val="20"/>
              </w:rPr>
            </w:pPr>
          </w:p>
        </w:tc>
        <w:tc>
          <w:tcPr>
            <w:tcW w:w="1140" w:type="dxa"/>
            <w:vMerge/>
            <w:tcBorders>
              <w:right w:val="single" w:sz="8" w:space="0" w:color="auto"/>
            </w:tcBorders>
            <w:vAlign w:val="bottom"/>
          </w:tcPr>
          <w:p w:rsidR="00E34A43" w:rsidRDefault="00E34A43">
            <w:pPr>
              <w:rPr>
                <w:sz w:val="7"/>
                <w:szCs w:val="7"/>
              </w:rPr>
            </w:pPr>
          </w:p>
        </w:tc>
        <w:tc>
          <w:tcPr>
            <w:tcW w:w="700" w:type="dxa"/>
            <w:tcBorders>
              <w:right w:val="single" w:sz="8" w:space="0" w:color="auto"/>
            </w:tcBorders>
            <w:vAlign w:val="bottom"/>
          </w:tcPr>
          <w:p w:rsidR="00E34A43" w:rsidRDefault="00E34A43">
            <w:pPr>
              <w:rPr>
                <w:sz w:val="7"/>
                <w:szCs w:val="7"/>
              </w:rPr>
            </w:pPr>
          </w:p>
        </w:tc>
        <w:tc>
          <w:tcPr>
            <w:tcW w:w="720" w:type="dxa"/>
            <w:tcBorders>
              <w:right w:val="single" w:sz="8" w:space="0" w:color="auto"/>
            </w:tcBorders>
            <w:vAlign w:val="bottom"/>
          </w:tcPr>
          <w:p w:rsidR="00E34A43" w:rsidRDefault="00E34A43">
            <w:pPr>
              <w:rPr>
                <w:sz w:val="7"/>
                <w:szCs w:val="7"/>
              </w:rPr>
            </w:pPr>
          </w:p>
        </w:tc>
        <w:tc>
          <w:tcPr>
            <w:tcW w:w="60" w:type="dxa"/>
            <w:vAlign w:val="bottom"/>
          </w:tcPr>
          <w:p w:rsidR="00E34A43" w:rsidRDefault="00E34A43">
            <w:pPr>
              <w:rPr>
                <w:sz w:val="7"/>
                <w:szCs w:val="7"/>
              </w:rPr>
            </w:pPr>
          </w:p>
        </w:tc>
        <w:tc>
          <w:tcPr>
            <w:tcW w:w="780" w:type="dxa"/>
            <w:tcBorders>
              <w:right w:val="single" w:sz="8" w:space="0" w:color="auto"/>
            </w:tcBorders>
            <w:vAlign w:val="bottom"/>
          </w:tcPr>
          <w:p w:rsidR="00E34A43" w:rsidRDefault="00E34A43">
            <w:pPr>
              <w:rPr>
                <w:sz w:val="7"/>
                <w:szCs w:val="7"/>
              </w:rPr>
            </w:pPr>
          </w:p>
        </w:tc>
        <w:tc>
          <w:tcPr>
            <w:tcW w:w="1020" w:type="dxa"/>
            <w:vAlign w:val="bottom"/>
          </w:tcPr>
          <w:p w:rsidR="00E34A43" w:rsidRDefault="00E34A43">
            <w:pPr>
              <w:rPr>
                <w:sz w:val="7"/>
                <w:szCs w:val="7"/>
              </w:rPr>
            </w:pPr>
          </w:p>
        </w:tc>
        <w:tc>
          <w:tcPr>
            <w:tcW w:w="120" w:type="dxa"/>
            <w:tcBorders>
              <w:right w:val="single" w:sz="8" w:space="0" w:color="auto"/>
            </w:tcBorders>
            <w:vAlign w:val="bottom"/>
          </w:tcPr>
          <w:p w:rsidR="00E34A43" w:rsidRDefault="00E34A43">
            <w:pPr>
              <w:rPr>
                <w:sz w:val="7"/>
                <w:szCs w:val="7"/>
              </w:rPr>
            </w:pPr>
          </w:p>
        </w:tc>
        <w:tc>
          <w:tcPr>
            <w:tcW w:w="1140" w:type="dxa"/>
            <w:tcBorders>
              <w:right w:val="single" w:sz="8" w:space="0" w:color="auto"/>
            </w:tcBorders>
            <w:vAlign w:val="bottom"/>
          </w:tcPr>
          <w:p w:rsidR="00E34A43" w:rsidRDefault="00E34A43">
            <w:pPr>
              <w:rPr>
                <w:sz w:val="7"/>
                <w:szCs w:val="7"/>
              </w:rPr>
            </w:pPr>
          </w:p>
        </w:tc>
        <w:tc>
          <w:tcPr>
            <w:tcW w:w="700" w:type="dxa"/>
            <w:tcBorders>
              <w:right w:val="single" w:sz="8" w:space="0" w:color="auto"/>
            </w:tcBorders>
            <w:vAlign w:val="bottom"/>
          </w:tcPr>
          <w:p w:rsidR="00E34A43" w:rsidRDefault="00E34A43">
            <w:pPr>
              <w:rPr>
                <w:sz w:val="7"/>
                <w:szCs w:val="7"/>
              </w:rPr>
            </w:pPr>
          </w:p>
        </w:tc>
        <w:tc>
          <w:tcPr>
            <w:tcW w:w="800" w:type="dxa"/>
            <w:tcBorders>
              <w:right w:val="single" w:sz="8" w:space="0" w:color="auto"/>
            </w:tcBorders>
            <w:vAlign w:val="bottom"/>
          </w:tcPr>
          <w:p w:rsidR="00E34A43" w:rsidRDefault="00E34A43">
            <w:pPr>
              <w:rPr>
                <w:sz w:val="7"/>
                <w:szCs w:val="7"/>
              </w:rPr>
            </w:pPr>
          </w:p>
        </w:tc>
        <w:tc>
          <w:tcPr>
            <w:tcW w:w="30" w:type="dxa"/>
            <w:vAlign w:val="bottom"/>
          </w:tcPr>
          <w:p w:rsidR="00E34A43" w:rsidRDefault="00E34A43">
            <w:pPr>
              <w:rPr>
                <w:sz w:val="1"/>
                <w:szCs w:val="1"/>
              </w:rPr>
            </w:pPr>
          </w:p>
        </w:tc>
      </w:tr>
      <w:tr w:rsidR="00E34A43" w:rsidTr="00FC1496">
        <w:trPr>
          <w:trHeight w:val="96"/>
        </w:trPr>
        <w:tc>
          <w:tcPr>
            <w:tcW w:w="560" w:type="dxa"/>
            <w:tcBorders>
              <w:left w:val="single" w:sz="8" w:space="0" w:color="auto"/>
              <w:right w:val="single" w:sz="8" w:space="0" w:color="auto"/>
            </w:tcBorders>
            <w:vAlign w:val="bottom"/>
          </w:tcPr>
          <w:p w:rsidR="00E34A43" w:rsidRDefault="00E34A43">
            <w:pPr>
              <w:rPr>
                <w:sz w:val="8"/>
                <w:szCs w:val="8"/>
              </w:rPr>
            </w:pPr>
          </w:p>
        </w:tc>
        <w:tc>
          <w:tcPr>
            <w:tcW w:w="1560" w:type="dxa"/>
            <w:vMerge/>
            <w:tcBorders>
              <w:right w:val="single" w:sz="8" w:space="0" w:color="auto"/>
            </w:tcBorders>
            <w:vAlign w:val="bottom"/>
          </w:tcPr>
          <w:p w:rsidR="00E34A43" w:rsidRDefault="00E34A43" w:rsidP="00695340">
            <w:pPr>
              <w:ind w:left="100"/>
              <w:rPr>
                <w:sz w:val="8"/>
                <w:szCs w:val="8"/>
              </w:rPr>
            </w:pPr>
          </w:p>
        </w:tc>
        <w:tc>
          <w:tcPr>
            <w:tcW w:w="1140" w:type="dxa"/>
            <w:tcBorders>
              <w:right w:val="single" w:sz="8" w:space="0" w:color="auto"/>
            </w:tcBorders>
            <w:vAlign w:val="bottom"/>
          </w:tcPr>
          <w:p w:rsidR="00E34A43" w:rsidRDefault="00E34A43">
            <w:pPr>
              <w:rPr>
                <w:sz w:val="8"/>
                <w:szCs w:val="8"/>
              </w:rPr>
            </w:pPr>
          </w:p>
        </w:tc>
        <w:tc>
          <w:tcPr>
            <w:tcW w:w="700" w:type="dxa"/>
            <w:tcBorders>
              <w:right w:val="single" w:sz="8" w:space="0" w:color="auto"/>
            </w:tcBorders>
            <w:vAlign w:val="bottom"/>
          </w:tcPr>
          <w:p w:rsidR="00E34A43" w:rsidRDefault="00E34A43">
            <w:pPr>
              <w:rPr>
                <w:sz w:val="8"/>
                <w:szCs w:val="8"/>
              </w:rPr>
            </w:pPr>
          </w:p>
        </w:tc>
        <w:tc>
          <w:tcPr>
            <w:tcW w:w="720" w:type="dxa"/>
            <w:tcBorders>
              <w:right w:val="single" w:sz="8" w:space="0" w:color="auto"/>
            </w:tcBorders>
            <w:vAlign w:val="bottom"/>
          </w:tcPr>
          <w:p w:rsidR="00E34A43" w:rsidRDefault="00E34A43">
            <w:pPr>
              <w:rPr>
                <w:sz w:val="8"/>
                <w:szCs w:val="8"/>
              </w:rPr>
            </w:pPr>
          </w:p>
        </w:tc>
        <w:tc>
          <w:tcPr>
            <w:tcW w:w="60" w:type="dxa"/>
            <w:vAlign w:val="bottom"/>
          </w:tcPr>
          <w:p w:rsidR="00E34A43" w:rsidRDefault="00E34A43">
            <w:pPr>
              <w:rPr>
                <w:sz w:val="8"/>
                <w:szCs w:val="8"/>
              </w:rPr>
            </w:pPr>
          </w:p>
        </w:tc>
        <w:tc>
          <w:tcPr>
            <w:tcW w:w="780" w:type="dxa"/>
            <w:tcBorders>
              <w:right w:val="single" w:sz="8" w:space="0" w:color="auto"/>
            </w:tcBorders>
            <w:vAlign w:val="bottom"/>
          </w:tcPr>
          <w:p w:rsidR="00E34A43" w:rsidRDefault="00E34A43">
            <w:pPr>
              <w:rPr>
                <w:sz w:val="8"/>
                <w:szCs w:val="8"/>
              </w:rPr>
            </w:pPr>
          </w:p>
        </w:tc>
        <w:tc>
          <w:tcPr>
            <w:tcW w:w="1020" w:type="dxa"/>
            <w:vAlign w:val="bottom"/>
          </w:tcPr>
          <w:p w:rsidR="00E34A43" w:rsidRDefault="00E34A43">
            <w:pPr>
              <w:rPr>
                <w:sz w:val="8"/>
                <w:szCs w:val="8"/>
              </w:rPr>
            </w:pPr>
          </w:p>
        </w:tc>
        <w:tc>
          <w:tcPr>
            <w:tcW w:w="120" w:type="dxa"/>
            <w:tcBorders>
              <w:right w:val="single" w:sz="8" w:space="0" w:color="auto"/>
            </w:tcBorders>
            <w:vAlign w:val="bottom"/>
          </w:tcPr>
          <w:p w:rsidR="00E34A43" w:rsidRDefault="00E34A43">
            <w:pPr>
              <w:rPr>
                <w:sz w:val="8"/>
                <w:szCs w:val="8"/>
              </w:rPr>
            </w:pPr>
          </w:p>
        </w:tc>
        <w:tc>
          <w:tcPr>
            <w:tcW w:w="1140" w:type="dxa"/>
            <w:tcBorders>
              <w:right w:val="single" w:sz="8" w:space="0" w:color="auto"/>
            </w:tcBorders>
            <w:vAlign w:val="bottom"/>
          </w:tcPr>
          <w:p w:rsidR="00E34A43" w:rsidRDefault="00E34A43">
            <w:pPr>
              <w:rPr>
                <w:sz w:val="8"/>
                <w:szCs w:val="8"/>
              </w:rPr>
            </w:pPr>
          </w:p>
        </w:tc>
        <w:tc>
          <w:tcPr>
            <w:tcW w:w="700" w:type="dxa"/>
            <w:tcBorders>
              <w:right w:val="single" w:sz="8" w:space="0" w:color="auto"/>
            </w:tcBorders>
            <w:vAlign w:val="bottom"/>
          </w:tcPr>
          <w:p w:rsidR="00E34A43" w:rsidRDefault="00E34A43">
            <w:pPr>
              <w:rPr>
                <w:sz w:val="8"/>
                <w:szCs w:val="8"/>
              </w:rPr>
            </w:pPr>
          </w:p>
        </w:tc>
        <w:tc>
          <w:tcPr>
            <w:tcW w:w="800" w:type="dxa"/>
            <w:tcBorders>
              <w:right w:val="single" w:sz="8" w:space="0" w:color="auto"/>
            </w:tcBorders>
            <w:vAlign w:val="bottom"/>
          </w:tcPr>
          <w:p w:rsidR="00E34A43" w:rsidRDefault="00E34A43">
            <w:pPr>
              <w:rPr>
                <w:sz w:val="8"/>
                <w:szCs w:val="8"/>
              </w:rPr>
            </w:pPr>
          </w:p>
        </w:tc>
        <w:tc>
          <w:tcPr>
            <w:tcW w:w="30" w:type="dxa"/>
            <w:vAlign w:val="bottom"/>
          </w:tcPr>
          <w:p w:rsidR="00E34A43" w:rsidRDefault="00E34A43">
            <w:pPr>
              <w:rPr>
                <w:sz w:val="1"/>
                <w:szCs w:val="1"/>
              </w:rPr>
            </w:pPr>
          </w:p>
        </w:tc>
      </w:tr>
      <w:tr w:rsidR="00E34A43" w:rsidTr="00FC1496">
        <w:trPr>
          <w:trHeight w:val="164"/>
        </w:trPr>
        <w:tc>
          <w:tcPr>
            <w:tcW w:w="560" w:type="dxa"/>
            <w:tcBorders>
              <w:left w:val="single" w:sz="8" w:space="0" w:color="auto"/>
              <w:right w:val="single" w:sz="8" w:space="0" w:color="auto"/>
            </w:tcBorders>
            <w:vAlign w:val="bottom"/>
          </w:tcPr>
          <w:p w:rsidR="00E34A43" w:rsidRDefault="00E34A43">
            <w:pPr>
              <w:rPr>
                <w:sz w:val="14"/>
                <w:szCs w:val="14"/>
              </w:rPr>
            </w:pPr>
          </w:p>
        </w:tc>
        <w:tc>
          <w:tcPr>
            <w:tcW w:w="1560" w:type="dxa"/>
            <w:vMerge/>
            <w:tcBorders>
              <w:right w:val="single" w:sz="8" w:space="0" w:color="auto"/>
            </w:tcBorders>
            <w:vAlign w:val="bottom"/>
          </w:tcPr>
          <w:p w:rsidR="00E34A43" w:rsidRDefault="00E34A43" w:rsidP="00695340">
            <w:pPr>
              <w:ind w:left="100"/>
              <w:rPr>
                <w:sz w:val="20"/>
                <w:szCs w:val="20"/>
              </w:rPr>
            </w:pPr>
          </w:p>
        </w:tc>
        <w:tc>
          <w:tcPr>
            <w:tcW w:w="1140" w:type="dxa"/>
            <w:tcBorders>
              <w:right w:val="single" w:sz="8" w:space="0" w:color="auto"/>
            </w:tcBorders>
            <w:vAlign w:val="bottom"/>
          </w:tcPr>
          <w:p w:rsidR="00E34A43" w:rsidRDefault="00E34A43">
            <w:pPr>
              <w:rPr>
                <w:sz w:val="14"/>
                <w:szCs w:val="14"/>
              </w:rPr>
            </w:pPr>
          </w:p>
        </w:tc>
        <w:tc>
          <w:tcPr>
            <w:tcW w:w="700" w:type="dxa"/>
            <w:tcBorders>
              <w:right w:val="single" w:sz="8" w:space="0" w:color="auto"/>
            </w:tcBorders>
            <w:vAlign w:val="bottom"/>
          </w:tcPr>
          <w:p w:rsidR="00E34A43" w:rsidRDefault="00E34A43">
            <w:pPr>
              <w:rPr>
                <w:sz w:val="14"/>
                <w:szCs w:val="14"/>
              </w:rPr>
            </w:pPr>
          </w:p>
        </w:tc>
        <w:tc>
          <w:tcPr>
            <w:tcW w:w="720" w:type="dxa"/>
            <w:tcBorders>
              <w:right w:val="single" w:sz="8" w:space="0" w:color="auto"/>
            </w:tcBorders>
            <w:vAlign w:val="bottom"/>
          </w:tcPr>
          <w:p w:rsidR="00E34A43" w:rsidRDefault="00E34A43">
            <w:pPr>
              <w:rPr>
                <w:sz w:val="14"/>
                <w:szCs w:val="14"/>
              </w:rPr>
            </w:pPr>
          </w:p>
        </w:tc>
        <w:tc>
          <w:tcPr>
            <w:tcW w:w="60" w:type="dxa"/>
            <w:vAlign w:val="bottom"/>
          </w:tcPr>
          <w:p w:rsidR="00E34A43" w:rsidRDefault="00E34A43">
            <w:pPr>
              <w:rPr>
                <w:sz w:val="14"/>
                <w:szCs w:val="14"/>
              </w:rPr>
            </w:pPr>
          </w:p>
        </w:tc>
        <w:tc>
          <w:tcPr>
            <w:tcW w:w="780" w:type="dxa"/>
            <w:tcBorders>
              <w:right w:val="single" w:sz="8" w:space="0" w:color="auto"/>
            </w:tcBorders>
            <w:vAlign w:val="bottom"/>
          </w:tcPr>
          <w:p w:rsidR="00E34A43" w:rsidRDefault="00E34A43">
            <w:pPr>
              <w:rPr>
                <w:sz w:val="14"/>
                <w:szCs w:val="14"/>
              </w:rPr>
            </w:pPr>
          </w:p>
        </w:tc>
        <w:tc>
          <w:tcPr>
            <w:tcW w:w="1020" w:type="dxa"/>
            <w:vAlign w:val="bottom"/>
          </w:tcPr>
          <w:p w:rsidR="00E34A43" w:rsidRDefault="00E34A43">
            <w:pPr>
              <w:rPr>
                <w:sz w:val="14"/>
                <w:szCs w:val="14"/>
              </w:rPr>
            </w:pPr>
          </w:p>
        </w:tc>
        <w:tc>
          <w:tcPr>
            <w:tcW w:w="120" w:type="dxa"/>
            <w:tcBorders>
              <w:right w:val="single" w:sz="8" w:space="0" w:color="auto"/>
            </w:tcBorders>
            <w:vAlign w:val="bottom"/>
          </w:tcPr>
          <w:p w:rsidR="00E34A43" w:rsidRDefault="00E34A43">
            <w:pPr>
              <w:rPr>
                <w:sz w:val="14"/>
                <w:szCs w:val="14"/>
              </w:rPr>
            </w:pPr>
          </w:p>
        </w:tc>
        <w:tc>
          <w:tcPr>
            <w:tcW w:w="1140" w:type="dxa"/>
            <w:tcBorders>
              <w:right w:val="single" w:sz="8" w:space="0" w:color="auto"/>
            </w:tcBorders>
            <w:vAlign w:val="bottom"/>
          </w:tcPr>
          <w:p w:rsidR="00E34A43" w:rsidRDefault="00E34A43">
            <w:pPr>
              <w:rPr>
                <w:sz w:val="14"/>
                <w:szCs w:val="14"/>
              </w:rPr>
            </w:pPr>
          </w:p>
        </w:tc>
        <w:tc>
          <w:tcPr>
            <w:tcW w:w="700" w:type="dxa"/>
            <w:tcBorders>
              <w:right w:val="single" w:sz="8" w:space="0" w:color="auto"/>
            </w:tcBorders>
            <w:vAlign w:val="bottom"/>
          </w:tcPr>
          <w:p w:rsidR="00E34A43" w:rsidRDefault="00E34A43">
            <w:pPr>
              <w:rPr>
                <w:sz w:val="14"/>
                <w:szCs w:val="14"/>
              </w:rPr>
            </w:pPr>
          </w:p>
        </w:tc>
        <w:tc>
          <w:tcPr>
            <w:tcW w:w="800" w:type="dxa"/>
            <w:tcBorders>
              <w:right w:val="single" w:sz="8" w:space="0" w:color="auto"/>
            </w:tcBorders>
            <w:vAlign w:val="bottom"/>
          </w:tcPr>
          <w:p w:rsidR="00E34A43" w:rsidRDefault="00E34A43">
            <w:pPr>
              <w:rPr>
                <w:sz w:val="14"/>
                <w:szCs w:val="14"/>
              </w:rPr>
            </w:pPr>
          </w:p>
        </w:tc>
        <w:tc>
          <w:tcPr>
            <w:tcW w:w="30" w:type="dxa"/>
            <w:vAlign w:val="bottom"/>
          </w:tcPr>
          <w:p w:rsidR="00E34A43" w:rsidRDefault="00E34A43">
            <w:pPr>
              <w:rPr>
                <w:sz w:val="1"/>
                <w:szCs w:val="1"/>
              </w:rPr>
            </w:pPr>
          </w:p>
        </w:tc>
      </w:tr>
      <w:tr w:rsidR="00E34A43" w:rsidTr="00E34A43">
        <w:trPr>
          <w:trHeight w:val="184"/>
        </w:trPr>
        <w:tc>
          <w:tcPr>
            <w:tcW w:w="560" w:type="dxa"/>
            <w:tcBorders>
              <w:left w:val="single" w:sz="8" w:space="0" w:color="auto"/>
              <w:right w:val="single" w:sz="8" w:space="0" w:color="auto"/>
            </w:tcBorders>
            <w:vAlign w:val="bottom"/>
          </w:tcPr>
          <w:p w:rsidR="00E34A43" w:rsidRDefault="00E34A43">
            <w:pPr>
              <w:rPr>
                <w:sz w:val="16"/>
                <w:szCs w:val="16"/>
              </w:rPr>
            </w:pPr>
          </w:p>
        </w:tc>
        <w:tc>
          <w:tcPr>
            <w:tcW w:w="1560" w:type="dxa"/>
            <w:vMerge/>
            <w:tcBorders>
              <w:right w:val="single" w:sz="8" w:space="0" w:color="auto"/>
            </w:tcBorders>
            <w:vAlign w:val="bottom"/>
          </w:tcPr>
          <w:p w:rsidR="00E34A43" w:rsidRDefault="00E34A43" w:rsidP="00695340">
            <w:pPr>
              <w:ind w:left="100"/>
              <w:rPr>
                <w:sz w:val="20"/>
                <w:szCs w:val="20"/>
              </w:rPr>
            </w:pPr>
          </w:p>
        </w:tc>
        <w:tc>
          <w:tcPr>
            <w:tcW w:w="1140" w:type="dxa"/>
            <w:tcBorders>
              <w:right w:val="single" w:sz="8" w:space="0" w:color="auto"/>
            </w:tcBorders>
            <w:vAlign w:val="bottom"/>
          </w:tcPr>
          <w:p w:rsidR="00E34A43" w:rsidRDefault="00E34A43">
            <w:pPr>
              <w:jc w:val="center"/>
              <w:rPr>
                <w:sz w:val="20"/>
                <w:szCs w:val="20"/>
              </w:rPr>
            </w:pPr>
          </w:p>
        </w:tc>
        <w:tc>
          <w:tcPr>
            <w:tcW w:w="700" w:type="dxa"/>
            <w:tcBorders>
              <w:right w:val="single" w:sz="8" w:space="0" w:color="auto"/>
            </w:tcBorders>
            <w:vAlign w:val="bottom"/>
          </w:tcPr>
          <w:p w:rsidR="00E34A43" w:rsidRDefault="00E34A43">
            <w:pPr>
              <w:rPr>
                <w:sz w:val="16"/>
                <w:szCs w:val="16"/>
              </w:rPr>
            </w:pPr>
          </w:p>
        </w:tc>
        <w:tc>
          <w:tcPr>
            <w:tcW w:w="720" w:type="dxa"/>
            <w:tcBorders>
              <w:right w:val="single" w:sz="8" w:space="0" w:color="auto"/>
            </w:tcBorders>
            <w:vAlign w:val="bottom"/>
          </w:tcPr>
          <w:p w:rsidR="00E34A43" w:rsidRDefault="00E34A43">
            <w:pPr>
              <w:rPr>
                <w:sz w:val="16"/>
                <w:szCs w:val="16"/>
              </w:rPr>
            </w:pPr>
          </w:p>
        </w:tc>
        <w:tc>
          <w:tcPr>
            <w:tcW w:w="60" w:type="dxa"/>
            <w:vAlign w:val="bottom"/>
          </w:tcPr>
          <w:p w:rsidR="00E34A43" w:rsidRDefault="00E34A43">
            <w:pPr>
              <w:rPr>
                <w:sz w:val="16"/>
                <w:szCs w:val="16"/>
              </w:rPr>
            </w:pPr>
          </w:p>
        </w:tc>
        <w:tc>
          <w:tcPr>
            <w:tcW w:w="780" w:type="dxa"/>
            <w:tcBorders>
              <w:right w:val="single" w:sz="8" w:space="0" w:color="auto"/>
            </w:tcBorders>
            <w:vAlign w:val="bottom"/>
          </w:tcPr>
          <w:p w:rsidR="00E34A43" w:rsidRDefault="00E34A43">
            <w:pPr>
              <w:rPr>
                <w:sz w:val="16"/>
                <w:szCs w:val="16"/>
              </w:rPr>
            </w:pPr>
          </w:p>
        </w:tc>
        <w:tc>
          <w:tcPr>
            <w:tcW w:w="1020" w:type="dxa"/>
            <w:vAlign w:val="bottom"/>
          </w:tcPr>
          <w:p w:rsidR="00E34A43" w:rsidRPr="009816A5" w:rsidRDefault="009816A5">
            <w:pPr>
              <w:ind w:left="20"/>
              <w:jc w:val="center"/>
              <w:rPr>
                <w:sz w:val="18"/>
                <w:szCs w:val="18"/>
              </w:rPr>
            </w:pPr>
            <w:r w:rsidRPr="009816A5">
              <w:rPr>
                <w:sz w:val="18"/>
                <w:szCs w:val="18"/>
              </w:rPr>
              <w:t>961.861.000</w:t>
            </w:r>
          </w:p>
        </w:tc>
        <w:tc>
          <w:tcPr>
            <w:tcW w:w="120" w:type="dxa"/>
            <w:tcBorders>
              <w:right w:val="single" w:sz="8" w:space="0" w:color="auto"/>
            </w:tcBorders>
            <w:vAlign w:val="bottom"/>
          </w:tcPr>
          <w:p w:rsidR="00E34A43" w:rsidRDefault="00E34A43">
            <w:pPr>
              <w:rPr>
                <w:sz w:val="16"/>
                <w:szCs w:val="16"/>
              </w:rPr>
            </w:pPr>
          </w:p>
        </w:tc>
        <w:tc>
          <w:tcPr>
            <w:tcW w:w="1140" w:type="dxa"/>
            <w:tcBorders>
              <w:right w:val="single" w:sz="8" w:space="0" w:color="auto"/>
            </w:tcBorders>
            <w:vAlign w:val="bottom"/>
          </w:tcPr>
          <w:p w:rsidR="00E34A43" w:rsidRPr="009816A5" w:rsidRDefault="009816A5">
            <w:pPr>
              <w:jc w:val="center"/>
              <w:rPr>
                <w:sz w:val="18"/>
                <w:szCs w:val="18"/>
              </w:rPr>
            </w:pPr>
            <w:r>
              <w:rPr>
                <w:sz w:val="18"/>
                <w:szCs w:val="18"/>
              </w:rPr>
              <w:t>872.069.386</w:t>
            </w:r>
          </w:p>
        </w:tc>
        <w:tc>
          <w:tcPr>
            <w:tcW w:w="700" w:type="dxa"/>
            <w:tcBorders>
              <w:right w:val="single" w:sz="8" w:space="0" w:color="auto"/>
            </w:tcBorders>
            <w:vAlign w:val="bottom"/>
          </w:tcPr>
          <w:p w:rsidR="00E34A43" w:rsidRDefault="00294943">
            <w:pPr>
              <w:ind w:right="100"/>
              <w:jc w:val="right"/>
              <w:rPr>
                <w:sz w:val="20"/>
                <w:szCs w:val="20"/>
              </w:rPr>
            </w:pPr>
            <w:r>
              <w:rPr>
                <w:rFonts w:eastAsia="Times New Roman"/>
                <w:sz w:val="16"/>
                <w:szCs w:val="16"/>
              </w:rPr>
              <w:t>90,66</w:t>
            </w:r>
          </w:p>
        </w:tc>
        <w:tc>
          <w:tcPr>
            <w:tcW w:w="800" w:type="dxa"/>
            <w:tcBorders>
              <w:right w:val="single" w:sz="8" w:space="0" w:color="auto"/>
            </w:tcBorders>
            <w:vAlign w:val="bottom"/>
          </w:tcPr>
          <w:p w:rsidR="00E34A43" w:rsidRDefault="00E34A43">
            <w:pPr>
              <w:ind w:right="140"/>
              <w:jc w:val="right"/>
              <w:rPr>
                <w:sz w:val="20"/>
                <w:szCs w:val="20"/>
              </w:rPr>
            </w:pPr>
            <w:r>
              <w:rPr>
                <w:rFonts w:eastAsia="Times New Roman"/>
                <w:sz w:val="16"/>
                <w:szCs w:val="16"/>
              </w:rPr>
              <w:t>+</w:t>
            </w:r>
            <w:r w:rsidR="00294943">
              <w:rPr>
                <w:rFonts w:eastAsia="Times New Roman"/>
                <w:sz w:val="16"/>
                <w:szCs w:val="16"/>
              </w:rPr>
              <w:t>9,34</w:t>
            </w:r>
          </w:p>
        </w:tc>
        <w:tc>
          <w:tcPr>
            <w:tcW w:w="30" w:type="dxa"/>
            <w:vAlign w:val="bottom"/>
          </w:tcPr>
          <w:p w:rsidR="00E34A43" w:rsidRDefault="00E34A43">
            <w:pPr>
              <w:rPr>
                <w:sz w:val="1"/>
                <w:szCs w:val="1"/>
              </w:rPr>
            </w:pPr>
          </w:p>
        </w:tc>
      </w:tr>
      <w:tr w:rsidR="00E34A43" w:rsidTr="00E34A43">
        <w:trPr>
          <w:trHeight w:val="184"/>
        </w:trPr>
        <w:tc>
          <w:tcPr>
            <w:tcW w:w="560" w:type="dxa"/>
            <w:tcBorders>
              <w:left w:val="single" w:sz="8" w:space="0" w:color="auto"/>
              <w:right w:val="single" w:sz="8" w:space="0" w:color="auto"/>
            </w:tcBorders>
            <w:vAlign w:val="bottom"/>
          </w:tcPr>
          <w:p w:rsidR="00E34A43" w:rsidRDefault="00E34A43">
            <w:pPr>
              <w:rPr>
                <w:sz w:val="16"/>
                <w:szCs w:val="16"/>
              </w:rPr>
            </w:pPr>
          </w:p>
        </w:tc>
        <w:tc>
          <w:tcPr>
            <w:tcW w:w="1560" w:type="dxa"/>
            <w:vMerge/>
            <w:tcBorders>
              <w:right w:val="single" w:sz="8" w:space="0" w:color="auto"/>
            </w:tcBorders>
            <w:vAlign w:val="bottom"/>
          </w:tcPr>
          <w:p w:rsidR="00E34A43" w:rsidRDefault="00E34A43" w:rsidP="00695340">
            <w:pPr>
              <w:ind w:left="100"/>
              <w:rPr>
                <w:sz w:val="20"/>
                <w:szCs w:val="20"/>
              </w:rPr>
            </w:pPr>
          </w:p>
        </w:tc>
        <w:tc>
          <w:tcPr>
            <w:tcW w:w="1140" w:type="dxa"/>
            <w:tcBorders>
              <w:right w:val="single" w:sz="8" w:space="0" w:color="auto"/>
            </w:tcBorders>
            <w:vAlign w:val="bottom"/>
          </w:tcPr>
          <w:p w:rsidR="00E34A43" w:rsidRDefault="00E34A43">
            <w:pPr>
              <w:jc w:val="center"/>
              <w:rPr>
                <w:sz w:val="20"/>
                <w:szCs w:val="20"/>
              </w:rPr>
            </w:pPr>
          </w:p>
        </w:tc>
        <w:tc>
          <w:tcPr>
            <w:tcW w:w="700" w:type="dxa"/>
            <w:tcBorders>
              <w:right w:val="single" w:sz="8" w:space="0" w:color="auto"/>
            </w:tcBorders>
            <w:vAlign w:val="bottom"/>
          </w:tcPr>
          <w:p w:rsidR="00E34A43" w:rsidRDefault="00E34A43">
            <w:pPr>
              <w:rPr>
                <w:sz w:val="16"/>
                <w:szCs w:val="16"/>
              </w:rPr>
            </w:pPr>
          </w:p>
        </w:tc>
        <w:tc>
          <w:tcPr>
            <w:tcW w:w="720" w:type="dxa"/>
            <w:tcBorders>
              <w:right w:val="single" w:sz="8" w:space="0" w:color="auto"/>
            </w:tcBorders>
            <w:vAlign w:val="bottom"/>
          </w:tcPr>
          <w:p w:rsidR="00E34A43" w:rsidRDefault="00E34A43">
            <w:pPr>
              <w:rPr>
                <w:sz w:val="16"/>
                <w:szCs w:val="16"/>
              </w:rPr>
            </w:pPr>
          </w:p>
        </w:tc>
        <w:tc>
          <w:tcPr>
            <w:tcW w:w="60" w:type="dxa"/>
            <w:vAlign w:val="bottom"/>
          </w:tcPr>
          <w:p w:rsidR="00E34A43" w:rsidRDefault="00E34A43">
            <w:pPr>
              <w:rPr>
                <w:sz w:val="16"/>
                <w:szCs w:val="16"/>
              </w:rPr>
            </w:pPr>
          </w:p>
        </w:tc>
        <w:tc>
          <w:tcPr>
            <w:tcW w:w="780" w:type="dxa"/>
            <w:tcBorders>
              <w:right w:val="single" w:sz="8" w:space="0" w:color="auto"/>
            </w:tcBorders>
            <w:vAlign w:val="bottom"/>
          </w:tcPr>
          <w:p w:rsidR="00E34A43" w:rsidRDefault="00E34A43">
            <w:pPr>
              <w:rPr>
                <w:sz w:val="16"/>
                <w:szCs w:val="16"/>
              </w:rPr>
            </w:pPr>
          </w:p>
        </w:tc>
        <w:tc>
          <w:tcPr>
            <w:tcW w:w="1020" w:type="dxa"/>
            <w:vAlign w:val="bottom"/>
          </w:tcPr>
          <w:p w:rsidR="00E34A43" w:rsidRDefault="00E34A43">
            <w:pPr>
              <w:rPr>
                <w:sz w:val="16"/>
                <w:szCs w:val="16"/>
              </w:rPr>
            </w:pPr>
          </w:p>
        </w:tc>
        <w:tc>
          <w:tcPr>
            <w:tcW w:w="120" w:type="dxa"/>
            <w:tcBorders>
              <w:right w:val="single" w:sz="8" w:space="0" w:color="auto"/>
            </w:tcBorders>
            <w:vAlign w:val="bottom"/>
          </w:tcPr>
          <w:p w:rsidR="00E34A43" w:rsidRDefault="00E34A43">
            <w:pPr>
              <w:rPr>
                <w:sz w:val="16"/>
                <w:szCs w:val="16"/>
              </w:rPr>
            </w:pPr>
          </w:p>
        </w:tc>
        <w:tc>
          <w:tcPr>
            <w:tcW w:w="1140" w:type="dxa"/>
            <w:tcBorders>
              <w:right w:val="single" w:sz="8" w:space="0" w:color="auto"/>
            </w:tcBorders>
            <w:vAlign w:val="bottom"/>
          </w:tcPr>
          <w:p w:rsidR="00E34A43" w:rsidRDefault="00E34A43">
            <w:pPr>
              <w:rPr>
                <w:sz w:val="16"/>
                <w:szCs w:val="16"/>
              </w:rPr>
            </w:pPr>
          </w:p>
        </w:tc>
        <w:tc>
          <w:tcPr>
            <w:tcW w:w="700" w:type="dxa"/>
            <w:tcBorders>
              <w:right w:val="single" w:sz="8" w:space="0" w:color="auto"/>
            </w:tcBorders>
            <w:vAlign w:val="bottom"/>
          </w:tcPr>
          <w:p w:rsidR="00E34A43" w:rsidRDefault="00E34A43">
            <w:pPr>
              <w:rPr>
                <w:sz w:val="16"/>
                <w:szCs w:val="16"/>
              </w:rPr>
            </w:pPr>
          </w:p>
        </w:tc>
        <w:tc>
          <w:tcPr>
            <w:tcW w:w="800" w:type="dxa"/>
            <w:tcBorders>
              <w:right w:val="single" w:sz="8" w:space="0" w:color="auto"/>
            </w:tcBorders>
            <w:vAlign w:val="bottom"/>
          </w:tcPr>
          <w:p w:rsidR="00E34A43" w:rsidRDefault="00E34A43">
            <w:pPr>
              <w:rPr>
                <w:sz w:val="16"/>
                <w:szCs w:val="16"/>
              </w:rPr>
            </w:pPr>
          </w:p>
        </w:tc>
        <w:tc>
          <w:tcPr>
            <w:tcW w:w="30" w:type="dxa"/>
            <w:vAlign w:val="bottom"/>
          </w:tcPr>
          <w:p w:rsidR="00E34A43" w:rsidRDefault="00E34A43">
            <w:pPr>
              <w:rPr>
                <w:sz w:val="1"/>
                <w:szCs w:val="1"/>
              </w:rPr>
            </w:pPr>
          </w:p>
        </w:tc>
      </w:tr>
      <w:tr w:rsidR="00E34A43" w:rsidTr="00E34A43">
        <w:trPr>
          <w:trHeight w:val="184"/>
        </w:trPr>
        <w:tc>
          <w:tcPr>
            <w:tcW w:w="560" w:type="dxa"/>
            <w:tcBorders>
              <w:left w:val="single" w:sz="8" w:space="0" w:color="auto"/>
              <w:right w:val="single" w:sz="8" w:space="0" w:color="auto"/>
            </w:tcBorders>
            <w:vAlign w:val="bottom"/>
          </w:tcPr>
          <w:p w:rsidR="00E34A43" w:rsidRDefault="00E34A43">
            <w:pPr>
              <w:rPr>
                <w:sz w:val="16"/>
                <w:szCs w:val="16"/>
              </w:rPr>
            </w:pPr>
          </w:p>
        </w:tc>
        <w:tc>
          <w:tcPr>
            <w:tcW w:w="1560" w:type="dxa"/>
            <w:vMerge/>
            <w:tcBorders>
              <w:right w:val="single" w:sz="8" w:space="0" w:color="auto"/>
            </w:tcBorders>
            <w:vAlign w:val="bottom"/>
          </w:tcPr>
          <w:p w:rsidR="00E34A43" w:rsidRDefault="00E34A43" w:rsidP="00695340">
            <w:pPr>
              <w:ind w:left="100"/>
              <w:rPr>
                <w:sz w:val="20"/>
                <w:szCs w:val="20"/>
              </w:rPr>
            </w:pPr>
          </w:p>
        </w:tc>
        <w:tc>
          <w:tcPr>
            <w:tcW w:w="1140" w:type="dxa"/>
            <w:tcBorders>
              <w:right w:val="single" w:sz="8" w:space="0" w:color="auto"/>
            </w:tcBorders>
            <w:vAlign w:val="bottom"/>
          </w:tcPr>
          <w:p w:rsidR="00E34A43" w:rsidRDefault="00E34A43">
            <w:pPr>
              <w:jc w:val="center"/>
              <w:rPr>
                <w:sz w:val="20"/>
                <w:szCs w:val="20"/>
              </w:rPr>
            </w:pPr>
          </w:p>
        </w:tc>
        <w:tc>
          <w:tcPr>
            <w:tcW w:w="700" w:type="dxa"/>
            <w:tcBorders>
              <w:right w:val="single" w:sz="8" w:space="0" w:color="auto"/>
            </w:tcBorders>
            <w:vAlign w:val="bottom"/>
          </w:tcPr>
          <w:p w:rsidR="00E34A43" w:rsidRDefault="00E34A43">
            <w:pPr>
              <w:ind w:right="160"/>
              <w:jc w:val="right"/>
              <w:rPr>
                <w:sz w:val="20"/>
                <w:szCs w:val="20"/>
              </w:rPr>
            </w:pPr>
          </w:p>
        </w:tc>
        <w:tc>
          <w:tcPr>
            <w:tcW w:w="720" w:type="dxa"/>
            <w:tcBorders>
              <w:right w:val="single" w:sz="8" w:space="0" w:color="auto"/>
            </w:tcBorders>
            <w:vAlign w:val="bottom"/>
          </w:tcPr>
          <w:p w:rsidR="00E34A43" w:rsidRDefault="00E34A43">
            <w:pPr>
              <w:ind w:right="180"/>
              <w:jc w:val="right"/>
              <w:rPr>
                <w:sz w:val="20"/>
                <w:szCs w:val="20"/>
              </w:rPr>
            </w:pPr>
          </w:p>
        </w:tc>
        <w:tc>
          <w:tcPr>
            <w:tcW w:w="60" w:type="dxa"/>
            <w:vAlign w:val="bottom"/>
          </w:tcPr>
          <w:p w:rsidR="00E34A43" w:rsidRDefault="00E34A43">
            <w:pPr>
              <w:rPr>
                <w:sz w:val="16"/>
                <w:szCs w:val="16"/>
              </w:rPr>
            </w:pPr>
          </w:p>
        </w:tc>
        <w:tc>
          <w:tcPr>
            <w:tcW w:w="780" w:type="dxa"/>
            <w:tcBorders>
              <w:right w:val="single" w:sz="8" w:space="0" w:color="auto"/>
            </w:tcBorders>
            <w:vAlign w:val="bottom"/>
          </w:tcPr>
          <w:p w:rsidR="00E34A43" w:rsidRDefault="00E34A43">
            <w:pPr>
              <w:ind w:right="20"/>
              <w:jc w:val="center"/>
              <w:rPr>
                <w:sz w:val="20"/>
                <w:szCs w:val="20"/>
              </w:rPr>
            </w:pPr>
          </w:p>
        </w:tc>
        <w:tc>
          <w:tcPr>
            <w:tcW w:w="1020" w:type="dxa"/>
            <w:vAlign w:val="bottom"/>
          </w:tcPr>
          <w:p w:rsidR="00E34A43" w:rsidRDefault="00E34A43">
            <w:pPr>
              <w:rPr>
                <w:sz w:val="16"/>
                <w:szCs w:val="16"/>
              </w:rPr>
            </w:pPr>
          </w:p>
        </w:tc>
        <w:tc>
          <w:tcPr>
            <w:tcW w:w="120" w:type="dxa"/>
            <w:tcBorders>
              <w:right w:val="single" w:sz="8" w:space="0" w:color="auto"/>
            </w:tcBorders>
            <w:vAlign w:val="bottom"/>
          </w:tcPr>
          <w:p w:rsidR="00E34A43" w:rsidRDefault="00E34A43">
            <w:pPr>
              <w:rPr>
                <w:sz w:val="16"/>
                <w:szCs w:val="16"/>
              </w:rPr>
            </w:pPr>
          </w:p>
        </w:tc>
        <w:tc>
          <w:tcPr>
            <w:tcW w:w="1140" w:type="dxa"/>
            <w:tcBorders>
              <w:right w:val="single" w:sz="8" w:space="0" w:color="auto"/>
            </w:tcBorders>
            <w:vAlign w:val="bottom"/>
          </w:tcPr>
          <w:p w:rsidR="00E34A43" w:rsidRDefault="00E34A43">
            <w:pPr>
              <w:rPr>
                <w:sz w:val="16"/>
                <w:szCs w:val="16"/>
              </w:rPr>
            </w:pPr>
          </w:p>
        </w:tc>
        <w:tc>
          <w:tcPr>
            <w:tcW w:w="700" w:type="dxa"/>
            <w:tcBorders>
              <w:right w:val="single" w:sz="8" w:space="0" w:color="auto"/>
            </w:tcBorders>
            <w:vAlign w:val="bottom"/>
          </w:tcPr>
          <w:p w:rsidR="00E34A43" w:rsidRDefault="00E34A43">
            <w:pPr>
              <w:rPr>
                <w:sz w:val="16"/>
                <w:szCs w:val="16"/>
              </w:rPr>
            </w:pPr>
          </w:p>
        </w:tc>
        <w:tc>
          <w:tcPr>
            <w:tcW w:w="800" w:type="dxa"/>
            <w:tcBorders>
              <w:right w:val="single" w:sz="8" w:space="0" w:color="auto"/>
            </w:tcBorders>
            <w:vAlign w:val="bottom"/>
          </w:tcPr>
          <w:p w:rsidR="00E34A43" w:rsidRDefault="00E34A43">
            <w:pPr>
              <w:rPr>
                <w:sz w:val="16"/>
                <w:szCs w:val="16"/>
              </w:rPr>
            </w:pPr>
          </w:p>
        </w:tc>
        <w:tc>
          <w:tcPr>
            <w:tcW w:w="30" w:type="dxa"/>
            <w:vAlign w:val="bottom"/>
          </w:tcPr>
          <w:p w:rsidR="00E34A43" w:rsidRDefault="00E34A43">
            <w:pPr>
              <w:rPr>
                <w:sz w:val="1"/>
                <w:szCs w:val="1"/>
              </w:rPr>
            </w:pPr>
          </w:p>
        </w:tc>
      </w:tr>
      <w:tr w:rsidR="00E34A43" w:rsidTr="00E34A43">
        <w:trPr>
          <w:trHeight w:val="184"/>
        </w:trPr>
        <w:tc>
          <w:tcPr>
            <w:tcW w:w="560" w:type="dxa"/>
            <w:tcBorders>
              <w:left w:val="single" w:sz="8" w:space="0" w:color="auto"/>
              <w:right w:val="single" w:sz="8" w:space="0" w:color="auto"/>
            </w:tcBorders>
            <w:vAlign w:val="bottom"/>
          </w:tcPr>
          <w:p w:rsidR="00E34A43" w:rsidRDefault="00E34A43">
            <w:pPr>
              <w:rPr>
                <w:sz w:val="16"/>
                <w:szCs w:val="16"/>
              </w:rPr>
            </w:pPr>
          </w:p>
        </w:tc>
        <w:tc>
          <w:tcPr>
            <w:tcW w:w="1560" w:type="dxa"/>
            <w:vMerge/>
            <w:tcBorders>
              <w:right w:val="single" w:sz="8" w:space="0" w:color="auto"/>
            </w:tcBorders>
            <w:vAlign w:val="bottom"/>
          </w:tcPr>
          <w:p w:rsidR="00E34A43" w:rsidRDefault="00E34A43" w:rsidP="00695340">
            <w:pPr>
              <w:ind w:left="100"/>
              <w:rPr>
                <w:sz w:val="20"/>
                <w:szCs w:val="20"/>
              </w:rPr>
            </w:pPr>
          </w:p>
        </w:tc>
        <w:tc>
          <w:tcPr>
            <w:tcW w:w="1140" w:type="dxa"/>
            <w:tcBorders>
              <w:right w:val="single" w:sz="8" w:space="0" w:color="auto"/>
            </w:tcBorders>
            <w:vAlign w:val="bottom"/>
          </w:tcPr>
          <w:p w:rsidR="00E34A43" w:rsidRDefault="00E34A43">
            <w:pPr>
              <w:jc w:val="center"/>
              <w:rPr>
                <w:sz w:val="20"/>
                <w:szCs w:val="20"/>
              </w:rPr>
            </w:pPr>
          </w:p>
        </w:tc>
        <w:tc>
          <w:tcPr>
            <w:tcW w:w="700" w:type="dxa"/>
            <w:tcBorders>
              <w:right w:val="single" w:sz="8" w:space="0" w:color="auto"/>
            </w:tcBorders>
            <w:vAlign w:val="bottom"/>
          </w:tcPr>
          <w:p w:rsidR="00E34A43" w:rsidRDefault="00E34A43">
            <w:pPr>
              <w:rPr>
                <w:sz w:val="16"/>
                <w:szCs w:val="16"/>
              </w:rPr>
            </w:pPr>
          </w:p>
        </w:tc>
        <w:tc>
          <w:tcPr>
            <w:tcW w:w="720" w:type="dxa"/>
            <w:tcBorders>
              <w:right w:val="single" w:sz="8" w:space="0" w:color="auto"/>
            </w:tcBorders>
            <w:vAlign w:val="bottom"/>
          </w:tcPr>
          <w:p w:rsidR="00E34A43" w:rsidRDefault="00E34A43">
            <w:pPr>
              <w:rPr>
                <w:sz w:val="16"/>
                <w:szCs w:val="16"/>
              </w:rPr>
            </w:pPr>
          </w:p>
        </w:tc>
        <w:tc>
          <w:tcPr>
            <w:tcW w:w="60" w:type="dxa"/>
            <w:vAlign w:val="bottom"/>
          </w:tcPr>
          <w:p w:rsidR="00E34A43" w:rsidRDefault="00E34A43">
            <w:pPr>
              <w:rPr>
                <w:sz w:val="16"/>
                <w:szCs w:val="16"/>
              </w:rPr>
            </w:pPr>
          </w:p>
        </w:tc>
        <w:tc>
          <w:tcPr>
            <w:tcW w:w="780" w:type="dxa"/>
            <w:tcBorders>
              <w:right w:val="single" w:sz="8" w:space="0" w:color="auto"/>
            </w:tcBorders>
            <w:vAlign w:val="bottom"/>
          </w:tcPr>
          <w:p w:rsidR="00E34A43" w:rsidRDefault="00E34A43">
            <w:pPr>
              <w:rPr>
                <w:sz w:val="16"/>
                <w:szCs w:val="16"/>
              </w:rPr>
            </w:pPr>
          </w:p>
        </w:tc>
        <w:tc>
          <w:tcPr>
            <w:tcW w:w="1020" w:type="dxa"/>
            <w:vAlign w:val="bottom"/>
          </w:tcPr>
          <w:p w:rsidR="00E34A43" w:rsidRDefault="00E34A43">
            <w:pPr>
              <w:rPr>
                <w:sz w:val="16"/>
                <w:szCs w:val="16"/>
              </w:rPr>
            </w:pPr>
          </w:p>
        </w:tc>
        <w:tc>
          <w:tcPr>
            <w:tcW w:w="120" w:type="dxa"/>
            <w:tcBorders>
              <w:right w:val="single" w:sz="8" w:space="0" w:color="auto"/>
            </w:tcBorders>
            <w:vAlign w:val="bottom"/>
          </w:tcPr>
          <w:p w:rsidR="00E34A43" w:rsidRDefault="00E34A43">
            <w:pPr>
              <w:rPr>
                <w:sz w:val="16"/>
                <w:szCs w:val="16"/>
              </w:rPr>
            </w:pPr>
          </w:p>
        </w:tc>
        <w:tc>
          <w:tcPr>
            <w:tcW w:w="1140" w:type="dxa"/>
            <w:tcBorders>
              <w:right w:val="single" w:sz="8" w:space="0" w:color="auto"/>
            </w:tcBorders>
            <w:vAlign w:val="bottom"/>
          </w:tcPr>
          <w:p w:rsidR="00E34A43" w:rsidRDefault="00E34A43">
            <w:pPr>
              <w:rPr>
                <w:sz w:val="16"/>
                <w:szCs w:val="16"/>
              </w:rPr>
            </w:pPr>
          </w:p>
        </w:tc>
        <w:tc>
          <w:tcPr>
            <w:tcW w:w="700" w:type="dxa"/>
            <w:tcBorders>
              <w:right w:val="single" w:sz="8" w:space="0" w:color="auto"/>
            </w:tcBorders>
            <w:vAlign w:val="bottom"/>
          </w:tcPr>
          <w:p w:rsidR="00E34A43" w:rsidRDefault="00E34A43">
            <w:pPr>
              <w:rPr>
                <w:sz w:val="16"/>
                <w:szCs w:val="16"/>
              </w:rPr>
            </w:pPr>
          </w:p>
        </w:tc>
        <w:tc>
          <w:tcPr>
            <w:tcW w:w="800" w:type="dxa"/>
            <w:tcBorders>
              <w:right w:val="single" w:sz="8" w:space="0" w:color="auto"/>
            </w:tcBorders>
            <w:vAlign w:val="bottom"/>
          </w:tcPr>
          <w:p w:rsidR="00E34A43" w:rsidRDefault="00E34A43">
            <w:pPr>
              <w:rPr>
                <w:sz w:val="16"/>
                <w:szCs w:val="16"/>
              </w:rPr>
            </w:pPr>
          </w:p>
        </w:tc>
        <w:tc>
          <w:tcPr>
            <w:tcW w:w="30" w:type="dxa"/>
            <w:vAlign w:val="bottom"/>
          </w:tcPr>
          <w:p w:rsidR="00E34A43" w:rsidRDefault="00E34A43">
            <w:pPr>
              <w:rPr>
                <w:sz w:val="1"/>
                <w:szCs w:val="1"/>
              </w:rPr>
            </w:pPr>
          </w:p>
        </w:tc>
      </w:tr>
      <w:tr w:rsidR="00E34A43" w:rsidTr="00E34A43">
        <w:trPr>
          <w:trHeight w:val="184"/>
        </w:trPr>
        <w:tc>
          <w:tcPr>
            <w:tcW w:w="560" w:type="dxa"/>
            <w:tcBorders>
              <w:left w:val="single" w:sz="8" w:space="0" w:color="auto"/>
              <w:right w:val="single" w:sz="8" w:space="0" w:color="auto"/>
            </w:tcBorders>
            <w:vAlign w:val="bottom"/>
          </w:tcPr>
          <w:p w:rsidR="00E34A43" w:rsidRDefault="00E34A43">
            <w:pPr>
              <w:rPr>
                <w:sz w:val="16"/>
                <w:szCs w:val="16"/>
              </w:rPr>
            </w:pPr>
          </w:p>
        </w:tc>
        <w:tc>
          <w:tcPr>
            <w:tcW w:w="1560" w:type="dxa"/>
            <w:vMerge/>
            <w:tcBorders>
              <w:right w:val="single" w:sz="8" w:space="0" w:color="auto"/>
            </w:tcBorders>
            <w:vAlign w:val="bottom"/>
          </w:tcPr>
          <w:p w:rsidR="00E34A43" w:rsidRDefault="00E34A43" w:rsidP="00695340">
            <w:pPr>
              <w:ind w:left="100"/>
              <w:rPr>
                <w:sz w:val="20"/>
                <w:szCs w:val="20"/>
              </w:rPr>
            </w:pPr>
          </w:p>
        </w:tc>
        <w:tc>
          <w:tcPr>
            <w:tcW w:w="1140" w:type="dxa"/>
            <w:tcBorders>
              <w:right w:val="single" w:sz="8" w:space="0" w:color="auto"/>
            </w:tcBorders>
            <w:vAlign w:val="bottom"/>
          </w:tcPr>
          <w:p w:rsidR="00E34A43" w:rsidRDefault="00E34A43">
            <w:pPr>
              <w:jc w:val="center"/>
              <w:rPr>
                <w:sz w:val="20"/>
                <w:szCs w:val="20"/>
              </w:rPr>
            </w:pPr>
          </w:p>
        </w:tc>
        <w:tc>
          <w:tcPr>
            <w:tcW w:w="700" w:type="dxa"/>
            <w:tcBorders>
              <w:right w:val="single" w:sz="8" w:space="0" w:color="auto"/>
            </w:tcBorders>
            <w:vAlign w:val="bottom"/>
          </w:tcPr>
          <w:p w:rsidR="00E34A43" w:rsidRDefault="00E34A43">
            <w:pPr>
              <w:rPr>
                <w:sz w:val="16"/>
                <w:szCs w:val="16"/>
              </w:rPr>
            </w:pPr>
          </w:p>
        </w:tc>
        <w:tc>
          <w:tcPr>
            <w:tcW w:w="720" w:type="dxa"/>
            <w:tcBorders>
              <w:right w:val="single" w:sz="8" w:space="0" w:color="auto"/>
            </w:tcBorders>
            <w:vAlign w:val="bottom"/>
          </w:tcPr>
          <w:p w:rsidR="00E34A43" w:rsidRDefault="00E34A43">
            <w:pPr>
              <w:rPr>
                <w:sz w:val="16"/>
                <w:szCs w:val="16"/>
              </w:rPr>
            </w:pPr>
          </w:p>
        </w:tc>
        <w:tc>
          <w:tcPr>
            <w:tcW w:w="60" w:type="dxa"/>
            <w:vAlign w:val="bottom"/>
          </w:tcPr>
          <w:p w:rsidR="00E34A43" w:rsidRDefault="00E34A43">
            <w:pPr>
              <w:rPr>
                <w:sz w:val="16"/>
                <w:szCs w:val="16"/>
              </w:rPr>
            </w:pPr>
          </w:p>
        </w:tc>
        <w:tc>
          <w:tcPr>
            <w:tcW w:w="780" w:type="dxa"/>
            <w:tcBorders>
              <w:right w:val="single" w:sz="8" w:space="0" w:color="auto"/>
            </w:tcBorders>
            <w:vAlign w:val="bottom"/>
          </w:tcPr>
          <w:p w:rsidR="00E34A43" w:rsidRDefault="00E34A43">
            <w:pPr>
              <w:rPr>
                <w:sz w:val="16"/>
                <w:szCs w:val="16"/>
              </w:rPr>
            </w:pPr>
          </w:p>
        </w:tc>
        <w:tc>
          <w:tcPr>
            <w:tcW w:w="1020" w:type="dxa"/>
            <w:vAlign w:val="bottom"/>
          </w:tcPr>
          <w:p w:rsidR="00E34A43" w:rsidRDefault="00E34A43">
            <w:pPr>
              <w:rPr>
                <w:sz w:val="16"/>
                <w:szCs w:val="16"/>
              </w:rPr>
            </w:pPr>
          </w:p>
        </w:tc>
        <w:tc>
          <w:tcPr>
            <w:tcW w:w="120" w:type="dxa"/>
            <w:tcBorders>
              <w:right w:val="single" w:sz="8" w:space="0" w:color="auto"/>
            </w:tcBorders>
            <w:vAlign w:val="bottom"/>
          </w:tcPr>
          <w:p w:rsidR="00E34A43" w:rsidRDefault="00E34A43">
            <w:pPr>
              <w:rPr>
                <w:sz w:val="16"/>
                <w:szCs w:val="16"/>
              </w:rPr>
            </w:pPr>
          </w:p>
        </w:tc>
        <w:tc>
          <w:tcPr>
            <w:tcW w:w="1140" w:type="dxa"/>
            <w:tcBorders>
              <w:right w:val="single" w:sz="8" w:space="0" w:color="auto"/>
            </w:tcBorders>
            <w:vAlign w:val="bottom"/>
          </w:tcPr>
          <w:p w:rsidR="00E34A43" w:rsidRDefault="00E34A43">
            <w:pPr>
              <w:rPr>
                <w:sz w:val="16"/>
                <w:szCs w:val="16"/>
              </w:rPr>
            </w:pPr>
          </w:p>
        </w:tc>
        <w:tc>
          <w:tcPr>
            <w:tcW w:w="700" w:type="dxa"/>
            <w:tcBorders>
              <w:right w:val="single" w:sz="8" w:space="0" w:color="auto"/>
            </w:tcBorders>
            <w:vAlign w:val="bottom"/>
          </w:tcPr>
          <w:p w:rsidR="00E34A43" w:rsidRDefault="00E34A43">
            <w:pPr>
              <w:rPr>
                <w:sz w:val="16"/>
                <w:szCs w:val="16"/>
              </w:rPr>
            </w:pPr>
          </w:p>
        </w:tc>
        <w:tc>
          <w:tcPr>
            <w:tcW w:w="800" w:type="dxa"/>
            <w:tcBorders>
              <w:right w:val="single" w:sz="8" w:space="0" w:color="auto"/>
            </w:tcBorders>
            <w:vAlign w:val="bottom"/>
          </w:tcPr>
          <w:p w:rsidR="00E34A43" w:rsidRDefault="00E34A43">
            <w:pPr>
              <w:rPr>
                <w:sz w:val="16"/>
                <w:szCs w:val="16"/>
              </w:rPr>
            </w:pPr>
          </w:p>
        </w:tc>
        <w:tc>
          <w:tcPr>
            <w:tcW w:w="30" w:type="dxa"/>
            <w:vAlign w:val="bottom"/>
          </w:tcPr>
          <w:p w:rsidR="00E34A43" w:rsidRDefault="00E34A43">
            <w:pPr>
              <w:rPr>
                <w:sz w:val="1"/>
                <w:szCs w:val="1"/>
              </w:rPr>
            </w:pPr>
          </w:p>
        </w:tc>
      </w:tr>
      <w:tr w:rsidR="00E34A43" w:rsidTr="00E34A43">
        <w:trPr>
          <w:trHeight w:val="187"/>
        </w:trPr>
        <w:tc>
          <w:tcPr>
            <w:tcW w:w="560" w:type="dxa"/>
            <w:tcBorders>
              <w:left w:val="single" w:sz="8" w:space="0" w:color="auto"/>
              <w:bottom w:val="single" w:sz="8" w:space="0" w:color="auto"/>
              <w:right w:val="single" w:sz="8" w:space="0" w:color="auto"/>
            </w:tcBorders>
            <w:vAlign w:val="bottom"/>
          </w:tcPr>
          <w:p w:rsidR="00E34A43" w:rsidRDefault="00E34A43">
            <w:pPr>
              <w:rPr>
                <w:sz w:val="16"/>
                <w:szCs w:val="16"/>
              </w:rPr>
            </w:pPr>
          </w:p>
        </w:tc>
        <w:tc>
          <w:tcPr>
            <w:tcW w:w="1560" w:type="dxa"/>
            <w:vMerge/>
            <w:tcBorders>
              <w:bottom w:val="single" w:sz="8" w:space="0" w:color="auto"/>
              <w:right w:val="single" w:sz="8" w:space="0" w:color="auto"/>
            </w:tcBorders>
            <w:vAlign w:val="bottom"/>
          </w:tcPr>
          <w:p w:rsidR="00E34A43" w:rsidRDefault="00E34A43">
            <w:pPr>
              <w:ind w:left="100"/>
              <w:rPr>
                <w:sz w:val="20"/>
                <w:szCs w:val="20"/>
              </w:rPr>
            </w:pPr>
          </w:p>
        </w:tc>
        <w:tc>
          <w:tcPr>
            <w:tcW w:w="1140" w:type="dxa"/>
            <w:tcBorders>
              <w:bottom w:val="single" w:sz="8" w:space="0" w:color="auto"/>
              <w:right w:val="single" w:sz="8" w:space="0" w:color="auto"/>
            </w:tcBorders>
            <w:vAlign w:val="bottom"/>
          </w:tcPr>
          <w:p w:rsidR="00E34A43" w:rsidRDefault="00E34A43">
            <w:pPr>
              <w:rPr>
                <w:sz w:val="16"/>
                <w:szCs w:val="16"/>
              </w:rPr>
            </w:pPr>
          </w:p>
        </w:tc>
        <w:tc>
          <w:tcPr>
            <w:tcW w:w="700" w:type="dxa"/>
            <w:tcBorders>
              <w:bottom w:val="single" w:sz="8" w:space="0" w:color="auto"/>
              <w:right w:val="single" w:sz="8" w:space="0" w:color="auto"/>
            </w:tcBorders>
            <w:vAlign w:val="bottom"/>
          </w:tcPr>
          <w:p w:rsidR="00E34A43" w:rsidRDefault="00E34A43">
            <w:pPr>
              <w:rPr>
                <w:sz w:val="16"/>
                <w:szCs w:val="16"/>
              </w:rPr>
            </w:pPr>
          </w:p>
        </w:tc>
        <w:tc>
          <w:tcPr>
            <w:tcW w:w="720" w:type="dxa"/>
            <w:tcBorders>
              <w:bottom w:val="single" w:sz="8" w:space="0" w:color="auto"/>
              <w:right w:val="single" w:sz="8" w:space="0" w:color="auto"/>
            </w:tcBorders>
            <w:vAlign w:val="bottom"/>
          </w:tcPr>
          <w:p w:rsidR="00E34A43" w:rsidRDefault="00E34A43">
            <w:pPr>
              <w:rPr>
                <w:sz w:val="16"/>
                <w:szCs w:val="16"/>
              </w:rPr>
            </w:pPr>
          </w:p>
        </w:tc>
        <w:tc>
          <w:tcPr>
            <w:tcW w:w="60" w:type="dxa"/>
            <w:tcBorders>
              <w:bottom w:val="single" w:sz="8" w:space="0" w:color="auto"/>
            </w:tcBorders>
            <w:vAlign w:val="bottom"/>
          </w:tcPr>
          <w:p w:rsidR="00E34A43" w:rsidRDefault="00E34A43">
            <w:pPr>
              <w:rPr>
                <w:sz w:val="16"/>
                <w:szCs w:val="16"/>
              </w:rPr>
            </w:pPr>
          </w:p>
        </w:tc>
        <w:tc>
          <w:tcPr>
            <w:tcW w:w="780" w:type="dxa"/>
            <w:tcBorders>
              <w:bottom w:val="single" w:sz="8" w:space="0" w:color="auto"/>
              <w:right w:val="single" w:sz="8" w:space="0" w:color="auto"/>
            </w:tcBorders>
            <w:vAlign w:val="bottom"/>
          </w:tcPr>
          <w:p w:rsidR="00E34A43" w:rsidRDefault="00E34A43">
            <w:pPr>
              <w:rPr>
                <w:sz w:val="16"/>
                <w:szCs w:val="16"/>
              </w:rPr>
            </w:pPr>
          </w:p>
        </w:tc>
        <w:tc>
          <w:tcPr>
            <w:tcW w:w="1020" w:type="dxa"/>
            <w:tcBorders>
              <w:bottom w:val="single" w:sz="8" w:space="0" w:color="auto"/>
            </w:tcBorders>
            <w:vAlign w:val="bottom"/>
          </w:tcPr>
          <w:p w:rsidR="00E34A43" w:rsidRDefault="00E34A43">
            <w:pPr>
              <w:rPr>
                <w:sz w:val="16"/>
                <w:szCs w:val="16"/>
              </w:rPr>
            </w:pPr>
          </w:p>
        </w:tc>
        <w:tc>
          <w:tcPr>
            <w:tcW w:w="120" w:type="dxa"/>
            <w:tcBorders>
              <w:bottom w:val="single" w:sz="8" w:space="0" w:color="auto"/>
              <w:right w:val="single" w:sz="8" w:space="0" w:color="auto"/>
            </w:tcBorders>
            <w:vAlign w:val="bottom"/>
          </w:tcPr>
          <w:p w:rsidR="00E34A43" w:rsidRDefault="00E34A43">
            <w:pPr>
              <w:rPr>
                <w:sz w:val="16"/>
                <w:szCs w:val="16"/>
              </w:rPr>
            </w:pPr>
          </w:p>
        </w:tc>
        <w:tc>
          <w:tcPr>
            <w:tcW w:w="1140" w:type="dxa"/>
            <w:tcBorders>
              <w:bottom w:val="single" w:sz="8" w:space="0" w:color="auto"/>
              <w:right w:val="single" w:sz="8" w:space="0" w:color="auto"/>
            </w:tcBorders>
            <w:vAlign w:val="bottom"/>
          </w:tcPr>
          <w:p w:rsidR="00E34A43" w:rsidRDefault="00E34A43">
            <w:pPr>
              <w:rPr>
                <w:sz w:val="16"/>
                <w:szCs w:val="16"/>
              </w:rPr>
            </w:pPr>
          </w:p>
        </w:tc>
        <w:tc>
          <w:tcPr>
            <w:tcW w:w="700" w:type="dxa"/>
            <w:tcBorders>
              <w:bottom w:val="single" w:sz="8" w:space="0" w:color="auto"/>
              <w:right w:val="single" w:sz="8" w:space="0" w:color="auto"/>
            </w:tcBorders>
            <w:vAlign w:val="bottom"/>
          </w:tcPr>
          <w:p w:rsidR="00E34A43" w:rsidRDefault="00E34A43">
            <w:pPr>
              <w:rPr>
                <w:sz w:val="16"/>
                <w:szCs w:val="16"/>
              </w:rPr>
            </w:pPr>
          </w:p>
        </w:tc>
        <w:tc>
          <w:tcPr>
            <w:tcW w:w="800" w:type="dxa"/>
            <w:tcBorders>
              <w:bottom w:val="single" w:sz="8" w:space="0" w:color="auto"/>
              <w:right w:val="single" w:sz="8" w:space="0" w:color="auto"/>
            </w:tcBorders>
            <w:vAlign w:val="bottom"/>
          </w:tcPr>
          <w:p w:rsidR="00E34A43" w:rsidRDefault="00E34A43">
            <w:pPr>
              <w:rPr>
                <w:sz w:val="16"/>
                <w:szCs w:val="16"/>
              </w:rPr>
            </w:pPr>
          </w:p>
        </w:tc>
        <w:tc>
          <w:tcPr>
            <w:tcW w:w="30" w:type="dxa"/>
            <w:vAlign w:val="bottom"/>
          </w:tcPr>
          <w:p w:rsidR="00E34A43" w:rsidRDefault="00E34A43">
            <w:pPr>
              <w:rPr>
                <w:sz w:val="1"/>
                <w:szCs w:val="1"/>
              </w:rPr>
            </w:pPr>
          </w:p>
        </w:tc>
      </w:tr>
    </w:tbl>
    <w:p w:rsidR="00CD2A42" w:rsidRDefault="00CD2A42">
      <w:pPr>
        <w:spacing w:line="200" w:lineRule="exact"/>
        <w:rPr>
          <w:sz w:val="20"/>
          <w:szCs w:val="20"/>
        </w:rPr>
      </w:pPr>
    </w:p>
    <w:p w:rsidR="00CD2A42" w:rsidRDefault="00CD2A42">
      <w:pPr>
        <w:spacing w:line="267" w:lineRule="exact"/>
        <w:rPr>
          <w:sz w:val="20"/>
          <w:szCs w:val="20"/>
        </w:rPr>
      </w:pPr>
    </w:p>
    <w:p w:rsidR="00CD2A42" w:rsidRDefault="00C81A73">
      <w:pPr>
        <w:spacing w:line="476" w:lineRule="auto"/>
        <w:ind w:left="120" w:right="140" w:firstLine="720"/>
        <w:jc w:val="both"/>
        <w:rPr>
          <w:sz w:val="20"/>
          <w:szCs w:val="20"/>
        </w:rPr>
      </w:pPr>
      <w:r>
        <w:rPr>
          <w:rFonts w:eastAsia="Times New Roman"/>
          <w:sz w:val="24"/>
          <w:szCs w:val="24"/>
        </w:rPr>
        <w:t>Berdasarkan hasil perhitungan seperti dalam tabel diatas, dipero</w:t>
      </w:r>
      <w:r w:rsidR="00294943">
        <w:rPr>
          <w:rFonts w:eastAsia="Times New Roman"/>
          <w:sz w:val="24"/>
          <w:szCs w:val="24"/>
        </w:rPr>
        <w:t>leh hasil tingkat efisien + 9</w:t>
      </w:r>
      <w:proofErr w:type="gramStart"/>
      <w:r w:rsidR="00294943">
        <w:rPr>
          <w:rFonts w:eastAsia="Times New Roman"/>
          <w:sz w:val="24"/>
          <w:szCs w:val="24"/>
        </w:rPr>
        <w:t>,34</w:t>
      </w:r>
      <w:proofErr w:type="gramEnd"/>
      <w:r>
        <w:rPr>
          <w:rFonts w:eastAsia="Times New Roman"/>
          <w:sz w:val="24"/>
          <w:szCs w:val="24"/>
        </w:rPr>
        <w:t xml:space="preserve">, sehingga dapat diambil kesimpulan bahwa capaian kinerja pada Kecamatan BREBES dikategorikan sangat efesien. </w:t>
      </w:r>
      <w:proofErr w:type="gramStart"/>
      <w:r>
        <w:rPr>
          <w:rFonts w:eastAsia="Times New Roman"/>
          <w:sz w:val="24"/>
          <w:szCs w:val="24"/>
        </w:rPr>
        <w:t>Secara umum capaian kinerja sasaran dari kegiatan kecamatan BREBES pada tahun anggaran 201</w:t>
      </w:r>
      <w:r w:rsidR="009816A5">
        <w:rPr>
          <w:rFonts w:eastAsia="Times New Roman"/>
          <w:sz w:val="24"/>
          <w:szCs w:val="24"/>
        </w:rPr>
        <w:t>9</w:t>
      </w:r>
      <w:r>
        <w:rPr>
          <w:rFonts w:eastAsia="Times New Roman"/>
          <w:sz w:val="24"/>
          <w:szCs w:val="24"/>
        </w:rPr>
        <w:t xml:space="preserve"> rata-rata dapat terealisasi dengan baik.</w:t>
      </w:r>
      <w:proofErr w:type="gramEnd"/>
    </w:p>
    <w:p w:rsidR="00CD2A42" w:rsidRDefault="00CD2A42">
      <w:pPr>
        <w:spacing w:line="200" w:lineRule="exact"/>
        <w:rPr>
          <w:sz w:val="20"/>
          <w:szCs w:val="20"/>
        </w:rPr>
      </w:pPr>
    </w:p>
    <w:p w:rsidR="00CD2A42" w:rsidRDefault="00CD2A42">
      <w:pPr>
        <w:spacing w:line="363" w:lineRule="exact"/>
        <w:rPr>
          <w:sz w:val="20"/>
          <w:szCs w:val="20"/>
        </w:rPr>
      </w:pPr>
    </w:p>
    <w:p w:rsidR="00CD2A42" w:rsidRDefault="00C81A73">
      <w:pPr>
        <w:ind w:left="120"/>
        <w:rPr>
          <w:sz w:val="20"/>
          <w:szCs w:val="20"/>
        </w:rPr>
      </w:pPr>
      <w:r>
        <w:rPr>
          <w:rFonts w:eastAsia="Times New Roman"/>
          <w:b/>
          <w:bCs/>
          <w:sz w:val="24"/>
          <w:szCs w:val="24"/>
        </w:rPr>
        <w:t>B . REALISASI ANGGARAN</w:t>
      </w:r>
    </w:p>
    <w:p w:rsidR="00CD2A42" w:rsidRDefault="00CD2A42">
      <w:pPr>
        <w:spacing w:line="284" w:lineRule="exact"/>
        <w:rPr>
          <w:sz w:val="20"/>
          <w:szCs w:val="20"/>
        </w:rPr>
      </w:pPr>
    </w:p>
    <w:p w:rsidR="00CD2A42" w:rsidRDefault="00C81A73">
      <w:pPr>
        <w:spacing w:line="477" w:lineRule="auto"/>
        <w:ind w:left="120" w:right="140" w:firstLine="780"/>
        <w:jc w:val="both"/>
        <w:rPr>
          <w:sz w:val="20"/>
          <w:szCs w:val="20"/>
        </w:rPr>
      </w:pPr>
      <w:r>
        <w:rPr>
          <w:rFonts w:eastAsia="Times New Roman"/>
          <w:sz w:val="24"/>
          <w:szCs w:val="24"/>
        </w:rPr>
        <w:t xml:space="preserve">Realisasi belanja merupakan realisasi penyerapan belanja yang dilakukan oleh SKPD untuk mendanai seluruh program/kegiatan yang berdampak langsung maupun tidak langsung maupun tidak langsung terhadap pelayanan publik. Pengelolaan belanja untuk mendukung capain target kinerja utama sebagaimana ditetapkan dalam rencana Strategis Kecamatan BREBES </w:t>
      </w:r>
      <w:r w:rsidR="00052BD9">
        <w:rPr>
          <w:rFonts w:eastAsia="Times New Roman"/>
          <w:sz w:val="24"/>
          <w:szCs w:val="24"/>
        </w:rPr>
        <w:t>Tahun 2017 - 2022</w:t>
      </w:r>
      <w:r>
        <w:rPr>
          <w:rFonts w:eastAsia="Times New Roman"/>
          <w:sz w:val="24"/>
          <w:szCs w:val="24"/>
        </w:rPr>
        <w:t>dengan menganut sistem prinsip akuntabilitas, efektif dan efesien dalam rangka mendukung penerapan anggaran berbasis kinerja.</w:t>
      </w:r>
    </w:p>
    <w:p w:rsidR="00CD2A42" w:rsidRDefault="00CD2A42">
      <w:pPr>
        <w:spacing w:line="22" w:lineRule="exact"/>
        <w:rPr>
          <w:sz w:val="20"/>
          <w:szCs w:val="20"/>
        </w:rPr>
      </w:pPr>
    </w:p>
    <w:p w:rsidR="00CD2A42" w:rsidRDefault="00C81A73">
      <w:pPr>
        <w:spacing w:line="478" w:lineRule="auto"/>
        <w:ind w:left="120" w:right="140" w:firstLine="600"/>
        <w:jc w:val="both"/>
        <w:rPr>
          <w:rFonts w:eastAsia="Times New Roman"/>
          <w:sz w:val="24"/>
          <w:szCs w:val="24"/>
        </w:rPr>
      </w:pPr>
      <w:r>
        <w:rPr>
          <w:rFonts w:eastAsia="Times New Roman"/>
          <w:sz w:val="24"/>
          <w:szCs w:val="24"/>
        </w:rPr>
        <w:t>Dalam suatu sistem pengelolaan keuangan daerah di era otonomi daerah yaitu terkait dengan pengelolaan APBD perlu di tetapkan standar atau acuan kapan sesuatu daerah dikatakan mandiri, efektif dan efesien serta akuntabel. Untuk itu diperlukan suatu pengukuran kinerja keuangan sebagai tolok ukur dalam penetapan kebijakan keuangan pada tahun anggaran selanjurnya. Pengukuran kinerjasangat penting untuk menilai akuntabilitas perangkat daerah dalam melakukan pengelolaan keungan daerah. Akuntabilitas bukan</w:t>
      </w:r>
    </w:p>
    <w:p w:rsidR="00C12490" w:rsidRDefault="00C12490">
      <w:pPr>
        <w:spacing w:line="478" w:lineRule="auto"/>
        <w:ind w:left="120" w:right="140" w:firstLine="600"/>
        <w:jc w:val="both"/>
        <w:rPr>
          <w:sz w:val="20"/>
          <w:szCs w:val="20"/>
        </w:rPr>
      </w:pPr>
    </w:p>
    <w:p w:rsidR="00CD2A42" w:rsidRDefault="00C81A73">
      <w:pPr>
        <w:spacing w:line="20" w:lineRule="exact"/>
        <w:rPr>
          <w:sz w:val="20"/>
          <w:szCs w:val="20"/>
        </w:rPr>
      </w:pPr>
      <w:r>
        <w:rPr>
          <w:noProof/>
          <w:sz w:val="20"/>
          <w:szCs w:val="20"/>
        </w:rPr>
        <w:drawing>
          <wp:anchor distT="0" distB="0" distL="114300" distR="114300" simplePos="0" relativeHeight="251675648" behindDoc="1" locked="0" layoutInCell="0" allowOverlap="1">
            <wp:simplePos x="0" y="0"/>
            <wp:positionH relativeFrom="column">
              <wp:posOffset>59055</wp:posOffset>
            </wp:positionH>
            <wp:positionV relativeFrom="paragraph">
              <wp:posOffset>-47625</wp:posOffset>
            </wp:positionV>
            <wp:extent cx="5770245" cy="38100"/>
            <wp:effectExtent l="0" t="0" r="0" b="0"/>
            <wp:wrapNone/>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1">
                      <a:extLst/>
                    </a:blip>
                    <a:srcRect/>
                    <a:stretch>
                      <a:fillRect/>
                    </a:stretch>
                  </pic:blipFill>
                  <pic:spPr bwMode="auto">
                    <a:xfrm>
                      <a:off x="0" y="0"/>
                      <a:ext cx="5770245" cy="38100"/>
                    </a:xfrm>
                    <a:prstGeom prst="rect">
                      <a:avLst/>
                    </a:prstGeom>
                    <a:noFill/>
                  </pic:spPr>
                </pic:pic>
              </a:graphicData>
            </a:graphic>
          </wp:anchor>
        </w:drawing>
      </w:r>
      <w:r>
        <w:rPr>
          <w:noProof/>
          <w:sz w:val="20"/>
          <w:szCs w:val="20"/>
        </w:rPr>
        <w:drawing>
          <wp:anchor distT="0" distB="0" distL="114300" distR="114300" simplePos="0" relativeHeight="251676672" behindDoc="1" locked="0" layoutInCell="0" allowOverlap="1">
            <wp:simplePos x="0" y="0"/>
            <wp:positionH relativeFrom="column">
              <wp:posOffset>59055</wp:posOffset>
            </wp:positionH>
            <wp:positionV relativeFrom="paragraph">
              <wp:posOffset>-1905</wp:posOffset>
            </wp:positionV>
            <wp:extent cx="5770245" cy="7620"/>
            <wp:effectExtent l="0" t="0" r="0" b="0"/>
            <wp:wrapNone/>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0">
                      <a:extLst/>
                    </a:blip>
                    <a:srcRect/>
                    <a:stretch>
                      <a:fillRect/>
                    </a:stretch>
                  </pic:blipFill>
                  <pic:spPr bwMode="auto">
                    <a:xfrm>
                      <a:off x="0" y="0"/>
                      <a:ext cx="5770245" cy="7620"/>
                    </a:xfrm>
                    <a:prstGeom prst="rect">
                      <a:avLst/>
                    </a:prstGeom>
                    <a:noFill/>
                  </pic:spPr>
                </pic:pic>
              </a:graphicData>
            </a:graphic>
          </wp:anchor>
        </w:drawing>
      </w:r>
    </w:p>
    <w:p w:rsidR="00CD2A42" w:rsidRDefault="00CD2A42">
      <w:pPr>
        <w:spacing w:line="10" w:lineRule="exact"/>
        <w:rPr>
          <w:sz w:val="20"/>
          <w:szCs w:val="20"/>
        </w:rPr>
      </w:pPr>
    </w:p>
    <w:p w:rsidR="00CD2A42" w:rsidRDefault="00C81A73">
      <w:pPr>
        <w:tabs>
          <w:tab w:val="left" w:pos="8400"/>
        </w:tabs>
        <w:ind w:left="120"/>
        <w:rPr>
          <w:sz w:val="20"/>
          <w:szCs w:val="20"/>
        </w:rPr>
      </w:pPr>
      <w:r>
        <w:rPr>
          <w:rFonts w:ascii="Cambria" w:eastAsia="Cambria" w:hAnsi="Cambria" w:cs="Cambria"/>
        </w:rPr>
        <w:lastRenderedPageBreak/>
        <w:t>LKJiP Kecamatan BREBES Tahun 2019</w:t>
      </w:r>
      <w:r>
        <w:rPr>
          <w:sz w:val="20"/>
          <w:szCs w:val="20"/>
        </w:rPr>
        <w:tab/>
      </w:r>
      <w:r>
        <w:rPr>
          <w:rFonts w:ascii="Cambria" w:eastAsia="Cambria" w:hAnsi="Cambria" w:cs="Cambria"/>
          <w:sz w:val="21"/>
          <w:szCs w:val="21"/>
        </w:rPr>
        <w:t>Page 34</w:t>
      </w:r>
    </w:p>
    <w:p w:rsidR="00CD2A42" w:rsidRDefault="00CD2A42">
      <w:pPr>
        <w:sectPr w:rsidR="00CD2A42">
          <w:pgSz w:w="11900" w:h="16836"/>
          <w:pgMar w:top="1437" w:right="1308" w:bottom="412" w:left="1320" w:header="0" w:footer="0" w:gutter="0"/>
          <w:cols w:space="720" w:equalWidth="0">
            <w:col w:w="9280"/>
          </w:cols>
        </w:sectPr>
      </w:pPr>
    </w:p>
    <w:p w:rsidR="00CD2A42" w:rsidRDefault="00CD2A42">
      <w:pPr>
        <w:spacing w:line="3" w:lineRule="exact"/>
        <w:rPr>
          <w:sz w:val="20"/>
          <w:szCs w:val="20"/>
        </w:rPr>
      </w:pPr>
      <w:bookmarkStart w:id="34" w:name="page35"/>
      <w:bookmarkEnd w:id="34"/>
    </w:p>
    <w:p w:rsidR="00CD2A42" w:rsidRDefault="00C81A73">
      <w:pPr>
        <w:spacing w:line="474" w:lineRule="auto"/>
        <w:ind w:left="120" w:right="140"/>
        <w:jc w:val="both"/>
        <w:rPr>
          <w:sz w:val="20"/>
          <w:szCs w:val="20"/>
        </w:rPr>
      </w:pPr>
      <w:r>
        <w:rPr>
          <w:rFonts w:eastAsia="Times New Roman"/>
          <w:sz w:val="24"/>
          <w:szCs w:val="24"/>
        </w:rPr>
        <w:t>sekedar kemampuan menunjukkan bagaimana uang publik di belanjakan, akan tetapi kemamapuan yang menunjukkan bahwa uang publik tersebut telah dibelanjakan secara ekonomis, efektif efesien.</w:t>
      </w:r>
    </w:p>
    <w:p w:rsidR="00CD2A42" w:rsidRDefault="00CD2A42">
      <w:pPr>
        <w:spacing w:line="21" w:lineRule="exact"/>
        <w:rPr>
          <w:sz w:val="20"/>
          <w:szCs w:val="20"/>
        </w:rPr>
      </w:pPr>
    </w:p>
    <w:p w:rsidR="00CD2A42" w:rsidRDefault="00C81A73">
      <w:pPr>
        <w:spacing w:line="477" w:lineRule="auto"/>
        <w:ind w:left="120" w:right="120" w:firstLine="720"/>
        <w:jc w:val="both"/>
        <w:rPr>
          <w:sz w:val="20"/>
          <w:szCs w:val="20"/>
        </w:rPr>
      </w:pPr>
      <w:proofErr w:type="gramStart"/>
      <w:r>
        <w:rPr>
          <w:rFonts w:eastAsia="Times New Roman"/>
          <w:sz w:val="24"/>
          <w:szCs w:val="24"/>
        </w:rPr>
        <w:t>Alokasi dan realisasi anggaran Kecamatan BREBES Kabupaten BREBES pada Tahun 2019</w:t>
      </w:r>
      <w:r w:rsidR="00A41986">
        <w:rPr>
          <w:rFonts w:eastAsia="Times New Roman"/>
          <w:sz w:val="24"/>
          <w:szCs w:val="24"/>
        </w:rPr>
        <w:t xml:space="preserve"> </w:t>
      </w:r>
      <w:bookmarkStart w:id="35" w:name="_GoBack"/>
      <w:bookmarkEnd w:id="35"/>
      <w:r>
        <w:rPr>
          <w:rFonts w:eastAsia="Times New Roman"/>
          <w:sz w:val="24"/>
          <w:szCs w:val="24"/>
        </w:rPr>
        <w:t>sebagaimana tabel di bawah ini.</w:t>
      </w:r>
      <w:proofErr w:type="gramEnd"/>
      <w:r>
        <w:rPr>
          <w:rFonts w:eastAsia="Times New Roman"/>
          <w:sz w:val="24"/>
          <w:szCs w:val="24"/>
        </w:rPr>
        <w:t xml:space="preserve"> Dari data tersebut, dapat diketahui pembiayaan (belanja langsung program dan kegiatan) dari APBD Tahun 2019</w:t>
      </w:r>
      <w:r w:rsidR="00A41986">
        <w:rPr>
          <w:rFonts w:eastAsia="Times New Roman"/>
          <w:sz w:val="24"/>
          <w:szCs w:val="24"/>
        </w:rPr>
        <w:t xml:space="preserve"> </w:t>
      </w:r>
      <w:r>
        <w:rPr>
          <w:rFonts w:eastAsia="Times New Roman"/>
          <w:sz w:val="24"/>
          <w:szCs w:val="24"/>
        </w:rPr>
        <w:t xml:space="preserve">berjumlah Rp. </w:t>
      </w:r>
      <w:r w:rsidR="00294943">
        <w:rPr>
          <w:rFonts w:eastAsia="Times New Roman"/>
          <w:sz w:val="24"/>
          <w:szCs w:val="24"/>
        </w:rPr>
        <w:t>961.861.000,00 terealisasi Rp.872.069.386</w:t>
      </w:r>
      <w:r>
        <w:rPr>
          <w:rFonts w:eastAsia="Times New Roman"/>
          <w:sz w:val="24"/>
          <w:szCs w:val="24"/>
        </w:rPr>
        <w:t>,00 dengan penyerapan sebesar 9</w:t>
      </w:r>
      <w:r w:rsidR="00294943">
        <w:rPr>
          <w:rFonts w:eastAsia="Times New Roman"/>
          <w:sz w:val="24"/>
          <w:szCs w:val="24"/>
        </w:rPr>
        <w:t xml:space="preserve">0,66 </w:t>
      </w:r>
      <w:r>
        <w:rPr>
          <w:rFonts w:eastAsia="Times New Roman"/>
          <w:sz w:val="24"/>
          <w:szCs w:val="24"/>
        </w:rPr>
        <w:t>% deng</w:t>
      </w:r>
      <w:r w:rsidR="00294943">
        <w:rPr>
          <w:rFonts w:eastAsia="Times New Roman"/>
          <w:sz w:val="24"/>
          <w:szCs w:val="24"/>
        </w:rPr>
        <w:t xml:space="preserve">an tingkat efesien sebesar +9,34 </w:t>
      </w:r>
      <w:r>
        <w:rPr>
          <w:rFonts w:eastAsia="Times New Roman"/>
          <w:sz w:val="24"/>
          <w:szCs w:val="24"/>
        </w:rPr>
        <w:t>%.</w:t>
      </w:r>
    </w:p>
    <w:p w:rsidR="00CD2A42" w:rsidRDefault="00CD2A42">
      <w:pPr>
        <w:spacing w:line="265" w:lineRule="exact"/>
        <w:rPr>
          <w:sz w:val="20"/>
          <w:szCs w:val="20"/>
        </w:rPr>
      </w:pPr>
    </w:p>
    <w:p w:rsidR="00CD2A42" w:rsidRDefault="00C81A73">
      <w:pPr>
        <w:jc w:val="center"/>
        <w:rPr>
          <w:sz w:val="20"/>
          <w:szCs w:val="20"/>
        </w:rPr>
      </w:pPr>
      <w:r>
        <w:rPr>
          <w:rFonts w:eastAsia="Times New Roman"/>
          <w:b/>
          <w:bCs/>
        </w:rPr>
        <w:t>Tabel.3.5</w:t>
      </w:r>
    </w:p>
    <w:p w:rsidR="00CD2A42" w:rsidRDefault="00C81A73">
      <w:pPr>
        <w:ind w:right="-39"/>
        <w:jc w:val="center"/>
        <w:rPr>
          <w:sz w:val="20"/>
          <w:szCs w:val="20"/>
        </w:rPr>
      </w:pPr>
      <w:r>
        <w:rPr>
          <w:rFonts w:eastAsia="Times New Roman"/>
          <w:b/>
          <w:bCs/>
        </w:rPr>
        <w:t>Alokasi dan Realisasi Anggaran</w:t>
      </w:r>
    </w:p>
    <w:p w:rsidR="00CD2A42" w:rsidRDefault="00CD2A42">
      <w:pPr>
        <w:spacing w:line="225" w:lineRule="exact"/>
        <w:rPr>
          <w:sz w:val="20"/>
          <w:szCs w:val="20"/>
        </w:rPr>
      </w:pPr>
    </w:p>
    <w:tbl>
      <w:tblPr>
        <w:tblW w:w="9482" w:type="dxa"/>
        <w:tblInd w:w="94" w:type="dxa"/>
        <w:tblLook w:val="04A0" w:firstRow="1" w:lastRow="0" w:firstColumn="1" w:lastColumn="0" w:noHBand="0" w:noVBand="1"/>
      </w:tblPr>
      <w:tblGrid>
        <w:gridCol w:w="1372"/>
        <w:gridCol w:w="4238"/>
        <w:gridCol w:w="1184"/>
        <w:gridCol w:w="1184"/>
        <w:gridCol w:w="1031"/>
        <w:gridCol w:w="1073"/>
      </w:tblGrid>
      <w:tr w:rsidR="000E79CC" w:rsidRPr="00770A1A" w:rsidTr="00695340">
        <w:trPr>
          <w:trHeight w:val="499"/>
        </w:trPr>
        <w:tc>
          <w:tcPr>
            <w:tcW w:w="1219" w:type="dxa"/>
          </w:tcPr>
          <w:p w:rsidR="000E79CC" w:rsidRDefault="000E79CC" w:rsidP="00695340">
            <w:pPr>
              <w:jc w:val="center"/>
              <w:rPr>
                <w:rFonts w:eastAsia="Times New Roman"/>
                <w:b/>
                <w:bCs/>
                <w:color w:val="000000"/>
                <w:sz w:val="20"/>
                <w:szCs w:val="20"/>
              </w:rPr>
            </w:pPr>
            <w:r>
              <w:rPr>
                <w:rFonts w:eastAsia="Times New Roman"/>
                <w:b/>
                <w:bCs/>
                <w:color w:val="000000"/>
                <w:sz w:val="20"/>
                <w:szCs w:val="20"/>
              </w:rPr>
              <w:t>SASARAN STRATEGIS</w:t>
            </w:r>
          </w:p>
        </w:tc>
        <w:tc>
          <w:tcPr>
            <w:tcW w:w="4238" w:type="dxa"/>
            <w:shd w:val="clear" w:color="auto" w:fill="auto"/>
            <w:noWrap/>
            <w:hideMark/>
          </w:tcPr>
          <w:p w:rsidR="000E79CC" w:rsidRPr="00770A1A" w:rsidRDefault="000E79CC" w:rsidP="00695340">
            <w:pPr>
              <w:jc w:val="center"/>
              <w:rPr>
                <w:rFonts w:eastAsia="Times New Roman"/>
                <w:b/>
                <w:bCs/>
                <w:color w:val="000000"/>
                <w:sz w:val="20"/>
                <w:szCs w:val="20"/>
              </w:rPr>
            </w:pPr>
            <w:r>
              <w:rPr>
                <w:rFonts w:eastAsia="Times New Roman"/>
                <w:b/>
                <w:bCs/>
                <w:color w:val="000000"/>
                <w:sz w:val="20"/>
                <w:szCs w:val="20"/>
              </w:rPr>
              <w:t>PROGRAM KEGIATAN</w:t>
            </w:r>
          </w:p>
        </w:tc>
        <w:tc>
          <w:tcPr>
            <w:tcW w:w="1064" w:type="dxa"/>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ANGGARAN</w:t>
            </w:r>
          </w:p>
        </w:tc>
        <w:tc>
          <w:tcPr>
            <w:tcW w:w="1064" w:type="dxa"/>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REALISASI</w:t>
            </w:r>
          </w:p>
        </w:tc>
        <w:tc>
          <w:tcPr>
            <w:tcW w:w="930" w:type="dxa"/>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PRESENTASE</w:t>
            </w:r>
          </w:p>
        </w:tc>
        <w:tc>
          <w:tcPr>
            <w:tcW w:w="967" w:type="dxa"/>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KETERANGAN</w:t>
            </w:r>
          </w:p>
        </w:tc>
      </w:tr>
      <w:tr w:rsidR="000E79CC" w:rsidRPr="00770A1A" w:rsidTr="00695340">
        <w:trPr>
          <w:trHeight w:val="499"/>
        </w:trPr>
        <w:tc>
          <w:tcPr>
            <w:tcW w:w="1219" w:type="dxa"/>
            <w:vMerge w:val="restart"/>
          </w:tcPr>
          <w:p w:rsidR="000E79CC" w:rsidRPr="00770A1A" w:rsidRDefault="000E79CC" w:rsidP="00695340">
            <w:pPr>
              <w:rPr>
                <w:rFonts w:eastAsia="Times New Roman"/>
                <w:b/>
                <w:bCs/>
                <w:color w:val="000000"/>
                <w:sz w:val="20"/>
                <w:szCs w:val="20"/>
              </w:rPr>
            </w:pPr>
            <w:r>
              <w:rPr>
                <w:sz w:val="20"/>
                <w:szCs w:val="20"/>
              </w:rPr>
              <w:t xml:space="preserve">Meningkatkan </w:t>
            </w:r>
            <w:r w:rsidRPr="00E21E2E">
              <w:rPr>
                <w:sz w:val="20"/>
                <w:szCs w:val="20"/>
              </w:rPr>
              <w:t>Pelayanan umum yang baik dan profesional</w:t>
            </w:r>
          </w:p>
        </w:tc>
        <w:tc>
          <w:tcPr>
            <w:tcW w:w="4238" w:type="dxa"/>
            <w:shd w:val="clear" w:color="auto" w:fill="auto"/>
            <w:noWrap/>
            <w:hideMark/>
          </w:tcPr>
          <w:p w:rsidR="000E79CC" w:rsidRPr="00770A1A" w:rsidRDefault="000E79CC" w:rsidP="00695340">
            <w:pPr>
              <w:rPr>
                <w:rFonts w:eastAsia="Times New Roman"/>
                <w:b/>
                <w:bCs/>
                <w:color w:val="000000"/>
                <w:sz w:val="20"/>
                <w:szCs w:val="20"/>
              </w:rPr>
            </w:pPr>
            <w:r w:rsidRPr="00770A1A">
              <w:rPr>
                <w:rFonts w:eastAsia="Times New Roman"/>
                <w:b/>
                <w:bCs/>
                <w:color w:val="000000"/>
                <w:sz w:val="20"/>
                <w:szCs w:val="20"/>
              </w:rPr>
              <w:t>Program Pelayanan Administrasi Perkantoran</w:t>
            </w:r>
          </w:p>
        </w:tc>
        <w:tc>
          <w:tcPr>
            <w:tcW w:w="1064" w:type="dxa"/>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455,700,000.00 </w:t>
            </w:r>
          </w:p>
        </w:tc>
        <w:tc>
          <w:tcPr>
            <w:tcW w:w="1064" w:type="dxa"/>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414,420,442.00 </w:t>
            </w:r>
          </w:p>
        </w:tc>
        <w:tc>
          <w:tcPr>
            <w:tcW w:w="930" w:type="dxa"/>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90.94 </w:t>
            </w:r>
          </w:p>
        </w:tc>
        <w:tc>
          <w:tcPr>
            <w:tcW w:w="967" w:type="dxa"/>
          </w:tcPr>
          <w:p w:rsidR="000E79CC" w:rsidRDefault="000E79CC" w:rsidP="00695340">
            <w:pPr>
              <w:jc w:val="right"/>
              <w:rPr>
                <w:rFonts w:ascii="Tahoma" w:hAnsi="Tahoma" w:cs="Tahoma"/>
                <w:color w:val="000000"/>
                <w:sz w:val="14"/>
                <w:szCs w:val="14"/>
              </w:rPr>
            </w:pPr>
          </w:p>
        </w:tc>
      </w:tr>
      <w:tr w:rsidR="000E79CC" w:rsidRPr="00770A1A" w:rsidTr="00695340">
        <w:trPr>
          <w:trHeight w:val="499"/>
        </w:trPr>
        <w:tc>
          <w:tcPr>
            <w:tcW w:w="1219" w:type="dxa"/>
            <w:vMerge/>
          </w:tcPr>
          <w:p w:rsidR="000E79CC" w:rsidRPr="00770A1A" w:rsidRDefault="000E79CC" w:rsidP="00695340">
            <w:pPr>
              <w:rPr>
                <w:rFonts w:eastAsia="Times New Roman"/>
                <w:color w:val="000000"/>
                <w:sz w:val="20"/>
                <w:szCs w:val="20"/>
              </w:rPr>
            </w:pPr>
          </w:p>
        </w:tc>
        <w:tc>
          <w:tcPr>
            <w:tcW w:w="4238" w:type="dxa"/>
            <w:shd w:val="clear" w:color="auto" w:fill="auto"/>
            <w:noWrap/>
            <w:hideMark/>
          </w:tcPr>
          <w:p w:rsidR="000E79CC" w:rsidRPr="00770A1A" w:rsidRDefault="000E79CC" w:rsidP="00695340">
            <w:pPr>
              <w:rPr>
                <w:rFonts w:eastAsia="Times New Roman"/>
                <w:color w:val="000000"/>
                <w:sz w:val="20"/>
                <w:szCs w:val="20"/>
              </w:rPr>
            </w:pPr>
            <w:r w:rsidRPr="00770A1A">
              <w:rPr>
                <w:rFonts w:eastAsia="Times New Roman"/>
                <w:color w:val="000000"/>
                <w:sz w:val="20"/>
                <w:szCs w:val="20"/>
              </w:rPr>
              <w:t>Penyediaan jasa surat menyurat</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5,100,000.00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5,100,000.00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100.00 </w:t>
            </w:r>
          </w:p>
        </w:tc>
        <w:tc>
          <w:tcPr>
            <w:tcW w:w="0" w:type="auto"/>
          </w:tcPr>
          <w:p w:rsidR="000E79CC" w:rsidRDefault="000E79CC" w:rsidP="00695340">
            <w:pPr>
              <w:jc w:val="right"/>
              <w:rPr>
                <w:rFonts w:ascii="Tahoma" w:hAnsi="Tahoma" w:cs="Tahoma"/>
                <w:color w:val="000000"/>
                <w:sz w:val="14"/>
                <w:szCs w:val="14"/>
              </w:rPr>
            </w:pPr>
          </w:p>
        </w:tc>
      </w:tr>
      <w:tr w:rsidR="000E79CC" w:rsidRPr="00770A1A" w:rsidTr="00695340">
        <w:trPr>
          <w:trHeight w:val="499"/>
        </w:trPr>
        <w:tc>
          <w:tcPr>
            <w:tcW w:w="1219" w:type="dxa"/>
            <w:vMerge/>
          </w:tcPr>
          <w:p w:rsidR="000E79CC" w:rsidRPr="00770A1A" w:rsidRDefault="000E79CC" w:rsidP="00695340">
            <w:pPr>
              <w:rPr>
                <w:rFonts w:eastAsia="Times New Roman"/>
                <w:color w:val="000000"/>
                <w:sz w:val="20"/>
                <w:szCs w:val="20"/>
              </w:rPr>
            </w:pPr>
          </w:p>
        </w:tc>
        <w:tc>
          <w:tcPr>
            <w:tcW w:w="4238" w:type="dxa"/>
            <w:shd w:val="clear" w:color="auto" w:fill="auto"/>
            <w:noWrap/>
            <w:hideMark/>
          </w:tcPr>
          <w:p w:rsidR="000E79CC" w:rsidRPr="00770A1A" w:rsidRDefault="000E79CC" w:rsidP="00695340">
            <w:pPr>
              <w:rPr>
                <w:rFonts w:eastAsia="Times New Roman"/>
                <w:color w:val="000000"/>
                <w:sz w:val="20"/>
                <w:szCs w:val="20"/>
              </w:rPr>
            </w:pPr>
            <w:r w:rsidRPr="00770A1A">
              <w:rPr>
                <w:rFonts w:eastAsia="Times New Roman"/>
                <w:color w:val="000000"/>
                <w:sz w:val="20"/>
                <w:szCs w:val="20"/>
              </w:rPr>
              <w:t>Penyediaan jasa komunikasi, sumber daya air dan listrik</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115,208,000.00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86,649,098.00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75.21 </w:t>
            </w:r>
          </w:p>
        </w:tc>
        <w:tc>
          <w:tcPr>
            <w:tcW w:w="0" w:type="auto"/>
          </w:tcPr>
          <w:p w:rsidR="000E79CC" w:rsidRDefault="000E79CC" w:rsidP="00695340">
            <w:pPr>
              <w:jc w:val="right"/>
              <w:rPr>
                <w:rFonts w:ascii="Tahoma" w:hAnsi="Tahoma" w:cs="Tahoma"/>
                <w:color w:val="000000"/>
                <w:sz w:val="14"/>
                <w:szCs w:val="14"/>
              </w:rPr>
            </w:pPr>
          </w:p>
        </w:tc>
      </w:tr>
      <w:tr w:rsidR="000E79CC" w:rsidRPr="00770A1A" w:rsidTr="00695340">
        <w:trPr>
          <w:trHeight w:val="499"/>
        </w:trPr>
        <w:tc>
          <w:tcPr>
            <w:tcW w:w="1219" w:type="dxa"/>
            <w:vMerge/>
          </w:tcPr>
          <w:p w:rsidR="000E79CC" w:rsidRPr="00770A1A" w:rsidRDefault="000E79CC" w:rsidP="00695340">
            <w:pPr>
              <w:rPr>
                <w:rFonts w:eastAsia="Times New Roman"/>
                <w:color w:val="000000"/>
                <w:sz w:val="20"/>
                <w:szCs w:val="20"/>
              </w:rPr>
            </w:pPr>
          </w:p>
        </w:tc>
        <w:tc>
          <w:tcPr>
            <w:tcW w:w="4238" w:type="dxa"/>
            <w:shd w:val="clear" w:color="auto" w:fill="auto"/>
            <w:noWrap/>
            <w:hideMark/>
          </w:tcPr>
          <w:p w:rsidR="000E79CC" w:rsidRPr="00770A1A" w:rsidRDefault="000E79CC" w:rsidP="00695340">
            <w:pPr>
              <w:rPr>
                <w:rFonts w:eastAsia="Times New Roman"/>
                <w:color w:val="000000"/>
                <w:sz w:val="20"/>
                <w:szCs w:val="20"/>
              </w:rPr>
            </w:pPr>
            <w:r w:rsidRPr="00770A1A">
              <w:rPr>
                <w:rFonts w:eastAsia="Times New Roman"/>
                <w:color w:val="000000"/>
                <w:sz w:val="20"/>
                <w:szCs w:val="20"/>
              </w:rPr>
              <w:t>Penyediaan jasa administrasi keuangan</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37,180,000.00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35,100,000.00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94.41 </w:t>
            </w:r>
          </w:p>
        </w:tc>
        <w:tc>
          <w:tcPr>
            <w:tcW w:w="0" w:type="auto"/>
          </w:tcPr>
          <w:p w:rsidR="000E79CC" w:rsidRDefault="000E79CC" w:rsidP="00695340">
            <w:pPr>
              <w:jc w:val="right"/>
              <w:rPr>
                <w:rFonts w:ascii="Tahoma" w:hAnsi="Tahoma" w:cs="Tahoma"/>
                <w:color w:val="000000"/>
                <w:sz w:val="14"/>
                <w:szCs w:val="14"/>
              </w:rPr>
            </w:pPr>
          </w:p>
        </w:tc>
      </w:tr>
      <w:tr w:rsidR="000E79CC" w:rsidRPr="00770A1A" w:rsidTr="00695340">
        <w:trPr>
          <w:trHeight w:val="499"/>
        </w:trPr>
        <w:tc>
          <w:tcPr>
            <w:tcW w:w="1219" w:type="dxa"/>
            <w:vMerge/>
          </w:tcPr>
          <w:p w:rsidR="000E79CC" w:rsidRPr="00770A1A" w:rsidRDefault="000E79CC" w:rsidP="00695340">
            <w:pPr>
              <w:rPr>
                <w:rFonts w:eastAsia="Times New Roman"/>
                <w:color w:val="000000"/>
                <w:sz w:val="20"/>
                <w:szCs w:val="20"/>
              </w:rPr>
            </w:pPr>
          </w:p>
        </w:tc>
        <w:tc>
          <w:tcPr>
            <w:tcW w:w="4238" w:type="dxa"/>
            <w:shd w:val="clear" w:color="auto" w:fill="auto"/>
            <w:hideMark/>
          </w:tcPr>
          <w:p w:rsidR="000E79CC" w:rsidRPr="00770A1A" w:rsidRDefault="000E79CC" w:rsidP="00695340">
            <w:pPr>
              <w:rPr>
                <w:rFonts w:eastAsia="Times New Roman"/>
                <w:color w:val="000000"/>
                <w:sz w:val="20"/>
                <w:szCs w:val="20"/>
              </w:rPr>
            </w:pPr>
            <w:r w:rsidRPr="00770A1A">
              <w:rPr>
                <w:rFonts w:eastAsia="Times New Roman"/>
                <w:color w:val="000000"/>
                <w:sz w:val="20"/>
                <w:szCs w:val="20"/>
              </w:rPr>
              <w:t>Penyediaan jasa kebersihan kantor</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55,530,000.00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52,310,000.00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94.20 </w:t>
            </w:r>
          </w:p>
        </w:tc>
        <w:tc>
          <w:tcPr>
            <w:tcW w:w="0" w:type="auto"/>
          </w:tcPr>
          <w:p w:rsidR="000E79CC" w:rsidRDefault="000E79CC" w:rsidP="00695340">
            <w:pPr>
              <w:jc w:val="right"/>
              <w:rPr>
                <w:rFonts w:ascii="Tahoma" w:hAnsi="Tahoma" w:cs="Tahoma"/>
                <w:color w:val="000000"/>
                <w:sz w:val="14"/>
                <w:szCs w:val="14"/>
              </w:rPr>
            </w:pPr>
          </w:p>
        </w:tc>
      </w:tr>
      <w:tr w:rsidR="000E79CC" w:rsidRPr="00770A1A" w:rsidTr="00695340">
        <w:trPr>
          <w:trHeight w:val="499"/>
        </w:trPr>
        <w:tc>
          <w:tcPr>
            <w:tcW w:w="1219" w:type="dxa"/>
            <w:vMerge/>
          </w:tcPr>
          <w:p w:rsidR="000E79CC" w:rsidRPr="00770A1A" w:rsidRDefault="000E79CC" w:rsidP="00695340">
            <w:pPr>
              <w:rPr>
                <w:rFonts w:eastAsia="Times New Roman"/>
                <w:color w:val="000000"/>
                <w:sz w:val="20"/>
                <w:szCs w:val="20"/>
              </w:rPr>
            </w:pPr>
          </w:p>
        </w:tc>
        <w:tc>
          <w:tcPr>
            <w:tcW w:w="4238" w:type="dxa"/>
            <w:shd w:val="clear" w:color="auto" w:fill="auto"/>
            <w:hideMark/>
          </w:tcPr>
          <w:p w:rsidR="000E79CC" w:rsidRPr="00770A1A" w:rsidRDefault="000E79CC" w:rsidP="00695340">
            <w:pPr>
              <w:rPr>
                <w:rFonts w:eastAsia="Times New Roman"/>
                <w:color w:val="000000"/>
                <w:sz w:val="20"/>
                <w:szCs w:val="20"/>
              </w:rPr>
            </w:pPr>
            <w:r w:rsidRPr="00770A1A">
              <w:rPr>
                <w:rFonts w:eastAsia="Times New Roman"/>
                <w:color w:val="000000"/>
                <w:sz w:val="20"/>
                <w:szCs w:val="20"/>
              </w:rPr>
              <w:t>Penyediaan jasa perbaikan peralatan kerja</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30,000,000.00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30,000,000.00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100.00 </w:t>
            </w:r>
          </w:p>
        </w:tc>
        <w:tc>
          <w:tcPr>
            <w:tcW w:w="0" w:type="auto"/>
          </w:tcPr>
          <w:p w:rsidR="000E79CC" w:rsidRDefault="000E79CC" w:rsidP="00695340">
            <w:pPr>
              <w:jc w:val="right"/>
              <w:rPr>
                <w:rFonts w:ascii="Tahoma" w:hAnsi="Tahoma" w:cs="Tahoma"/>
                <w:color w:val="000000"/>
                <w:sz w:val="14"/>
                <w:szCs w:val="14"/>
              </w:rPr>
            </w:pPr>
          </w:p>
        </w:tc>
      </w:tr>
      <w:tr w:rsidR="000E79CC" w:rsidRPr="00770A1A" w:rsidTr="00695340">
        <w:trPr>
          <w:trHeight w:val="499"/>
        </w:trPr>
        <w:tc>
          <w:tcPr>
            <w:tcW w:w="1219" w:type="dxa"/>
            <w:vMerge/>
          </w:tcPr>
          <w:p w:rsidR="000E79CC" w:rsidRPr="00770A1A" w:rsidRDefault="000E79CC" w:rsidP="00695340">
            <w:pPr>
              <w:rPr>
                <w:rFonts w:eastAsia="Times New Roman"/>
                <w:color w:val="000000"/>
                <w:sz w:val="20"/>
                <w:szCs w:val="20"/>
              </w:rPr>
            </w:pPr>
          </w:p>
        </w:tc>
        <w:tc>
          <w:tcPr>
            <w:tcW w:w="4238" w:type="dxa"/>
            <w:shd w:val="clear" w:color="auto" w:fill="auto"/>
            <w:hideMark/>
          </w:tcPr>
          <w:p w:rsidR="000E79CC" w:rsidRPr="00770A1A" w:rsidRDefault="000E79CC" w:rsidP="00695340">
            <w:pPr>
              <w:rPr>
                <w:rFonts w:eastAsia="Times New Roman"/>
                <w:color w:val="000000"/>
                <w:sz w:val="20"/>
                <w:szCs w:val="20"/>
              </w:rPr>
            </w:pPr>
            <w:r w:rsidRPr="00770A1A">
              <w:rPr>
                <w:rFonts w:eastAsia="Times New Roman"/>
                <w:color w:val="000000"/>
                <w:sz w:val="20"/>
                <w:szCs w:val="20"/>
              </w:rPr>
              <w:t>Penyediaan alat tulis kantor</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44,000,000.00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44,000,000.00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100.00 </w:t>
            </w:r>
          </w:p>
        </w:tc>
        <w:tc>
          <w:tcPr>
            <w:tcW w:w="0" w:type="auto"/>
          </w:tcPr>
          <w:p w:rsidR="000E79CC" w:rsidRDefault="000E79CC" w:rsidP="00695340">
            <w:pPr>
              <w:jc w:val="right"/>
              <w:rPr>
                <w:rFonts w:ascii="Tahoma" w:hAnsi="Tahoma" w:cs="Tahoma"/>
                <w:color w:val="000000"/>
                <w:sz w:val="14"/>
                <w:szCs w:val="14"/>
              </w:rPr>
            </w:pPr>
          </w:p>
        </w:tc>
      </w:tr>
      <w:tr w:rsidR="000E79CC" w:rsidRPr="00770A1A" w:rsidTr="00695340">
        <w:trPr>
          <w:trHeight w:val="499"/>
        </w:trPr>
        <w:tc>
          <w:tcPr>
            <w:tcW w:w="1219" w:type="dxa"/>
          </w:tcPr>
          <w:p w:rsidR="000E79CC" w:rsidRPr="00770A1A" w:rsidRDefault="000E79CC" w:rsidP="00695340">
            <w:pPr>
              <w:rPr>
                <w:rFonts w:eastAsia="Times New Roman"/>
                <w:color w:val="000000"/>
                <w:sz w:val="20"/>
                <w:szCs w:val="20"/>
              </w:rPr>
            </w:pPr>
          </w:p>
        </w:tc>
        <w:tc>
          <w:tcPr>
            <w:tcW w:w="4238" w:type="dxa"/>
            <w:shd w:val="clear" w:color="auto" w:fill="auto"/>
            <w:hideMark/>
          </w:tcPr>
          <w:p w:rsidR="000E79CC" w:rsidRPr="00770A1A" w:rsidRDefault="000E79CC" w:rsidP="00695340">
            <w:pPr>
              <w:rPr>
                <w:rFonts w:eastAsia="Times New Roman"/>
                <w:color w:val="000000"/>
                <w:sz w:val="20"/>
                <w:szCs w:val="20"/>
              </w:rPr>
            </w:pPr>
            <w:r w:rsidRPr="00770A1A">
              <w:rPr>
                <w:rFonts w:eastAsia="Times New Roman"/>
                <w:color w:val="000000"/>
                <w:sz w:val="20"/>
                <w:szCs w:val="20"/>
              </w:rPr>
              <w:t>Penyediaan barang cetakan dan penggandaan</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25,000,000.00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24,980,000.00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99.92 </w:t>
            </w:r>
          </w:p>
        </w:tc>
        <w:tc>
          <w:tcPr>
            <w:tcW w:w="0" w:type="auto"/>
          </w:tcPr>
          <w:p w:rsidR="000E79CC" w:rsidRDefault="000E79CC" w:rsidP="00695340">
            <w:pPr>
              <w:jc w:val="right"/>
              <w:rPr>
                <w:rFonts w:ascii="Tahoma" w:hAnsi="Tahoma" w:cs="Tahoma"/>
                <w:color w:val="000000"/>
                <w:sz w:val="14"/>
                <w:szCs w:val="14"/>
              </w:rPr>
            </w:pPr>
          </w:p>
        </w:tc>
      </w:tr>
      <w:tr w:rsidR="000E79CC" w:rsidRPr="00770A1A" w:rsidTr="00695340">
        <w:trPr>
          <w:trHeight w:val="499"/>
        </w:trPr>
        <w:tc>
          <w:tcPr>
            <w:tcW w:w="1219" w:type="dxa"/>
          </w:tcPr>
          <w:p w:rsidR="000E79CC" w:rsidRPr="00770A1A" w:rsidRDefault="000E79CC" w:rsidP="00695340">
            <w:pPr>
              <w:rPr>
                <w:rFonts w:eastAsia="Times New Roman"/>
                <w:color w:val="000000"/>
                <w:sz w:val="20"/>
                <w:szCs w:val="20"/>
              </w:rPr>
            </w:pPr>
          </w:p>
        </w:tc>
        <w:tc>
          <w:tcPr>
            <w:tcW w:w="4238" w:type="dxa"/>
            <w:shd w:val="clear" w:color="auto" w:fill="auto"/>
            <w:hideMark/>
          </w:tcPr>
          <w:p w:rsidR="000E79CC" w:rsidRPr="00770A1A" w:rsidRDefault="000E79CC" w:rsidP="00695340">
            <w:pPr>
              <w:rPr>
                <w:rFonts w:eastAsia="Times New Roman"/>
                <w:color w:val="000000"/>
                <w:sz w:val="20"/>
                <w:szCs w:val="20"/>
              </w:rPr>
            </w:pPr>
            <w:r w:rsidRPr="00770A1A">
              <w:rPr>
                <w:rFonts w:eastAsia="Times New Roman"/>
                <w:color w:val="000000"/>
                <w:sz w:val="20"/>
                <w:szCs w:val="20"/>
              </w:rPr>
              <w:t>Penyediaan komponen instalasi listrik/penerangan bangunan kantor</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11,000,000.00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10,999,500.00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100.00 </w:t>
            </w:r>
          </w:p>
        </w:tc>
        <w:tc>
          <w:tcPr>
            <w:tcW w:w="0" w:type="auto"/>
          </w:tcPr>
          <w:p w:rsidR="000E79CC" w:rsidRDefault="000E79CC" w:rsidP="00695340">
            <w:pPr>
              <w:jc w:val="right"/>
              <w:rPr>
                <w:rFonts w:ascii="Tahoma" w:hAnsi="Tahoma" w:cs="Tahoma"/>
                <w:color w:val="000000"/>
                <w:sz w:val="14"/>
                <w:szCs w:val="14"/>
              </w:rPr>
            </w:pPr>
          </w:p>
        </w:tc>
      </w:tr>
      <w:tr w:rsidR="000E79CC" w:rsidRPr="00770A1A" w:rsidTr="00695340">
        <w:trPr>
          <w:trHeight w:val="499"/>
        </w:trPr>
        <w:tc>
          <w:tcPr>
            <w:tcW w:w="1219" w:type="dxa"/>
          </w:tcPr>
          <w:p w:rsidR="000E79CC" w:rsidRPr="00770A1A" w:rsidRDefault="000E79CC" w:rsidP="00695340">
            <w:pPr>
              <w:rPr>
                <w:rFonts w:eastAsia="Times New Roman"/>
                <w:color w:val="000000"/>
                <w:sz w:val="20"/>
                <w:szCs w:val="20"/>
              </w:rPr>
            </w:pPr>
          </w:p>
        </w:tc>
        <w:tc>
          <w:tcPr>
            <w:tcW w:w="4238" w:type="dxa"/>
            <w:shd w:val="clear" w:color="auto" w:fill="auto"/>
            <w:hideMark/>
          </w:tcPr>
          <w:p w:rsidR="000E79CC" w:rsidRPr="00770A1A" w:rsidRDefault="000E79CC" w:rsidP="00695340">
            <w:pPr>
              <w:rPr>
                <w:rFonts w:eastAsia="Times New Roman"/>
                <w:color w:val="000000"/>
                <w:sz w:val="20"/>
                <w:szCs w:val="20"/>
              </w:rPr>
            </w:pPr>
            <w:r w:rsidRPr="00770A1A">
              <w:rPr>
                <w:rFonts w:eastAsia="Times New Roman"/>
                <w:color w:val="000000"/>
                <w:sz w:val="20"/>
                <w:szCs w:val="20"/>
              </w:rPr>
              <w:t>Penyediaan peralatan dan perlengkapan kantor</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15,767,000.00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15,123,178.00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95.92 </w:t>
            </w:r>
          </w:p>
        </w:tc>
        <w:tc>
          <w:tcPr>
            <w:tcW w:w="0" w:type="auto"/>
          </w:tcPr>
          <w:p w:rsidR="000E79CC" w:rsidRDefault="000E79CC" w:rsidP="00695340">
            <w:pPr>
              <w:jc w:val="right"/>
              <w:rPr>
                <w:rFonts w:ascii="Tahoma" w:hAnsi="Tahoma" w:cs="Tahoma"/>
                <w:color w:val="000000"/>
                <w:sz w:val="14"/>
                <w:szCs w:val="14"/>
              </w:rPr>
            </w:pPr>
          </w:p>
        </w:tc>
      </w:tr>
      <w:tr w:rsidR="000E79CC" w:rsidRPr="00770A1A" w:rsidTr="00695340">
        <w:trPr>
          <w:trHeight w:val="499"/>
        </w:trPr>
        <w:tc>
          <w:tcPr>
            <w:tcW w:w="1219" w:type="dxa"/>
          </w:tcPr>
          <w:p w:rsidR="000E79CC" w:rsidRPr="00770A1A" w:rsidRDefault="000E79CC" w:rsidP="00695340">
            <w:pPr>
              <w:rPr>
                <w:rFonts w:eastAsia="Times New Roman"/>
                <w:color w:val="000000"/>
                <w:sz w:val="20"/>
                <w:szCs w:val="20"/>
              </w:rPr>
            </w:pPr>
          </w:p>
        </w:tc>
        <w:tc>
          <w:tcPr>
            <w:tcW w:w="4238" w:type="dxa"/>
            <w:shd w:val="clear" w:color="auto" w:fill="auto"/>
            <w:hideMark/>
          </w:tcPr>
          <w:p w:rsidR="000E79CC" w:rsidRPr="00770A1A" w:rsidRDefault="000E79CC" w:rsidP="00695340">
            <w:pPr>
              <w:rPr>
                <w:rFonts w:eastAsia="Times New Roman"/>
                <w:color w:val="000000"/>
                <w:sz w:val="20"/>
                <w:szCs w:val="20"/>
              </w:rPr>
            </w:pPr>
            <w:r w:rsidRPr="00770A1A">
              <w:rPr>
                <w:rFonts w:eastAsia="Times New Roman"/>
                <w:color w:val="000000"/>
                <w:sz w:val="20"/>
                <w:szCs w:val="20"/>
              </w:rPr>
              <w:t>Penyediaan bahan bacaan dan peraturan perundang-undangan</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3,960,000.00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3,300,000.00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83.33 </w:t>
            </w:r>
          </w:p>
        </w:tc>
        <w:tc>
          <w:tcPr>
            <w:tcW w:w="0" w:type="auto"/>
          </w:tcPr>
          <w:p w:rsidR="000E79CC" w:rsidRDefault="000E79CC" w:rsidP="00695340">
            <w:pPr>
              <w:jc w:val="right"/>
              <w:rPr>
                <w:rFonts w:ascii="Tahoma" w:hAnsi="Tahoma" w:cs="Tahoma"/>
                <w:color w:val="000000"/>
                <w:sz w:val="14"/>
                <w:szCs w:val="14"/>
              </w:rPr>
            </w:pPr>
          </w:p>
        </w:tc>
      </w:tr>
      <w:tr w:rsidR="000E79CC" w:rsidRPr="00770A1A" w:rsidTr="00695340">
        <w:trPr>
          <w:trHeight w:val="499"/>
        </w:trPr>
        <w:tc>
          <w:tcPr>
            <w:tcW w:w="1219" w:type="dxa"/>
          </w:tcPr>
          <w:p w:rsidR="000E79CC" w:rsidRPr="00770A1A" w:rsidRDefault="000E79CC" w:rsidP="00695340">
            <w:pPr>
              <w:rPr>
                <w:rFonts w:eastAsia="Times New Roman"/>
                <w:color w:val="000000"/>
                <w:sz w:val="20"/>
                <w:szCs w:val="20"/>
              </w:rPr>
            </w:pPr>
          </w:p>
        </w:tc>
        <w:tc>
          <w:tcPr>
            <w:tcW w:w="4238" w:type="dxa"/>
            <w:shd w:val="clear" w:color="auto" w:fill="auto"/>
            <w:hideMark/>
          </w:tcPr>
          <w:p w:rsidR="000E79CC" w:rsidRPr="00770A1A" w:rsidRDefault="000E79CC" w:rsidP="00695340">
            <w:pPr>
              <w:rPr>
                <w:rFonts w:eastAsia="Times New Roman"/>
                <w:color w:val="000000"/>
                <w:sz w:val="20"/>
                <w:szCs w:val="20"/>
              </w:rPr>
            </w:pPr>
            <w:r w:rsidRPr="00770A1A">
              <w:rPr>
                <w:rFonts w:eastAsia="Times New Roman"/>
                <w:color w:val="000000"/>
                <w:sz w:val="20"/>
                <w:szCs w:val="20"/>
              </w:rPr>
              <w:t>Penyediaan makanan dan minuman</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55,850,000.00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52,246,000.00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93.55 </w:t>
            </w:r>
          </w:p>
        </w:tc>
        <w:tc>
          <w:tcPr>
            <w:tcW w:w="0" w:type="auto"/>
          </w:tcPr>
          <w:p w:rsidR="000E79CC" w:rsidRDefault="000E79CC" w:rsidP="00695340">
            <w:pPr>
              <w:jc w:val="right"/>
              <w:rPr>
                <w:rFonts w:ascii="Tahoma" w:hAnsi="Tahoma" w:cs="Tahoma"/>
                <w:color w:val="000000"/>
                <w:sz w:val="14"/>
                <w:szCs w:val="14"/>
              </w:rPr>
            </w:pPr>
          </w:p>
        </w:tc>
      </w:tr>
      <w:tr w:rsidR="000E79CC" w:rsidRPr="00770A1A" w:rsidTr="00695340">
        <w:trPr>
          <w:trHeight w:val="499"/>
        </w:trPr>
        <w:tc>
          <w:tcPr>
            <w:tcW w:w="1219" w:type="dxa"/>
          </w:tcPr>
          <w:p w:rsidR="000E79CC" w:rsidRPr="00770A1A" w:rsidRDefault="000E79CC" w:rsidP="00695340">
            <w:pPr>
              <w:rPr>
                <w:rFonts w:eastAsia="Times New Roman"/>
                <w:color w:val="000000"/>
                <w:sz w:val="20"/>
                <w:szCs w:val="20"/>
              </w:rPr>
            </w:pPr>
          </w:p>
        </w:tc>
        <w:tc>
          <w:tcPr>
            <w:tcW w:w="4238" w:type="dxa"/>
            <w:shd w:val="clear" w:color="auto" w:fill="auto"/>
            <w:hideMark/>
          </w:tcPr>
          <w:p w:rsidR="000E79CC" w:rsidRPr="00770A1A" w:rsidRDefault="000E79CC" w:rsidP="00695340">
            <w:pPr>
              <w:rPr>
                <w:rFonts w:eastAsia="Times New Roman"/>
                <w:color w:val="000000"/>
                <w:sz w:val="20"/>
                <w:szCs w:val="20"/>
              </w:rPr>
            </w:pPr>
            <w:r w:rsidRPr="00770A1A">
              <w:rPr>
                <w:rFonts w:eastAsia="Times New Roman"/>
                <w:color w:val="000000"/>
                <w:sz w:val="20"/>
                <w:szCs w:val="20"/>
              </w:rPr>
              <w:t>Rapat-rapat koordinasi dan konsultasi ke luar daerah</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34,150,000.00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34,139,327.00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99.97 </w:t>
            </w:r>
          </w:p>
        </w:tc>
        <w:tc>
          <w:tcPr>
            <w:tcW w:w="0" w:type="auto"/>
          </w:tcPr>
          <w:p w:rsidR="000E79CC" w:rsidRDefault="000E79CC" w:rsidP="00695340">
            <w:pPr>
              <w:jc w:val="right"/>
              <w:rPr>
                <w:rFonts w:ascii="Tahoma" w:hAnsi="Tahoma" w:cs="Tahoma"/>
                <w:color w:val="000000"/>
                <w:sz w:val="14"/>
                <w:szCs w:val="14"/>
              </w:rPr>
            </w:pPr>
          </w:p>
        </w:tc>
      </w:tr>
      <w:tr w:rsidR="000E79CC" w:rsidRPr="00770A1A" w:rsidTr="00695340">
        <w:trPr>
          <w:trHeight w:val="499"/>
        </w:trPr>
        <w:tc>
          <w:tcPr>
            <w:tcW w:w="1219" w:type="dxa"/>
          </w:tcPr>
          <w:p w:rsidR="000E79CC" w:rsidRPr="00770A1A" w:rsidRDefault="000E79CC" w:rsidP="00695340">
            <w:pPr>
              <w:rPr>
                <w:rFonts w:eastAsia="Times New Roman"/>
                <w:color w:val="000000"/>
                <w:sz w:val="20"/>
                <w:szCs w:val="20"/>
              </w:rPr>
            </w:pPr>
          </w:p>
        </w:tc>
        <w:tc>
          <w:tcPr>
            <w:tcW w:w="4238" w:type="dxa"/>
            <w:shd w:val="clear" w:color="auto" w:fill="auto"/>
            <w:hideMark/>
          </w:tcPr>
          <w:p w:rsidR="000E79CC" w:rsidRPr="00770A1A" w:rsidRDefault="000E79CC" w:rsidP="00695340">
            <w:pPr>
              <w:rPr>
                <w:rFonts w:eastAsia="Times New Roman"/>
                <w:color w:val="000000"/>
                <w:sz w:val="20"/>
                <w:szCs w:val="20"/>
              </w:rPr>
            </w:pPr>
            <w:r w:rsidRPr="00770A1A">
              <w:rPr>
                <w:rFonts w:eastAsia="Times New Roman"/>
                <w:color w:val="000000"/>
                <w:sz w:val="20"/>
                <w:szCs w:val="20"/>
              </w:rPr>
              <w:t>Rapat-rapat koordinasi dan konsultasi ke dalam daerah</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22,955,000.00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20,473,339.00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89.19 </w:t>
            </w:r>
          </w:p>
        </w:tc>
        <w:tc>
          <w:tcPr>
            <w:tcW w:w="0" w:type="auto"/>
          </w:tcPr>
          <w:p w:rsidR="000E79CC" w:rsidRDefault="000E79CC" w:rsidP="00695340">
            <w:pPr>
              <w:jc w:val="right"/>
              <w:rPr>
                <w:rFonts w:ascii="Tahoma" w:hAnsi="Tahoma" w:cs="Tahoma"/>
                <w:color w:val="000000"/>
                <w:sz w:val="14"/>
                <w:szCs w:val="14"/>
              </w:rPr>
            </w:pPr>
          </w:p>
        </w:tc>
      </w:tr>
      <w:tr w:rsidR="000E79CC" w:rsidRPr="00770A1A" w:rsidTr="00695340">
        <w:trPr>
          <w:trHeight w:val="499"/>
        </w:trPr>
        <w:tc>
          <w:tcPr>
            <w:tcW w:w="1219" w:type="dxa"/>
          </w:tcPr>
          <w:p w:rsidR="000E79CC" w:rsidRPr="00770A1A" w:rsidRDefault="000E79CC" w:rsidP="00695340">
            <w:pPr>
              <w:rPr>
                <w:rFonts w:eastAsia="Times New Roman"/>
                <w:b/>
                <w:bCs/>
                <w:color w:val="000000"/>
                <w:sz w:val="20"/>
                <w:szCs w:val="20"/>
              </w:rPr>
            </w:pPr>
          </w:p>
        </w:tc>
        <w:tc>
          <w:tcPr>
            <w:tcW w:w="4238" w:type="dxa"/>
            <w:shd w:val="clear" w:color="auto" w:fill="auto"/>
            <w:noWrap/>
            <w:hideMark/>
          </w:tcPr>
          <w:p w:rsidR="000E79CC" w:rsidRPr="00770A1A" w:rsidRDefault="000E79CC" w:rsidP="00695340">
            <w:pPr>
              <w:rPr>
                <w:rFonts w:eastAsia="Times New Roman"/>
                <w:b/>
                <w:bCs/>
                <w:color w:val="000000"/>
                <w:sz w:val="20"/>
                <w:szCs w:val="20"/>
              </w:rPr>
            </w:pPr>
            <w:r w:rsidRPr="00770A1A">
              <w:rPr>
                <w:rFonts w:eastAsia="Times New Roman"/>
                <w:b/>
                <w:bCs/>
                <w:color w:val="000000"/>
                <w:sz w:val="20"/>
                <w:szCs w:val="20"/>
              </w:rPr>
              <w:t>Program Peningkatan Sarana dan Prasarana Aparatur</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117,550,000.00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110,393,944.00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93.91 </w:t>
            </w:r>
          </w:p>
        </w:tc>
        <w:tc>
          <w:tcPr>
            <w:tcW w:w="0" w:type="auto"/>
          </w:tcPr>
          <w:p w:rsidR="000E79CC" w:rsidRDefault="000E79CC" w:rsidP="00695340">
            <w:pPr>
              <w:jc w:val="right"/>
              <w:rPr>
                <w:rFonts w:ascii="Tahoma" w:hAnsi="Tahoma" w:cs="Tahoma"/>
                <w:color w:val="000000"/>
                <w:sz w:val="14"/>
                <w:szCs w:val="14"/>
              </w:rPr>
            </w:pPr>
          </w:p>
        </w:tc>
      </w:tr>
      <w:tr w:rsidR="000E79CC" w:rsidRPr="00770A1A" w:rsidTr="00695340">
        <w:trPr>
          <w:trHeight w:val="499"/>
        </w:trPr>
        <w:tc>
          <w:tcPr>
            <w:tcW w:w="1219" w:type="dxa"/>
          </w:tcPr>
          <w:p w:rsidR="000E79CC" w:rsidRPr="00770A1A" w:rsidRDefault="000E79CC" w:rsidP="00695340">
            <w:pPr>
              <w:rPr>
                <w:rFonts w:eastAsia="Times New Roman"/>
                <w:color w:val="000000"/>
                <w:sz w:val="20"/>
                <w:szCs w:val="20"/>
              </w:rPr>
            </w:pPr>
          </w:p>
        </w:tc>
        <w:tc>
          <w:tcPr>
            <w:tcW w:w="4238" w:type="dxa"/>
            <w:shd w:val="clear" w:color="auto" w:fill="auto"/>
            <w:hideMark/>
          </w:tcPr>
          <w:p w:rsidR="000E79CC" w:rsidRPr="00770A1A" w:rsidRDefault="000E79CC" w:rsidP="00695340">
            <w:pPr>
              <w:rPr>
                <w:rFonts w:eastAsia="Times New Roman"/>
                <w:color w:val="000000"/>
                <w:sz w:val="20"/>
                <w:szCs w:val="20"/>
              </w:rPr>
            </w:pPr>
            <w:r w:rsidRPr="00770A1A">
              <w:rPr>
                <w:rFonts w:eastAsia="Times New Roman"/>
                <w:color w:val="000000"/>
                <w:sz w:val="20"/>
                <w:szCs w:val="20"/>
              </w:rPr>
              <w:t>Pembangunan gedung kantor</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60,000,000.00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59,900,960.00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99.83 </w:t>
            </w:r>
          </w:p>
        </w:tc>
        <w:tc>
          <w:tcPr>
            <w:tcW w:w="0" w:type="auto"/>
          </w:tcPr>
          <w:p w:rsidR="000E79CC" w:rsidRDefault="000E79CC" w:rsidP="00695340">
            <w:pPr>
              <w:jc w:val="right"/>
              <w:rPr>
                <w:rFonts w:ascii="Tahoma" w:hAnsi="Tahoma" w:cs="Tahoma"/>
                <w:color w:val="000000"/>
                <w:sz w:val="14"/>
                <w:szCs w:val="14"/>
              </w:rPr>
            </w:pPr>
          </w:p>
        </w:tc>
      </w:tr>
      <w:tr w:rsidR="000E79CC" w:rsidRPr="00770A1A" w:rsidTr="00695340">
        <w:trPr>
          <w:trHeight w:val="499"/>
        </w:trPr>
        <w:tc>
          <w:tcPr>
            <w:tcW w:w="1219" w:type="dxa"/>
          </w:tcPr>
          <w:p w:rsidR="000E79CC" w:rsidRPr="00770A1A" w:rsidRDefault="000E79CC" w:rsidP="00695340">
            <w:pPr>
              <w:rPr>
                <w:rFonts w:eastAsia="Times New Roman"/>
                <w:color w:val="000000"/>
                <w:sz w:val="20"/>
                <w:szCs w:val="20"/>
              </w:rPr>
            </w:pPr>
          </w:p>
        </w:tc>
        <w:tc>
          <w:tcPr>
            <w:tcW w:w="4238" w:type="dxa"/>
            <w:shd w:val="clear" w:color="auto" w:fill="auto"/>
            <w:hideMark/>
          </w:tcPr>
          <w:p w:rsidR="000E79CC" w:rsidRPr="00770A1A" w:rsidRDefault="000E79CC" w:rsidP="00695340">
            <w:pPr>
              <w:rPr>
                <w:rFonts w:eastAsia="Times New Roman"/>
                <w:color w:val="000000"/>
                <w:sz w:val="20"/>
                <w:szCs w:val="20"/>
              </w:rPr>
            </w:pPr>
            <w:r w:rsidRPr="00770A1A">
              <w:rPr>
                <w:rFonts w:eastAsia="Times New Roman"/>
                <w:color w:val="000000"/>
                <w:sz w:val="20"/>
                <w:szCs w:val="20"/>
              </w:rPr>
              <w:t>Pemeliharaan rutin/berkala rumah dinas</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4,450,000.00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4,445,000.00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99.89 </w:t>
            </w:r>
          </w:p>
        </w:tc>
        <w:tc>
          <w:tcPr>
            <w:tcW w:w="0" w:type="auto"/>
          </w:tcPr>
          <w:p w:rsidR="000E79CC" w:rsidRDefault="000E79CC" w:rsidP="00695340">
            <w:pPr>
              <w:jc w:val="right"/>
              <w:rPr>
                <w:rFonts w:ascii="Tahoma" w:hAnsi="Tahoma" w:cs="Tahoma"/>
                <w:color w:val="000000"/>
                <w:sz w:val="14"/>
                <w:szCs w:val="14"/>
              </w:rPr>
            </w:pPr>
          </w:p>
        </w:tc>
      </w:tr>
      <w:tr w:rsidR="000E79CC" w:rsidRPr="00770A1A" w:rsidTr="00695340">
        <w:trPr>
          <w:trHeight w:val="499"/>
        </w:trPr>
        <w:tc>
          <w:tcPr>
            <w:tcW w:w="1219" w:type="dxa"/>
          </w:tcPr>
          <w:p w:rsidR="000E79CC" w:rsidRPr="00770A1A" w:rsidRDefault="000E79CC" w:rsidP="00695340">
            <w:pPr>
              <w:rPr>
                <w:rFonts w:eastAsia="Times New Roman"/>
                <w:color w:val="000000"/>
                <w:sz w:val="20"/>
                <w:szCs w:val="20"/>
              </w:rPr>
            </w:pPr>
          </w:p>
        </w:tc>
        <w:tc>
          <w:tcPr>
            <w:tcW w:w="4238" w:type="dxa"/>
            <w:shd w:val="clear" w:color="auto" w:fill="auto"/>
            <w:hideMark/>
          </w:tcPr>
          <w:p w:rsidR="000E79CC" w:rsidRPr="00770A1A" w:rsidRDefault="000E79CC" w:rsidP="00695340">
            <w:pPr>
              <w:rPr>
                <w:rFonts w:eastAsia="Times New Roman"/>
                <w:color w:val="000000"/>
                <w:sz w:val="20"/>
                <w:szCs w:val="20"/>
              </w:rPr>
            </w:pPr>
            <w:r w:rsidRPr="00770A1A">
              <w:rPr>
                <w:rFonts w:eastAsia="Times New Roman"/>
                <w:color w:val="000000"/>
                <w:sz w:val="20"/>
                <w:szCs w:val="20"/>
              </w:rPr>
              <w:t>Pemeliharaan rutin/berkala gedung kantor</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16,000,000.00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15,990,000.00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99.94 </w:t>
            </w:r>
          </w:p>
        </w:tc>
        <w:tc>
          <w:tcPr>
            <w:tcW w:w="0" w:type="auto"/>
          </w:tcPr>
          <w:p w:rsidR="000E79CC" w:rsidRDefault="000E79CC" w:rsidP="00695340">
            <w:pPr>
              <w:jc w:val="right"/>
              <w:rPr>
                <w:rFonts w:ascii="Tahoma" w:hAnsi="Tahoma" w:cs="Tahoma"/>
                <w:color w:val="000000"/>
                <w:sz w:val="14"/>
                <w:szCs w:val="14"/>
              </w:rPr>
            </w:pPr>
          </w:p>
        </w:tc>
      </w:tr>
      <w:tr w:rsidR="000E79CC" w:rsidRPr="00770A1A" w:rsidTr="00695340">
        <w:trPr>
          <w:trHeight w:val="499"/>
        </w:trPr>
        <w:tc>
          <w:tcPr>
            <w:tcW w:w="1219" w:type="dxa"/>
          </w:tcPr>
          <w:p w:rsidR="000E79CC" w:rsidRPr="00770A1A" w:rsidRDefault="000E79CC" w:rsidP="00695340">
            <w:pPr>
              <w:rPr>
                <w:rFonts w:eastAsia="Times New Roman"/>
                <w:color w:val="000000"/>
                <w:sz w:val="20"/>
                <w:szCs w:val="20"/>
              </w:rPr>
            </w:pPr>
          </w:p>
        </w:tc>
        <w:tc>
          <w:tcPr>
            <w:tcW w:w="4238" w:type="dxa"/>
            <w:shd w:val="clear" w:color="auto" w:fill="auto"/>
            <w:hideMark/>
          </w:tcPr>
          <w:p w:rsidR="000E79CC" w:rsidRPr="00770A1A" w:rsidRDefault="000E79CC" w:rsidP="00695340">
            <w:pPr>
              <w:rPr>
                <w:rFonts w:eastAsia="Times New Roman"/>
                <w:color w:val="000000"/>
                <w:sz w:val="20"/>
                <w:szCs w:val="20"/>
              </w:rPr>
            </w:pPr>
            <w:r w:rsidRPr="00770A1A">
              <w:rPr>
                <w:rFonts w:eastAsia="Times New Roman"/>
                <w:color w:val="000000"/>
                <w:sz w:val="20"/>
                <w:szCs w:val="20"/>
              </w:rPr>
              <w:t>Pemeliharaan rutin/berkala mobil jabatan</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13,535,000.00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12,867,730.00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95.07 </w:t>
            </w:r>
          </w:p>
        </w:tc>
        <w:tc>
          <w:tcPr>
            <w:tcW w:w="0" w:type="auto"/>
          </w:tcPr>
          <w:p w:rsidR="000E79CC" w:rsidRDefault="000E79CC" w:rsidP="00695340">
            <w:pPr>
              <w:jc w:val="right"/>
              <w:rPr>
                <w:rFonts w:ascii="Tahoma" w:hAnsi="Tahoma" w:cs="Tahoma"/>
                <w:color w:val="000000"/>
                <w:sz w:val="14"/>
                <w:szCs w:val="14"/>
              </w:rPr>
            </w:pPr>
          </w:p>
        </w:tc>
      </w:tr>
      <w:tr w:rsidR="000E79CC" w:rsidRPr="00770A1A" w:rsidTr="00695340">
        <w:trPr>
          <w:trHeight w:val="499"/>
        </w:trPr>
        <w:tc>
          <w:tcPr>
            <w:tcW w:w="1219" w:type="dxa"/>
          </w:tcPr>
          <w:p w:rsidR="000E79CC" w:rsidRPr="00770A1A" w:rsidRDefault="000E79CC" w:rsidP="00695340">
            <w:pPr>
              <w:rPr>
                <w:rFonts w:eastAsia="Times New Roman"/>
                <w:color w:val="000000"/>
                <w:sz w:val="20"/>
                <w:szCs w:val="20"/>
              </w:rPr>
            </w:pPr>
          </w:p>
        </w:tc>
        <w:tc>
          <w:tcPr>
            <w:tcW w:w="4238" w:type="dxa"/>
            <w:shd w:val="clear" w:color="auto" w:fill="auto"/>
            <w:hideMark/>
          </w:tcPr>
          <w:p w:rsidR="000E79CC" w:rsidRPr="00770A1A" w:rsidRDefault="000E79CC" w:rsidP="00695340">
            <w:pPr>
              <w:rPr>
                <w:rFonts w:eastAsia="Times New Roman"/>
                <w:color w:val="000000"/>
                <w:sz w:val="20"/>
                <w:szCs w:val="20"/>
              </w:rPr>
            </w:pPr>
            <w:r w:rsidRPr="00770A1A">
              <w:rPr>
                <w:rFonts w:eastAsia="Times New Roman"/>
                <w:color w:val="000000"/>
                <w:sz w:val="20"/>
                <w:szCs w:val="20"/>
              </w:rPr>
              <w:t>Pemeliharaan rutin/berkala kendaraan dinas/operasional</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21,690,000.00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15,315,254.00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70.61 </w:t>
            </w:r>
          </w:p>
        </w:tc>
        <w:tc>
          <w:tcPr>
            <w:tcW w:w="0" w:type="auto"/>
          </w:tcPr>
          <w:p w:rsidR="000E79CC" w:rsidRDefault="000E79CC" w:rsidP="00695340">
            <w:pPr>
              <w:jc w:val="right"/>
              <w:rPr>
                <w:rFonts w:ascii="Tahoma" w:hAnsi="Tahoma" w:cs="Tahoma"/>
                <w:color w:val="000000"/>
                <w:sz w:val="14"/>
                <w:szCs w:val="14"/>
              </w:rPr>
            </w:pPr>
          </w:p>
        </w:tc>
      </w:tr>
      <w:tr w:rsidR="000E79CC" w:rsidRPr="00770A1A" w:rsidTr="00695340">
        <w:trPr>
          <w:trHeight w:val="499"/>
        </w:trPr>
        <w:tc>
          <w:tcPr>
            <w:tcW w:w="1219" w:type="dxa"/>
          </w:tcPr>
          <w:p w:rsidR="000E79CC" w:rsidRPr="00770A1A" w:rsidRDefault="000E79CC" w:rsidP="00695340">
            <w:pPr>
              <w:rPr>
                <w:rFonts w:eastAsia="Times New Roman"/>
                <w:color w:val="000000"/>
                <w:sz w:val="20"/>
                <w:szCs w:val="20"/>
              </w:rPr>
            </w:pPr>
          </w:p>
        </w:tc>
        <w:tc>
          <w:tcPr>
            <w:tcW w:w="4238" w:type="dxa"/>
            <w:shd w:val="clear" w:color="auto" w:fill="auto"/>
            <w:hideMark/>
          </w:tcPr>
          <w:p w:rsidR="000E79CC" w:rsidRPr="00770A1A" w:rsidRDefault="000E79CC" w:rsidP="00695340">
            <w:pPr>
              <w:rPr>
                <w:rFonts w:eastAsia="Times New Roman"/>
                <w:color w:val="000000"/>
                <w:sz w:val="20"/>
                <w:szCs w:val="20"/>
              </w:rPr>
            </w:pPr>
            <w:r w:rsidRPr="00770A1A">
              <w:rPr>
                <w:rFonts w:eastAsia="Times New Roman"/>
                <w:color w:val="000000"/>
                <w:sz w:val="20"/>
                <w:szCs w:val="20"/>
              </w:rPr>
              <w:t>Pemeliharaan rutin/berkala mebeleur</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1,875,000.00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1,875,000.00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100.00 </w:t>
            </w:r>
          </w:p>
        </w:tc>
        <w:tc>
          <w:tcPr>
            <w:tcW w:w="0" w:type="auto"/>
          </w:tcPr>
          <w:p w:rsidR="000E79CC" w:rsidRDefault="000E79CC" w:rsidP="00695340">
            <w:pPr>
              <w:jc w:val="right"/>
              <w:rPr>
                <w:rFonts w:ascii="Tahoma" w:hAnsi="Tahoma" w:cs="Tahoma"/>
                <w:color w:val="000000"/>
                <w:sz w:val="14"/>
                <w:szCs w:val="14"/>
              </w:rPr>
            </w:pPr>
          </w:p>
        </w:tc>
      </w:tr>
      <w:tr w:rsidR="000E79CC" w:rsidRPr="00770A1A" w:rsidTr="00695340">
        <w:trPr>
          <w:trHeight w:val="499"/>
        </w:trPr>
        <w:tc>
          <w:tcPr>
            <w:tcW w:w="1219" w:type="dxa"/>
          </w:tcPr>
          <w:p w:rsidR="000E79CC" w:rsidRPr="00770A1A" w:rsidRDefault="000E79CC" w:rsidP="00695340">
            <w:pPr>
              <w:rPr>
                <w:rFonts w:eastAsia="Times New Roman"/>
                <w:b/>
                <w:bCs/>
                <w:color w:val="000000"/>
                <w:sz w:val="20"/>
                <w:szCs w:val="20"/>
              </w:rPr>
            </w:pPr>
          </w:p>
        </w:tc>
        <w:tc>
          <w:tcPr>
            <w:tcW w:w="4238" w:type="dxa"/>
            <w:shd w:val="clear" w:color="auto" w:fill="auto"/>
            <w:noWrap/>
            <w:hideMark/>
          </w:tcPr>
          <w:p w:rsidR="000E79CC" w:rsidRPr="00770A1A" w:rsidRDefault="000E79CC" w:rsidP="00695340">
            <w:pPr>
              <w:rPr>
                <w:rFonts w:eastAsia="Times New Roman"/>
                <w:b/>
                <w:bCs/>
                <w:color w:val="000000"/>
                <w:sz w:val="20"/>
                <w:szCs w:val="20"/>
              </w:rPr>
            </w:pPr>
            <w:r w:rsidRPr="00770A1A">
              <w:rPr>
                <w:rFonts w:eastAsia="Times New Roman"/>
                <w:b/>
                <w:bCs/>
                <w:color w:val="000000"/>
                <w:sz w:val="20"/>
                <w:szCs w:val="20"/>
              </w:rPr>
              <w:t>Program peningkatan disiplin aparatur</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8,000,000.00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8,000,000.00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100.00 </w:t>
            </w:r>
          </w:p>
        </w:tc>
        <w:tc>
          <w:tcPr>
            <w:tcW w:w="0" w:type="auto"/>
          </w:tcPr>
          <w:p w:rsidR="000E79CC" w:rsidRDefault="000E79CC" w:rsidP="00695340">
            <w:pPr>
              <w:jc w:val="right"/>
              <w:rPr>
                <w:rFonts w:ascii="Tahoma" w:hAnsi="Tahoma" w:cs="Tahoma"/>
                <w:color w:val="000000"/>
                <w:sz w:val="14"/>
                <w:szCs w:val="14"/>
              </w:rPr>
            </w:pPr>
          </w:p>
        </w:tc>
      </w:tr>
      <w:tr w:rsidR="000E79CC" w:rsidRPr="00770A1A" w:rsidTr="00695340">
        <w:trPr>
          <w:trHeight w:val="499"/>
        </w:trPr>
        <w:tc>
          <w:tcPr>
            <w:tcW w:w="1219" w:type="dxa"/>
          </w:tcPr>
          <w:p w:rsidR="000E79CC" w:rsidRPr="00770A1A" w:rsidRDefault="000E79CC" w:rsidP="00695340">
            <w:pPr>
              <w:rPr>
                <w:rFonts w:eastAsia="Times New Roman"/>
                <w:color w:val="000000"/>
                <w:sz w:val="20"/>
                <w:szCs w:val="20"/>
              </w:rPr>
            </w:pPr>
          </w:p>
        </w:tc>
        <w:tc>
          <w:tcPr>
            <w:tcW w:w="4238" w:type="dxa"/>
            <w:shd w:val="clear" w:color="auto" w:fill="auto"/>
            <w:hideMark/>
          </w:tcPr>
          <w:p w:rsidR="000E79CC" w:rsidRPr="00770A1A" w:rsidRDefault="000E79CC" w:rsidP="00695340">
            <w:pPr>
              <w:rPr>
                <w:rFonts w:eastAsia="Times New Roman"/>
                <w:color w:val="000000"/>
                <w:sz w:val="20"/>
                <w:szCs w:val="20"/>
              </w:rPr>
            </w:pPr>
            <w:r w:rsidRPr="00770A1A">
              <w:rPr>
                <w:rFonts w:eastAsia="Times New Roman"/>
                <w:color w:val="000000"/>
                <w:sz w:val="20"/>
                <w:szCs w:val="20"/>
              </w:rPr>
              <w:t>Pengadaan pakaian khusus hari-hari tertentu</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8,000,000.00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8,000,000.00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100.00 </w:t>
            </w:r>
          </w:p>
        </w:tc>
        <w:tc>
          <w:tcPr>
            <w:tcW w:w="0" w:type="auto"/>
          </w:tcPr>
          <w:p w:rsidR="000E79CC" w:rsidRDefault="000E79CC" w:rsidP="00695340">
            <w:pPr>
              <w:jc w:val="right"/>
              <w:rPr>
                <w:rFonts w:ascii="Tahoma" w:hAnsi="Tahoma" w:cs="Tahoma"/>
                <w:color w:val="000000"/>
                <w:sz w:val="14"/>
                <w:szCs w:val="14"/>
              </w:rPr>
            </w:pPr>
          </w:p>
        </w:tc>
      </w:tr>
      <w:tr w:rsidR="000E79CC" w:rsidRPr="00770A1A" w:rsidTr="00695340">
        <w:trPr>
          <w:trHeight w:val="499"/>
        </w:trPr>
        <w:tc>
          <w:tcPr>
            <w:tcW w:w="1219" w:type="dxa"/>
          </w:tcPr>
          <w:p w:rsidR="000E79CC" w:rsidRPr="00770A1A" w:rsidRDefault="000E79CC" w:rsidP="00695340">
            <w:pPr>
              <w:rPr>
                <w:rFonts w:eastAsia="Times New Roman"/>
                <w:b/>
                <w:bCs/>
                <w:color w:val="000000"/>
                <w:sz w:val="20"/>
                <w:szCs w:val="20"/>
              </w:rPr>
            </w:pPr>
          </w:p>
        </w:tc>
        <w:tc>
          <w:tcPr>
            <w:tcW w:w="4238" w:type="dxa"/>
            <w:shd w:val="clear" w:color="auto" w:fill="auto"/>
            <w:noWrap/>
            <w:hideMark/>
          </w:tcPr>
          <w:p w:rsidR="000E79CC" w:rsidRPr="00770A1A" w:rsidRDefault="000E79CC" w:rsidP="00695340">
            <w:pPr>
              <w:rPr>
                <w:rFonts w:eastAsia="Times New Roman"/>
                <w:b/>
                <w:bCs/>
                <w:color w:val="000000"/>
                <w:sz w:val="20"/>
                <w:szCs w:val="20"/>
              </w:rPr>
            </w:pPr>
            <w:r w:rsidRPr="00770A1A">
              <w:rPr>
                <w:rFonts w:eastAsia="Times New Roman"/>
                <w:b/>
                <w:bCs/>
                <w:color w:val="000000"/>
                <w:sz w:val="20"/>
                <w:szCs w:val="20"/>
              </w:rPr>
              <w:t>Program peningkatan pengembangan sistem pelaporan capaian kinerja dan keuangan</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17,376,000.00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13,275,000.00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76.40 </w:t>
            </w:r>
          </w:p>
        </w:tc>
        <w:tc>
          <w:tcPr>
            <w:tcW w:w="0" w:type="auto"/>
          </w:tcPr>
          <w:p w:rsidR="000E79CC" w:rsidRDefault="000E79CC" w:rsidP="00695340">
            <w:pPr>
              <w:jc w:val="right"/>
              <w:rPr>
                <w:rFonts w:ascii="Tahoma" w:hAnsi="Tahoma" w:cs="Tahoma"/>
                <w:color w:val="000000"/>
                <w:sz w:val="14"/>
                <w:szCs w:val="14"/>
              </w:rPr>
            </w:pPr>
          </w:p>
        </w:tc>
      </w:tr>
      <w:tr w:rsidR="000E79CC" w:rsidRPr="00770A1A" w:rsidTr="00695340">
        <w:trPr>
          <w:trHeight w:val="499"/>
        </w:trPr>
        <w:tc>
          <w:tcPr>
            <w:tcW w:w="1219" w:type="dxa"/>
          </w:tcPr>
          <w:p w:rsidR="000E79CC" w:rsidRPr="00770A1A" w:rsidRDefault="000E79CC" w:rsidP="00695340">
            <w:pPr>
              <w:rPr>
                <w:rFonts w:eastAsia="Times New Roman"/>
                <w:color w:val="000000"/>
                <w:sz w:val="20"/>
                <w:szCs w:val="20"/>
              </w:rPr>
            </w:pPr>
          </w:p>
        </w:tc>
        <w:tc>
          <w:tcPr>
            <w:tcW w:w="4238" w:type="dxa"/>
            <w:shd w:val="clear" w:color="auto" w:fill="auto"/>
            <w:hideMark/>
          </w:tcPr>
          <w:p w:rsidR="000E79CC" w:rsidRPr="00770A1A" w:rsidRDefault="000E79CC" w:rsidP="00695340">
            <w:pPr>
              <w:rPr>
                <w:rFonts w:eastAsia="Times New Roman"/>
                <w:color w:val="000000"/>
                <w:sz w:val="20"/>
                <w:szCs w:val="20"/>
              </w:rPr>
            </w:pPr>
            <w:r w:rsidRPr="00770A1A">
              <w:rPr>
                <w:rFonts w:eastAsia="Times New Roman"/>
                <w:color w:val="000000"/>
                <w:sz w:val="20"/>
                <w:szCs w:val="20"/>
              </w:rPr>
              <w:t>Penyusunan laporan capaian kinerja dan ikhtisar realisasi kinerja SKPD</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1,617,000.00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1,617,000.00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100.00 </w:t>
            </w:r>
          </w:p>
        </w:tc>
        <w:tc>
          <w:tcPr>
            <w:tcW w:w="0" w:type="auto"/>
          </w:tcPr>
          <w:p w:rsidR="000E79CC" w:rsidRDefault="000E79CC" w:rsidP="00695340">
            <w:pPr>
              <w:jc w:val="right"/>
              <w:rPr>
                <w:rFonts w:ascii="Tahoma" w:hAnsi="Tahoma" w:cs="Tahoma"/>
                <w:color w:val="000000"/>
                <w:sz w:val="14"/>
                <w:szCs w:val="14"/>
              </w:rPr>
            </w:pPr>
          </w:p>
        </w:tc>
      </w:tr>
      <w:tr w:rsidR="000E79CC" w:rsidRPr="00770A1A" w:rsidTr="00695340">
        <w:trPr>
          <w:trHeight w:val="499"/>
        </w:trPr>
        <w:tc>
          <w:tcPr>
            <w:tcW w:w="1219" w:type="dxa"/>
          </w:tcPr>
          <w:p w:rsidR="000E79CC" w:rsidRPr="00770A1A" w:rsidRDefault="000E79CC" w:rsidP="00695340">
            <w:pPr>
              <w:rPr>
                <w:rFonts w:eastAsia="Times New Roman"/>
                <w:color w:val="000000"/>
                <w:sz w:val="20"/>
                <w:szCs w:val="20"/>
              </w:rPr>
            </w:pPr>
          </w:p>
        </w:tc>
        <w:tc>
          <w:tcPr>
            <w:tcW w:w="4238" w:type="dxa"/>
            <w:shd w:val="clear" w:color="auto" w:fill="auto"/>
            <w:hideMark/>
          </w:tcPr>
          <w:p w:rsidR="000E79CC" w:rsidRPr="00770A1A" w:rsidRDefault="000E79CC" w:rsidP="00695340">
            <w:pPr>
              <w:rPr>
                <w:rFonts w:eastAsia="Times New Roman"/>
                <w:color w:val="000000"/>
                <w:sz w:val="20"/>
                <w:szCs w:val="20"/>
              </w:rPr>
            </w:pPr>
            <w:r w:rsidRPr="00770A1A">
              <w:rPr>
                <w:rFonts w:eastAsia="Times New Roman"/>
                <w:color w:val="000000"/>
                <w:sz w:val="20"/>
                <w:szCs w:val="20"/>
              </w:rPr>
              <w:t>Penyusunan pelaporan keuangan akhir tahun</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4,851,000.00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4,500,000.00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92.76 </w:t>
            </w:r>
          </w:p>
        </w:tc>
        <w:tc>
          <w:tcPr>
            <w:tcW w:w="0" w:type="auto"/>
          </w:tcPr>
          <w:p w:rsidR="000E79CC" w:rsidRDefault="000E79CC" w:rsidP="00695340">
            <w:pPr>
              <w:jc w:val="right"/>
              <w:rPr>
                <w:rFonts w:ascii="Tahoma" w:hAnsi="Tahoma" w:cs="Tahoma"/>
                <w:color w:val="000000"/>
                <w:sz w:val="14"/>
                <w:szCs w:val="14"/>
              </w:rPr>
            </w:pPr>
          </w:p>
        </w:tc>
      </w:tr>
      <w:tr w:rsidR="000E79CC" w:rsidRPr="00770A1A" w:rsidTr="00695340">
        <w:trPr>
          <w:trHeight w:val="499"/>
        </w:trPr>
        <w:tc>
          <w:tcPr>
            <w:tcW w:w="1219" w:type="dxa"/>
          </w:tcPr>
          <w:p w:rsidR="000E79CC" w:rsidRPr="00770A1A" w:rsidRDefault="000E79CC" w:rsidP="00695340">
            <w:pPr>
              <w:rPr>
                <w:rFonts w:eastAsia="Times New Roman"/>
                <w:color w:val="000000"/>
                <w:sz w:val="20"/>
                <w:szCs w:val="20"/>
              </w:rPr>
            </w:pPr>
          </w:p>
        </w:tc>
        <w:tc>
          <w:tcPr>
            <w:tcW w:w="4238" w:type="dxa"/>
            <w:shd w:val="clear" w:color="auto" w:fill="auto"/>
            <w:hideMark/>
          </w:tcPr>
          <w:p w:rsidR="000E79CC" w:rsidRPr="00770A1A" w:rsidRDefault="000E79CC" w:rsidP="00695340">
            <w:pPr>
              <w:rPr>
                <w:rFonts w:eastAsia="Times New Roman"/>
                <w:color w:val="000000"/>
                <w:sz w:val="20"/>
                <w:szCs w:val="20"/>
              </w:rPr>
            </w:pPr>
            <w:r w:rsidRPr="00770A1A">
              <w:rPr>
                <w:rFonts w:eastAsia="Times New Roman"/>
                <w:color w:val="000000"/>
                <w:sz w:val="20"/>
                <w:szCs w:val="20"/>
              </w:rPr>
              <w:t>Penyusunan dokumen perencanaan, dan monitoring</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4,158,000.00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4,158,000.00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100.00 </w:t>
            </w:r>
          </w:p>
        </w:tc>
        <w:tc>
          <w:tcPr>
            <w:tcW w:w="0" w:type="auto"/>
          </w:tcPr>
          <w:p w:rsidR="000E79CC" w:rsidRDefault="000E79CC" w:rsidP="00695340">
            <w:pPr>
              <w:jc w:val="right"/>
              <w:rPr>
                <w:rFonts w:ascii="Tahoma" w:hAnsi="Tahoma" w:cs="Tahoma"/>
                <w:color w:val="000000"/>
                <w:sz w:val="14"/>
                <w:szCs w:val="14"/>
              </w:rPr>
            </w:pPr>
          </w:p>
        </w:tc>
      </w:tr>
      <w:tr w:rsidR="000E79CC" w:rsidRPr="00770A1A" w:rsidTr="00695340">
        <w:trPr>
          <w:trHeight w:val="499"/>
        </w:trPr>
        <w:tc>
          <w:tcPr>
            <w:tcW w:w="1219" w:type="dxa"/>
          </w:tcPr>
          <w:p w:rsidR="000E79CC" w:rsidRPr="00770A1A" w:rsidRDefault="000E79CC" w:rsidP="00695340">
            <w:pPr>
              <w:rPr>
                <w:rFonts w:eastAsia="Times New Roman"/>
                <w:color w:val="000000"/>
                <w:sz w:val="20"/>
                <w:szCs w:val="20"/>
              </w:rPr>
            </w:pPr>
          </w:p>
        </w:tc>
        <w:tc>
          <w:tcPr>
            <w:tcW w:w="4238" w:type="dxa"/>
            <w:shd w:val="clear" w:color="auto" w:fill="auto"/>
            <w:hideMark/>
          </w:tcPr>
          <w:p w:rsidR="000E79CC" w:rsidRPr="00770A1A" w:rsidRDefault="000E79CC" w:rsidP="00695340">
            <w:pPr>
              <w:rPr>
                <w:rFonts w:eastAsia="Times New Roman"/>
                <w:color w:val="000000"/>
                <w:sz w:val="20"/>
                <w:szCs w:val="20"/>
              </w:rPr>
            </w:pPr>
            <w:r w:rsidRPr="00770A1A">
              <w:rPr>
                <w:rFonts w:eastAsia="Times New Roman"/>
                <w:color w:val="000000"/>
                <w:sz w:val="20"/>
                <w:szCs w:val="20"/>
              </w:rPr>
              <w:t>Penyusunan Media publikasi dan Promosi Hasil capaian kinerja Pembanguanan</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6,750,000.00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3,000,000.00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44.44 </w:t>
            </w:r>
          </w:p>
        </w:tc>
        <w:tc>
          <w:tcPr>
            <w:tcW w:w="0" w:type="auto"/>
          </w:tcPr>
          <w:p w:rsidR="000E79CC" w:rsidRDefault="000E79CC" w:rsidP="00695340">
            <w:pPr>
              <w:jc w:val="right"/>
              <w:rPr>
                <w:rFonts w:ascii="Tahoma" w:hAnsi="Tahoma" w:cs="Tahoma"/>
                <w:color w:val="000000"/>
                <w:sz w:val="14"/>
                <w:szCs w:val="14"/>
              </w:rPr>
            </w:pPr>
          </w:p>
        </w:tc>
      </w:tr>
      <w:tr w:rsidR="000E79CC" w:rsidRPr="00770A1A" w:rsidTr="00695340">
        <w:trPr>
          <w:trHeight w:val="499"/>
        </w:trPr>
        <w:tc>
          <w:tcPr>
            <w:tcW w:w="1219" w:type="dxa"/>
          </w:tcPr>
          <w:p w:rsidR="000E79CC" w:rsidRPr="00770A1A" w:rsidRDefault="000E79CC" w:rsidP="00695340">
            <w:pPr>
              <w:rPr>
                <w:rFonts w:eastAsia="Times New Roman"/>
                <w:b/>
                <w:bCs/>
                <w:color w:val="000000"/>
                <w:sz w:val="20"/>
                <w:szCs w:val="20"/>
              </w:rPr>
            </w:pPr>
          </w:p>
        </w:tc>
        <w:tc>
          <w:tcPr>
            <w:tcW w:w="4238" w:type="dxa"/>
            <w:shd w:val="clear" w:color="auto" w:fill="auto"/>
            <w:noWrap/>
            <w:hideMark/>
          </w:tcPr>
          <w:p w:rsidR="000E79CC" w:rsidRPr="00770A1A" w:rsidRDefault="000E79CC" w:rsidP="00695340">
            <w:pPr>
              <w:rPr>
                <w:rFonts w:eastAsia="Times New Roman"/>
                <w:b/>
                <w:bCs/>
                <w:color w:val="000000"/>
                <w:sz w:val="20"/>
                <w:szCs w:val="20"/>
              </w:rPr>
            </w:pPr>
            <w:r w:rsidRPr="00770A1A">
              <w:rPr>
                <w:rFonts w:eastAsia="Times New Roman"/>
                <w:b/>
                <w:bCs/>
                <w:color w:val="000000"/>
                <w:sz w:val="20"/>
                <w:szCs w:val="20"/>
              </w:rPr>
              <w:t>Program Peningkatan Pelayanan Umum</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373,235,000.00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325,980,000.00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87.34 </w:t>
            </w:r>
          </w:p>
        </w:tc>
        <w:tc>
          <w:tcPr>
            <w:tcW w:w="0" w:type="auto"/>
          </w:tcPr>
          <w:p w:rsidR="000E79CC" w:rsidRDefault="000E79CC" w:rsidP="00695340">
            <w:pPr>
              <w:jc w:val="right"/>
              <w:rPr>
                <w:rFonts w:ascii="Tahoma" w:hAnsi="Tahoma" w:cs="Tahoma"/>
                <w:color w:val="000000"/>
                <w:sz w:val="14"/>
                <w:szCs w:val="14"/>
              </w:rPr>
            </w:pPr>
          </w:p>
        </w:tc>
      </w:tr>
      <w:tr w:rsidR="000E79CC" w:rsidRPr="00770A1A" w:rsidTr="00695340">
        <w:trPr>
          <w:trHeight w:val="499"/>
        </w:trPr>
        <w:tc>
          <w:tcPr>
            <w:tcW w:w="1219" w:type="dxa"/>
          </w:tcPr>
          <w:p w:rsidR="000E79CC" w:rsidRPr="00770A1A" w:rsidRDefault="000E79CC" w:rsidP="00695340">
            <w:pPr>
              <w:rPr>
                <w:rFonts w:eastAsia="Times New Roman"/>
                <w:color w:val="000000"/>
                <w:sz w:val="20"/>
                <w:szCs w:val="20"/>
              </w:rPr>
            </w:pPr>
          </w:p>
        </w:tc>
        <w:tc>
          <w:tcPr>
            <w:tcW w:w="4238" w:type="dxa"/>
            <w:shd w:val="clear" w:color="auto" w:fill="auto"/>
            <w:hideMark/>
          </w:tcPr>
          <w:p w:rsidR="000E79CC" w:rsidRPr="00770A1A" w:rsidRDefault="000E79CC" w:rsidP="00695340">
            <w:pPr>
              <w:rPr>
                <w:rFonts w:eastAsia="Times New Roman"/>
                <w:color w:val="000000"/>
                <w:sz w:val="20"/>
                <w:szCs w:val="20"/>
              </w:rPr>
            </w:pPr>
            <w:r w:rsidRPr="00770A1A">
              <w:rPr>
                <w:rFonts w:eastAsia="Times New Roman"/>
                <w:color w:val="000000"/>
                <w:sz w:val="20"/>
                <w:szCs w:val="20"/>
              </w:rPr>
              <w:t xml:space="preserve"> Pemerintahan dan Pelayanan Umum</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210,825,000.00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187,380,000.00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88.88 </w:t>
            </w:r>
          </w:p>
        </w:tc>
        <w:tc>
          <w:tcPr>
            <w:tcW w:w="0" w:type="auto"/>
          </w:tcPr>
          <w:p w:rsidR="000E79CC" w:rsidRDefault="000E79CC" w:rsidP="00695340">
            <w:pPr>
              <w:jc w:val="right"/>
              <w:rPr>
                <w:rFonts w:ascii="Tahoma" w:hAnsi="Tahoma" w:cs="Tahoma"/>
                <w:color w:val="000000"/>
                <w:sz w:val="14"/>
                <w:szCs w:val="14"/>
              </w:rPr>
            </w:pPr>
          </w:p>
        </w:tc>
      </w:tr>
      <w:tr w:rsidR="000E79CC" w:rsidRPr="00770A1A" w:rsidTr="00695340">
        <w:trPr>
          <w:trHeight w:val="499"/>
        </w:trPr>
        <w:tc>
          <w:tcPr>
            <w:tcW w:w="1219" w:type="dxa"/>
          </w:tcPr>
          <w:p w:rsidR="000E79CC" w:rsidRPr="00770A1A" w:rsidRDefault="000E79CC" w:rsidP="00695340">
            <w:pPr>
              <w:rPr>
                <w:rFonts w:eastAsia="Times New Roman"/>
                <w:color w:val="000000"/>
                <w:sz w:val="20"/>
                <w:szCs w:val="20"/>
              </w:rPr>
            </w:pPr>
          </w:p>
        </w:tc>
        <w:tc>
          <w:tcPr>
            <w:tcW w:w="4238" w:type="dxa"/>
            <w:shd w:val="clear" w:color="auto" w:fill="auto"/>
            <w:hideMark/>
          </w:tcPr>
          <w:p w:rsidR="000E79CC" w:rsidRPr="00770A1A" w:rsidRDefault="000E79CC" w:rsidP="00695340">
            <w:pPr>
              <w:rPr>
                <w:rFonts w:eastAsia="Times New Roman"/>
                <w:color w:val="000000"/>
                <w:sz w:val="20"/>
                <w:szCs w:val="20"/>
              </w:rPr>
            </w:pPr>
            <w:r w:rsidRPr="00770A1A">
              <w:rPr>
                <w:rFonts w:eastAsia="Times New Roman"/>
                <w:color w:val="000000"/>
                <w:sz w:val="20"/>
                <w:szCs w:val="20"/>
              </w:rPr>
              <w:t xml:space="preserve"> Kesejahteraan Sosial</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48,020,000.00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38,630,000.00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80.45 </w:t>
            </w:r>
          </w:p>
        </w:tc>
        <w:tc>
          <w:tcPr>
            <w:tcW w:w="0" w:type="auto"/>
          </w:tcPr>
          <w:p w:rsidR="000E79CC" w:rsidRDefault="000E79CC" w:rsidP="00695340">
            <w:pPr>
              <w:jc w:val="right"/>
              <w:rPr>
                <w:rFonts w:ascii="Tahoma" w:hAnsi="Tahoma" w:cs="Tahoma"/>
                <w:color w:val="000000"/>
                <w:sz w:val="14"/>
                <w:szCs w:val="14"/>
              </w:rPr>
            </w:pPr>
          </w:p>
        </w:tc>
      </w:tr>
      <w:tr w:rsidR="000E79CC" w:rsidRPr="00770A1A" w:rsidTr="00695340">
        <w:trPr>
          <w:trHeight w:val="499"/>
        </w:trPr>
        <w:tc>
          <w:tcPr>
            <w:tcW w:w="1219" w:type="dxa"/>
          </w:tcPr>
          <w:p w:rsidR="000E79CC" w:rsidRPr="00770A1A" w:rsidRDefault="000E79CC" w:rsidP="00695340">
            <w:pPr>
              <w:rPr>
                <w:rFonts w:eastAsia="Times New Roman"/>
                <w:color w:val="000000"/>
                <w:sz w:val="20"/>
                <w:szCs w:val="20"/>
              </w:rPr>
            </w:pPr>
          </w:p>
        </w:tc>
        <w:tc>
          <w:tcPr>
            <w:tcW w:w="4238" w:type="dxa"/>
            <w:shd w:val="clear" w:color="auto" w:fill="auto"/>
            <w:hideMark/>
          </w:tcPr>
          <w:p w:rsidR="000E79CC" w:rsidRPr="00770A1A" w:rsidRDefault="000E79CC" w:rsidP="00695340">
            <w:pPr>
              <w:rPr>
                <w:rFonts w:eastAsia="Times New Roman"/>
                <w:color w:val="000000"/>
                <w:sz w:val="20"/>
                <w:szCs w:val="20"/>
              </w:rPr>
            </w:pPr>
            <w:r w:rsidRPr="00770A1A">
              <w:rPr>
                <w:rFonts w:eastAsia="Times New Roman"/>
                <w:color w:val="000000"/>
                <w:sz w:val="20"/>
                <w:szCs w:val="20"/>
              </w:rPr>
              <w:t xml:space="preserve"> Pemberdayaan Masyarakat dan Desa</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56,510,000.00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45,710,000.00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80.89 </w:t>
            </w:r>
          </w:p>
        </w:tc>
        <w:tc>
          <w:tcPr>
            <w:tcW w:w="0" w:type="auto"/>
          </w:tcPr>
          <w:p w:rsidR="000E79CC" w:rsidRDefault="000E79CC" w:rsidP="00695340">
            <w:pPr>
              <w:jc w:val="right"/>
              <w:rPr>
                <w:rFonts w:ascii="Tahoma" w:hAnsi="Tahoma" w:cs="Tahoma"/>
                <w:color w:val="000000"/>
                <w:sz w:val="14"/>
                <w:szCs w:val="14"/>
              </w:rPr>
            </w:pPr>
          </w:p>
        </w:tc>
      </w:tr>
      <w:tr w:rsidR="000E79CC" w:rsidRPr="00770A1A" w:rsidTr="00695340">
        <w:trPr>
          <w:trHeight w:val="499"/>
        </w:trPr>
        <w:tc>
          <w:tcPr>
            <w:tcW w:w="1219" w:type="dxa"/>
          </w:tcPr>
          <w:p w:rsidR="000E79CC" w:rsidRPr="00770A1A" w:rsidRDefault="000E79CC" w:rsidP="00695340">
            <w:pPr>
              <w:rPr>
                <w:rFonts w:eastAsia="Times New Roman"/>
                <w:color w:val="000000"/>
                <w:sz w:val="20"/>
                <w:szCs w:val="20"/>
              </w:rPr>
            </w:pPr>
          </w:p>
        </w:tc>
        <w:tc>
          <w:tcPr>
            <w:tcW w:w="4238" w:type="dxa"/>
            <w:shd w:val="clear" w:color="auto" w:fill="auto"/>
            <w:hideMark/>
          </w:tcPr>
          <w:p w:rsidR="000E79CC" w:rsidRPr="00770A1A" w:rsidRDefault="000E79CC" w:rsidP="00695340">
            <w:pPr>
              <w:rPr>
                <w:rFonts w:eastAsia="Times New Roman"/>
                <w:color w:val="000000"/>
                <w:sz w:val="20"/>
                <w:szCs w:val="20"/>
              </w:rPr>
            </w:pPr>
            <w:r w:rsidRPr="00770A1A">
              <w:rPr>
                <w:rFonts w:eastAsia="Times New Roman"/>
                <w:color w:val="000000"/>
                <w:sz w:val="20"/>
                <w:szCs w:val="20"/>
              </w:rPr>
              <w:t xml:space="preserve"> ketentraman dan ketertiban</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57,880,000.00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54,260,000.00 </w:t>
            </w:r>
          </w:p>
        </w:tc>
        <w:tc>
          <w:tcPr>
            <w:tcW w:w="0" w:type="auto"/>
          </w:tcPr>
          <w:p w:rsidR="000E79CC" w:rsidRDefault="000E79CC" w:rsidP="00695340">
            <w:pPr>
              <w:jc w:val="right"/>
              <w:rPr>
                <w:rFonts w:ascii="Tahoma" w:hAnsi="Tahoma" w:cs="Tahoma"/>
                <w:color w:val="000000"/>
                <w:sz w:val="14"/>
                <w:szCs w:val="14"/>
              </w:rPr>
            </w:pPr>
            <w:r>
              <w:rPr>
                <w:rFonts w:ascii="Tahoma" w:hAnsi="Tahoma" w:cs="Tahoma"/>
                <w:color w:val="000000"/>
                <w:sz w:val="14"/>
                <w:szCs w:val="14"/>
              </w:rPr>
              <w:t xml:space="preserve">93.75 </w:t>
            </w:r>
          </w:p>
        </w:tc>
        <w:tc>
          <w:tcPr>
            <w:tcW w:w="0" w:type="auto"/>
          </w:tcPr>
          <w:p w:rsidR="000E79CC" w:rsidRDefault="000E79CC" w:rsidP="00695340">
            <w:pPr>
              <w:jc w:val="right"/>
              <w:rPr>
                <w:rFonts w:ascii="Tahoma" w:hAnsi="Tahoma" w:cs="Tahoma"/>
                <w:color w:val="000000"/>
                <w:sz w:val="14"/>
                <w:szCs w:val="14"/>
              </w:rPr>
            </w:pPr>
          </w:p>
        </w:tc>
      </w:tr>
    </w:tbl>
    <w:p w:rsidR="00CD2A42" w:rsidRDefault="00CD2A42">
      <w:pPr>
        <w:sectPr w:rsidR="00CD2A42">
          <w:pgSz w:w="11900" w:h="16836"/>
          <w:pgMar w:top="1440" w:right="1308" w:bottom="412" w:left="1320" w:header="0" w:footer="0" w:gutter="0"/>
          <w:cols w:space="720" w:equalWidth="0">
            <w:col w:w="9280"/>
          </w:cols>
        </w:sectPr>
      </w:pPr>
    </w:p>
    <w:p w:rsidR="00CD2A42" w:rsidRDefault="00CD2A42">
      <w:pPr>
        <w:spacing w:line="1" w:lineRule="exact"/>
        <w:rPr>
          <w:sz w:val="20"/>
          <w:szCs w:val="20"/>
        </w:rPr>
      </w:pPr>
      <w:bookmarkStart w:id="36" w:name="page36"/>
      <w:bookmarkEnd w:id="36"/>
    </w:p>
    <w:p w:rsidR="00CD2A42" w:rsidRDefault="00C81A73">
      <w:pPr>
        <w:spacing w:line="20" w:lineRule="exact"/>
        <w:rPr>
          <w:sz w:val="20"/>
          <w:szCs w:val="20"/>
        </w:rPr>
      </w:pPr>
      <w:r>
        <w:rPr>
          <w:noProof/>
          <w:sz w:val="20"/>
          <w:szCs w:val="20"/>
        </w:rPr>
        <w:drawing>
          <wp:anchor distT="0" distB="0" distL="114300" distR="114300" simplePos="0" relativeHeight="251677696" behindDoc="1" locked="0" layoutInCell="0" allowOverlap="1">
            <wp:simplePos x="0" y="0"/>
            <wp:positionH relativeFrom="column">
              <wp:posOffset>59055</wp:posOffset>
            </wp:positionH>
            <wp:positionV relativeFrom="paragraph">
              <wp:posOffset>1897380</wp:posOffset>
            </wp:positionV>
            <wp:extent cx="5770245" cy="38100"/>
            <wp:effectExtent l="0" t="0" r="0" b="0"/>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1">
                      <a:extLst/>
                    </a:blip>
                    <a:srcRect/>
                    <a:stretch>
                      <a:fillRect/>
                    </a:stretch>
                  </pic:blipFill>
                  <pic:spPr bwMode="auto">
                    <a:xfrm>
                      <a:off x="0" y="0"/>
                      <a:ext cx="5770245" cy="38100"/>
                    </a:xfrm>
                    <a:prstGeom prst="rect">
                      <a:avLst/>
                    </a:prstGeom>
                    <a:noFill/>
                  </pic:spPr>
                </pic:pic>
              </a:graphicData>
            </a:graphic>
          </wp:anchor>
        </w:drawing>
      </w:r>
      <w:r>
        <w:rPr>
          <w:noProof/>
          <w:sz w:val="20"/>
          <w:szCs w:val="20"/>
        </w:rPr>
        <w:drawing>
          <wp:anchor distT="0" distB="0" distL="114300" distR="114300" simplePos="0" relativeHeight="251678720" behindDoc="1" locked="0" layoutInCell="0" allowOverlap="1">
            <wp:simplePos x="0" y="0"/>
            <wp:positionH relativeFrom="column">
              <wp:posOffset>59055</wp:posOffset>
            </wp:positionH>
            <wp:positionV relativeFrom="paragraph">
              <wp:posOffset>1943100</wp:posOffset>
            </wp:positionV>
            <wp:extent cx="5770245" cy="7620"/>
            <wp:effectExtent l="0" t="0" r="0"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0">
                      <a:extLst/>
                    </a:blip>
                    <a:srcRect/>
                    <a:stretch>
                      <a:fillRect/>
                    </a:stretch>
                  </pic:blipFill>
                  <pic:spPr bwMode="auto">
                    <a:xfrm>
                      <a:off x="0" y="0"/>
                      <a:ext cx="5770245" cy="7620"/>
                    </a:xfrm>
                    <a:prstGeom prst="rect">
                      <a:avLst/>
                    </a:prstGeom>
                    <a:noFill/>
                  </pic:spPr>
                </pic:pic>
              </a:graphicData>
            </a:graphic>
          </wp:anchor>
        </w:drawing>
      </w:r>
      <w:r w:rsidR="00A41986">
        <w:rPr>
          <w:sz w:val="20"/>
          <w:szCs w:val="20"/>
        </w:rPr>
        <w:pict>
          <v:rect id="Shape 87" o:spid="_x0000_s1112" style="position:absolute;margin-left:5.7pt;margin-top:-370.85pt;width:1pt;height:1pt;z-index:-251618304;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allowincell="f" fillcolor="black" stroked="f"/>
        </w:pict>
      </w:r>
      <w:r w:rsidR="00A41986">
        <w:rPr>
          <w:sz w:val="20"/>
          <w:szCs w:val="20"/>
        </w:rPr>
        <w:pict>
          <v:rect id="Shape 88" o:spid="_x0000_s1113" style="position:absolute;margin-left:30.9pt;margin-top:-370.85pt;width:1pt;height:1pt;z-index:-251617280;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allowincell="f" fillcolor="black" stroked="f"/>
        </w:pict>
      </w:r>
      <w:r w:rsidR="00A41986">
        <w:rPr>
          <w:sz w:val="20"/>
          <w:szCs w:val="20"/>
        </w:rPr>
        <w:pict>
          <v:rect id="Shape 89" o:spid="_x0000_s1114" style="position:absolute;margin-left:95.75pt;margin-top:-370.85pt;width:1pt;height:1pt;z-index:-251616256;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allowincell="f" fillcolor="black" stroked="f"/>
        </w:pict>
      </w:r>
      <w:r w:rsidR="00A41986">
        <w:rPr>
          <w:sz w:val="20"/>
          <w:szCs w:val="20"/>
        </w:rPr>
        <w:pict>
          <v:rect id="Shape 90" o:spid="_x0000_s1115" style="position:absolute;margin-left:237.8pt;margin-top:-370.85pt;width:1pt;height:1pt;z-index:-251615232;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allowincell="f" fillcolor="black" stroked="f"/>
        </w:pict>
      </w:r>
      <w:r w:rsidR="00A41986">
        <w:rPr>
          <w:sz w:val="20"/>
          <w:szCs w:val="20"/>
        </w:rPr>
        <w:pict>
          <v:rect id="Shape 91" o:spid="_x0000_s1116" style="position:absolute;margin-left:296.2pt;margin-top:-370.85pt;width:1pt;height:1pt;z-index:-251614208;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allowincell="f" fillcolor="black" stroked="f"/>
        </w:pict>
      </w:r>
      <w:r w:rsidR="00A41986">
        <w:rPr>
          <w:sz w:val="20"/>
          <w:szCs w:val="20"/>
        </w:rPr>
        <w:pict>
          <v:rect id="Shape 92" o:spid="_x0000_s1117" style="position:absolute;margin-left:354.4pt;margin-top:-370.85pt;width:1pt;height:1pt;z-index:-251613184;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allowincell="f" fillcolor="black" stroked="f"/>
        </w:pict>
      </w:r>
      <w:r w:rsidR="00A41986">
        <w:rPr>
          <w:sz w:val="20"/>
          <w:szCs w:val="20"/>
        </w:rPr>
        <w:pict>
          <v:rect id="Shape 93" o:spid="_x0000_s1118" style="position:absolute;margin-left:388.45pt;margin-top:-370.85pt;width:1pt;height:1pt;z-index:-251612160;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allowincell="f" fillcolor="black" stroked="f"/>
        </w:pict>
      </w:r>
      <w:r w:rsidR="00A41986">
        <w:rPr>
          <w:sz w:val="20"/>
          <w:szCs w:val="20"/>
        </w:rPr>
        <w:pict>
          <v:rect id="Shape 94" o:spid="_x0000_s1119" style="position:absolute;margin-left:452.25pt;margin-top:-370.85pt;width:1pt;height:1pt;z-index:-251611136;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allowincell="f" fillcolor="black" stroked="f"/>
        </w:pict>
      </w:r>
      <w:r w:rsidR="00A41986">
        <w:rPr>
          <w:sz w:val="20"/>
          <w:szCs w:val="20"/>
        </w:rPr>
        <w:pict>
          <v:rect id="Shape 95" o:spid="_x0000_s1120" style="position:absolute;margin-left:296.2pt;margin-top:-127.65pt;width:1pt;height:1.05pt;z-index:-251610112;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allowincell="f" fillcolor="black" stroked="f"/>
        </w:pict>
      </w:r>
      <w:r w:rsidR="00A41986">
        <w:rPr>
          <w:sz w:val="20"/>
          <w:szCs w:val="20"/>
        </w:rPr>
        <w:pict>
          <v:rect id="Shape 96" o:spid="_x0000_s1121" style="position:absolute;margin-left:388.45pt;margin-top:-127.65pt;width:1pt;height:1.05pt;z-index:-251609088;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allowincell="f" fillcolor="black" stroked="f"/>
        </w:pict>
      </w:r>
      <w:r w:rsidR="00A41986">
        <w:rPr>
          <w:sz w:val="20"/>
          <w:szCs w:val="20"/>
        </w:rPr>
        <w:pict>
          <v:rect id="Shape 97" o:spid="_x0000_s1122" style="position:absolute;margin-left:296.2pt;margin-top:-22.2pt;width:1pt;height:1pt;z-index:-251608064;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allowincell="f" fillcolor="black" stroked="f"/>
        </w:pict>
      </w:r>
      <w:r w:rsidR="00A41986">
        <w:rPr>
          <w:sz w:val="20"/>
          <w:szCs w:val="20"/>
        </w:rPr>
        <w:pict>
          <v:rect id="Shape 98" o:spid="_x0000_s1123" style="position:absolute;margin-left:388.45pt;margin-top:-22.2pt;width:1pt;height:1pt;z-index:-251607040;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allowincell="f" fillcolor="black" stroked="f"/>
        </w:pict>
      </w: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75" w:lineRule="exact"/>
        <w:rPr>
          <w:sz w:val="20"/>
          <w:szCs w:val="20"/>
        </w:rPr>
      </w:pPr>
    </w:p>
    <w:p w:rsidR="00CD2A42" w:rsidRDefault="00C81A73">
      <w:pPr>
        <w:tabs>
          <w:tab w:val="left" w:pos="8400"/>
        </w:tabs>
        <w:ind w:left="120"/>
        <w:rPr>
          <w:sz w:val="20"/>
          <w:szCs w:val="20"/>
        </w:rPr>
      </w:pPr>
      <w:r>
        <w:rPr>
          <w:rFonts w:ascii="Cambria" w:eastAsia="Cambria" w:hAnsi="Cambria" w:cs="Cambria"/>
        </w:rPr>
        <w:t>LKJiP Kecamatan BREBES Tahun 2019</w:t>
      </w:r>
      <w:r>
        <w:rPr>
          <w:sz w:val="20"/>
          <w:szCs w:val="20"/>
        </w:rPr>
        <w:tab/>
      </w:r>
      <w:r>
        <w:rPr>
          <w:rFonts w:ascii="Cambria" w:eastAsia="Cambria" w:hAnsi="Cambria" w:cs="Cambria"/>
          <w:sz w:val="21"/>
          <w:szCs w:val="21"/>
        </w:rPr>
        <w:t>Page 36</w:t>
      </w:r>
    </w:p>
    <w:p w:rsidR="00CD2A42" w:rsidRDefault="00CD2A42">
      <w:pPr>
        <w:sectPr w:rsidR="00CD2A42">
          <w:pgSz w:w="11900" w:h="16836"/>
          <w:pgMar w:top="1420" w:right="1308" w:bottom="412" w:left="1320" w:header="0" w:footer="0" w:gutter="0"/>
          <w:cols w:space="720" w:equalWidth="0">
            <w:col w:w="9280"/>
          </w:cols>
        </w:sectPr>
      </w:pPr>
    </w:p>
    <w:p w:rsidR="00CD2A42" w:rsidRDefault="00C81A73">
      <w:pPr>
        <w:ind w:right="20"/>
        <w:jc w:val="center"/>
        <w:rPr>
          <w:sz w:val="20"/>
          <w:szCs w:val="20"/>
        </w:rPr>
      </w:pPr>
      <w:bookmarkStart w:id="37" w:name="page37"/>
      <w:bookmarkEnd w:id="37"/>
      <w:r>
        <w:rPr>
          <w:rFonts w:eastAsia="Times New Roman"/>
          <w:sz w:val="24"/>
          <w:szCs w:val="24"/>
        </w:rPr>
        <w:lastRenderedPageBreak/>
        <w:t>BAB IV</w:t>
      </w:r>
    </w:p>
    <w:p w:rsidR="00CD2A42" w:rsidRDefault="00CD2A42">
      <w:pPr>
        <w:spacing w:line="276" w:lineRule="exact"/>
        <w:rPr>
          <w:sz w:val="20"/>
          <w:szCs w:val="20"/>
        </w:rPr>
      </w:pPr>
    </w:p>
    <w:p w:rsidR="00CD2A42" w:rsidRDefault="00C81A73">
      <w:pPr>
        <w:ind w:right="20"/>
        <w:jc w:val="center"/>
        <w:rPr>
          <w:sz w:val="20"/>
          <w:szCs w:val="20"/>
        </w:rPr>
      </w:pPr>
      <w:r>
        <w:rPr>
          <w:rFonts w:eastAsia="Times New Roman"/>
          <w:sz w:val="24"/>
          <w:szCs w:val="24"/>
        </w:rPr>
        <w:t>PENUTUP</w:t>
      </w:r>
    </w:p>
    <w:p w:rsidR="00CD2A42" w:rsidRDefault="00CD2A42">
      <w:pPr>
        <w:spacing w:line="200" w:lineRule="exact"/>
        <w:rPr>
          <w:sz w:val="20"/>
          <w:szCs w:val="20"/>
        </w:rPr>
      </w:pPr>
    </w:p>
    <w:p w:rsidR="00CD2A42" w:rsidRDefault="00CD2A42">
      <w:pPr>
        <w:spacing w:line="364" w:lineRule="exact"/>
        <w:rPr>
          <w:sz w:val="20"/>
          <w:szCs w:val="20"/>
        </w:rPr>
      </w:pPr>
    </w:p>
    <w:p w:rsidR="00CD2A42" w:rsidRDefault="00C81A73">
      <w:pPr>
        <w:spacing w:line="478" w:lineRule="auto"/>
        <w:ind w:right="20" w:firstLine="720"/>
        <w:jc w:val="both"/>
        <w:rPr>
          <w:sz w:val="20"/>
          <w:szCs w:val="20"/>
        </w:rPr>
      </w:pPr>
      <w:r>
        <w:rPr>
          <w:rFonts w:eastAsia="Times New Roman"/>
          <w:sz w:val="24"/>
          <w:szCs w:val="24"/>
        </w:rPr>
        <w:t>Laporan Kinerja Instansi Pemerintah (LKjIP) di susun sebagai bentuk pertanggungjawaban kecamatan BREBES berkaitan dengan penyelenggaraan pemerintahan pada Tahun 2019</w:t>
      </w:r>
      <w:r w:rsidR="000E79CC">
        <w:rPr>
          <w:rFonts w:eastAsia="Times New Roman"/>
          <w:sz w:val="24"/>
          <w:szCs w:val="24"/>
        </w:rPr>
        <w:t xml:space="preserve"> </w:t>
      </w:r>
      <w:r>
        <w:rPr>
          <w:rFonts w:eastAsia="Times New Roman"/>
          <w:sz w:val="24"/>
          <w:szCs w:val="24"/>
        </w:rPr>
        <w:t>sebagai bahan pengambilan keputusan dalam perencanaan tahun berikutnya. Dari hasil evaluasi terhadap kinerja Kecamatan BREBES dapat disimpulkan bahwa sasaran yang ditatapkan pada Rencana Strategis (Renstra) 201</w:t>
      </w:r>
      <w:r w:rsidR="000E79CC">
        <w:rPr>
          <w:rFonts w:eastAsia="Times New Roman"/>
          <w:sz w:val="24"/>
          <w:szCs w:val="24"/>
        </w:rPr>
        <w:t>7</w:t>
      </w:r>
      <w:r>
        <w:rPr>
          <w:rFonts w:eastAsia="Times New Roman"/>
          <w:sz w:val="24"/>
          <w:szCs w:val="24"/>
        </w:rPr>
        <w:t xml:space="preserve"> -202</w:t>
      </w:r>
      <w:r w:rsidR="000E79CC">
        <w:rPr>
          <w:rFonts w:eastAsia="Times New Roman"/>
          <w:sz w:val="24"/>
          <w:szCs w:val="24"/>
        </w:rPr>
        <w:t>2</w:t>
      </w:r>
      <w:r>
        <w:rPr>
          <w:rFonts w:eastAsia="Times New Roman"/>
          <w:sz w:val="24"/>
          <w:szCs w:val="24"/>
        </w:rPr>
        <w:t xml:space="preserve"> dikategorikan memuaskan , karena nilai capainya diatas standar penilaian skala ordinal sebagai komitmen Kinerja. Namun demikian,capaian yang ada tetap perlu di tingkatkan pada tahun- tahun mendatang, karena mempertahankan lebih sulit dari pada meraihnya.</w:t>
      </w:r>
    </w:p>
    <w:p w:rsidR="00CD2A42" w:rsidRDefault="00CD2A42">
      <w:pPr>
        <w:spacing w:line="12" w:lineRule="exact"/>
        <w:rPr>
          <w:sz w:val="20"/>
          <w:szCs w:val="20"/>
        </w:rPr>
      </w:pPr>
    </w:p>
    <w:p w:rsidR="00CD2A42" w:rsidRDefault="00C81A73">
      <w:pPr>
        <w:rPr>
          <w:sz w:val="20"/>
          <w:szCs w:val="20"/>
        </w:rPr>
      </w:pPr>
      <w:r>
        <w:rPr>
          <w:rFonts w:eastAsia="Times New Roman"/>
          <w:b/>
          <w:bCs/>
          <w:sz w:val="24"/>
          <w:szCs w:val="24"/>
        </w:rPr>
        <w:t>A . SIMPULAN</w:t>
      </w:r>
    </w:p>
    <w:p w:rsidR="00CD2A42" w:rsidRDefault="00CD2A42">
      <w:pPr>
        <w:spacing w:line="285" w:lineRule="exact"/>
        <w:rPr>
          <w:sz w:val="20"/>
          <w:szCs w:val="20"/>
        </w:rPr>
      </w:pPr>
    </w:p>
    <w:p w:rsidR="00CD2A42" w:rsidRDefault="00C81A73">
      <w:pPr>
        <w:spacing w:line="474" w:lineRule="auto"/>
        <w:ind w:right="20" w:firstLine="708"/>
        <w:jc w:val="both"/>
        <w:rPr>
          <w:sz w:val="20"/>
          <w:szCs w:val="20"/>
        </w:rPr>
      </w:pPr>
      <w:r>
        <w:rPr>
          <w:rFonts w:eastAsia="Times New Roman"/>
          <w:sz w:val="24"/>
          <w:szCs w:val="24"/>
        </w:rPr>
        <w:t>Pada Tahun 2019, Kecamatan BREBES Kabupaten BREBES dari 1</w:t>
      </w:r>
      <w:proofErr w:type="gramStart"/>
      <w:r>
        <w:rPr>
          <w:rFonts w:eastAsia="Times New Roman"/>
          <w:sz w:val="24"/>
          <w:szCs w:val="24"/>
        </w:rPr>
        <w:t>( satu</w:t>
      </w:r>
      <w:proofErr w:type="gramEnd"/>
      <w:r>
        <w:rPr>
          <w:rFonts w:eastAsia="Times New Roman"/>
          <w:sz w:val="24"/>
          <w:szCs w:val="24"/>
        </w:rPr>
        <w:t>) sasaran dengan 2 (dua) indikator kinerja yang telah ditetapkan dalam Perjanjian Kinerja Kecamatan BREBES Kabupaten BREBES Tahun 2019, menunjukkan tingkat capaian kinerja sebagai berikut :</w:t>
      </w:r>
    </w:p>
    <w:p w:rsidR="00CD2A42" w:rsidRDefault="00CD2A42">
      <w:pPr>
        <w:sectPr w:rsidR="00CD2A42">
          <w:pgSz w:w="11900" w:h="16836"/>
          <w:pgMar w:top="1430" w:right="1428" w:bottom="412" w:left="1440" w:header="0" w:footer="0" w:gutter="0"/>
          <w:cols w:space="720" w:equalWidth="0">
            <w:col w:w="9040"/>
          </w:cols>
        </w:sectPr>
      </w:pPr>
    </w:p>
    <w:p w:rsidR="00CD2A42" w:rsidRDefault="00CD2A42">
      <w:pPr>
        <w:spacing w:line="11" w:lineRule="exact"/>
        <w:rPr>
          <w:sz w:val="20"/>
          <w:szCs w:val="20"/>
        </w:rPr>
      </w:pPr>
    </w:p>
    <w:p w:rsidR="00CD2A42" w:rsidRDefault="00C81A73" w:rsidP="00F77EE0">
      <w:pPr>
        <w:tabs>
          <w:tab w:val="left" w:pos="700"/>
        </w:tabs>
        <w:ind w:left="360"/>
        <w:rPr>
          <w:sz w:val="20"/>
          <w:szCs w:val="20"/>
        </w:rPr>
      </w:pPr>
      <w:r>
        <w:rPr>
          <w:rFonts w:ascii="Symbol" w:eastAsia="Symbol" w:hAnsi="Symbol" w:cs="Symbol"/>
          <w:sz w:val="24"/>
          <w:szCs w:val="24"/>
        </w:rPr>
        <w:t></w:t>
      </w:r>
      <w:r>
        <w:rPr>
          <w:sz w:val="20"/>
          <w:szCs w:val="20"/>
        </w:rPr>
        <w:tab/>
      </w:r>
      <w:r w:rsidR="00F77EE0">
        <w:rPr>
          <w:rFonts w:eastAsia="Times New Roman"/>
          <w:sz w:val="24"/>
          <w:szCs w:val="24"/>
        </w:rPr>
        <w:t>76% sampai 100% (Baik)</w:t>
      </w:r>
    </w:p>
    <w:p w:rsidR="00CD2A42" w:rsidRDefault="00CD2A42">
      <w:pPr>
        <w:spacing w:line="9" w:lineRule="exact"/>
        <w:rPr>
          <w:sz w:val="20"/>
          <w:szCs w:val="20"/>
        </w:rPr>
      </w:pPr>
    </w:p>
    <w:p w:rsidR="00CD2A42" w:rsidRDefault="000E79CC">
      <w:pPr>
        <w:rPr>
          <w:sz w:val="20"/>
          <w:szCs w:val="20"/>
        </w:rPr>
      </w:pPr>
      <w:r>
        <w:rPr>
          <w:rFonts w:eastAsia="Times New Roman"/>
          <w:sz w:val="24"/>
          <w:szCs w:val="24"/>
        </w:rPr>
        <w:lastRenderedPageBreak/>
        <w:t xml:space="preserve">= 1(satu) indikator </w:t>
      </w:r>
      <w:proofErr w:type="gramStart"/>
      <w:r>
        <w:rPr>
          <w:rFonts w:eastAsia="Times New Roman"/>
          <w:sz w:val="24"/>
          <w:szCs w:val="24"/>
        </w:rPr>
        <w:t>(</w:t>
      </w:r>
      <w:r w:rsidR="00C81A73">
        <w:rPr>
          <w:rFonts w:eastAsia="Times New Roman"/>
          <w:sz w:val="24"/>
          <w:szCs w:val="24"/>
        </w:rPr>
        <w:t xml:space="preserve"> </w:t>
      </w:r>
      <w:r w:rsidR="00F77EE0">
        <w:rPr>
          <w:rFonts w:eastAsia="Times New Roman"/>
          <w:sz w:val="24"/>
          <w:szCs w:val="24"/>
        </w:rPr>
        <w:t>88,15</w:t>
      </w:r>
      <w:proofErr w:type="gramEnd"/>
      <w:r w:rsidR="00F77EE0">
        <w:rPr>
          <w:rFonts w:eastAsia="Times New Roman"/>
          <w:sz w:val="24"/>
          <w:szCs w:val="24"/>
        </w:rPr>
        <w:t xml:space="preserve"> </w:t>
      </w:r>
      <w:r w:rsidR="00C81A73">
        <w:rPr>
          <w:rFonts w:eastAsia="Times New Roman"/>
          <w:sz w:val="24"/>
          <w:szCs w:val="24"/>
        </w:rPr>
        <w:t>%)</w:t>
      </w:r>
    </w:p>
    <w:p w:rsidR="00CD2A42" w:rsidRDefault="00CD2A42">
      <w:pPr>
        <w:spacing w:line="200" w:lineRule="exact"/>
        <w:rPr>
          <w:sz w:val="20"/>
          <w:szCs w:val="20"/>
        </w:rPr>
      </w:pPr>
    </w:p>
    <w:p w:rsidR="00CD2A42" w:rsidRDefault="00CD2A42">
      <w:pPr>
        <w:sectPr w:rsidR="00CD2A42">
          <w:type w:val="continuous"/>
          <w:pgSz w:w="11900" w:h="16836"/>
          <w:pgMar w:top="1430" w:right="1428" w:bottom="412" w:left="1440" w:header="0" w:footer="0" w:gutter="0"/>
          <w:cols w:num="2" w:space="720" w:equalWidth="0">
            <w:col w:w="4320" w:space="720"/>
            <w:col w:w="4000"/>
          </w:cols>
        </w:sectPr>
      </w:pPr>
    </w:p>
    <w:p w:rsidR="00CD2A42" w:rsidRDefault="00CD2A42">
      <w:pPr>
        <w:spacing w:line="65" w:lineRule="exact"/>
        <w:rPr>
          <w:sz w:val="20"/>
          <w:szCs w:val="20"/>
        </w:rPr>
      </w:pPr>
    </w:p>
    <w:p w:rsidR="00CD2A42" w:rsidRDefault="00C81A73">
      <w:pPr>
        <w:tabs>
          <w:tab w:val="left" w:pos="700"/>
          <w:tab w:val="left" w:pos="5020"/>
        </w:tabs>
        <w:ind w:left="360"/>
        <w:rPr>
          <w:sz w:val="20"/>
          <w:szCs w:val="20"/>
        </w:rPr>
      </w:pPr>
      <w:r>
        <w:rPr>
          <w:rFonts w:ascii="Symbol" w:eastAsia="Symbol" w:hAnsi="Symbol" w:cs="Symbol"/>
          <w:sz w:val="24"/>
          <w:szCs w:val="24"/>
        </w:rPr>
        <w:t></w:t>
      </w:r>
      <w:r>
        <w:rPr>
          <w:rFonts w:eastAsia="Times New Roman"/>
          <w:sz w:val="24"/>
          <w:szCs w:val="24"/>
        </w:rPr>
        <w:tab/>
        <w:t>76% sampai 100% (Baik)</w:t>
      </w:r>
      <w:r>
        <w:rPr>
          <w:sz w:val="20"/>
          <w:szCs w:val="20"/>
        </w:rPr>
        <w:tab/>
      </w:r>
      <w:r w:rsidR="00F77EE0">
        <w:rPr>
          <w:rFonts w:eastAsia="Times New Roman"/>
          <w:sz w:val="24"/>
          <w:szCs w:val="24"/>
        </w:rPr>
        <w:t>= 1 (satu) indikator (95</w:t>
      </w:r>
      <w:proofErr w:type="gramStart"/>
      <w:r w:rsidR="00F77EE0">
        <w:rPr>
          <w:rFonts w:eastAsia="Times New Roman"/>
          <w:sz w:val="24"/>
          <w:szCs w:val="24"/>
        </w:rPr>
        <w:t>,35</w:t>
      </w:r>
      <w:proofErr w:type="gramEnd"/>
      <w:r>
        <w:rPr>
          <w:rFonts w:eastAsia="Times New Roman"/>
          <w:sz w:val="24"/>
          <w:szCs w:val="24"/>
        </w:rPr>
        <w:t xml:space="preserve"> %)</w:t>
      </w:r>
    </w:p>
    <w:p w:rsidR="00CD2A42" w:rsidRDefault="00CD2A42">
      <w:pPr>
        <w:sectPr w:rsidR="00CD2A42">
          <w:type w:val="continuous"/>
          <w:pgSz w:w="11900" w:h="16836"/>
          <w:pgMar w:top="1430" w:right="1428" w:bottom="412" w:left="1440" w:header="0" w:footer="0" w:gutter="0"/>
          <w:cols w:space="720" w:equalWidth="0">
            <w:col w:w="9040"/>
          </w:cols>
        </w:sectPr>
      </w:pPr>
    </w:p>
    <w:p w:rsidR="00CD2A42" w:rsidRDefault="00CD2A42">
      <w:pPr>
        <w:spacing w:line="284" w:lineRule="exact"/>
        <w:rPr>
          <w:sz w:val="20"/>
          <w:szCs w:val="20"/>
        </w:rPr>
      </w:pPr>
    </w:p>
    <w:p w:rsidR="00CD2A42" w:rsidRDefault="00C81A73">
      <w:pPr>
        <w:spacing w:line="469" w:lineRule="auto"/>
        <w:jc w:val="both"/>
        <w:rPr>
          <w:sz w:val="20"/>
          <w:szCs w:val="20"/>
        </w:rPr>
      </w:pPr>
      <w:r>
        <w:rPr>
          <w:rFonts w:eastAsia="Times New Roman"/>
          <w:sz w:val="24"/>
          <w:szCs w:val="24"/>
        </w:rPr>
        <w:t xml:space="preserve">Secara keseluruhan capaian kinerja 100 % (Kategori </w:t>
      </w:r>
      <w:proofErr w:type="gramStart"/>
      <w:r>
        <w:rPr>
          <w:rFonts w:eastAsia="Times New Roman"/>
          <w:sz w:val="24"/>
          <w:szCs w:val="24"/>
        </w:rPr>
        <w:t>baik )</w:t>
      </w:r>
      <w:proofErr w:type="gramEnd"/>
      <w:r>
        <w:rPr>
          <w:rFonts w:eastAsia="Times New Roman"/>
          <w:sz w:val="24"/>
          <w:szCs w:val="24"/>
        </w:rPr>
        <w:t xml:space="preserve"> walaupun mengalami penurunan dibanding capaian kinerja tahun 201</w:t>
      </w:r>
      <w:r w:rsidR="00F77EE0">
        <w:rPr>
          <w:rFonts w:eastAsia="Times New Roman"/>
          <w:sz w:val="24"/>
          <w:szCs w:val="24"/>
        </w:rPr>
        <w:t xml:space="preserve">8 yang 98 </w:t>
      </w:r>
      <w:r>
        <w:rPr>
          <w:rFonts w:eastAsia="Times New Roman"/>
          <w:sz w:val="24"/>
          <w:szCs w:val="24"/>
        </w:rPr>
        <w:t>%.</w:t>
      </w:r>
    </w:p>
    <w:p w:rsidR="00CD2A42" w:rsidRDefault="00CD2A42">
      <w:pPr>
        <w:spacing w:line="26" w:lineRule="exact"/>
        <w:rPr>
          <w:sz w:val="20"/>
          <w:szCs w:val="20"/>
        </w:rPr>
      </w:pPr>
    </w:p>
    <w:p w:rsidR="00CD2A42" w:rsidRDefault="00C81A73" w:rsidP="00F77EE0">
      <w:pPr>
        <w:spacing w:line="474" w:lineRule="auto"/>
        <w:ind w:right="20" w:firstLine="720"/>
        <w:jc w:val="both"/>
        <w:rPr>
          <w:rFonts w:eastAsia="Times New Roman"/>
          <w:sz w:val="24"/>
          <w:szCs w:val="24"/>
        </w:rPr>
      </w:pPr>
      <w:r>
        <w:rPr>
          <w:rFonts w:eastAsia="Times New Roman"/>
          <w:sz w:val="24"/>
          <w:szCs w:val="24"/>
        </w:rPr>
        <w:t>Pembiayaan program/kegiatan dari APBD Kabupaten BREBES Tahun 2019</w:t>
      </w:r>
      <w:r w:rsidR="00F77EE0">
        <w:rPr>
          <w:rFonts w:eastAsia="Times New Roman"/>
          <w:sz w:val="24"/>
          <w:szCs w:val="24"/>
        </w:rPr>
        <w:t xml:space="preserve"> </w:t>
      </w:r>
      <w:r>
        <w:rPr>
          <w:rFonts w:eastAsia="Times New Roman"/>
          <w:sz w:val="24"/>
          <w:szCs w:val="24"/>
        </w:rPr>
        <w:t>Rp.</w:t>
      </w:r>
      <w:r w:rsidR="00F77EE0">
        <w:rPr>
          <w:rFonts w:eastAsia="Times New Roman"/>
          <w:sz w:val="24"/>
          <w:szCs w:val="24"/>
        </w:rPr>
        <w:t>961.861.000,-</w:t>
      </w:r>
      <w:r>
        <w:rPr>
          <w:rFonts w:eastAsia="Times New Roman"/>
          <w:sz w:val="24"/>
          <w:szCs w:val="24"/>
        </w:rPr>
        <w:t xml:space="preserve">00 terealisasi Rp. </w:t>
      </w:r>
      <w:r w:rsidR="00F77EE0">
        <w:rPr>
          <w:rFonts w:eastAsia="Times New Roman"/>
          <w:sz w:val="24"/>
          <w:szCs w:val="24"/>
        </w:rPr>
        <w:t>872.069.386</w:t>
      </w:r>
      <w:proofErr w:type="gramStart"/>
      <w:r>
        <w:rPr>
          <w:rFonts w:eastAsia="Times New Roman"/>
          <w:sz w:val="24"/>
          <w:szCs w:val="24"/>
        </w:rPr>
        <w:t>,00</w:t>
      </w:r>
      <w:proofErr w:type="gramEnd"/>
      <w:r>
        <w:rPr>
          <w:rFonts w:eastAsia="Times New Roman"/>
          <w:sz w:val="24"/>
          <w:szCs w:val="24"/>
        </w:rPr>
        <w:t xml:space="preserve"> dengan p</w:t>
      </w:r>
      <w:r w:rsidR="00F77EE0">
        <w:rPr>
          <w:rFonts w:eastAsia="Times New Roman"/>
          <w:sz w:val="24"/>
          <w:szCs w:val="24"/>
        </w:rPr>
        <w:t>enyerapan anggaran sebesar 90,66</w:t>
      </w:r>
      <w:r>
        <w:rPr>
          <w:rFonts w:eastAsia="Times New Roman"/>
          <w:sz w:val="24"/>
          <w:szCs w:val="24"/>
        </w:rPr>
        <w:t xml:space="preserve"> % dengan tingkat efisien sebesar 9</w:t>
      </w:r>
      <w:r w:rsidR="00F77EE0">
        <w:rPr>
          <w:rFonts w:eastAsia="Times New Roman"/>
          <w:sz w:val="24"/>
          <w:szCs w:val="24"/>
        </w:rPr>
        <w:t xml:space="preserve">,34 % </w:t>
      </w:r>
    </w:p>
    <w:p w:rsidR="00CD2A42" w:rsidRDefault="00C81A73">
      <w:pPr>
        <w:spacing w:line="20" w:lineRule="exact"/>
        <w:rPr>
          <w:sz w:val="20"/>
          <w:szCs w:val="20"/>
        </w:rPr>
      </w:pPr>
      <w:r>
        <w:rPr>
          <w:noProof/>
          <w:sz w:val="20"/>
          <w:szCs w:val="20"/>
        </w:rPr>
        <w:drawing>
          <wp:anchor distT="0" distB="0" distL="114300" distR="114300" simplePos="0" relativeHeight="251679744" behindDoc="1" locked="0" layoutInCell="0" allowOverlap="1">
            <wp:simplePos x="0" y="0"/>
            <wp:positionH relativeFrom="column">
              <wp:posOffset>-17145</wp:posOffset>
            </wp:positionH>
            <wp:positionV relativeFrom="paragraph">
              <wp:posOffset>680720</wp:posOffset>
            </wp:positionV>
            <wp:extent cx="5770245" cy="38100"/>
            <wp:effectExtent l="0" t="0" r="0" b="0"/>
            <wp:wrapNone/>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11">
                      <a:extLst/>
                    </a:blip>
                    <a:srcRect/>
                    <a:stretch>
                      <a:fillRect/>
                    </a:stretch>
                  </pic:blipFill>
                  <pic:spPr bwMode="auto">
                    <a:xfrm>
                      <a:off x="0" y="0"/>
                      <a:ext cx="5770245" cy="38100"/>
                    </a:xfrm>
                    <a:prstGeom prst="rect">
                      <a:avLst/>
                    </a:prstGeom>
                    <a:noFill/>
                  </pic:spPr>
                </pic:pic>
              </a:graphicData>
            </a:graphic>
          </wp:anchor>
        </w:drawing>
      </w:r>
      <w:r>
        <w:rPr>
          <w:noProof/>
          <w:sz w:val="20"/>
          <w:szCs w:val="20"/>
        </w:rPr>
        <w:drawing>
          <wp:anchor distT="0" distB="0" distL="114300" distR="114300" simplePos="0" relativeHeight="251680768" behindDoc="1" locked="0" layoutInCell="0" allowOverlap="1">
            <wp:simplePos x="0" y="0"/>
            <wp:positionH relativeFrom="column">
              <wp:posOffset>-17145</wp:posOffset>
            </wp:positionH>
            <wp:positionV relativeFrom="paragraph">
              <wp:posOffset>726440</wp:posOffset>
            </wp:positionV>
            <wp:extent cx="5770245" cy="7620"/>
            <wp:effectExtent l="0" t="0" r="0" b="0"/>
            <wp:wrapNone/>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10">
                      <a:extLst/>
                    </a:blip>
                    <a:srcRect/>
                    <a:stretch>
                      <a:fillRect/>
                    </a:stretch>
                  </pic:blipFill>
                  <pic:spPr bwMode="auto">
                    <a:xfrm>
                      <a:off x="0" y="0"/>
                      <a:ext cx="5770245" cy="7620"/>
                    </a:xfrm>
                    <a:prstGeom prst="rect">
                      <a:avLst/>
                    </a:prstGeom>
                    <a:noFill/>
                  </pic:spPr>
                </pic:pic>
              </a:graphicData>
            </a:graphic>
          </wp:anchor>
        </w:drawing>
      </w: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358" w:lineRule="exact"/>
        <w:rPr>
          <w:sz w:val="20"/>
          <w:szCs w:val="20"/>
        </w:rPr>
      </w:pPr>
    </w:p>
    <w:p w:rsidR="00CD2A42" w:rsidRDefault="00C81A73">
      <w:pPr>
        <w:tabs>
          <w:tab w:val="left" w:pos="8280"/>
        </w:tabs>
        <w:rPr>
          <w:sz w:val="20"/>
          <w:szCs w:val="20"/>
        </w:rPr>
      </w:pPr>
      <w:r>
        <w:rPr>
          <w:rFonts w:ascii="Cambria" w:eastAsia="Cambria" w:hAnsi="Cambria" w:cs="Cambria"/>
        </w:rPr>
        <w:t>LKJiP Kecamatan BREBES Tahun 2019</w:t>
      </w:r>
      <w:r>
        <w:rPr>
          <w:sz w:val="20"/>
          <w:szCs w:val="20"/>
        </w:rPr>
        <w:tab/>
      </w:r>
      <w:r>
        <w:rPr>
          <w:rFonts w:ascii="Cambria" w:eastAsia="Cambria" w:hAnsi="Cambria" w:cs="Cambria"/>
          <w:sz w:val="21"/>
          <w:szCs w:val="21"/>
        </w:rPr>
        <w:t>Page 37</w:t>
      </w:r>
    </w:p>
    <w:p w:rsidR="00CD2A42" w:rsidRDefault="00CD2A42">
      <w:pPr>
        <w:sectPr w:rsidR="00CD2A42">
          <w:type w:val="continuous"/>
          <w:pgSz w:w="11900" w:h="16836"/>
          <w:pgMar w:top="1430" w:right="1428" w:bottom="412" w:left="1440" w:header="0" w:footer="0" w:gutter="0"/>
          <w:cols w:space="720" w:equalWidth="0">
            <w:col w:w="9040"/>
          </w:cols>
        </w:sectPr>
      </w:pPr>
    </w:p>
    <w:p w:rsidR="00CD2A42" w:rsidRDefault="00CD2A42">
      <w:pPr>
        <w:spacing w:line="200" w:lineRule="exact"/>
        <w:rPr>
          <w:sz w:val="20"/>
          <w:szCs w:val="20"/>
        </w:rPr>
      </w:pPr>
      <w:bookmarkStart w:id="38" w:name="page38"/>
      <w:bookmarkEnd w:id="38"/>
    </w:p>
    <w:p w:rsidR="00CD2A42" w:rsidRDefault="00CD2A42">
      <w:pPr>
        <w:spacing w:line="347" w:lineRule="exact"/>
        <w:rPr>
          <w:sz w:val="20"/>
          <w:szCs w:val="20"/>
        </w:rPr>
      </w:pPr>
    </w:p>
    <w:p w:rsidR="00CD2A42" w:rsidRDefault="00C81A73">
      <w:pPr>
        <w:rPr>
          <w:sz w:val="20"/>
          <w:szCs w:val="20"/>
        </w:rPr>
      </w:pPr>
      <w:r>
        <w:rPr>
          <w:rFonts w:eastAsia="Times New Roman"/>
          <w:b/>
          <w:bCs/>
          <w:sz w:val="24"/>
          <w:szCs w:val="24"/>
        </w:rPr>
        <w:t>B . LANGKAH KE DEPAN</w:t>
      </w:r>
    </w:p>
    <w:p w:rsidR="00CD2A42" w:rsidRDefault="00CD2A42">
      <w:pPr>
        <w:spacing w:line="284" w:lineRule="exact"/>
        <w:rPr>
          <w:sz w:val="20"/>
          <w:szCs w:val="20"/>
        </w:rPr>
      </w:pPr>
    </w:p>
    <w:p w:rsidR="00CD2A42" w:rsidRDefault="00C81A73">
      <w:pPr>
        <w:spacing w:line="474" w:lineRule="auto"/>
        <w:ind w:right="8" w:firstLine="720"/>
        <w:jc w:val="both"/>
        <w:rPr>
          <w:sz w:val="20"/>
          <w:szCs w:val="20"/>
        </w:rPr>
      </w:pPr>
      <w:r>
        <w:rPr>
          <w:rFonts w:eastAsia="Times New Roman"/>
          <w:sz w:val="24"/>
          <w:szCs w:val="24"/>
        </w:rPr>
        <w:t xml:space="preserve">Guna mempertahankan dan atau meningkatkan capaian kinerja Kecamatan BREBES Kabupaten BREBES, fungsi Kecamatan BREBES sebagai pengoordinasi penyelenggaraan urusan pemerintah daerah, ada beberapa hal yang perlu dilakukan secara umum, antara </w:t>
      </w:r>
      <w:proofErr w:type="gramStart"/>
      <w:r>
        <w:rPr>
          <w:rFonts w:eastAsia="Times New Roman"/>
          <w:sz w:val="24"/>
          <w:szCs w:val="24"/>
        </w:rPr>
        <w:t>lain :</w:t>
      </w:r>
      <w:proofErr w:type="gramEnd"/>
    </w:p>
    <w:p w:rsidR="00CD2A42" w:rsidRDefault="00CD2A42">
      <w:pPr>
        <w:spacing w:line="21" w:lineRule="exact"/>
        <w:rPr>
          <w:sz w:val="20"/>
          <w:szCs w:val="20"/>
        </w:rPr>
      </w:pPr>
    </w:p>
    <w:p w:rsidR="00CD2A42" w:rsidRDefault="00C81A73">
      <w:pPr>
        <w:numPr>
          <w:ilvl w:val="0"/>
          <w:numId w:val="45"/>
        </w:numPr>
        <w:tabs>
          <w:tab w:val="left" w:pos="720"/>
        </w:tabs>
        <w:spacing w:line="474" w:lineRule="auto"/>
        <w:ind w:left="720" w:right="8" w:hanging="359"/>
        <w:jc w:val="both"/>
        <w:rPr>
          <w:rFonts w:eastAsia="Times New Roman"/>
          <w:sz w:val="24"/>
          <w:szCs w:val="24"/>
        </w:rPr>
      </w:pPr>
      <w:r>
        <w:rPr>
          <w:rFonts w:eastAsia="Times New Roman"/>
          <w:sz w:val="24"/>
          <w:szCs w:val="24"/>
        </w:rPr>
        <w:t>Meningkatkan rapat koordinasi dalam semua urusan pemerintahan baik Kecamatan maupun Desa, senantiasa meningkatkan kinerja serta meningkatkan pelayanan dan memberikan motivasi;</w:t>
      </w:r>
    </w:p>
    <w:p w:rsidR="00CD2A42" w:rsidRDefault="00CD2A42">
      <w:pPr>
        <w:spacing w:line="21" w:lineRule="exact"/>
        <w:rPr>
          <w:rFonts w:eastAsia="Times New Roman"/>
          <w:sz w:val="24"/>
          <w:szCs w:val="24"/>
        </w:rPr>
      </w:pPr>
    </w:p>
    <w:p w:rsidR="00CD2A42" w:rsidRDefault="00C81A73">
      <w:pPr>
        <w:numPr>
          <w:ilvl w:val="0"/>
          <w:numId w:val="45"/>
        </w:numPr>
        <w:tabs>
          <w:tab w:val="left" w:pos="720"/>
        </w:tabs>
        <w:spacing w:line="469" w:lineRule="auto"/>
        <w:ind w:left="720" w:right="8" w:hanging="359"/>
        <w:rPr>
          <w:rFonts w:eastAsia="Times New Roman"/>
          <w:sz w:val="24"/>
          <w:szCs w:val="24"/>
        </w:rPr>
      </w:pPr>
      <w:r>
        <w:rPr>
          <w:rFonts w:eastAsia="Times New Roman"/>
          <w:sz w:val="24"/>
          <w:szCs w:val="24"/>
        </w:rPr>
        <w:t>Meningkatkan kualitas monitoring dan evaluasi pelaksanaan dan pencapaian kinerja semua SKPD secara berkala ;</w:t>
      </w:r>
    </w:p>
    <w:p w:rsidR="00CD2A42" w:rsidRDefault="00CD2A42">
      <w:pPr>
        <w:spacing w:line="25" w:lineRule="exact"/>
        <w:rPr>
          <w:rFonts w:eastAsia="Times New Roman"/>
          <w:sz w:val="24"/>
          <w:szCs w:val="24"/>
        </w:rPr>
      </w:pPr>
    </w:p>
    <w:p w:rsidR="00CD2A42" w:rsidRDefault="00C81A73">
      <w:pPr>
        <w:numPr>
          <w:ilvl w:val="0"/>
          <w:numId w:val="45"/>
        </w:numPr>
        <w:tabs>
          <w:tab w:val="left" w:pos="720"/>
        </w:tabs>
        <w:spacing w:line="469" w:lineRule="auto"/>
        <w:ind w:left="720" w:right="368" w:hanging="359"/>
        <w:rPr>
          <w:rFonts w:eastAsia="Times New Roman"/>
          <w:sz w:val="24"/>
          <w:szCs w:val="24"/>
        </w:rPr>
      </w:pPr>
      <w:r>
        <w:rPr>
          <w:rFonts w:eastAsia="Times New Roman"/>
          <w:sz w:val="24"/>
          <w:szCs w:val="24"/>
        </w:rPr>
        <w:t>Meningkatkan partisipasi aktif masyarakat mulai dari perencanaan sampai dengan pengawasan pembangunan salah satunya melalui musrenbang;</w:t>
      </w: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70" w:lineRule="exact"/>
        <w:rPr>
          <w:sz w:val="20"/>
          <w:szCs w:val="20"/>
        </w:rPr>
      </w:pPr>
    </w:p>
    <w:p w:rsidR="00CD2A42" w:rsidRDefault="00C81A73">
      <w:pPr>
        <w:tabs>
          <w:tab w:val="left" w:pos="6160"/>
        </w:tabs>
        <w:ind w:left="5100"/>
        <w:rPr>
          <w:sz w:val="20"/>
          <w:szCs w:val="20"/>
        </w:rPr>
      </w:pPr>
      <w:r>
        <w:rPr>
          <w:rFonts w:eastAsia="Times New Roman"/>
          <w:sz w:val="24"/>
          <w:szCs w:val="24"/>
        </w:rPr>
        <w:t>BREBES,</w:t>
      </w:r>
      <w:r>
        <w:rPr>
          <w:sz w:val="20"/>
          <w:szCs w:val="20"/>
        </w:rPr>
        <w:tab/>
      </w:r>
      <w:r w:rsidR="00F77EE0">
        <w:rPr>
          <w:rFonts w:eastAsia="Times New Roman"/>
          <w:sz w:val="24"/>
          <w:szCs w:val="24"/>
        </w:rPr>
        <w:t xml:space="preserve">    Februari</w:t>
      </w:r>
      <w:r>
        <w:rPr>
          <w:rFonts w:eastAsia="Times New Roman"/>
          <w:sz w:val="24"/>
          <w:szCs w:val="24"/>
        </w:rPr>
        <w:t xml:space="preserve"> 20</w:t>
      </w:r>
      <w:r w:rsidR="00F77EE0">
        <w:rPr>
          <w:rFonts w:eastAsia="Times New Roman"/>
          <w:sz w:val="24"/>
          <w:szCs w:val="24"/>
        </w:rPr>
        <w:t>20</w:t>
      </w:r>
    </w:p>
    <w:p w:rsidR="00CD2A42" w:rsidRDefault="00CD2A42">
      <w:pPr>
        <w:spacing w:line="277" w:lineRule="exact"/>
        <w:rPr>
          <w:sz w:val="20"/>
          <w:szCs w:val="20"/>
        </w:rPr>
      </w:pPr>
    </w:p>
    <w:p w:rsidR="00CD2A42" w:rsidRDefault="00C81A73">
      <w:pPr>
        <w:ind w:left="5100"/>
        <w:rPr>
          <w:sz w:val="20"/>
          <w:szCs w:val="20"/>
        </w:rPr>
      </w:pPr>
      <w:r>
        <w:rPr>
          <w:rFonts w:eastAsia="Times New Roman"/>
          <w:sz w:val="24"/>
          <w:szCs w:val="24"/>
        </w:rPr>
        <w:t>CAMAT BREBES</w:t>
      </w: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304" w:lineRule="exact"/>
        <w:rPr>
          <w:sz w:val="20"/>
          <w:szCs w:val="20"/>
        </w:rPr>
      </w:pPr>
    </w:p>
    <w:p w:rsidR="00CD2A42" w:rsidRDefault="00F77EE0">
      <w:pPr>
        <w:ind w:left="5040"/>
        <w:rPr>
          <w:sz w:val="20"/>
          <w:szCs w:val="20"/>
        </w:rPr>
      </w:pPr>
      <w:r>
        <w:rPr>
          <w:rFonts w:eastAsia="Times New Roman"/>
          <w:sz w:val="24"/>
          <w:szCs w:val="24"/>
          <w:u w:val="single"/>
        </w:rPr>
        <w:t>EKO PURWANTO, BA, SIP</w:t>
      </w:r>
    </w:p>
    <w:p w:rsidR="00CD2A42" w:rsidRDefault="00F77EE0">
      <w:pPr>
        <w:ind w:left="5040"/>
        <w:rPr>
          <w:sz w:val="20"/>
          <w:szCs w:val="20"/>
        </w:rPr>
      </w:pPr>
      <w:r>
        <w:rPr>
          <w:rFonts w:eastAsia="Times New Roman"/>
          <w:sz w:val="24"/>
          <w:szCs w:val="24"/>
        </w:rPr>
        <w:t>Pembina Tk1</w:t>
      </w:r>
    </w:p>
    <w:p w:rsidR="00CD2A42" w:rsidRDefault="00C81A73">
      <w:pPr>
        <w:ind w:left="5040"/>
        <w:rPr>
          <w:sz w:val="20"/>
          <w:szCs w:val="20"/>
        </w:rPr>
      </w:pPr>
      <w:r>
        <w:rPr>
          <w:rFonts w:eastAsia="Times New Roman"/>
          <w:sz w:val="24"/>
          <w:szCs w:val="24"/>
        </w:rPr>
        <w:t>NIP.196</w:t>
      </w:r>
      <w:r w:rsidR="00F77EE0">
        <w:rPr>
          <w:rFonts w:eastAsia="Times New Roman"/>
          <w:sz w:val="24"/>
          <w:szCs w:val="24"/>
        </w:rPr>
        <w:t>21226 198803 1 003</w:t>
      </w:r>
    </w:p>
    <w:p w:rsidR="00CD2A42" w:rsidRDefault="00C81A73">
      <w:pPr>
        <w:spacing w:line="20" w:lineRule="exact"/>
        <w:rPr>
          <w:sz w:val="20"/>
          <w:szCs w:val="20"/>
        </w:rPr>
      </w:pPr>
      <w:r>
        <w:rPr>
          <w:noProof/>
          <w:sz w:val="20"/>
          <w:szCs w:val="20"/>
        </w:rPr>
        <w:drawing>
          <wp:anchor distT="0" distB="0" distL="114300" distR="114300" simplePos="0" relativeHeight="251681792" behindDoc="1" locked="0" layoutInCell="0" allowOverlap="1">
            <wp:simplePos x="0" y="0"/>
            <wp:positionH relativeFrom="column">
              <wp:posOffset>-17145</wp:posOffset>
            </wp:positionH>
            <wp:positionV relativeFrom="paragraph">
              <wp:posOffset>1919605</wp:posOffset>
            </wp:positionV>
            <wp:extent cx="5770245" cy="38100"/>
            <wp:effectExtent l="0" t="0" r="0"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1">
                      <a:extLst/>
                    </a:blip>
                    <a:srcRect/>
                    <a:stretch>
                      <a:fillRect/>
                    </a:stretch>
                  </pic:blipFill>
                  <pic:spPr bwMode="auto">
                    <a:xfrm>
                      <a:off x="0" y="0"/>
                      <a:ext cx="5770245" cy="38100"/>
                    </a:xfrm>
                    <a:prstGeom prst="rect">
                      <a:avLst/>
                    </a:prstGeom>
                    <a:noFill/>
                  </pic:spPr>
                </pic:pic>
              </a:graphicData>
            </a:graphic>
          </wp:anchor>
        </w:drawing>
      </w:r>
      <w:r>
        <w:rPr>
          <w:noProof/>
          <w:sz w:val="20"/>
          <w:szCs w:val="20"/>
        </w:rPr>
        <w:drawing>
          <wp:anchor distT="0" distB="0" distL="114300" distR="114300" simplePos="0" relativeHeight="251682816" behindDoc="1" locked="0" layoutInCell="0" allowOverlap="1">
            <wp:simplePos x="0" y="0"/>
            <wp:positionH relativeFrom="column">
              <wp:posOffset>-17145</wp:posOffset>
            </wp:positionH>
            <wp:positionV relativeFrom="paragraph">
              <wp:posOffset>1964690</wp:posOffset>
            </wp:positionV>
            <wp:extent cx="5770245" cy="7620"/>
            <wp:effectExtent l="0" t="0" r="0" b="0"/>
            <wp:wrapNone/>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0">
                      <a:extLst/>
                    </a:blip>
                    <a:srcRect/>
                    <a:stretch>
                      <a:fillRect/>
                    </a:stretch>
                  </pic:blipFill>
                  <pic:spPr bwMode="auto">
                    <a:xfrm>
                      <a:off x="0" y="0"/>
                      <a:ext cx="5770245" cy="7620"/>
                    </a:xfrm>
                    <a:prstGeom prst="rect">
                      <a:avLst/>
                    </a:prstGeom>
                    <a:noFill/>
                  </pic:spPr>
                </pic:pic>
              </a:graphicData>
            </a:graphic>
          </wp:anchor>
        </w:drawing>
      </w: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200" w:lineRule="exact"/>
        <w:rPr>
          <w:sz w:val="20"/>
          <w:szCs w:val="20"/>
        </w:rPr>
      </w:pPr>
    </w:p>
    <w:p w:rsidR="00CD2A42" w:rsidRDefault="00CD2A42">
      <w:pPr>
        <w:spacing w:line="309" w:lineRule="exact"/>
        <w:rPr>
          <w:sz w:val="20"/>
          <w:szCs w:val="20"/>
        </w:rPr>
      </w:pPr>
    </w:p>
    <w:p w:rsidR="00CD2A42" w:rsidRDefault="00C81A73">
      <w:pPr>
        <w:tabs>
          <w:tab w:val="left" w:pos="8280"/>
        </w:tabs>
        <w:rPr>
          <w:sz w:val="20"/>
          <w:szCs w:val="20"/>
        </w:rPr>
      </w:pPr>
      <w:r>
        <w:rPr>
          <w:rFonts w:ascii="Cambria" w:eastAsia="Cambria" w:hAnsi="Cambria" w:cs="Cambria"/>
        </w:rPr>
        <w:t>LKJiP Kecamatan BREBES Tahun 2019</w:t>
      </w:r>
      <w:r>
        <w:rPr>
          <w:sz w:val="20"/>
          <w:szCs w:val="20"/>
        </w:rPr>
        <w:tab/>
      </w:r>
      <w:r>
        <w:rPr>
          <w:rFonts w:ascii="Cambria" w:eastAsia="Cambria" w:hAnsi="Cambria" w:cs="Cambria"/>
          <w:sz w:val="21"/>
          <w:szCs w:val="21"/>
        </w:rPr>
        <w:t>Page 38</w:t>
      </w:r>
    </w:p>
    <w:sectPr w:rsidR="00CD2A42" w:rsidSect="00CD2A42">
      <w:pgSz w:w="11900" w:h="16836"/>
      <w:pgMar w:top="1440" w:right="1440" w:bottom="412" w:left="1440" w:header="0" w:footer="0" w:gutter="0"/>
      <w:cols w:space="720" w:equalWidth="0">
        <w:col w:w="9028"/>
      </w:cols>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Narrow">
    <w:panose1 w:val="020B0606020202030204"/>
    <w:charset w:val="00"/>
    <w:family w:val="swiss"/>
    <w:pitch w:val="variable"/>
    <w:sig w:usb0="00000287" w:usb1="00000800" w:usb2="00000000" w:usb3="00000000" w:csb0="0000009F" w:csb1="00000000"/>
  </w:font>
  <w:font w:name="Symbol">
    <w:panose1 w:val="05050102010706020507"/>
    <w:charset w:val="02"/>
    <w:family w:val="roman"/>
    <w:pitch w:val="variable"/>
    <w:sig w:usb0="00000000" w:usb1="10000000" w:usb2="00000000" w:usb3="00000000" w:csb0="8000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901D82"/>
    <w:multiLevelType w:val="hybridMultilevel"/>
    <w:tmpl w:val="B35C640E"/>
    <w:lvl w:ilvl="0" w:tplc="D8D03314">
      <w:start w:val="5"/>
      <w:numFmt w:val="decimal"/>
      <w:lvlText w:val="%1."/>
      <w:lvlJc w:val="left"/>
    </w:lvl>
    <w:lvl w:ilvl="1" w:tplc="FF12E958">
      <w:numFmt w:val="decimal"/>
      <w:lvlText w:val=""/>
      <w:lvlJc w:val="left"/>
    </w:lvl>
    <w:lvl w:ilvl="2" w:tplc="547A4F14">
      <w:numFmt w:val="decimal"/>
      <w:lvlText w:val=""/>
      <w:lvlJc w:val="left"/>
    </w:lvl>
    <w:lvl w:ilvl="3" w:tplc="303A7FDA">
      <w:numFmt w:val="decimal"/>
      <w:lvlText w:val=""/>
      <w:lvlJc w:val="left"/>
    </w:lvl>
    <w:lvl w:ilvl="4" w:tplc="33B06CC0">
      <w:numFmt w:val="decimal"/>
      <w:lvlText w:val=""/>
      <w:lvlJc w:val="left"/>
    </w:lvl>
    <w:lvl w:ilvl="5" w:tplc="9C1ED624">
      <w:numFmt w:val="decimal"/>
      <w:lvlText w:val=""/>
      <w:lvlJc w:val="left"/>
    </w:lvl>
    <w:lvl w:ilvl="6" w:tplc="D9F65342">
      <w:numFmt w:val="decimal"/>
      <w:lvlText w:val=""/>
      <w:lvlJc w:val="left"/>
    </w:lvl>
    <w:lvl w:ilvl="7" w:tplc="7CD2EB6C">
      <w:numFmt w:val="decimal"/>
      <w:lvlText w:val=""/>
      <w:lvlJc w:val="left"/>
    </w:lvl>
    <w:lvl w:ilvl="8" w:tplc="29E00168">
      <w:numFmt w:val="decimal"/>
      <w:lvlText w:val=""/>
      <w:lvlJc w:val="left"/>
    </w:lvl>
  </w:abstractNum>
  <w:abstractNum w:abstractNumId="1">
    <w:nsid w:val="05072367"/>
    <w:multiLevelType w:val="hybridMultilevel"/>
    <w:tmpl w:val="2CB6C762"/>
    <w:lvl w:ilvl="0" w:tplc="B0AAE0F6">
      <w:start w:val="2"/>
      <w:numFmt w:val="decimal"/>
      <w:lvlText w:val="%1."/>
      <w:lvlJc w:val="left"/>
    </w:lvl>
    <w:lvl w:ilvl="1" w:tplc="FF2A7AC4">
      <w:numFmt w:val="decimal"/>
      <w:lvlText w:val=""/>
      <w:lvlJc w:val="left"/>
    </w:lvl>
    <w:lvl w:ilvl="2" w:tplc="18F27DD2">
      <w:numFmt w:val="decimal"/>
      <w:lvlText w:val=""/>
      <w:lvlJc w:val="left"/>
    </w:lvl>
    <w:lvl w:ilvl="3" w:tplc="8558FE8C">
      <w:numFmt w:val="decimal"/>
      <w:lvlText w:val=""/>
      <w:lvlJc w:val="left"/>
    </w:lvl>
    <w:lvl w:ilvl="4" w:tplc="F174A012">
      <w:numFmt w:val="decimal"/>
      <w:lvlText w:val=""/>
      <w:lvlJc w:val="left"/>
    </w:lvl>
    <w:lvl w:ilvl="5" w:tplc="530410C4">
      <w:numFmt w:val="decimal"/>
      <w:lvlText w:val=""/>
      <w:lvlJc w:val="left"/>
    </w:lvl>
    <w:lvl w:ilvl="6" w:tplc="8F54EBF8">
      <w:numFmt w:val="decimal"/>
      <w:lvlText w:val=""/>
      <w:lvlJc w:val="left"/>
    </w:lvl>
    <w:lvl w:ilvl="7" w:tplc="1E0AB8CC">
      <w:numFmt w:val="decimal"/>
      <w:lvlText w:val=""/>
      <w:lvlJc w:val="left"/>
    </w:lvl>
    <w:lvl w:ilvl="8" w:tplc="E36C479A">
      <w:numFmt w:val="decimal"/>
      <w:lvlText w:val=""/>
      <w:lvlJc w:val="left"/>
    </w:lvl>
  </w:abstractNum>
  <w:abstractNum w:abstractNumId="2">
    <w:nsid w:val="08138641"/>
    <w:multiLevelType w:val="hybridMultilevel"/>
    <w:tmpl w:val="479EF244"/>
    <w:lvl w:ilvl="0" w:tplc="A54E4508">
      <w:start w:val="7"/>
      <w:numFmt w:val="decimal"/>
      <w:lvlText w:val="%1."/>
      <w:lvlJc w:val="left"/>
    </w:lvl>
    <w:lvl w:ilvl="1" w:tplc="9948ED3E">
      <w:numFmt w:val="decimal"/>
      <w:lvlText w:val=""/>
      <w:lvlJc w:val="left"/>
    </w:lvl>
    <w:lvl w:ilvl="2" w:tplc="1450BF8E">
      <w:numFmt w:val="decimal"/>
      <w:lvlText w:val=""/>
      <w:lvlJc w:val="left"/>
    </w:lvl>
    <w:lvl w:ilvl="3" w:tplc="2046A8AA">
      <w:numFmt w:val="decimal"/>
      <w:lvlText w:val=""/>
      <w:lvlJc w:val="left"/>
    </w:lvl>
    <w:lvl w:ilvl="4" w:tplc="26DAE49C">
      <w:numFmt w:val="decimal"/>
      <w:lvlText w:val=""/>
      <w:lvlJc w:val="left"/>
    </w:lvl>
    <w:lvl w:ilvl="5" w:tplc="E3721F0C">
      <w:numFmt w:val="decimal"/>
      <w:lvlText w:val=""/>
      <w:lvlJc w:val="left"/>
    </w:lvl>
    <w:lvl w:ilvl="6" w:tplc="8D0CA046">
      <w:numFmt w:val="decimal"/>
      <w:lvlText w:val=""/>
      <w:lvlJc w:val="left"/>
    </w:lvl>
    <w:lvl w:ilvl="7" w:tplc="4A6ED2EE">
      <w:numFmt w:val="decimal"/>
      <w:lvlText w:val=""/>
      <w:lvlJc w:val="left"/>
    </w:lvl>
    <w:lvl w:ilvl="8" w:tplc="9F9EE196">
      <w:numFmt w:val="decimal"/>
      <w:lvlText w:val=""/>
      <w:lvlJc w:val="left"/>
    </w:lvl>
  </w:abstractNum>
  <w:abstractNum w:abstractNumId="3">
    <w:nsid w:val="0836C40E"/>
    <w:multiLevelType w:val="hybridMultilevel"/>
    <w:tmpl w:val="BC464D2C"/>
    <w:lvl w:ilvl="0" w:tplc="10EED7B2">
      <w:start w:val="4"/>
      <w:numFmt w:val="decimal"/>
      <w:lvlText w:val="%1."/>
      <w:lvlJc w:val="left"/>
    </w:lvl>
    <w:lvl w:ilvl="1" w:tplc="83FE439E">
      <w:numFmt w:val="decimal"/>
      <w:lvlText w:val=""/>
      <w:lvlJc w:val="left"/>
    </w:lvl>
    <w:lvl w:ilvl="2" w:tplc="7CA670F8">
      <w:numFmt w:val="decimal"/>
      <w:lvlText w:val=""/>
      <w:lvlJc w:val="left"/>
    </w:lvl>
    <w:lvl w:ilvl="3" w:tplc="341C94D8">
      <w:numFmt w:val="decimal"/>
      <w:lvlText w:val=""/>
      <w:lvlJc w:val="left"/>
    </w:lvl>
    <w:lvl w:ilvl="4" w:tplc="A1D260AC">
      <w:numFmt w:val="decimal"/>
      <w:lvlText w:val=""/>
      <w:lvlJc w:val="left"/>
    </w:lvl>
    <w:lvl w:ilvl="5" w:tplc="0B2AA8C8">
      <w:numFmt w:val="decimal"/>
      <w:lvlText w:val=""/>
      <w:lvlJc w:val="left"/>
    </w:lvl>
    <w:lvl w:ilvl="6" w:tplc="92624FBE">
      <w:numFmt w:val="decimal"/>
      <w:lvlText w:val=""/>
      <w:lvlJc w:val="left"/>
    </w:lvl>
    <w:lvl w:ilvl="7" w:tplc="907C4DBE">
      <w:numFmt w:val="decimal"/>
      <w:lvlText w:val=""/>
      <w:lvlJc w:val="left"/>
    </w:lvl>
    <w:lvl w:ilvl="8" w:tplc="E4FE7644">
      <w:numFmt w:val="decimal"/>
      <w:lvlText w:val=""/>
      <w:lvlJc w:val="left"/>
    </w:lvl>
  </w:abstractNum>
  <w:abstractNum w:abstractNumId="4">
    <w:nsid w:val="08EDBDAB"/>
    <w:multiLevelType w:val="hybridMultilevel"/>
    <w:tmpl w:val="E0441176"/>
    <w:lvl w:ilvl="0" w:tplc="611279CE">
      <w:start w:val="1"/>
      <w:numFmt w:val="decimal"/>
      <w:lvlText w:val="%1."/>
      <w:lvlJc w:val="left"/>
    </w:lvl>
    <w:lvl w:ilvl="1" w:tplc="57F27B76">
      <w:numFmt w:val="decimal"/>
      <w:lvlText w:val=""/>
      <w:lvlJc w:val="left"/>
    </w:lvl>
    <w:lvl w:ilvl="2" w:tplc="E04C5CFE">
      <w:numFmt w:val="decimal"/>
      <w:lvlText w:val=""/>
      <w:lvlJc w:val="left"/>
    </w:lvl>
    <w:lvl w:ilvl="3" w:tplc="F7D07ADC">
      <w:numFmt w:val="decimal"/>
      <w:lvlText w:val=""/>
      <w:lvlJc w:val="left"/>
    </w:lvl>
    <w:lvl w:ilvl="4" w:tplc="C108F546">
      <w:numFmt w:val="decimal"/>
      <w:lvlText w:val=""/>
      <w:lvlJc w:val="left"/>
    </w:lvl>
    <w:lvl w:ilvl="5" w:tplc="2F7E4574">
      <w:numFmt w:val="decimal"/>
      <w:lvlText w:val=""/>
      <w:lvlJc w:val="left"/>
    </w:lvl>
    <w:lvl w:ilvl="6" w:tplc="E886E768">
      <w:numFmt w:val="decimal"/>
      <w:lvlText w:val=""/>
      <w:lvlJc w:val="left"/>
    </w:lvl>
    <w:lvl w:ilvl="7" w:tplc="2BA6DC28">
      <w:numFmt w:val="decimal"/>
      <w:lvlText w:val=""/>
      <w:lvlJc w:val="left"/>
    </w:lvl>
    <w:lvl w:ilvl="8" w:tplc="6E86AE02">
      <w:numFmt w:val="decimal"/>
      <w:lvlText w:val=""/>
      <w:lvlJc w:val="left"/>
    </w:lvl>
  </w:abstractNum>
  <w:abstractNum w:abstractNumId="5">
    <w:nsid w:val="0B03E0C6"/>
    <w:multiLevelType w:val="hybridMultilevel"/>
    <w:tmpl w:val="44364740"/>
    <w:lvl w:ilvl="0" w:tplc="CBF05366">
      <w:start w:val="1"/>
      <w:numFmt w:val="decimal"/>
      <w:lvlText w:val="%1."/>
      <w:lvlJc w:val="left"/>
    </w:lvl>
    <w:lvl w:ilvl="1" w:tplc="C6787BBA">
      <w:start w:val="1"/>
      <w:numFmt w:val="lowerLetter"/>
      <w:lvlText w:val="%2."/>
      <w:lvlJc w:val="left"/>
    </w:lvl>
    <w:lvl w:ilvl="2" w:tplc="33FA6492">
      <w:numFmt w:val="decimal"/>
      <w:lvlText w:val=""/>
      <w:lvlJc w:val="left"/>
    </w:lvl>
    <w:lvl w:ilvl="3" w:tplc="9C18D9D8">
      <w:numFmt w:val="decimal"/>
      <w:lvlText w:val=""/>
      <w:lvlJc w:val="left"/>
    </w:lvl>
    <w:lvl w:ilvl="4" w:tplc="DDAEDCB6">
      <w:numFmt w:val="decimal"/>
      <w:lvlText w:val=""/>
      <w:lvlJc w:val="left"/>
    </w:lvl>
    <w:lvl w:ilvl="5" w:tplc="BA70E5F2">
      <w:numFmt w:val="decimal"/>
      <w:lvlText w:val=""/>
      <w:lvlJc w:val="left"/>
    </w:lvl>
    <w:lvl w:ilvl="6" w:tplc="36D8885C">
      <w:numFmt w:val="decimal"/>
      <w:lvlText w:val=""/>
      <w:lvlJc w:val="left"/>
    </w:lvl>
    <w:lvl w:ilvl="7" w:tplc="D652AE56">
      <w:numFmt w:val="decimal"/>
      <w:lvlText w:val=""/>
      <w:lvlJc w:val="left"/>
    </w:lvl>
    <w:lvl w:ilvl="8" w:tplc="A7005EF6">
      <w:numFmt w:val="decimal"/>
      <w:lvlText w:val=""/>
      <w:lvlJc w:val="left"/>
    </w:lvl>
  </w:abstractNum>
  <w:abstractNum w:abstractNumId="6">
    <w:nsid w:val="153EA438"/>
    <w:multiLevelType w:val="hybridMultilevel"/>
    <w:tmpl w:val="49103BA8"/>
    <w:lvl w:ilvl="0" w:tplc="FEE42F06">
      <w:start w:val="1"/>
      <w:numFmt w:val="upperLetter"/>
      <w:lvlText w:val="%1."/>
      <w:lvlJc w:val="left"/>
    </w:lvl>
    <w:lvl w:ilvl="1" w:tplc="3E907178">
      <w:numFmt w:val="decimal"/>
      <w:lvlText w:val=""/>
      <w:lvlJc w:val="left"/>
    </w:lvl>
    <w:lvl w:ilvl="2" w:tplc="A4246A38">
      <w:numFmt w:val="decimal"/>
      <w:lvlText w:val=""/>
      <w:lvlJc w:val="left"/>
    </w:lvl>
    <w:lvl w:ilvl="3" w:tplc="41B29706">
      <w:numFmt w:val="decimal"/>
      <w:lvlText w:val=""/>
      <w:lvlJc w:val="left"/>
    </w:lvl>
    <w:lvl w:ilvl="4" w:tplc="6DB8C48E">
      <w:numFmt w:val="decimal"/>
      <w:lvlText w:val=""/>
      <w:lvlJc w:val="left"/>
    </w:lvl>
    <w:lvl w:ilvl="5" w:tplc="02AA9BFA">
      <w:numFmt w:val="decimal"/>
      <w:lvlText w:val=""/>
      <w:lvlJc w:val="left"/>
    </w:lvl>
    <w:lvl w:ilvl="6" w:tplc="4C0252B6">
      <w:numFmt w:val="decimal"/>
      <w:lvlText w:val=""/>
      <w:lvlJc w:val="left"/>
    </w:lvl>
    <w:lvl w:ilvl="7" w:tplc="715EAA5A">
      <w:numFmt w:val="decimal"/>
      <w:lvlText w:val=""/>
      <w:lvlJc w:val="left"/>
    </w:lvl>
    <w:lvl w:ilvl="8" w:tplc="E732EA98">
      <w:numFmt w:val="decimal"/>
      <w:lvlText w:val=""/>
      <w:lvlJc w:val="left"/>
    </w:lvl>
  </w:abstractNum>
  <w:abstractNum w:abstractNumId="7">
    <w:nsid w:val="189A769B"/>
    <w:multiLevelType w:val="hybridMultilevel"/>
    <w:tmpl w:val="7BC22E34"/>
    <w:lvl w:ilvl="0" w:tplc="F56A73B2">
      <w:start w:val="1"/>
      <w:numFmt w:val="decimal"/>
      <w:lvlText w:val="%1"/>
      <w:lvlJc w:val="left"/>
    </w:lvl>
    <w:lvl w:ilvl="1" w:tplc="00BEB534">
      <w:start w:val="8"/>
      <w:numFmt w:val="lowerLetter"/>
      <w:lvlText w:val="%2."/>
      <w:lvlJc w:val="left"/>
    </w:lvl>
    <w:lvl w:ilvl="2" w:tplc="0C6CFA08">
      <w:numFmt w:val="decimal"/>
      <w:lvlText w:val=""/>
      <w:lvlJc w:val="left"/>
    </w:lvl>
    <w:lvl w:ilvl="3" w:tplc="B4B07CA6">
      <w:numFmt w:val="decimal"/>
      <w:lvlText w:val=""/>
      <w:lvlJc w:val="left"/>
    </w:lvl>
    <w:lvl w:ilvl="4" w:tplc="5F9EB6C0">
      <w:numFmt w:val="decimal"/>
      <w:lvlText w:val=""/>
      <w:lvlJc w:val="left"/>
    </w:lvl>
    <w:lvl w:ilvl="5" w:tplc="7A7424FE">
      <w:numFmt w:val="decimal"/>
      <w:lvlText w:val=""/>
      <w:lvlJc w:val="left"/>
    </w:lvl>
    <w:lvl w:ilvl="6" w:tplc="92B00878">
      <w:numFmt w:val="decimal"/>
      <w:lvlText w:val=""/>
      <w:lvlJc w:val="left"/>
    </w:lvl>
    <w:lvl w:ilvl="7" w:tplc="397CBB16">
      <w:numFmt w:val="decimal"/>
      <w:lvlText w:val=""/>
      <w:lvlJc w:val="left"/>
    </w:lvl>
    <w:lvl w:ilvl="8" w:tplc="C47C3EB0">
      <w:numFmt w:val="decimal"/>
      <w:lvlText w:val=""/>
      <w:lvlJc w:val="left"/>
    </w:lvl>
  </w:abstractNum>
  <w:abstractNum w:abstractNumId="8">
    <w:nsid w:val="1D4ED43B"/>
    <w:multiLevelType w:val="hybridMultilevel"/>
    <w:tmpl w:val="E51AAB72"/>
    <w:lvl w:ilvl="0" w:tplc="A63A8050">
      <w:start w:val="2"/>
      <w:numFmt w:val="lowerLetter"/>
      <w:lvlText w:val="%1."/>
      <w:lvlJc w:val="left"/>
    </w:lvl>
    <w:lvl w:ilvl="1" w:tplc="E44821BC">
      <w:numFmt w:val="decimal"/>
      <w:lvlText w:val=""/>
      <w:lvlJc w:val="left"/>
    </w:lvl>
    <w:lvl w:ilvl="2" w:tplc="9BCC852E">
      <w:numFmt w:val="decimal"/>
      <w:lvlText w:val=""/>
      <w:lvlJc w:val="left"/>
    </w:lvl>
    <w:lvl w:ilvl="3" w:tplc="DC846438">
      <w:numFmt w:val="decimal"/>
      <w:lvlText w:val=""/>
      <w:lvlJc w:val="left"/>
    </w:lvl>
    <w:lvl w:ilvl="4" w:tplc="0D9C94A8">
      <w:numFmt w:val="decimal"/>
      <w:lvlText w:val=""/>
      <w:lvlJc w:val="left"/>
    </w:lvl>
    <w:lvl w:ilvl="5" w:tplc="9F6A230E">
      <w:numFmt w:val="decimal"/>
      <w:lvlText w:val=""/>
      <w:lvlJc w:val="left"/>
    </w:lvl>
    <w:lvl w:ilvl="6" w:tplc="45FE96B0">
      <w:numFmt w:val="decimal"/>
      <w:lvlText w:val=""/>
      <w:lvlJc w:val="left"/>
    </w:lvl>
    <w:lvl w:ilvl="7" w:tplc="5F9685DA">
      <w:numFmt w:val="decimal"/>
      <w:lvlText w:val=""/>
      <w:lvlJc w:val="left"/>
    </w:lvl>
    <w:lvl w:ilvl="8" w:tplc="89922A62">
      <w:numFmt w:val="decimal"/>
      <w:lvlText w:val=""/>
      <w:lvlJc w:val="left"/>
    </w:lvl>
  </w:abstractNum>
  <w:abstractNum w:abstractNumId="9">
    <w:nsid w:val="1E7FF521"/>
    <w:multiLevelType w:val="hybridMultilevel"/>
    <w:tmpl w:val="EFAE97BC"/>
    <w:lvl w:ilvl="0" w:tplc="8D14AB7A">
      <w:start w:val="8"/>
      <w:numFmt w:val="decimal"/>
      <w:lvlText w:val="%1."/>
      <w:lvlJc w:val="left"/>
    </w:lvl>
    <w:lvl w:ilvl="1" w:tplc="153E4C5C">
      <w:numFmt w:val="decimal"/>
      <w:lvlText w:val=""/>
      <w:lvlJc w:val="left"/>
    </w:lvl>
    <w:lvl w:ilvl="2" w:tplc="C694CAAE">
      <w:numFmt w:val="decimal"/>
      <w:lvlText w:val=""/>
      <w:lvlJc w:val="left"/>
    </w:lvl>
    <w:lvl w:ilvl="3" w:tplc="0636ADB0">
      <w:numFmt w:val="decimal"/>
      <w:lvlText w:val=""/>
      <w:lvlJc w:val="left"/>
    </w:lvl>
    <w:lvl w:ilvl="4" w:tplc="E4A88D82">
      <w:numFmt w:val="decimal"/>
      <w:lvlText w:val=""/>
      <w:lvlJc w:val="left"/>
    </w:lvl>
    <w:lvl w:ilvl="5" w:tplc="1C347108">
      <w:numFmt w:val="decimal"/>
      <w:lvlText w:val=""/>
      <w:lvlJc w:val="left"/>
    </w:lvl>
    <w:lvl w:ilvl="6" w:tplc="B588D472">
      <w:numFmt w:val="decimal"/>
      <w:lvlText w:val=""/>
      <w:lvlJc w:val="left"/>
    </w:lvl>
    <w:lvl w:ilvl="7" w:tplc="9CC01F94">
      <w:numFmt w:val="decimal"/>
      <w:lvlText w:val=""/>
      <w:lvlJc w:val="left"/>
    </w:lvl>
    <w:lvl w:ilvl="8" w:tplc="DEDADBB2">
      <w:numFmt w:val="decimal"/>
      <w:lvlText w:val=""/>
      <w:lvlJc w:val="left"/>
    </w:lvl>
  </w:abstractNum>
  <w:abstractNum w:abstractNumId="10">
    <w:nsid w:val="22221A70"/>
    <w:multiLevelType w:val="hybridMultilevel"/>
    <w:tmpl w:val="06B81D44"/>
    <w:lvl w:ilvl="0" w:tplc="2E8CF5DE">
      <w:start w:val="11"/>
      <w:numFmt w:val="lowerLetter"/>
      <w:lvlText w:val="%1."/>
      <w:lvlJc w:val="left"/>
    </w:lvl>
    <w:lvl w:ilvl="1" w:tplc="E9C26F26">
      <w:start w:val="1"/>
      <w:numFmt w:val="decimal"/>
      <w:lvlText w:val="%2."/>
      <w:lvlJc w:val="left"/>
    </w:lvl>
    <w:lvl w:ilvl="2" w:tplc="A12A58EA">
      <w:numFmt w:val="decimal"/>
      <w:lvlText w:val=""/>
      <w:lvlJc w:val="left"/>
    </w:lvl>
    <w:lvl w:ilvl="3" w:tplc="8D9659A6">
      <w:numFmt w:val="decimal"/>
      <w:lvlText w:val=""/>
      <w:lvlJc w:val="left"/>
    </w:lvl>
    <w:lvl w:ilvl="4" w:tplc="C8EED024">
      <w:numFmt w:val="decimal"/>
      <w:lvlText w:val=""/>
      <w:lvlJc w:val="left"/>
    </w:lvl>
    <w:lvl w:ilvl="5" w:tplc="A6E4193E">
      <w:numFmt w:val="decimal"/>
      <w:lvlText w:val=""/>
      <w:lvlJc w:val="left"/>
    </w:lvl>
    <w:lvl w:ilvl="6" w:tplc="AF5ABDD6">
      <w:numFmt w:val="decimal"/>
      <w:lvlText w:val=""/>
      <w:lvlJc w:val="left"/>
    </w:lvl>
    <w:lvl w:ilvl="7" w:tplc="4DA8BAA2">
      <w:numFmt w:val="decimal"/>
      <w:lvlText w:val=""/>
      <w:lvlJc w:val="left"/>
    </w:lvl>
    <w:lvl w:ilvl="8" w:tplc="7B5274C0">
      <w:numFmt w:val="decimal"/>
      <w:lvlText w:val=""/>
      <w:lvlJc w:val="left"/>
    </w:lvl>
  </w:abstractNum>
  <w:abstractNum w:abstractNumId="11">
    <w:nsid w:val="2463B9EA"/>
    <w:multiLevelType w:val="hybridMultilevel"/>
    <w:tmpl w:val="C55631A8"/>
    <w:lvl w:ilvl="0" w:tplc="84DED5C2">
      <w:start w:val="6"/>
      <w:numFmt w:val="decimal"/>
      <w:lvlText w:val="%1."/>
      <w:lvlJc w:val="left"/>
    </w:lvl>
    <w:lvl w:ilvl="1" w:tplc="01D4A52A">
      <w:numFmt w:val="decimal"/>
      <w:lvlText w:val=""/>
      <w:lvlJc w:val="left"/>
    </w:lvl>
    <w:lvl w:ilvl="2" w:tplc="AEB837A6">
      <w:numFmt w:val="decimal"/>
      <w:lvlText w:val=""/>
      <w:lvlJc w:val="left"/>
    </w:lvl>
    <w:lvl w:ilvl="3" w:tplc="6EC87A2A">
      <w:numFmt w:val="decimal"/>
      <w:lvlText w:val=""/>
      <w:lvlJc w:val="left"/>
    </w:lvl>
    <w:lvl w:ilvl="4" w:tplc="010C8FBC">
      <w:numFmt w:val="decimal"/>
      <w:lvlText w:val=""/>
      <w:lvlJc w:val="left"/>
    </w:lvl>
    <w:lvl w:ilvl="5" w:tplc="87BE017E">
      <w:numFmt w:val="decimal"/>
      <w:lvlText w:val=""/>
      <w:lvlJc w:val="left"/>
    </w:lvl>
    <w:lvl w:ilvl="6" w:tplc="87289E52">
      <w:numFmt w:val="decimal"/>
      <w:lvlText w:val=""/>
      <w:lvlJc w:val="left"/>
    </w:lvl>
    <w:lvl w:ilvl="7" w:tplc="47FC1BEE">
      <w:numFmt w:val="decimal"/>
      <w:lvlText w:val=""/>
      <w:lvlJc w:val="left"/>
    </w:lvl>
    <w:lvl w:ilvl="8" w:tplc="C6BEF516">
      <w:numFmt w:val="decimal"/>
      <w:lvlText w:val=""/>
      <w:lvlJc w:val="left"/>
    </w:lvl>
  </w:abstractNum>
  <w:abstractNum w:abstractNumId="12">
    <w:nsid w:val="2A487CB0"/>
    <w:multiLevelType w:val="hybridMultilevel"/>
    <w:tmpl w:val="B2921FA4"/>
    <w:lvl w:ilvl="0" w:tplc="301C0294">
      <w:start w:val="2"/>
      <w:numFmt w:val="lowerLetter"/>
      <w:lvlText w:val="%1."/>
      <w:lvlJc w:val="left"/>
    </w:lvl>
    <w:lvl w:ilvl="1" w:tplc="591E617A">
      <w:numFmt w:val="decimal"/>
      <w:lvlText w:val=""/>
      <w:lvlJc w:val="left"/>
    </w:lvl>
    <w:lvl w:ilvl="2" w:tplc="04082456">
      <w:numFmt w:val="decimal"/>
      <w:lvlText w:val=""/>
      <w:lvlJc w:val="left"/>
    </w:lvl>
    <w:lvl w:ilvl="3" w:tplc="73F05DC6">
      <w:numFmt w:val="decimal"/>
      <w:lvlText w:val=""/>
      <w:lvlJc w:val="left"/>
    </w:lvl>
    <w:lvl w:ilvl="4" w:tplc="E84A010E">
      <w:numFmt w:val="decimal"/>
      <w:lvlText w:val=""/>
      <w:lvlJc w:val="left"/>
    </w:lvl>
    <w:lvl w:ilvl="5" w:tplc="AE4AEC48">
      <w:numFmt w:val="decimal"/>
      <w:lvlText w:val=""/>
      <w:lvlJc w:val="left"/>
    </w:lvl>
    <w:lvl w:ilvl="6" w:tplc="053E857A">
      <w:numFmt w:val="decimal"/>
      <w:lvlText w:val=""/>
      <w:lvlJc w:val="left"/>
    </w:lvl>
    <w:lvl w:ilvl="7" w:tplc="0E9E0D78">
      <w:numFmt w:val="decimal"/>
      <w:lvlText w:val=""/>
      <w:lvlJc w:val="left"/>
    </w:lvl>
    <w:lvl w:ilvl="8" w:tplc="28407892">
      <w:numFmt w:val="decimal"/>
      <w:lvlText w:val=""/>
      <w:lvlJc w:val="left"/>
    </w:lvl>
  </w:abstractNum>
  <w:abstractNum w:abstractNumId="13">
    <w:nsid w:val="2CA88611"/>
    <w:multiLevelType w:val="hybridMultilevel"/>
    <w:tmpl w:val="53126F24"/>
    <w:lvl w:ilvl="0" w:tplc="412CC58A">
      <w:start w:val="3"/>
      <w:numFmt w:val="decimal"/>
      <w:lvlText w:val="%1."/>
      <w:lvlJc w:val="left"/>
    </w:lvl>
    <w:lvl w:ilvl="1" w:tplc="BE7ADBFA">
      <w:numFmt w:val="decimal"/>
      <w:lvlText w:val=""/>
      <w:lvlJc w:val="left"/>
    </w:lvl>
    <w:lvl w:ilvl="2" w:tplc="C6EE554A">
      <w:numFmt w:val="decimal"/>
      <w:lvlText w:val=""/>
      <w:lvlJc w:val="left"/>
    </w:lvl>
    <w:lvl w:ilvl="3" w:tplc="804C6446">
      <w:numFmt w:val="decimal"/>
      <w:lvlText w:val=""/>
      <w:lvlJc w:val="left"/>
    </w:lvl>
    <w:lvl w:ilvl="4" w:tplc="2BE2E4BC">
      <w:numFmt w:val="decimal"/>
      <w:lvlText w:val=""/>
      <w:lvlJc w:val="left"/>
    </w:lvl>
    <w:lvl w:ilvl="5" w:tplc="C1D0D822">
      <w:numFmt w:val="decimal"/>
      <w:lvlText w:val=""/>
      <w:lvlJc w:val="left"/>
    </w:lvl>
    <w:lvl w:ilvl="6" w:tplc="2D346992">
      <w:numFmt w:val="decimal"/>
      <w:lvlText w:val=""/>
      <w:lvlJc w:val="left"/>
    </w:lvl>
    <w:lvl w:ilvl="7" w:tplc="69FC40EE">
      <w:numFmt w:val="decimal"/>
      <w:lvlText w:val=""/>
      <w:lvlJc w:val="left"/>
    </w:lvl>
    <w:lvl w:ilvl="8" w:tplc="5FF0EB54">
      <w:numFmt w:val="decimal"/>
      <w:lvlText w:val=""/>
      <w:lvlJc w:val="left"/>
    </w:lvl>
  </w:abstractNum>
  <w:abstractNum w:abstractNumId="14">
    <w:nsid w:val="2CD89A32"/>
    <w:multiLevelType w:val="hybridMultilevel"/>
    <w:tmpl w:val="BA96A5CA"/>
    <w:lvl w:ilvl="0" w:tplc="E8AA4CC4">
      <w:start w:val="1"/>
      <w:numFmt w:val="bullet"/>
      <w:lvlText w:val="%."/>
      <w:lvlJc w:val="left"/>
    </w:lvl>
    <w:lvl w:ilvl="1" w:tplc="74FC6854">
      <w:numFmt w:val="decimal"/>
      <w:lvlText w:val=""/>
      <w:lvlJc w:val="left"/>
    </w:lvl>
    <w:lvl w:ilvl="2" w:tplc="EBB873D4">
      <w:numFmt w:val="decimal"/>
      <w:lvlText w:val=""/>
      <w:lvlJc w:val="left"/>
    </w:lvl>
    <w:lvl w:ilvl="3" w:tplc="11728104">
      <w:numFmt w:val="decimal"/>
      <w:lvlText w:val=""/>
      <w:lvlJc w:val="left"/>
    </w:lvl>
    <w:lvl w:ilvl="4" w:tplc="DF94C378">
      <w:numFmt w:val="decimal"/>
      <w:lvlText w:val=""/>
      <w:lvlJc w:val="left"/>
    </w:lvl>
    <w:lvl w:ilvl="5" w:tplc="46660A1A">
      <w:numFmt w:val="decimal"/>
      <w:lvlText w:val=""/>
      <w:lvlJc w:val="left"/>
    </w:lvl>
    <w:lvl w:ilvl="6" w:tplc="E7CAB146">
      <w:numFmt w:val="decimal"/>
      <w:lvlText w:val=""/>
      <w:lvlJc w:val="left"/>
    </w:lvl>
    <w:lvl w:ilvl="7" w:tplc="380EBD18">
      <w:numFmt w:val="decimal"/>
      <w:lvlText w:val=""/>
      <w:lvlJc w:val="left"/>
    </w:lvl>
    <w:lvl w:ilvl="8" w:tplc="E8B02B5C">
      <w:numFmt w:val="decimal"/>
      <w:lvlText w:val=""/>
      <w:lvlJc w:val="left"/>
    </w:lvl>
  </w:abstractNum>
  <w:abstractNum w:abstractNumId="15">
    <w:nsid w:val="2D1D5AE9"/>
    <w:multiLevelType w:val="hybridMultilevel"/>
    <w:tmpl w:val="54E070E8"/>
    <w:lvl w:ilvl="0" w:tplc="CF5EEB96">
      <w:start w:val="1"/>
      <w:numFmt w:val="decimal"/>
      <w:lvlText w:val="%1."/>
      <w:lvlJc w:val="left"/>
    </w:lvl>
    <w:lvl w:ilvl="1" w:tplc="746483F2">
      <w:numFmt w:val="decimal"/>
      <w:lvlText w:val=""/>
      <w:lvlJc w:val="left"/>
    </w:lvl>
    <w:lvl w:ilvl="2" w:tplc="3B08ECA2">
      <w:numFmt w:val="decimal"/>
      <w:lvlText w:val=""/>
      <w:lvlJc w:val="left"/>
    </w:lvl>
    <w:lvl w:ilvl="3" w:tplc="B54E0290">
      <w:numFmt w:val="decimal"/>
      <w:lvlText w:val=""/>
      <w:lvlJc w:val="left"/>
    </w:lvl>
    <w:lvl w:ilvl="4" w:tplc="AC62BE16">
      <w:numFmt w:val="decimal"/>
      <w:lvlText w:val=""/>
      <w:lvlJc w:val="left"/>
    </w:lvl>
    <w:lvl w:ilvl="5" w:tplc="F8AC8628">
      <w:numFmt w:val="decimal"/>
      <w:lvlText w:val=""/>
      <w:lvlJc w:val="left"/>
    </w:lvl>
    <w:lvl w:ilvl="6" w:tplc="3FE0FE94">
      <w:numFmt w:val="decimal"/>
      <w:lvlText w:val=""/>
      <w:lvlJc w:val="left"/>
    </w:lvl>
    <w:lvl w:ilvl="7" w:tplc="1A64E6EE">
      <w:numFmt w:val="decimal"/>
      <w:lvlText w:val=""/>
      <w:lvlJc w:val="left"/>
    </w:lvl>
    <w:lvl w:ilvl="8" w:tplc="FCFCF7B4">
      <w:numFmt w:val="decimal"/>
      <w:lvlText w:val=""/>
      <w:lvlJc w:val="left"/>
    </w:lvl>
  </w:abstractNum>
  <w:abstractNum w:abstractNumId="16">
    <w:nsid w:val="2D517796"/>
    <w:multiLevelType w:val="hybridMultilevel"/>
    <w:tmpl w:val="E8F82610"/>
    <w:lvl w:ilvl="0" w:tplc="A2CC1150">
      <w:start w:val="3"/>
      <w:numFmt w:val="decimal"/>
      <w:lvlText w:val="%1"/>
      <w:lvlJc w:val="left"/>
    </w:lvl>
    <w:lvl w:ilvl="1" w:tplc="9162F2AE">
      <w:numFmt w:val="decimal"/>
      <w:lvlText w:val=""/>
      <w:lvlJc w:val="left"/>
    </w:lvl>
    <w:lvl w:ilvl="2" w:tplc="C79E922A">
      <w:numFmt w:val="decimal"/>
      <w:lvlText w:val=""/>
      <w:lvlJc w:val="left"/>
    </w:lvl>
    <w:lvl w:ilvl="3" w:tplc="C8E218C4">
      <w:numFmt w:val="decimal"/>
      <w:lvlText w:val=""/>
      <w:lvlJc w:val="left"/>
    </w:lvl>
    <w:lvl w:ilvl="4" w:tplc="6F404738">
      <w:numFmt w:val="decimal"/>
      <w:lvlText w:val=""/>
      <w:lvlJc w:val="left"/>
    </w:lvl>
    <w:lvl w:ilvl="5" w:tplc="BEBA5754">
      <w:numFmt w:val="decimal"/>
      <w:lvlText w:val=""/>
      <w:lvlJc w:val="left"/>
    </w:lvl>
    <w:lvl w:ilvl="6" w:tplc="C54EEEBA">
      <w:numFmt w:val="decimal"/>
      <w:lvlText w:val=""/>
      <w:lvlJc w:val="left"/>
    </w:lvl>
    <w:lvl w:ilvl="7" w:tplc="E54EA732">
      <w:numFmt w:val="decimal"/>
      <w:lvlText w:val=""/>
      <w:lvlJc w:val="left"/>
    </w:lvl>
    <w:lvl w:ilvl="8" w:tplc="B844B756">
      <w:numFmt w:val="decimal"/>
      <w:lvlText w:val=""/>
      <w:lvlJc w:val="left"/>
    </w:lvl>
  </w:abstractNum>
  <w:abstractNum w:abstractNumId="17">
    <w:nsid w:val="3006C83E"/>
    <w:multiLevelType w:val="hybridMultilevel"/>
    <w:tmpl w:val="29EA8194"/>
    <w:lvl w:ilvl="0" w:tplc="9386E0EE">
      <w:start w:val="1"/>
      <w:numFmt w:val="decimal"/>
      <w:lvlText w:val="%1."/>
      <w:lvlJc w:val="left"/>
    </w:lvl>
    <w:lvl w:ilvl="1" w:tplc="ABB6DA2C">
      <w:numFmt w:val="decimal"/>
      <w:lvlText w:val=""/>
      <w:lvlJc w:val="left"/>
    </w:lvl>
    <w:lvl w:ilvl="2" w:tplc="89E6BAF2">
      <w:numFmt w:val="decimal"/>
      <w:lvlText w:val=""/>
      <w:lvlJc w:val="left"/>
    </w:lvl>
    <w:lvl w:ilvl="3" w:tplc="834A4754">
      <w:numFmt w:val="decimal"/>
      <w:lvlText w:val=""/>
      <w:lvlJc w:val="left"/>
    </w:lvl>
    <w:lvl w:ilvl="4" w:tplc="F62A50DC">
      <w:numFmt w:val="decimal"/>
      <w:lvlText w:val=""/>
      <w:lvlJc w:val="left"/>
    </w:lvl>
    <w:lvl w:ilvl="5" w:tplc="5FB89FF4">
      <w:numFmt w:val="decimal"/>
      <w:lvlText w:val=""/>
      <w:lvlJc w:val="left"/>
    </w:lvl>
    <w:lvl w:ilvl="6" w:tplc="FD368466">
      <w:numFmt w:val="decimal"/>
      <w:lvlText w:val=""/>
      <w:lvlJc w:val="left"/>
    </w:lvl>
    <w:lvl w:ilvl="7" w:tplc="DEE8EC84">
      <w:numFmt w:val="decimal"/>
      <w:lvlText w:val=""/>
      <w:lvlJc w:val="left"/>
    </w:lvl>
    <w:lvl w:ilvl="8" w:tplc="2B0A714E">
      <w:numFmt w:val="decimal"/>
      <w:lvlText w:val=""/>
      <w:lvlJc w:val="left"/>
    </w:lvl>
  </w:abstractNum>
  <w:abstractNum w:abstractNumId="18">
    <w:nsid w:val="3804823E"/>
    <w:multiLevelType w:val="hybridMultilevel"/>
    <w:tmpl w:val="68723F58"/>
    <w:lvl w:ilvl="0" w:tplc="8C564CDE">
      <w:start w:val="4"/>
      <w:numFmt w:val="decimal"/>
      <w:lvlText w:val="%1."/>
      <w:lvlJc w:val="left"/>
    </w:lvl>
    <w:lvl w:ilvl="1" w:tplc="55FC003A">
      <w:numFmt w:val="decimal"/>
      <w:lvlText w:val=""/>
      <w:lvlJc w:val="left"/>
    </w:lvl>
    <w:lvl w:ilvl="2" w:tplc="FF0E5E96">
      <w:numFmt w:val="decimal"/>
      <w:lvlText w:val=""/>
      <w:lvlJc w:val="left"/>
    </w:lvl>
    <w:lvl w:ilvl="3" w:tplc="3AD67500">
      <w:numFmt w:val="decimal"/>
      <w:lvlText w:val=""/>
      <w:lvlJc w:val="left"/>
    </w:lvl>
    <w:lvl w:ilvl="4" w:tplc="044882FA">
      <w:numFmt w:val="decimal"/>
      <w:lvlText w:val=""/>
      <w:lvlJc w:val="left"/>
    </w:lvl>
    <w:lvl w:ilvl="5" w:tplc="40FC5B26">
      <w:numFmt w:val="decimal"/>
      <w:lvlText w:val=""/>
      <w:lvlJc w:val="left"/>
    </w:lvl>
    <w:lvl w:ilvl="6" w:tplc="1784974A">
      <w:numFmt w:val="decimal"/>
      <w:lvlText w:val=""/>
      <w:lvlJc w:val="left"/>
    </w:lvl>
    <w:lvl w:ilvl="7" w:tplc="9D9C0E18">
      <w:numFmt w:val="decimal"/>
      <w:lvlText w:val=""/>
      <w:lvlJc w:val="left"/>
    </w:lvl>
    <w:lvl w:ilvl="8" w:tplc="2B72239C">
      <w:numFmt w:val="decimal"/>
      <w:lvlText w:val=""/>
      <w:lvlJc w:val="left"/>
    </w:lvl>
  </w:abstractNum>
  <w:abstractNum w:abstractNumId="19">
    <w:nsid w:val="3855585C"/>
    <w:multiLevelType w:val="hybridMultilevel"/>
    <w:tmpl w:val="62942AA0"/>
    <w:lvl w:ilvl="0" w:tplc="9F2A744A">
      <w:start w:val="1"/>
      <w:numFmt w:val="decimal"/>
      <w:lvlText w:val="%1."/>
      <w:lvlJc w:val="left"/>
    </w:lvl>
    <w:lvl w:ilvl="1" w:tplc="9628EFA4">
      <w:numFmt w:val="decimal"/>
      <w:lvlText w:val=""/>
      <w:lvlJc w:val="left"/>
    </w:lvl>
    <w:lvl w:ilvl="2" w:tplc="15DE35C6">
      <w:numFmt w:val="decimal"/>
      <w:lvlText w:val=""/>
      <w:lvlJc w:val="left"/>
    </w:lvl>
    <w:lvl w:ilvl="3" w:tplc="5D9206EC">
      <w:numFmt w:val="decimal"/>
      <w:lvlText w:val=""/>
      <w:lvlJc w:val="left"/>
    </w:lvl>
    <w:lvl w:ilvl="4" w:tplc="0D361FC4">
      <w:numFmt w:val="decimal"/>
      <w:lvlText w:val=""/>
      <w:lvlJc w:val="left"/>
    </w:lvl>
    <w:lvl w:ilvl="5" w:tplc="00528D0E">
      <w:numFmt w:val="decimal"/>
      <w:lvlText w:val=""/>
      <w:lvlJc w:val="left"/>
    </w:lvl>
    <w:lvl w:ilvl="6" w:tplc="F31894D8">
      <w:numFmt w:val="decimal"/>
      <w:lvlText w:val=""/>
      <w:lvlJc w:val="left"/>
    </w:lvl>
    <w:lvl w:ilvl="7" w:tplc="8BB6484E">
      <w:numFmt w:val="decimal"/>
      <w:lvlText w:val=""/>
      <w:lvlJc w:val="left"/>
    </w:lvl>
    <w:lvl w:ilvl="8" w:tplc="35D238BC">
      <w:numFmt w:val="decimal"/>
      <w:lvlText w:val=""/>
      <w:lvlJc w:val="left"/>
    </w:lvl>
  </w:abstractNum>
  <w:abstractNum w:abstractNumId="20">
    <w:nsid w:val="3A95F874"/>
    <w:multiLevelType w:val="hybridMultilevel"/>
    <w:tmpl w:val="37924AB4"/>
    <w:lvl w:ilvl="0" w:tplc="52420A08">
      <w:start w:val="6"/>
      <w:numFmt w:val="decimal"/>
      <w:lvlText w:val="%1."/>
      <w:lvlJc w:val="left"/>
    </w:lvl>
    <w:lvl w:ilvl="1" w:tplc="405A333E">
      <w:numFmt w:val="decimal"/>
      <w:lvlText w:val=""/>
      <w:lvlJc w:val="left"/>
    </w:lvl>
    <w:lvl w:ilvl="2" w:tplc="4182A59E">
      <w:numFmt w:val="decimal"/>
      <w:lvlText w:val=""/>
      <w:lvlJc w:val="left"/>
    </w:lvl>
    <w:lvl w:ilvl="3" w:tplc="093CAE16">
      <w:numFmt w:val="decimal"/>
      <w:lvlText w:val=""/>
      <w:lvlJc w:val="left"/>
    </w:lvl>
    <w:lvl w:ilvl="4" w:tplc="0F30106E">
      <w:numFmt w:val="decimal"/>
      <w:lvlText w:val=""/>
      <w:lvlJc w:val="left"/>
    </w:lvl>
    <w:lvl w:ilvl="5" w:tplc="BBF63D84">
      <w:numFmt w:val="decimal"/>
      <w:lvlText w:val=""/>
      <w:lvlJc w:val="left"/>
    </w:lvl>
    <w:lvl w:ilvl="6" w:tplc="484ABB60">
      <w:numFmt w:val="decimal"/>
      <w:lvlText w:val=""/>
      <w:lvlJc w:val="left"/>
    </w:lvl>
    <w:lvl w:ilvl="7" w:tplc="CCA6B6C0">
      <w:numFmt w:val="decimal"/>
      <w:lvlText w:val=""/>
      <w:lvlJc w:val="left"/>
    </w:lvl>
    <w:lvl w:ilvl="8" w:tplc="7110EF20">
      <w:numFmt w:val="decimal"/>
      <w:lvlText w:val=""/>
      <w:lvlJc w:val="left"/>
    </w:lvl>
  </w:abstractNum>
  <w:abstractNum w:abstractNumId="21">
    <w:nsid w:val="419AC241"/>
    <w:multiLevelType w:val="hybridMultilevel"/>
    <w:tmpl w:val="15526628"/>
    <w:lvl w:ilvl="0" w:tplc="94A897C2">
      <w:start w:val="2"/>
      <w:numFmt w:val="decimal"/>
      <w:lvlText w:val="%1."/>
      <w:lvlJc w:val="left"/>
    </w:lvl>
    <w:lvl w:ilvl="1" w:tplc="8B7A6CD0">
      <w:numFmt w:val="decimal"/>
      <w:lvlText w:val=""/>
      <w:lvlJc w:val="left"/>
    </w:lvl>
    <w:lvl w:ilvl="2" w:tplc="04DE35B6">
      <w:numFmt w:val="decimal"/>
      <w:lvlText w:val=""/>
      <w:lvlJc w:val="left"/>
    </w:lvl>
    <w:lvl w:ilvl="3" w:tplc="ECA8686A">
      <w:numFmt w:val="decimal"/>
      <w:lvlText w:val=""/>
      <w:lvlJc w:val="left"/>
    </w:lvl>
    <w:lvl w:ilvl="4" w:tplc="0B9E209A">
      <w:numFmt w:val="decimal"/>
      <w:lvlText w:val=""/>
      <w:lvlJc w:val="left"/>
    </w:lvl>
    <w:lvl w:ilvl="5" w:tplc="3F52A69C">
      <w:numFmt w:val="decimal"/>
      <w:lvlText w:val=""/>
      <w:lvlJc w:val="left"/>
    </w:lvl>
    <w:lvl w:ilvl="6" w:tplc="3934E8B4">
      <w:numFmt w:val="decimal"/>
      <w:lvlText w:val=""/>
      <w:lvlJc w:val="left"/>
    </w:lvl>
    <w:lvl w:ilvl="7" w:tplc="F55AFE46">
      <w:numFmt w:val="decimal"/>
      <w:lvlText w:val=""/>
      <w:lvlJc w:val="left"/>
    </w:lvl>
    <w:lvl w:ilvl="8" w:tplc="8B88498E">
      <w:numFmt w:val="decimal"/>
      <w:lvlText w:val=""/>
      <w:lvlJc w:val="left"/>
    </w:lvl>
  </w:abstractNum>
  <w:abstractNum w:abstractNumId="22">
    <w:nsid w:val="4353D0CD"/>
    <w:multiLevelType w:val="hybridMultilevel"/>
    <w:tmpl w:val="A5DEC5AA"/>
    <w:lvl w:ilvl="0" w:tplc="89C029CC">
      <w:start w:val="1"/>
      <w:numFmt w:val="lowerLetter"/>
      <w:lvlText w:val="%1."/>
      <w:lvlJc w:val="left"/>
    </w:lvl>
    <w:lvl w:ilvl="1" w:tplc="E41CBF48">
      <w:numFmt w:val="decimal"/>
      <w:lvlText w:val=""/>
      <w:lvlJc w:val="left"/>
    </w:lvl>
    <w:lvl w:ilvl="2" w:tplc="A434F996">
      <w:numFmt w:val="decimal"/>
      <w:lvlText w:val=""/>
      <w:lvlJc w:val="left"/>
    </w:lvl>
    <w:lvl w:ilvl="3" w:tplc="A43C1290">
      <w:numFmt w:val="decimal"/>
      <w:lvlText w:val=""/>
      <w:lvlJc w:val="left"/>
    </w:lvl>
    <w:lvl w:ilvl="4" w:tplc="91BE8DAE">
      <w:numFmt w:val="decimal"/>
      <w:lvlText w:val=""/>
      <w:lvlJc w:val="left"/>
    </w:lvl>
    <w:lvl w:ilvl="5" w:tplc="C06EF68E">
      <w:numFmt w:val="decimal"/>
      <w:lvlText w:val=""/>
      <w:lvlJc w:val="left"/>
    </w:lvl>
    <w:lvl w:ilvl="6" w:tplc="44AE17E4">
      <w:numFmt w:val="decimal"/>
      <w:lvlText w:val=""/>
      <w:lvlJc w:val="left"/>
    </w:lvl>
    <w:lvl w:ilvl="7" w:tplc="CE400C0A">
      <w:numFmt w:val="decimal"/>
      <w:lvlText w:val=""/>
      <w:lvlJc w:val="left"/>
    </w:lvl>
    <w:lvl w:ilvl="8" w:tplc="32400DEA">
      <w:numFmt w:val="decimal"/>
      <w:lvlText w:val=""/>
      <w:lvlJc w:val="left"/>
    </w:lvl>
  </w:abstractNum>
  <w:abstractNum w:abstractNumId="23">
    <w:nsid w:val="440BADFC"/>
    <w:multiLevelType w:val="hybridMultilevel"/>
    <w:tmpl w:val="63BE0ADE"/>
    <w:lvl w:ilvl="0" w:tplc="57EC6DE6">
      <w:start w:val="1"/>
      <w:numFmt w:val="decimal"/>
      <w:lvlText w:val="%1."/>
      <w:lvlJc w:val="left"/>
    </w:lvl>
    <w:lvl w:ilvl="1" w:tplc="B092538C">
      <w:numFmt w:val="decimal"/>
      <w:lvlText w:val=""/>
      <w:lvlJc w:val="left"/>
    </w:lvl>
    <w:lvl w:ilvl="2" w:tplc="B40E0446">
      <w:numFmt w:val="decimal"/>
      <w:lvlText w:val=""/>
      <w:lvlJc w:val="left"/>
    </w:lvl>
    <w:lvl w:ilvl="3" w:tplc="31946CD0">
      <w:numFmt w:val="decimal"/>
      <w:lvlText w:val=""/>
      <w:lvlJc w:val="left"/>
    </w:lvl>
    <w:lvl w:ilvl="4" w:tplc="D7EAB4FA">
      <w:numFmt w:val="decimal"/>
      <w:lvlText w:val=""/>
      <w:lvlJc w:val="left"/>
    </w:lvl>
    <w:lvl w:ilvl="5" w:tplc="6F186D96">
      <w:numFmt w:val="decimal"/>
      <w:lvlText w:val=""/>
      <w:lvlJc w:val="left"/>
    </w:lvl>
    <w:lvl w:ilvl="6" w:tplc="83F6083C">
      <w:numFmt w:val="decimal"/>
      <w:lvlText w:val=""/>
      <w:lvlJc w:val="left"/>
    </w:lvl>
    <w:lvl w:ilvl="7" w:tplc="362CB8E0">
      <w:numFmt w:val="decimal"/>
      <w:lvlText w:val=""/>
      <w:lvlJc w:val="left"/>
    </w:lvl>
    <w:lvl w:ilvl="8" w:tplc="E1B0C188">
      <w:numFmt w:val="decimal"/>
      <w:lvlText w:val=""/>
      <w:lvlJc w:val="left"/>
    </w:lvl>
  </w:abstractNum>
  <w:abstractNum w:abstractNumId="24">
    <w:nsid w:val="4516DDE9"/>
    <w:multiLevelType w:val="hybridMultilevel"/>
    <w:tmpl w:val="80884E32"/>
    <w:lvl w:ilvl="0" w:tplc="2C10D23C">
      <w:start w:val="1"/>
      <w:numFmt w:val="decimal"/>
      <w:lvlText w:val="%1."/>
      <w:lvlJc w:val="left"/>
    </w:lvl>
    <w:lvl w:ilvl="1" w:tplc="FC18E846">
      <w:numFmt w:val="decimal"/>
      <w:lvlText w:val=""/>
      <w:lvlJc w:val="left"/>
    </w:lvl>
    <w:lvl w:ilvl="2" w:tplc="55EE14A6">
      <w:numFmt w:val="decimal"/>
      <w:lvlText w:val=""/>
      <w:lvlJc w:val="left"/>
    </w:lvl>
    <w:lvl w:ilvl="3" w:tplc="941C9430">
      <w:numFmt w:val="decimal"/>
      <w:lvlText w:val=""/>
      <w:lvlJc w:val="left"/>
    </w:lvl>
    <w:lvl w:ilvl="4" w:tplc="61265A14">
      <w:numFmt w:val="decimal"/>
      <w:lvlText w:val=""/>
      <w:lvlJc w:val="left"/>
    </w:lvl>
    <w:lvl w:ilvl="5" w:tplc="34FE3CFA">
      <w:numFmt w:val="decimal"/>
      <w:lvlText w:val=""/>
      <w:lvlJc w:val="left"/>
    </w:lvl>
    <w:lvl w:ilvl="6" w:tplc="B896C8B6">
      <w:numFmt w:val="decimal"/>
      <w:lvlText w:val=""/>
      <w:lvlJc w:val="left"/>
    </w:lvl>
    <w:lvl w:ilvl="7" w:tplc="6A00F56E">
      <w:numFmt w:val="decimal"/>
      <w:lvlText w:val=""/>
      <w:lvlJc w:val="left"/>
    </w:lvl>
    <w:lvl w:ilvl="8" w:tplc="1458B29A">
      <w:numFmt w:val="decimal"/>
      <w:lvlText w:val=""/>
      <w:lvlJc w:val="left"/>
    </w:lvl>
  </w:abstractNum>
  <w:abstractNum w:abstractNumId="25">
    <w:nsid w:val="51EAD36B"/>
    <w:multiLevelType w:val="hybridMultilevel"/>
    <w:tmpl w:val="4648B2E0"/>
    <w:lvl w:ilvl="0" w:tplc="ED604468">
      <w:start w:val="2"/>
      <w:numFmt w:val="upperLetter"/>
      <w:lvlText w:val="%1."/>
      <w:lvlJc w:val="left"/>
    </w:lvl>
    <w:lvl w:ilvl="1" w:tplc="C3B453C2">
      <w:numFmt w:val="decimal"/>
      <w:lvlText w:val=""/>
      <w:lvlJc w:val="left"/>
    </w:lvl>
    <w:lvl w:ilvl="2" w:tplc="D02E2ED8">
      <w:numFmt w:val="decimal"/>
      <w:lvlText w:val=""/>
      <w:lvlJc w:val="left"/>
    </w:lvl>
    <w:lvl w:ilvl="3" w:tplc="5ABA187E">
      <w:numFmt w:val="decimal"/>
      <w:lvlText w:val=""/>
      <w:lvlJc w:val="left"/>
    </w:lvl>
    <w:lvl w:ilvl="4" w:tplc="04884F26">
      <w:numFmt w:val="decimal"/>
      <w:lvlText w:val=""/>
      <w:lvlJc w:val="left"/>
    </w:lvl>
    <w:lvl w:ilvl="5" w:tplc="DEA0268C">
      <w:numFmt w:val="decimal"/>
      <w:lvlText w:val=""/>
      <w:lvlJc w:val="left"/>
    </w:lvl>
    <w:lvl w:ilvl="6" w:tplc="3614F33A">
      <w:numFmt w:val="decimal"/>
      <w:lvlText w:val=""/>
      <w:lvlJc w:val="left"/>
    </w:lvl>
    <w:lvl w:ilvl="7" w:tplc="A12CC15E">
      <w:numFmt w:val="decimal"/>
      <w:lvlText w:val=""/>
      <w:lvlJc w:val="left"/>
    </w:lvl>
    <w:lvl w:ilvl="8" w:tplc="E0408306">
      <w:numFmt w:val="decimal"/>
      <w:lvlText w:val=""/>
      <w:lvlJc w:val="left"/>
    </w:lvl>
  </w:abstractNum>
  <w:abstractNum w:abstractNumId="26">
    <w:nsid w:val="54E49EB4"/>
    <w:multiLevelType w:val="hybridMultilevel"/>
    <w:tmpl w:val="450A0D5C"/>
    <w:lvl w:ilvl="0" w:tplc="D556EAE0">
      <w:start w:val="2"/>
      <w:numFmt w:val="decimal"/>
      <w:lvlText w:val="%1."/>
      <w:lvlJc w:val="left"/>
    </w:lvl>
    <w:lvl w:ilvl="1" w:tplc="4EA0B6A2">
      <w:start w:val="1"/>
      <w:numFmt w:val="lowerLetter"/>
      <w:lvlText w:val="%2"/>
      <w:lvlJc w:val="left"/>
    </w:lvl>
    <w:lvl w:ilvl="2" w:tplc="FBAA38A2">
      <w:numFmt w:val="decimal"/>
      <w:lvlText w:val=""/>
      <w:lvlJc w:val="left"/>
    </w:lvl>
    <w:lvl w:ilvl="3" w:tplc="2B0CEF42">
      <w:numFmt w:val="decimal"/>
      <w:lvlText w:val=""/>
      <w:lvlJc w:val="left"/>
    </w:lvl>
    <w:lvl w:ilvl="4" w:tplc="6B38D4A4">
      <w:numFmt w:val="decimal"/>
      <w:lvlText w:val=""/>
      <w:lvlJc w:val="left"/>
    </w:lvl>
    <w:lvl w:ilvl="5" w:tplc="4B962826">
      <w:numFmt w:val="decimal"/>
      <w:lvlText w:val=""/>
      <w:lvlJc w:val="left"/>
    </w:lvl>
    <w:lvl w:ilvl="6" w:tplc="88D83B9C">
      <w:numFmt w:val="decimal"/>
      <w:lvlText w:val=""/>
      <w:lvlJc w:val="left"/>
    </w:lvl>
    <w:lvl w:ilvl="7" w:tplc="3AEA74D0">
      <w:numFmt w:val="decimal"/>
      <w:lvlText w:val=""/>
      <w:lvlJc w:val="left"/>
    </w:lvl>
    <w:lvl w:ilvl="8" w:tplc="F0A225F0">
      <w:numFmt w:val="decimal"/>
      <w:lvlText w:val=""/>
      <w:lvlJc w:val="left"/>
    </w:lvl>
  </w:abstractNum>
  <w:abstractNum w:abstractNumId="27">
    <w:nsid w:val="5577F8E1"/>
    <w:multiLevelType w:val="hybridMultilevel"/>
    <w:tmpl w:val="41280F52"/>
    <w:lvl w:ilvl="0" w:tplc="42CCDD8A">
      <w:start w:val="1"/>
      <w:numFmt w:val="lowerLetter"/>
      <w:lvlText w:val="%1."/>
      <w:lvlJc w:val="left"/>
    </w:lvl>
    <w:lvl w:ilvl="1" w:tplc="84EA7CFE">
      <w:numFmt w:val="decimal"/>
      <w:lvlText w:val=""/>
      <w:lvlJc w:val="left"/>
    </w:lvl>
    <w:lvl w:ilvl="2" w:tplc="8508EC3C">
      <w:numFmt w:val="decimal"/>
      <w:lvlText w:val=""/>
      <w:lvlJc w:val="left"/>
    </w:lvl>
    <w:lvl w:ilvl="3" w:tplc="501E26C4">
      <w:numFmt w:val="decimal"/>
      <w:lvlText w:val=""/>
      <w:lvlJc w:val="left"/>
    </w:lvl>
    <w:lvl w:ilvl="4" w:tplc="AAAAB710">
      <w:numFmt w:val="decimal"/>
      <w:lvlText w:val=""/>
      <w:lvlJc w:val="left"/>
    </w:lvl>
    <w:lvl w:ilvl="5" w:tplc="855EEADA">
      <w:numFmt w:val="decimal"/>
      <w:lvlText w:val=""/>
      <w:lvlJc w:val="left"/>
    </w:lvl>
    <w:lvl w:ilvl="6" w:tplc="393E7836">
      <w:numFmt w:val="decimal"/>
      <w:lvlText w:val=""/>
      <w:lvlJc w:val="left"/>
    </w:lvl>
    <w:lvl w:ilvl="7" w:tplc="11241334">
      <w:numFmt w:val="decimal"/>
      <w:lvlText w:val=""/>
      <w:lvlJc w:val="left"/>
    </w:lvl>
    <w:lvl w:ilvl="8" w:tplc="0BE8386E">
      <w:numFmt w:val="decimal"/>
      <w:lvlText w:val=""/>
      <w:lvlJc w:val="left"/>
    </w:lvl>
  </w:abstractNum>
  <w:abstractNum w:abstractNumId="28">
    <w:nsid w:val="57E4CCAF"/>
    <w:multiLevelType w:val="hybridMultilevel"/>
    <w:tmpl w:val="F834A2AC"/>
    <w:lvl w:ilvl="0" w:tplc="3B80E6FE">
      <w:start w:val="1"/>
      <w:numFmt w:val="decimal"/>
      <w:lvlText w:val="%1."/>
      <w:lvlJc w:val="left"/>
    </w:lvl>
    <w:lvl w:ilvl="1" w:tplc="4712EC32">
      <w:numFmt w:val="decimal"/>
      <w:lvlText w:val=""/>
      <w:lvlJc w:val="left"/>
    </w:lvl>
    <w:lvl w:ilvl="2" w:tplc="F6CA418C">
      <w:numFmt w:val="decimal"/>
      <w:lvlText w:val=""/>
      <w:lvlJc w:val="left"/>
    </w:lvl>
    <w:lvl w:ilvl="3" w:tplc="2C980AB6">
      <w:numFmt w:val="decimal"/>
      <w:lvlText w:val=""/>
      <w:lvlJc w:val="left"/>
    </w:lvl>
    <w:lvl w:ilvl="4" w:tplc="570488D2">
      <w:numFmt w:val="decimal"/>
      <w:lvlText w:val=""/>
      <w:lvlJc w:val="left"/>
    </w:lvl>
    <w:lvl w:ilvl="5" w:tplc="72244B9A">
      <w:numFmt w:val="decimal"/>
      <w:lvlText w:val=""/>
      <w:lvlJc w:val="left"/>
    </w:lvl>
    <w:lvl w:ilvl="6" w:tplc="D1206162">
      <w:numFmt w:val="decimal"/>
      <w:lvlText w:val=""/>
      <w:lvlJc w:val="left"/>
    </w:lvl>
    <w:lvl w:ilvl="7" w:tplc="5C4C5146">
      <w:numFmt w:val="decimal"/>
      <w:lvlText w:val=""/>
      <w:lvlJc w:val="left"/>
    </w:lvl>
    <w:lvl w:ilvl="8" w:tplc="3D58A33E">
      <w:numFmt w:val="decimal"/>
      <w:lvlText w:val=""/>
      <w:lvlJc w:val="left"/>
    </w:lvl>
  </w:abstractNum>
  <w:abstractNum w:abstractNumId="29">
    <w:nsid w:val="580BD78F"/>
    <w:multiLevelType w:val="hybridMultilevel"/>
    <w:tmpl w:val="D6868302"/>
    <w:lvl w:ilvl="0" w:tplc="766A534E">
      <w:start w:val="1"/>
      <w:numFmt w:val="decimal"/>
      <w:lvlText w:val="%1"/>
      <w:lvlJc w:val="left"/>
    </w:lvl>
    <w:lvl w:ilvl="1" w:tplc="47841588">
      <w:numFmt w:val="decimal"/>
      <w:lvlText w:val=""/>
      <w:lvlJc w:val="left"/>
    </w:lvl>
    <w:lvl w:ilvl="2" w:tplc="6604394C">
      <w:numFmt w:val="decimal"/>
      <w:lvlText w:val=""/>
      <w:lvlJc w:val="left"/>
    </w:lvl>
    <w:lvl w:ilvl="3" w:tplc="A51CC710">
      <w:numFmt w:val="decimal"/>
      <w:lvlText w:val=""/>
      <w:lvlJc w:val="left"/>
    </w:lvl>
    <w:lvl w:ilvl="4" w:tplc="627CC88E">
      <w:numFmt w:val="decimal"/>
      <w:lvlText w:val=""/>
      <w:lvlJc w:val="left"/>
    </w:lvl>
    <w:lvl w:ilvl="5" w:tplc="8A14C3EC">
      <w:numFmt w:val="decimal"/>
      <w:lvlText w:val=""/>
      <w:lvlJc w:val="left"/>
    </w:lvl>
    <w:lvl w:ilvl="6" w:tplc="AE6CD5D4">
      <w:numFmt w:val="decimal"/>
      <w:lvlText w:val=""/>
      <w:lvlJc w:val="left"/>
    </w:lvl>
    <w:lvl w:ilvl="7" w:tplc="B90EDA1E">
      <w:numFmt w:val="decimal"/>
      <w:lvlText w:val=""/>
      <w:lvlJc w:val="left"/>
    </w:lvl>
    <w:lvl w:ilvl="8" w:tplc="594ACDA8">
      <w:numFmt w:val="decimal"/>
      <w:lvlText w:val=""/>
      <w:lvlJc w:val="left"/>
    </w:lvl>
  </w:abstractNum>
  <w:abstractNum w:abstractNumId="30">
    <w:nsid w:val="5C482A97"/>
    <w:multiLevelType w:val="hybridMultilevel"/>
    <w:tmpl w:val="CC846F8C"/>
    <w:lvl w:ilvl="0" w:tplc="C274568A">
      <w:start w:val="1"/>
      <w:numFmt w:val="decimal"/>
      <w:lvlText w:val="%1."/>
      <w:lvlJc w:val="left"/>
    </w:lvl>
    <w:lvl w:ilvl="1" w:tplc="5914C236">
      <w:numFmt w:val="decimal"/>
      <w:lvlText w:val=""/>
      <w:lvlJc w:val="left"/>
    </w:lvl>
    <w:lvl w:ilvl="2" w:tplc="3A5E7A92">
      <w:numFmt w:val="decimal"/>
      <w:lvlText w:val=""/>
      <w:lvlJc w:val="left"/>
    </w:lvl>
    <w:lvl w:ilvl="3" w:tplc="D2324C40">
      <w:numFmt w:val="decimal"/>
      <w:lvlText w:val=""/>
      <w:lvlJc w:val="left"/>
    </w:lvl>
    <w:lvl w:ilvl="4" w:tplc="9196AFDE">
      <w:numFmt w:val="decimal"/>
      <w:lvlText w:val=""/>
      <w:lvlJc w:val="left"/>
    </w:lvl>
    <w:lvl w:ilvl="5" w:tplc="482403D2">
      <w:numFmt w:val="decimal"/>
      <w:lvlText w:val=""/>
      <w:lvlJc w:val="left"/>
    </w:lvl>
    <w:lvl w:ilvl="6" w:tplc="FAAE7D6A">
      <w:numFmt w:val="decimal"/>
      <w:lvlText w:val=""/>
      <w:lvlJc w:val="left"/>
    </w:lvl>
    <w:lvl w:ilvl="7" w:tplc="BC70C22A">
      <w:numFmt w:val="decimal"/>
      <w:lvlText w:val=""/>
      <w:lvlJc w:val="left"/>
    </w:lvl>
    <w:lvl w:ilvl="8" w:tplc="42E84E22">
      <w:numFmt w:val="decimal"/>
      <w:lvlText w:val=""/>
      <w:lvlJc w:val="left"/>
    </w:lvl>
  </w:abstractNum>
  <w:abstractNum w:abstractNumId="31">
    <w:nsid w:val="5E884ADC"/>
    <w:multiLevelType w:val="hybridMultilevel"/>
    <w:tmpl w:val="FE4A04EC"/>
    <w:lvl w:ilvl="0" w:tplc="3452AC84">
      <w:start w:val="1"/>
      <w:numFmt w:val="decimal"/>
      <w:lvlText w:val="%1."/>
      <w:lvlJc w:val="left"/>
    </w:lvl>
    <w:lvl w:ilvl="1" w:tplc="BFFE281A">
      <w:numFmt w:val="decimal"/>
      <w:lvlText w:val=""/>
      <w:lvlJc w:val="left"/>
    </w:lvl>
    <w:lvl w:ilvl="2" w:tplc="DF264348">
      <w:numFmt w:val="decimal"/>
      <w:lvlText w:val=""/>
      <w:lvlJc w:val="left"/>
    </w:lvl>
    <w:lvl w:ilvl="3" w:tplc="9AE236C0">
      <w:numFmt w:val="decimal"/>
      <w:lvlText w:val=""/>
      <w:lvlJc w:val="left"/>
    </w:lvl>
    <w:lvl w:ilvl="4" w:tplc="D7A098F6">
      <w:numFmt w:val="decimal"/>
      <w:lvlText w:val=""/>
      <w:lvlJc w:val="left"/>
    </w:lvl>
    <w:lvl w:ilvl="5" w:tplc="7ECE0F12">
      <w:numFmt w:val="decimal"/>
      <w:lvlText w:val=""/>
      <w:lvlJc w:val="left"/>
    </w:lvl>
    <w:lvl w:ilvl="6" w:tplc="A296DD10">
      <w:numFmt w:val="decimal"/>
      <w:lvlText w:val=""/>
      <w:lvlJc w:val="left"/>
    </w:lvl>
    <w:lvl w:ilvl="7" w:tplc="6AB6676C">
      <w:numFmt w:val="decimal"/>
      <w:lvlText w:val=""/>
      <w:lvlJc w:val="left"/>
    </w:lvl>
    <w:lvl w:ilvl="8" w:tplc="37F410AE">
      <w:numFmt w:val="decimal"/>
      <w:lvlText w:val=""/>
      <w:lvlJc w:val="left"/>
    </w:lvl>
  </w:abstractNum>
  <w:abstractNum w:abstractNumId="32">
    <w:nsid w:val="614FD4A1"/>
    <w:multiLevelType w:val="hybridMultilevel"/>
    <w:tmpl w:val="23783A96"/>
    <w:lvl w:ilvl="0" w:tplc="E724DEFE">
      <w:start w:val="1"/>
      <w:numFmt w:val="lowerLetter"/>
      <w:lvlText w:val="%1."/>
      <w:lvlJc w:val="left"/>
    </w:lvl>
    <w:lvl w:ilvl="1" w:tplc="4EDCE670">
      <w:numFmt w:val="decimal"/>
      <w:lvlText w:val=""/>
      <w:lvlJc w:val="left"/>
    </w:lvl>
    <w:lvl w:ilvl="2" w:tplc="D9AC4636">
      <w:numFmt w:val="decimal"/>
      <w:lvlText w:val=""/>
      <w:lvlJc w:val="left"/>
    </w:lvl>
    <w:lvl w:ilvl="3" w:tplc="0FB86752">
      <w:numFmt w:val="decimal"/>
      <w:lvlText w:val=""/>
      <w:lvlJc w:val="left"/>
    </w:lvl>
    <w:lvl w:ilvl="4" w:tplc="2350FCC4">
      <w:numFmt w:val="decimal"/>
      <w:lvlText w:val=""/>
      <w:lvlJc w:val="left"/>
    </w:lvl>
    <w:lvl w:ilvl="5" w:tplc="ABDCAEEA">
      <w:numFmt w:val="decimal"/>
      <w:lvlText w:val=""/>
      <w:lvlJc w:val="left"/>
    </w:lvl>
    <w:lvl w:ilvl="6" w:tplc="E7485E90">
      <w:numFmt w:val="decimal"/>
      <w:lvlText w:val=""/>
      <w:lvlJc w:val="left"/>
    </w:lvl>
    <w:lvl w:ilvl="7" w:tplc="59547142">
      <w:numFmt w:val="decimal"/>
      <w:lvlText w:val=""/>
      <w:lvlJc w:val="left"/>
    </w:lvl>
    <w:lvl w:ilvl="8" w:tplc="5B4250CC">
      <w:numFmt w:val="decimal"/>
      <w:lvlText w:val=""/>
      <w:lvlJc w:val="left"/>
    </w:lvl>
  </w:abstractNum>
  <w:abstractNum w:abstractNumId="33">
    <w:nsid w:val="6763845E"/>
    <w:multiLevelType w:val="hybridMultilevel"/>
    <w:tmpl w:val="5FACB318"/>
    <w:lvl w:ilvl="0" w:tplc="35C4FA28">
      <w:start w:val="1"/>
      <w:numFmt w:val="upperLetter"/>
      <w:lvlText w:val="%1"/>
      <w:lvlJc w:val="left"/>
    </w:lvl>
    <w:lvl w:ilvl="1" w:tplc="52085F0E">
      <w:start w:val="4"/>
      <w:numFmt w:val="decimal"/>
      <w:lvlText w:val="%2."/>
      <w:lvlJc w:val="left"/>
    </w:lvl>
    <w:lvl w:ilvl="2" w:tplc="18782C74">
      <w:numFmt w:val="decimal"/>
      <w:lvlText w:val=""/>
      <w:lvlJc w:val="left"/>
    </w:lvl>
    <w:lvl w:ilvl="3" w:tplc="C892367C">
      <w:numFmt w:val="decimal"/>
      <w:lvlText w:val=""/>
      <w:lvlJc w:val="left"/>
    </w:lvl>
    <w:lvl w:ilvl="4" w:tplc="96245644">
      <w:numFmt w:val="decimal"/>
      <w:lvlText w:val=""/>
      <w:lvlJc w:val="left"/>
    </w:lvl>
    <w:lvl w:ilvl="5" w:tplc="C028764A">
      <w:numFmt w:val="decimal"/>
      <w:lvlText w:val=""/>
      <w:lvlJc w:val="left"/>
    </w:lvl>
    <w:lvl w:ilvl="6" w:tplc="6D14F550">
      <w:numFmt w:val="decimal"/>
      <w:lvlText w:val=""/>
      <w:lvlJc w:val="left"/>
    </w:lvl>
    <w:lvl w:ilvl="7" w:tplc="A2BC78EA">
      <w:numFmt w:val="decimal"/>
      <w:lvlText w:val=""/>
      <w:lvlJc w:val="left"/>
    </w:lvl>
    <w:lvl w:ilvl="8" w:tplc="0E46EF48">
      <w:numFmt w:val="decimal"/>
      <w:lvlText w:val=""/>
      <w:lvlJc w:val="left"/>
    </w:lvl>
  </w:abstractNum>
  <w:abstractNum w:abstractNumId="34">
    <w:nsid w:val="6A2342EC"/>
    <w:multiLevelType w:val="hybridMultilevel"/>
    <w:tmpl w:val="4FDAF132"/>
    <w:lvl w:ilvl="0" w:tplc="9A6E1122">
      <w:start w:val="1"/>
      <w:numFmt w:val="lowerLetter"/>
      <w:lvlText w:val="%1."/>
      <w:lvlJc w:val="left"/>
    </w:lvl>
    <w:lvl w:ilvl="1" w:tplc="850A557C">
      <w:numFmt w:val="decimal"/>
      <w:lvlText w:val=""/>
      <w:lvlJc w:val="left"/>
    </w:lvl>
    <w:lvl w:ilvl="2" w:tplc="F2BA4BCC">
      <w:numFmt w:val="decimal"/>
      <w:lvlText w:val=""/>
      <w:lvlJc w:val="left"/>
    </w:lvl>
    <w:lvl w:ilvl="3" w:tplc="4B00ADDA">
      <w:numFmt w:val="decimal"/>
      <w:lvlText w:val=""/>
      <w:lvlJc w:val="left"/>
    </w:lvl>
    <w:lvl w:ilvl="4" w:tplc="1096C6EA">
      <w:numFmt w:val="decimal"/>
      <w:lvlText w:val=""/>
      <w:lvlJc w:val="left"/>
    </w:lvl>
    <w:lvl w:ilvl="5" w:tplc="A17A510C">
      <w:numFmt w:val="decimal"/>
      <w:lvlText w:val=""/>
      <w:lvlJc w:val="left"/>
    </w:lvl>
    <w:lvl w:ilvl="6" w:tplc="C81C6380">
      <w:numFmt w:val="decimal"/>
      <w:lvlText w:val=""/>
      <w:lvlJc w:val="left"/>
    </w:lvl>
    <w:lvl w:ilvl="7" w:tplc="C4D4961C">
      <w:numFmt w:val="decimal"/>
      <w:lvlText w:val=""/>
      <w:lvlJc w:val="left"/>
    </w:lvl>
    <w:lvl w:ilvl="8" w:tplc="3BD00B88">
      <w:numFmt w:val="decimal"/>
      <w:lvlText w:val=""/>
      <w:lvlJc w:val="left"/>
    </w:lvl>
  </w:abstractNum>
  <w:abstractNum w:abstractNumId="35">
    <w:nsid w:val="6CEAF087"/>
    <w:multiLevelType w:val="hybridMultilevel"/>
    <w:tmpl w:val="FA9E2A6E"/>
    <w:lvl w:ilvl="0" w:tplc="193A4D1E">
      <w:start w:val="1"/>
      <w:numFmt w:val="lowerLetter"/>
      <w:lvlText w:val="%1"/>
      <w:lvlJc w:val="left"/>
    </w:lvl>
    <w:lvl w:ilvl="1" w:tplc="F9583B62">
      <w:start w:val="2"/>
      <w:numFmt w:val="decimal"/>
      <w:lvlText w:val="%2."/>
      <w:lvlJc w:val="left"/>
    </w:lvl>
    <w:lvl w:ilvl="2" w:tplc="77069C06">
      <w:numFmt w:val="decimal"/>
      <w:lvlText w:val=""/>
      <w:lvlJc w:val="left"/>
    </w:lvl>
    <w:lvl w:ilvl="3" w:tplc="03460DE2">
      <w:numFmt w:val="decimal"/>
      <w:lvlText w:val=""/>
      <w:lvlJc w:val="left"/>
    </w:lvl>
    <w:lvl w:ilvl="4" w:tplc="0EF412AE">
      <w:numFmt w:val="decimal"/>
      <w:lvlText w:val=""/>
      <w:lvlJc w:val="left"/>
    </w:lvl>
    <w:lvl w:ilvl="5" w:tplc="1D8E5BBA">
      <w:numFmt w:val="decimal"/>
      <w:lvlText w:val=""/>
      <w:lvlJc w:val="left"/>
    </w:lvl>
    <w:lvl w:ilvl="6" w:tplc="6816AFB8">
      <w:numFmt w:val="decimal"/>
      <w:lvlText w:val=""/>
      <w:lvlJc w:val="left"/>
    </w:lvl>
    <w:lvl w:ilvl="7" w:tplc="BDCCEC1A">
      <w:numFmt w:val="decimal"/>
      <w:lvlText w:val=""/>
      <w:lvlJc w:val="left"/>
    </w:lvl>
    <w:lvl w:ilvl="8" w:tplc="4FF6F63C">
      <w:numFmt w:val="decimal"/>
      <w:lvlText w:val=""/>
      <w:lvlJc w:val="left"/>
    </w:lvl>
  </w:abstractNum>
  <w:abstractNum w:abstractNumId="36">
    <w:nsid w:val="70A64E2A"/>
    <w:multiLevelType w:val="hybridMultilevel"/>
    <w:tmpl w:val="04DA889C"/>
    <w:lvl w:ilvl="0" w:tplc="5C9A1900">
      <w:start w:val="1"/>
      <w:numFmt w:val="lowerLetter"/>
      <w:lvlText w:val="%1."/>
      <w:lvlJc w:val="left"/>
    </w:lvl>
    <w:lvl w:ilvl="1" w:tplc="73389B42">
      <w:numFmt w:val="decimal"/>
      <w:lvlText w:val=""/>
      <w:lvlJc w:val="left"/>
    </w:lvl>
    <w:lvl w:ilvl="2" w:tplc="D86ADCC6">
      <w:numFmt w:val="decimal"/>
      <w:lvlText w:val=""/>
      <w:lvlJc w:val="left"/>
    </w:lvl>
    <w:lvl w:ilvl="3" w:tplc="49F0067A">
      <w:numFmt w:val="decimal"/>
      <w:lvlText w:val=""/>
      <w:lvlJc w:val="left"/>
    </w:lvl>
    <w:lvl w:ilvl="4" w:tplc="F4088D9C">
      <w:numFmt w:val="decimal"/>
      <w:lvlText w:val=""/>
      <w:lvlJc w:val="left"/>
    </w:lvl>
    <w:lvl w:ilvl="5" w:tplc="12A80728">
      <w:numFmt w:val="decimal"/>
      <w:lvlText w:val=""/>
      <w:lvlJc w:val="left"/>
    </w:lvl>
    <w:lvl w:ilvl="6" w:tplc="FB940D86">
      <w:numFmt w:val="decimal"/>
      <w:lvlText w:val=""/>
      <w:lvlJc w:val="left"/>
    </w:lvl>
    <w:lvl w:ilvl="7" w:tplc="53AEC1EE">
      <w:numFmt w:val="decimal"/>
      <w:lvlText w:val=""/>
      <w:lvlJc w:val="left"/>
    </w:lvl>
    <w:lvl w:ilvl="8" w:tplc="726033D8">
      <w:numFmt w:val="decimal"/>
      <w:lvlText w:val=""/>
      <w:lvlJc w:val="left"/>
    </w:lvl>
  </w:abstractNum>
  <w:abstractNum w:abstractNumId="37">
    <w:nsid w:val="71F32454"/>
    <w:multiLevelType w:val="hybridMultilevel"/>
    <w:tmpl w:val="E644798E"/>
    <w:lvl w:ilvl="0" w:tplc="C1D47F58">
      <w:start w:val="1"/>
      <w:numFmt w:val="lowerLetter"/>
      <w:lvlText w:val="%1."/>
      <w:lvlJc w:val="left"/>
    </w:lvl>
    <w:lvl w:ilvl="1" w:tplc="F8EC2A12">
      <w:numFmt w:val="decimal"/>
      <w:lvlText w:val=""/>
      <w:lvlJc w:val="left"/>
    </w:lvl>
    <w:lvl w:ilvl="2" w:tplc="7360BD82">
      <w:numFmt w:val="decimal"/>
      <w:lvlText w:val=""/>
      <w:lvlJc w:val="left"/>
    </w:lvl>
    <w:lvl w:ilvl="3" w:tplc="CCD0CDF2">
      <w:numFmt w:val="decimal"/>
      <w:lvlText w:val=""/>
      <w:lvlJc w:val="left"/>
    </w:lvl>
    <w:lvl w:ilvl="4" w:tplc="320AF250">
      <w:numFmt w:val="decimal"/>
      <w:lvlText w:val=""/>
      <w:lvlJc w:val="left"/>
    </w:lvl>
    <w:lvl w:ilvl="5" w:tplc="70D41980">
      <w:numFmt w:val="decimal"/>
      <w:lvlText w:val=""/>
      <w:lvlJc w:val="left"/>
    </w:lvl>
    <w:lvl w:ilvl="6" w:tplc="AF0041D4">
      <w:numFmt w:val="decimal"/>
      <w:lvlText w:val=""/>
      <w:lvlJc w:val="left"/>
    </w:lvl>
    <w:lvl w:ilvl="7" w:tplc="EC0ADE9C">
      <w:numFmt w:val="decimal"/>
      <w:lvlText w:val=""/>
      <w:lvlJc w:val="left"/>
    </w:lvl>
    <w:lvl w:ilvl="8" w:tplc="BB1CCE34">
      <w:numFmt w:val="decimal"/>
      <w:lvlText w:val=""/>
      <w:lvlJc w:val="left"/>
    </w:lvl>
  </w:abstractNum>
  <w:abstractNum w:abstractNumId="38">
    <w:nsid w:val="725A06FB"/>
    <w:multiLevelType w:val="hybridMultilevel"/>
    <w:tmpl w:val="3B94F534"/>
    <w:lvl w:ilvl="0" w:tplc="5ADACC06">
      <w:start w:val="1"/>
      <w:numFmt w:val="lowerLetter"/>
      <w:lvlText w:val="%1)"/>
      <w:lvlJc w:val="left"/>
    </w:lvl>
    <w:lvl w:ilvl="1" w:tplc="7ABC0DD8">
      <w:numFmt w:val="decimal"/>
      <w:lvlText w:val=""/>
      <w:lvlJc w:val="left"/>
    </w:lvl>
    <w:lvl w:ilvl="2" w:tplc="6CFC9472">
      <w:numFmt w:val="decimal"/>
      <w:lvlText w:val=""/>
      <w:lvlJc w:val="left"/>
    </w:lvl>
    <w:lvl w:ilvl="3" w:tplc="6610CB92">
      <w:numFmt w:val="decimal"/>
      <w:lvlText w:val=""/>
      <w:lvlJc w:val="left"/>
    </w:lvl>
    <w:lvl w:ilvl="4" w:tplc="1B8AC3A2">
      <w:numFmt w:val="decimal"/>
      <w:lvlText w:val=""/>
      <w:lvlJc w:val="left"/>
    </w:lvl>
    <w:lvl w:ilvl="5" w:tplc="CEE25BFE">
      <w:numFmt w:val="decimal"/>
      <w:lvlText w:val=""/>
      <w:lvlJc w:val="left"/>
    </w:lvl>
    <w:lvl w:ilvl="6" w:tplc="869C755E">
      <w:numFmt w:val="decimal"/>
      <w:lvlText w:val=""/>
      <w:lvlJc w:val="left"/>
    </w:lvl>
    <w:lvl w:ilvl="7" w:tplc="272C3E10">
      <w:numFmt w:val="decimal"/>
      <w:lvlText w:val=""/>
      <w:lvlJc w:val="left"/>
    </w:lvl>
    <w:lvl w:ilvl="8" w:tplc="46BE547E">
      <w:numFmt w:val="decimal"/>
      <w:lvlText w:val=""/>
      <w:lvlJc w:val="left"/>
    </w:lvl>
  </w:abstractNum>
  <w:abstractNum w:abstractNumId="39">
    <w:nsid w:val="737B8DDC"/>
    <w:multiLevelType w:val="hybridMultilevel"/>
    <w:tmpl w:val="F75E9DB8"/>
    <w:lvl w:ilvl="0" w:tplc="0E5405E2">
      <w:start w:val="9"/>
      <w:numFmt w:val="lowerLetter"/>
      <w:lvlText w:val="%1."/>
      <w:lvlJc w:val="left"/>
    </w:lvl>
    <w:lvl w:ilvl="1" w:tplc="135C3796">
      <w:numFmt w:val="decimal"/>
      <w:lvlText w:val=""/>
      <w:lvlJc w:val="left"/>
    </w:lvl>
    <w:lvl w:ilvl="2" w:tplc="C720C22A">
      <w:numFmt w:val="decimal"/>
      <w:lvlText w:val=""/>
      <w:lvlJc w:val="left"/>
    </w:lvl>
    <w:lvl w:ilvl="3" w:tplc="61522410">
      <w:numFmt w:val="decimal"/>
      <w:lvlText w:val=""/>
      <w:lvlJc w:val="left"/>
    </w:lvl>
    <w:lvl w:ilvl="4" w:tplc="F8F2F00C">
      <w:numFmt w:val="decimal"/>
      <w:lvlText w:val=""/>
      <w:lvlJc w:val="left"/>
    </w:lvl>
    <w:lvl w:ilvl="5" w:tplc="93C2F060">
      <w:numFmt w:val="decimal"/>
      <w:lvlText w:val=""/>
      <w:lvlJc w:val="left"/>
    </w:lvl>
    <w:lvl w:ilvl="6" w:tplc="44782D04">
      <w:numFmt w:val="decimal"/>
      <w:lvlText w:val=""/>
      <w:lvlJc w:val="left"/>
    </w:lvl>
    <w:lvl w:ilvl="7" w:tplc="4192D5CE">
      <w:numFmt w:val="decimal"/>
      <w:lvlText w:val=""/>
      <w:lvlJc w:val="left"/>
    </w:lvl>
    <w:lvl w:ilvl="8" w:tplc="B6A461EC">
      <w:numFmt w:val="decimal"/>
      <w:lvlText w:val=""/>
      <w:lvlJc w:val="left"/>
    </w:lvl>
  </w:abstractNum>
  <w:abstractNum w:abstractNumId="40">
    <w:nsid w:val="75A2A8D4"/>
    <w:multiLevelType w:val="hybridMultilevel"/>
    <w:tmpl w:val="242E7E10"/>
    <w:lvl w:ilvl="0" w:tplc="A2C83B2A">
      <w:start w:val="1"/>
      <w:numFmt w:val="upperLetter"/>
      <w:lvlText w:val="%1"/>
      <w:lvlJc w:val="left"/>
    </w:lvl>
    <w:lvl w:ilvl="1" w:tplc="49B65FA8">
      <w:start w:val="1"/>
      <w:numFmt w:val="decimal"/>
      <w:lvlText w:val="%2."/>
      <w:lvlJc w:val="left"/>
    </w:lvl>
    <w:lvl w:ilvl="2" w:tplc="1862A94A">
      <w:numFmt w:val="decimal"/>
      <w:lvlText w:val=""/>
      <w:lvlJc w:val="left"/>
    </w:lvl>
    <w:lvl w:ilvl="3" w:tplc="F520853E">
      <w:numFmt w:val="decimal"/>
      <w:lvlText w:val=""/>
      <w:lvlJc w:val="left"/>
    </w:lvl>
    <w:lvl w:ilvl="4" w:tplc="390AA8CC">
      <w:numFmt w:val="decimal"/>
      <w:lvlText w:val=""/>
      <w:lvlJc w:val="left"/>
    </w:lvl>
    <w:lvl w:ilvl="5" w:tplc="07324E28">
      <w:numFmt w:val="decimal"/>
      <w:lvlText w:val=""/>
      <w:lvlJc w:val="left"/>
    </w:lvl>
    <w:lvl w:ilvl="6" w:tplc="D542CC8C">
      <w:numFmt w:val="decimal"/>
      <w:lvlText w:val=""/>
      <w:lvlJc w:val="left"/>
    </w:lvl>
    <w:lvl w:ilvl="7" w:tplc="9F44600E">
      <w:numFmt w:val="decimal"/>
      <w:lvlText w:val=""/>
      <w:lvlJc w:val="left"/>
    </w:lvl>
    <w:lvl w:ilvl="8" w:tplc="6B287974">
      <w:numFmt w:val="decimal"/>
      <w:lvlText w:val=""/>
      <w:lvlJc w:val="left"/>
    </w:lvl>
  </w:abstractNum>
  <w:abstractNum w:abstractNumId="41">
    <w:nsid w:val="7724C67E"/>
    <w:multiLevelType w:val="hybridMultilevel"/>
    <w:tmpl w:val="8CAC3C68"/>
    <w:lvl w:ilvl="0" w:tplc="DE7A9628">
      <w:start w:val="2"/>
      <w:numFmt w:val="decimal"/>
      <w:lvlText w:val="%1."/>
      <w:lvlJc w:val="left"/>
    </w:lvl>
    <w:lvl w:ilvl="1" w:tplc="05EA60FA">
      <w:numFmt w:val="decimal"/>
      <w:lvlText w:val=""/>
      <w:lvlJc w:val="left"/>
    </w:lvl>
    <w:lvl w:ilvl="2" w:tplc="BBFC6126">
      <w:numFmt w:val="decimal"/>
      <w:lvlText w:val=""/>
      <w:lvlJc w:val="left"/>
    </w:lvl>
    <w:lvl w:ilvl="3" w:tplc="79006248">
      <w:numFmt w:val="decimal"/>
      <w:lvlText w:val=""/>
      <w:lvlJc w:val="left"/>
    </w:lvl>
    <w:lvl w:ilvl="4" w:tplc="F12A7DD0">
      <w:numFmt w:val="decimal"/>
      <w:lvlText w:val=""/>
      <w:lvlJc w:val="left"/>
    </w:lvl>
    <w:lvl w:ilvl="5" w:tplc="2B3AB766">
      <w:numFmt w:val="decimal"/>
      <w:lvlText w:val=""/>
      <w:lvlJc w:val="left"/>
    </w:lvl>
    <w:lvl w:ilvl="6" w:tplc="434AE4E4">
      <w:numFmt w:val="decimal"/>
      <w:lvlText w:val=""/>
      <w:lvlJc w:val="left"/>
    </w:lvl>
    <w:lvl w:ilvl="7" w:tplc="B07AD902">
      <w:numFmt w:val="decimal"/>
      <w:lvlText w:val=""/>
      <w:lvlJc w:val="left"/>
    </w:lvl>
    <w:lvl w:ilvl="8" w:tplc="D0B06A4E">
      <w:numFmt w:val="decimal"/>
      <w:lvlText w:val=""/>
      <w:lvlJc w:val="left"/>
    </w:lvl>
  </w:abstractNum>
  <w:abstractNum w:abstractNumId="42">
    <w:nsid w:val="77465F01"/>
    <w:multiLevelType w:val="hybridMultilevel"/>
    <w:tmpl w:val="70BE85AA"/>
    <w:lvl w:ilvl="0" w:tplc="52A01BE0">
      <w:start w:val="5"/>
      <w:numFmt w:val="decimal"/>
      <w:lvlText w:val="%1."/>
      <w:lvlJc w:val="left"/>
    </w:lvl>
    <w:lvl w:ilvl="1" w:tplc="A6E2B908">
      <w:numFmt w:val="decimal"/>
      <w:lvlText w:val=""/>
      <w:lvlJc w:val="left"/>
    </w:lvl>
    <w:lvl w:ilvl="2" w:tplc="0CD00358">
      <w:numFmt w:val="decimal"/>
      <w:lvlText w:val=""/>
      <w:lvlJc w:val="left"/>
    </w:lvl>
    <w:lvl w:ilvl="3" w:tplc="9A2044D0">
      <w:numFmt w:val="decimal"/>
      <w:lvlText w:val=""/>
      <w:lvlJc w:val="left"/>
    </w:lvl>
    <w:lvl w:ilvl="4" w:tplc="4A62E742">
      <w:numFmt w:val="decimal"/>
      <w:lvlText w:val=""/>
      <w:lvlJc w:val="left"/>
    </w:lvl>
    <w:lvl w:ilvl="5" w:tplc="5C443146">
      <w:numFmt w:val="decimal"/>
      <w:lvlText w:val=""/>
      <w:lvlJc w:val="left"/>
    </w:lvl>
    <w:lvl w:ilvl="6" w:tplc="9DB46FD2">
      <w:numFmt w:val="decimal"/>
      <w:lvlText w:val=""/>
      <w:lvlJc w:val="left"/>
    </w:lvl>
    <w:lvl w:ilvl="7" w:tplc="3178145E">
      <w:numFmt w:val="decimal"/>
      <w:lvlText w:val=""/>
      <w:lvlJc w:val="left"/>
    </w:lvl>
    <w:lvl w:ilvl="8" w:tplc="A184DFCE">
      <w:numFmt w:val="decimal"/>
      <w:lvlText w:val=""/>
      <w:lvlJc w:val="left"/>
    </w:lvl>
  </w:abstractNum>
  <w:abstractNum w:abstractNumId="43">
    <w:nsid w:val="79838CB2"/>
    <w:multiLevelType w:val="hybridMultilevel"/>
    <w:tmpl w:val="0DD4DF16"/>
    <w:lvl w:ilvl="0" w:tplc="F3B8A1B2">
      <w:start w:val="1"/>
      <w:numFmt w:val="lowerLetter"/>
      <w:lvlText w:val="%1."/>
      <w:lvlJc w:val="left"/>
    </w:lvl>
    <w:lvl w:ilvl="1" w:tplc="DBB07DC8">
      <w:numFmt w:val="decimal"/>
      <w:lvlText w:val=""/>
      <w:lvlJc w:val="left"/>
    </w:lvl>
    <w:lvl w:ilvl="2" w:tplc="DB2CB49E">
      <w:numFmt w:val="decimal"/>
      <w:lvlText w:val=""/>
      <w:lvlJc w:val="left"/>
    </w:lvl>
    <w:lvl w:ilvl="3" w:tplc="BCE2B078">
      <w:numFmt w:val="decimal"/>
      <w:lvlText w:val=""/>
      <w:lvlJc w:val="left"/>
    </w:lvl>
    <w:lvl w:ilvl="4" w:tplc="59825B34">
      <w:numFmt w:val="decimal"/>
      <w:lvlText w:val=""/>
      <w:lvlJc w:val="left"/>
    </w:lvl>
    <w:lvl w:ilvl="5" w:tplc="58541CA6">
      <w:numFmt w:val="decimal"/>
      <w:lvlText w:val=""/>
      <w:lvlJc w:val="left"/>
    </w:lvl>
    <w:lvl w:ilvl="6" w:tplc="4D4A90FE">
      <w:numFmt w:val="decimal"/>
      <w:lvlText w:val=""/>
      <w:lvlJc w:val="left"/>
    </w:lvl>
    <w:lvl w:ilvl="7" w:tplc="D8A6120A">
      <w:numFmt w:val="decimal"/>
      <w:lvlText w:val=""/>
      <w:lvlJc w:val="left"/>
    </w:lvl>
    <w:lvl w:ilvl="8" w:tplc="8F02CED0">
      <w:numFmt w:val="decimal"/>
      <w:lvlText w:val=""/>
      <w:lvlJc w:val="left"/>
    </w:lvl>
  </w:abstractNum>
  <w:abstractNum w:abstractNumId="44">
    <w:nsid w:val="7C3DBD3D"/>
    <w:multiLevelType w:val="hybridMultilevel"/>
    <w:tmpl w:val="BD14472C"/>
    <w:lvl w:ilvl="0" w:tplc="F21E0916">
      <w:start w:val="9"/>
      <w:numFmt w:val="decimal"/>
      <w:lvlText w:val="%1."/>
      <w:lvlJc w:val="left"/>
    </w:lvl>
    <w:lvl w:ilvl="1" w:tplc="E672426A">
      <w:numFmt w:val="decimal"/>
      <w:lvlText w:val=""/>
      <w:lvlJc w:val="left"/>
    </w:lvl>
    <w:lvl w:ilvl="2" w:tplc="65C22D9C">
      <w:numFmt w:val="decimal"/>
      <w:lvlText w:val=""/>
      <w:lvlJc w:val="left"/>
    </w:lvl>
    <w:lvl w:ilvl="3" w:tplc="237E176A">
      <w:numFmt w:val="decimal"/>
      <w:lvlText w:val=""/>
      <w:lvlJc w:val="left"/>
    </w:lvl>
    <w:lvl w:ilvl="4" w:tplc="A4DC0FC4">
      <w:numFmt w:val="decimal"/>
      <w:lvlText w:val=""/>
      <w:lvlJc w:val="left"/>
    </w:lvl>
    <w:lvl w:ilvl="5" w:tplc="3D3236EA">
      <w:numFmt w:val="decimal"/>
      <w:lvlText w:val=""/>
      <w:lvlJc w:val="left"/>
    </w:lvl>
    <w:lvl w:ilvl="6" w:tplc="26EC7208">
      <w:numFmt w:val="decimal"/>
      <w:lvlText w:val=""/>
      <w:lvlJc w:val="left"/>
    </w:lvl>
    <w:lvl w:ilvl="7" w:tplc="F698CA7A">
      <w:numFmt w:val="decimal"/>
      <w:lvlText w:val=""/>
      <w:lvlJc w:val="left"/>
    </w:lvl>
    <w:lvl w:ilvl="8" w:tplc="29948C6E">
      <w:numFmt w:val="decimal"/>
      <w:lvlText w:val=""/>
      <w:lvlJc w:val="left"/>
    </w:lvl>
  </w:abstractNum>
  <w:num w:numId="1">
    <w:abstractNumId w:val="15"/>
  </w:num>
  <w:num w:numId="2">
    <w:abstractNumId w:val="33"/>
  </w:num>
  <w:num w:numId="3">
    <w:abstractNumId w:val="40"/>
  </w:num>
  <w:num w:numId="4">
    <w:abstractNumId w:val="4"/>
  </w:num>
  <w:num w:numId="5">
    <w:abstractNumId w:val="43"/>
  </w:num>
  <w:num w:numId="6">
    <w:abstractNumId w:val="22"/>
  </w:num>
  <w:num w:numId="7">
    <w:abstractNumId w:val="5"/>
  </w:num>
  <w:num w:numId="8">
    <w:abstractNumId w:val="7"/>
  </w:num>
  <w:num w:numId="9">
    <w:abstractNumId w:val="26"/>
  </w:num>
  <w:num w:numId="10">
    <w:abstractNumId w:val="37"/>
  </w:num>
  <w:num w:numId="11">
    <w:abstractNumId w:val="13"/>
  </w:num>
  <w:num w:numId="12">
    <w:abstractNumId w:val="3"/>
  </w:num>
  <w:num w:numId="13">
    <w:abstractNumId w:val="0"/>
  </w:num>
  <w:num w:numId="14">
    <w:abstractNumId w:val="20"/>
  </w:num>
  <w:num w:numId="15">
    <w:abstractNumId w:val="2"/>
  </w:num>
  <w:num w:numId="16">
    <w:abstractNumId w:val="9"/>
  </w:num>
  <w:num w:numId="17">
    <w:abstractNumId w:val="44"/>
  </w:num>
  <w:num w:numId="18">
    <w:abstractNumId w:val="39"/>
  </w:num>
  <w:num w:numId="19">
    <w:abstractNumId w:val="35"/>
  </w:num>
  <w:num w:numId="20">
    <w:abstractNumId w:val="10"/>
  </w:num>
  <w:num w:numId="21">
    <w:abstractNumId w:val="24"/>
  </w:num>
  <w:num w:numId="22">
    <w:abstractNumId w:val="17"/>
  </w:num>
  <w:num w:numId="23">
    <w:abstractNumId w:val="32"/>
  </w:num>
  <w:num w:numId="24">
    <w:abstractNumId w:val="21"/>
  </w:num>
  <w:num w:numId="25">
    <w:abstractNumId w:val="27"/>
  </w:num>
  <w:num w:numId="26">
    <w:abstractNumId w:val="23"/>
  </w:num>
  <w:num w:numId="27">
    <w:abstractNumId w:val="1"/>
  </w:num>
  <w:num w:numId="28">
    <w:abstractNumId w:val="18"/>
  </w:num>
  <w:num w:numId="29">
    <w:abstractNumId w:val="42"/>
  </w:num>
  <w:num w:numId="30">
    <w:abstractNumId w:val="41"/>
  </w:num>
  <w:num w:numId="31">
    <w:abstractNumId w:val="30"/>
  </w:num>
  <w:num w:numId="32">
    <w:abstractNumId w:val="11"/>
  </w:num>
  <w:num w:numId="33">
    <w:abstractNumId w:val="31"/>
  </w:num>
  <w:num w:numId="34">
    <w:abstractNumId w:val="25"/>
  </w:num>
  <w:num w:numId="35">
    <w:abstractNumId w:val="16"/>
  </w:num>
  <w:num w:numId="36">
    <w:abstractNumId w:val="29"/>
  </w:num>
  <w:num w:numId="37">
    <w:abstractNumId w:val="6"/>
  </w:num>
  <w:num w:numId="38">
    <w:abstractNumId w:val="19"/>
  </w:num>
  <w:num w:numId="39">
    <w:abstractNumId w:val="36"/>
  </w:num>
  <w:num w:numId="40">
    <w:abstractNumId w:val="34"/>
  </w:num>
  <w:num w:numId="41">
    <w:abstractNumId w:val="12"/>
  </w:num>
  <w:num w:numId="42">
    <w:abstractNumId w:val="8"/>
  </w:num>
  <w:num w:numId="43">
    <w:abstractNumId w:val="38"/>
  </w:num>
  <w:num w:numId="44">
    <w:abstractNumId w:val="14"/>
  </w:num>
  <w:num w:numId="45">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grammar="clean"/>
  <w:defaultTabStop w:val="720"/>
  <w:characterSpacingControl w:val="doNotCompress"/>
  <w:compat>
    <w:useFELayout/>
    <w:compatSetting w:name="compatibilityMode" w:uri="http://schemas.microsoft.com/office/word" w:val="12"/>
  </w:compat>
  <w:rsids>
    <w:rsidRoot w:val="00CD2A42"/>
    <w:rsid w:val="00052BD9"/>
    <w:rsid w:val="000E79CC"/>
    <w:rsid w:val="001760EF"/>
    <w:rsid w:val="00294943"/>
    <w:rsid w:val="00354C24"/>
    <w:rsid w:val="0037516C"/>
    <w:rsid w:val="00390CF1"/>
    <w:rsid w:val="00396204"/>
    <w:rsid w:val="004225F7"/>
    <w:rsid w:val="00541098"/>
    <w:rsid w:val="00645D26"/>
    <w:rsid w:val="00683356"/>
    <w:rsid w:val="00695340"/>
    <w:rsid w:val="006D121D"/>
    <w:rsid w:val="00716038"/>
    <w:rsid w:val="007439EC"/>
    <w:rsid w:val="007D424E"/>
    <w:rsid w:val="008603C8"/>
    <w:rsid w:val="008A4C6B"/>
    <w:rsid w:val="0093642E"/>
    <w:rsid w:val="009816A5"/>
    <w:rsid w:val="009E65C3"/>
    <w:rsid w:val="00A41986"/>
    <w:rsid w:val="00A5635D"/>
    <w:rsid w:val="00AF16C0"/>
    <w:rsid w:val="00B055EF"/>
    <w:rsid w:val="00B62743"/>
    <w:rsid w:val="00B70773"/>
    <w:rsid w:val="00B71A3A"/>
    <w:rsid w:val="00C12490"/>
    <w:rsid w:val="00C176E4"/>
    <w:rsid w:val="00C81A73"/>
    <w:rsid w:val="00CA6BF4"/>
    <w:rsid w:val="00CD2A42"/>
    <w:rsid w:val="00DC4C9A"/>
    <w:rsid w:val="00E21E2E"/>
    <w:rsid w:val="00E34A43"/>
    <w:rsid w:val="00E71772"/>
    <w:rsid w:val="00F04F78"/>
    <w:rsid w:val="00F77EE0"/>
    <w:rsid w:val="00F93E45"/>
    <w:rsid w:val="00FC149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12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EastAsia"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D2A42"/>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C4C9A"/>
    <w:rPr>
      <w:rFonts w:ascii="Tahoma" w:hAnsi="Tahoma" w:cs="Tahoma"/>
      <w:sz w:val="16"/>
      <w:szCs w:val="16"/>
    </w:rPr>
  </w:style>
  <w:style w:type="character" w:customStyle="1" w:styleId="BalloonTextChar">
    <w:name w:val="Balloon Text Char"/>
    <w:basedOn w:val="DefaultParagraphFont"/>
    <w:link w:val="BalloonText"/>
    <w:uiPriority w:val="99"/>
    <w:semiHidden/>
    <w:rsid w:val="00DC4C9A"/>
    <w:rPr>
      <w:rFonts w:ascii="Tahoma" w:hAnsi="Tahoma" w:cs="Tahoma"/>
      <w:sz w:val="16"/>
      <w:szCs w:val="16"/>
    </w:rPr>
  </w:style>
  <w:style w:type="paragraph" w:customStyle="1" w:styleId="TableParagraph">
    <w:name w:val="Table Paragraph"/>
    <w:basedOn w:val="Normal"/>
    <w:uiPriority w:val="1"/>
    <w:qFormat/>
    <w:rsid w:val="008603C8"/>
    <w:pPr>
      <w:widowControl w:val="0"/>
      <w:autoSpaceDE w:val="0"/>
      <w:autoSpaceDN w:val="0"/>
    </w:pPr>
    <w:rPr>
      <w:rFonts w:ascii="Arial" w:eastAsia="Arial" w:hAnsi="Arial" w:cs="Aria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3" Type="http://schemas.microsoft.com/office/2007/relationships/stylesWithEffects" Target="stylesWithEffects.xml"/><Relationship Id="rId7" Type="http://schemas.openxmlformats.org/officeDocument/2006/relationships/image" Target="media/image2.png"/><Relationship Id="rId12" Type="http://schemas.openxmlformats.org/officeDocument/2006/relationships/image" Target="media/image7.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61</TotalTime>
  <Pages>46</Pages>
  <Words>8137</Words>
  <Characters>46387</Characters>
  <Application>Microsoft Office Word</Application>
  <DocSecurity>0</DocSecurity>
  <Lines>386</Lines>
  <Paragraphs>108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54416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LENOVO</cp:lastModifiedBy>
  <cp:revision>10</cp:revision>
  <dcterms:created xsi:type="dcterms:W3CDTF">2020-02-15T05:17:00Z</dcterms:created>
  <dcterms:modified xsi:type="dcterms:W3CDTF">2020-06-29T08:33:00Z</dcterms:modified>
</cp:coreProperties>
</file>