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A2559" w14:textId="77777777" w:rsidR="008D22C3" w:rsidRPr="00BB1380" w:rsidRDefault="008D22C3" w:rsidP="008D22C3">
      <w:pPr>
        <w:spacing w:line="360" w:lineRule="auto"/>
        <w:jc w:val="center"/>
        <w:rPr>
          <w:rFonts w:ascii="Arial" w:hAnsi="Arial" w:cs="Arial"/>
          <w:b/>
          <w:sz w:val="28"/>
          <w:szCs w:val="28"/>
        </w:rPr>
      </w:pPr>
      <w:r w:rsidRPr="00BB1380">
        <w:rPr>
          <w:rFonts w:ascii="Arial" w:hAnsi="Arial" w:cs="Arial"/>
          <w:b/>
          <w:sz w:val="28"/>
          <w:szCs w:val="28"/>
        </w:rPr>
        <w:t>BA</w:t>
      </w:r>
      <w:r w:rsidR="00733ADB">
        <w:rPr>
          <w:rFonts w:ascii="Arial" w:hAnsi="Arial" w:cs="Arial"/>
          <w:b/>
          <w:sz w:val="28"/>
          <w:szCs w:val="28"/>
        </w:rPr>
        <w:t xml:space="preserve"> </w:t>
      </w:r>
      <w:proofErr w:type="gramStart"/>
      <w:r w:rsidRPr="00BB1380">
        <w:rPr>
          <w:rFonts w:ascii="Arial" w:hAnsi="Arial" w:cs="Arial"/>
          <w:b/>
          <w:sz w:val="28"/>
          <w:szCs w:val="28"/>
        </w:rPr>
        <w:t>B  I</w:t>
      </w:r>
      <w:proofErr w:type="gramEnd"/>
    </w:p>
    <w:p w14:paraId="02678C92" w14:textId="77777777" w:rsidR="008D22C3" w:rsidRPr="00BB1380" w:rsidRDefault="008D22C3" w:rsidP="008D22C3">
      <w:pPr>
        <w:spacing w:line="360" w:lineRule="auto"/>
        <w:jc w:val="center"/>
        <w:rPr>
          <w:rFonts w:ascii="Arial" w:hAnsi="Arial" w:cs="Arial"/>
          <w:b/>
          <w:sz w:val="28"/>
          <w:szCs w:val="28"/>
        </w:rPr>
      </w:pPr>
      <w:r w:rsidRPr="00BB1380">
        <w:rPr>
          <w:rFonts w:ascii="Arial" w:hAnsi="Arial" w:cs="Arial"/>
          <w:b/>
          <w:sz w:val="28"/>
          <w:szCs w:val="28"/>
        </w:rPr>
        <w:t>PENDAHULUAN</w:t>
      </w:r>
    </w:p>
    <w:p w14:paraId="59886A38" w14:textId="77777777" w:rsidR="00327228" w:rsidRPr="007009D8" w:rsidRDefault="00327228" w:rsidP="00327228">
      <w:pPr>
        <w:spacing w:line="360" w:lineRule="auto"/>
        <w:jc w:val="both"/>
        <w:rPr>
          <w:rFonts w:ascii="Arial" w:hAnsi="Arial" w:cs="Arial"/>
          <w:b/>
        </w:rPr>
      </w:pPr>
    </w:p>
    <w:p w14:paraId="615FD47D" w14:textId="77777777" w:rsidR="00327228" w:rsidRPr="007009D8" w:rsidRDefault="00327228" w:rsidP="00327228">
      <w:pPr>
        <w:numPr>
          <w:ilvl w:val="1"/>
          <w:numId w:val="1"/>
        </w:numPr>
        <w:tabs>
          <w:tab w:val="clear" w:pos="720"/>
        </w:tabs>
        <w:spacing w:line="360" w:lineRule="auto"/>
        <w:jc w:val="both"/>
        <w:rPr>
          <w:rFonts w:ascii="Arial" w:hAnsi="Arial" w:cs="Arial"/>
          <w:b/>
        </w:rPr>
      </w:pPr>
      <w:r w:rsidRPr="007009D8">
        <w:rPr>
          <w:rFonts w:ascii="Arial" w:hAnsi="Arial" w:cs="Arial"/>
          <w:b/>
        </w:rPr>
        <w:t>Latar</w:t>
      </w:r>
      <w:r w:rsidR="00150D52">
        <w:rPr>
          <w:rFonts w:ascii="Arial" w:hAnsi="Arial" w:cs="Arial"/>
          <w:b/>
        </w:rPr>
        <w:t xml:space="preserve"> </w:t>
      </w:r>
      <w:r w:rsidRPr="007009D8">
        <w:rPr>
          <w:rFonts w:ascii="Arial" w:hAnsi="Arial" w:cs="Arial"/>
          <w:b/>
        </w:rPr>
        <w:t>Belakang</w:t>
      </w:r>
    </w:p>
    <w:p w14:paraId="3467B0B4" w14:textId="77777777" w:rsidR="002A06A6" w:rsidRPr="002A06A6" w:rsidRDefault="002A06A6" w:rsidP="002A06A6">
      <w:pPr>
        <w:spacing w:line="360" w:lineRule="auto"/>
        <w:ind w:left="426" w:firstLine="708"/>
        <w:jc w:val="both"/>
        <w:rPr>
          <w:rFonts w:ascii="Arial" w:hAnsi="Arial" w:cs="Arial"/>
        </w:rPr>
      </w:pPr>
      <w:r w:rsidRPr="002A06A6">
        <w:rPr>
          <w:rFonts w:ascii="Arial" w:hAnsi="Arial" w:cs="Arial"/>
        </w:rPr>
        <w:t xml:space="preserve">Perangkat Daerah merupakan unsur penyelenggara pemerintahan daerah yang dalam upaya mencapai keberhasilannya perlu didukung dengan perencanaan yang baik sesuai dengan visi dan misi daerah yang dijabarkan dalam kerangka tugas dan fungsi Perangkat Daerah. Penjabaran tersebut tercermin dalam rumusan tujuan dan sasaran </w:t>
      </w:r>
      <w:r>
        <w:rPr>
          <w:rFonts w:ascii="Arial" w:hAnsi="Arial" w:cs="Arial"/>
        </w:rPr>
        <w:t xml:space="preserve">perangkat daerah </w:t>
      </w:r>
      <w:r w:rsidRPr="002A06A6">
        <w:rPr>
          <w:rFonts w:ascii="Arial" w:hAnsi="Arial" w:cs="Arial"/>
        </w:rPr>
        <w:t>beserta indikator kinerja sasarannya yang dituangkan dalam perencanaan jangka menegah perangkat daerah sebagai Rencana Strategi (Renstra) Perangkat Daerah.</w:t>
      </w:r>
    </w:p>
    <w:p w14:paraId="08F2B572" w14:textId="77777777" w:rsidR="008030D3" w:rsidRPr="002A06A6" w:rsidRDefault="008030D3" w:rsidP="002A06A6">
      <w:pPr>
        <w:spacing w:after="120" w:line="360" w:lineRule="auto"/>
        <w:ind w:left="450" w:firstLine="810"/>
        <w:jc w:val="both"/>
        <w:rPr>
          <w:rFonts w:ascii="Arial" w:hAnsi="Arial" w:cs="Arial"/>
        </w:rPr>
      </w:pPr>
      <w:r w:rsidRPr="002A06A6">
        <w:rPr>
          <w:rFonts w:ascii="Arial" w:hAnsi="Arial" w:cs="Arial"/>
        </w:rPr>
        <w:t>Renstra Dinas Lingkungan Hidup</w:t>
      </w:r>
      <w:r w:rsidR="002A06A6">
        <w:rPr>
          <w:rFonts w:ascii="Arial" w:hAnsi="Arial" w:cs="Arial"/>
        </w:rPr>
        <w:t xml:space="preserve"> dan Pengelolaan Sampah Kabupaten Brebes </w:t>
      </w:r>
      <w:r w:rsidRPr="002A06A6">
        <w:rPr>
          <w:rFonts w:ascii="Arial" w:hAnsi="Arial" w:cs="Arial"/>
        </w:rPr>
        <w:t>ini disusun bersamaan dengan penyusunan RPJMD</w:t>
      </w:r>
      <w:r w:rsidR="002A06A6">
        <w:rPr>
          <w:rFonts w:ascii="Arial" w:hAnsi="Arial" w:cs="Arial"/>
        </w:rPr>
        <w:t xml:space="preserve"> Kabupaten Brebes</w:t>
      </w:r>
      <w:r w:rsidRPr="002A06A6">
        <w:rPr>
          <w:rFonts w:ascii="Arial" w:hAnsi="Arial" w:cs="Arial"/>
        </w:rPr>
        <w:t xml:space="preserve">. Seiring dengan Penetapan Peraturan Daerah </w:t>
      </w:r>
      <w:r w:rsidR="002A06A6">
        <w:rPr>
          <w:rFonts w:ascii="Arial" w:hAnsi="Arial" w:cs="Arial"/>
        </w:rPr>
        <w:t>Nomor 8 Tahun 2018</w:t>
      </w:r>
      <w:r w:rsidRPr="002A06A6">
        <w:rPr>
          <w:rFonts w:ascii="Arial" w:hAnsi="Arial" w:cs="Arial"/>
        </w:rPr>
        <w:t xml:space="preserve"> tentang Rencana Pembangunan Jangka Menengah Daerah </w:t>
      </w:r>
      <w:r w:rsidR="002A06A6">
        <w:rPr>
          <w:rFonts w:ascii="Arial" w:hAnsi="Arial" w:cs="Arial"/>
        </w:rPr>
        <w:t xml:space="preserve">Kabupaten Brebes </w:t>
      </w:r>
      <w:r w:rsidRPr="002A06A6">
        <w:rPr>
          <w:rFonts w:ascii="Arial" w:hAnsi="Arial" w:cs="Arial"/>
        </w:rPr>
        <w:t>Tahun 201</w:t>
      </w:r>
      <w:r w:rsidR="002A06A6">
        <w:rPr>
          <w:rFonts w:ascii="Arial" w:hAnsi="Arial" w:cs="Arial"/>
        </w:rPr>
        <w:t>7</w:t>
      </w:r>
      <w:r w:rsidRPr="002A06A6">
        <w:rPr>
          <w:rFonts w:ascii="Arial" w:hAnsi="Arial" w:cs="Arial"/>
        </w:rPr>
        <w:t xml:space="preserve"> – 202</w:t>
      </w:r>
      <w:r w:rsidR="002A06A6">
        <w:rPr>
          <w:rFonts w:ascii="Arial" w:hAnsi="Arial" w:cs="Arial"/>
        </w:rPr>
        <w:t>2</w:t>
      </w:r>
      <w:r w:rsidRPr="002A06A6">
        <w:rPr>
          <w:rFonts w:ascii="Arial" w:hAnsi="Arial" w:cs="Arial"/>
        </w:rPr>
        <w:t xml:space="preserve"> maka Dokumen Renstra ini juga disusun. Oleh karena itu, tujuan, sasaran, strategi dan kebijakan dalam Renstra </w:t>
      </w:r>
      <w:r w:rsidR="002A06A6">
        <w:rPr>
          <w:rFonts w:ascii="Arial" w:hAnsi="Arial" w:cs="Arial"/>
        </w:rPr>
        <w:t xml:space="preserve">perangkat daerah </w:t>
      </w:r>
      <w:r w:rsidRPr="002A06A6">
        <w:rPr>
          <w:rFonts w:ascii="Arial" w:hAnsi="Arial" w:cs="Arial"/>
        </w:rPr>
        <w:t xml:space="preserve">harus berpedoman pada tujuan dan sasaran yang dirumuskan dalam RPJMD. </w:t>
      </w:r>
      <w:r w:rsidRPr="002A06A6">
        <w:rPr>
          <w:rFonts w:ascii="Arial" w:hAnsi="Arial" w:cs="Arial"/>
          <w:lang w:val="id-ID"/>
        </w:rPr>
        <w:t xml:space="preserve">Rencana strategis </w:t>
      </w:r>
      <w:r w:rsidRPr="002A06A6">
        <w:rPr>
          <w:rFonts w:ascii="Arial" w:hAnsi="Arial" w:cs="Arial"/>
        </w:rPr>
        <w:t>ini</w:t>
      </w:r>
      <w:r w:rsidRPr="002A06A6">
        <w:rPr>
          <w:rFonts w:ascii="Arial" w:hAnsi="Arial" w:cs="Arial"/>
          <w:lang w:val="id-ID"/>
        </w:rPr>
        <w:t xml:space="preserve"> memuat tujuan, sasaran, program, dan kegiatan pembangunan dalam rangka pelaksanaan Urusan Pemerintahan Wajib dan/atau Urusan Pemerintahan Pilihan sesuai dengan tugas dan fungsi setiap Perangkat Daerah. </w:t>
      </w:r>
    </w:p>
    <w:p w14:paraId="622797E6" w14:textId="77777777" w:rsidR="008030D3" w:rsidRPr="002A06A6" w:rsidRDefault="008030D3" w:rsidP="002A06A6">
      <w:pPr>
        <w:autoSpaceDE w:val="0"/>
        <w:autoSpaceDN w:val="0"/>
        <w:adjustRightInd w:val="0"/>
        <w:spacing w:line="360" w:lineRule="auto"/>
        <w:ind w:left="450" w:firstLine="810"/>
        <w:jc w:val="both"/>
        <w:rPr>
          <w:rFonts w:ascii="Arial" w:hAnsi="Arial" w:cs="Arial"/>
        </w:rPr>
      </w:pPr>
      <w:r w:rsidRPr="002A06A6">
        <w:rPr>
          <w:rFonts w:ascii="Arial" w:hAnsi="Arial" w:cs="Arial"/>
        </w:rPr>
        <w:t>Renstra Dinas Lingkungan Hidup</w:t>
      </w:r>
      <w:r w:rsidR="002A06A6">
        <w:rPr>
          <w:rFonts w:ascii="Arial" w:hAnsi="Arial" w:cs="Arial"/>
        </w:rPr>
        <w:t xml:space="preserve"> dan Pengelolaan Sampah Kabupaten Brebes</w:t>
      </w:r>
      <w:r w:rsidRPr="002A06A6">
        <w:rPr>
          <w:rFonts w:ascii="Arial" w:hAnsi="Arial" w:cs="Arial"/>
          <w:lang w:val="id-ID"/>
        </w:rPr>
        <w:t xml:space="preserve"> </w:t>
      </w:r>
      <w:r w:rsidRPr="002A06A6">
        <w:rPr>
          <w:rFonts w:ascii="Arial" w:hAnsi="Arial" w:cs="Arial"/>
        </w:rPr>
        <w:t>ini bukan merupakan dokumen yang berdiri sendiri, melainkan terkait langsung dengan dokumen yang diatasnya yaitu RPJMD, sedangkan RPJMD sendiri juga harus terkait dengan RPJPD. Selain itu, renstra ini juga terkait dengan Renstra Kementerian Lingkungan Hidup</w:t>
      </w:r>
      <w:r w:rsidR="002A06A6">
        <w:rPr>
          <w:rFonts w:ascii="Arial" w:hAnsi="Arial" w:cs="Arial"/>
        </w:rPr>
        <w:t xml:space="preserve"> dan Kehutanan Republik Indonesia</w:t>
      </w:r>
      <w:r w:rsidRPr="002A06A6">
        <w:rPr>
          <w:rFonts w:ascii="Arial" w:hAnsi="Arial" w:cs="Arial"/>
        </w:rPr>
        <w:t xml:space="preserve"> </w:t>
      </w:r>
      <w:r w:rsidR="002A06A6">
        <w:rPr>
          <w:rFonts w:ascii="Arial" w:hAnsi="Arial" w:cs="Arial"/>
        </w:rPr>
        <w:t xml:space="preserve">dan </w:t>
      </w:r>
      <w:r w:rsidRPr="002A06A6">
        <w:rPr>
          <w:rFonts w:ascii="Arial" w:hAnsi="Arial" w:cs="Arial"/>
        </w:rPr>
        <w:t xml:space="preserve">Renstra </w:t>
      </w:r>
      <w:r w:rsidR="002A06A6">
        <w:rPr>
          <w:rFonts w:ascii="Arial" w:hAnsi="Arial" w:cs="Arial"/>
        </w:rPr>
        <w:t>Dinas Lingkungan Hidup dan Kehutanan Provinsi Jawa Tengah</w:t>
      </w:r>
      <w:r w:rsidRPr="002A06A6">
        <w:rPr>
          <w:rFonts w:ascii="Arial" w:hAnsi="Arial" w:cs="Arial"/>
        </w:rPr>
        <w:t>. Secara singkat dapat digambarkan dalam bagan berikut ini:</w:t>
      </w:r>
    </w:p>
    <w:p w14:paraId="23FB4951" w14:textId="77777777" w:rsidR="008030D3" w:rsidRDefault="008030D3" w:rsidP="008030D3">
      <w:pPr>
        <w:autoSpaceDE w:val="0"/>
        <w:autoSpaceDN w:val="0"/>
        <w:adjustRightInd w:val="0"/>
        <w:spacing w:line="360" w:lineRule="auto"/>
        <w:ind w:left="284" w:hanging="283"/>
        <w:jc w:val="center"/>
      </w:pPr>
      <w:r>
        <w:rPr>
          <w:noProof/>
          <w:lang w:val="id-ID" w:eastAsia="id-ID"/>
        </w:rPr>
        <w:drawing>
          <wp:inline distT="0" distB="0" distL="0" distR="0" wp14:anchorId="2F12E093" wp14:editId="023E2CCA">
            <wp:extent cx="4124325" cy="2476500"/>
            <wp:effectExtent l="0" t="0" r="0" b="0"/>
            <wp:docPr id="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791325" cy="3381906"/>
                      <a:chOff x="1057275" y="763132"/>
                      <a:chExt cx="6791325" cy="3381906"/>
                    </a:xfrm>
                  </a:grpSpPr>
                  <a:grpSp>
                    <a:nvGrpSpPr>
                      <a:cNvPr id="22" name="Group 21"/>
                      <a:cNvGrpSpPr/>
                    </a:nvGrpSpPr>
                    <a:grpSpPr>
                      <a:xfrm>
                        <a:off x="1057275" y="763132"/>
                        <a:ext cx="6791325" cy="3381906"/>
                        <a:chOff x="1057275" y="763132"/>
                        <a:chExt cx="6791325" cy="3381906"/>
                      </a:xfrm>
                    </a:grpSpPr>
                    <a:sp>
                      <a:nvSpPr>
                        <a:cNvPr id="17412" name="AutoShape 2"/>
                        <a:cNvSpPr>
                          <a:spLocks noChangeArrowheads="1"/>
                        </a:cNvSpPr>
                      </a:nvSpPr>
                      <a:spPr bwMode="auto">
                        <a:xfrm>
                          <a:off x="1185053" y="1020156"/>
                          <a:ext cx="1627119" cy="637345"/>
                        </a:xfrm>
                        <a:prstGeom prst="flowChartPunchedCard">
                          <a:avLst/>
                        </a:prstGeom>
                        <a:solidFill>
                          <a:srgbClr val="548DD4"/>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spcAft>
                                <a:spcPts val="1000"/>
                              </a:spcAft>
                            </a:pPr>
                            <a:r>
                              <a:rPr lang="fi-FI" sz="1400" dirty="0">
                                <a:latin typeface="Tahoma" pitchFamily="34" charset="0"/>
                              </a:rPr>
                              <a:t>Visi dan Misi Walikota/Bupati</a:t>
                            </a:r>
                          </a:p>
                          <a:p>
                            <a:pPr algn="ctr">
                              <a:spcAft>
                                <a:spcPts val="1000"/>
                              </a:spcAft>
                            </a:pPr>
                            <a:endParaRPr lang="fi-FI" sz="1100" dirty="0">
                              <a:latin typeface="Tahoma" pitchFamily="34" charset="0"/>
                            </a:endParaRPr>
                          </a:p>
                          <a:p>
                            <a:endParaRPr lang="en-US" sz="1100" dirty="0"/>
                          </a:p>
                        </a:txBody>
                        <a:useSpRect/>
                      </a:txSp>
                    </a:sp>
                    <a:sp>
                      <a:nvSpPr>
                        <a:cNvPr id="17413" name="AutoShape 3"/>
                        <a:cNvSpPr>
                          <a:spLocks noChangeArrowheads="1"/>
                        </a:cNvSpPr>
                      </a:nvSpPr>
                      <a:spPr bwMode="auto">
                        <a:xfrm>
                          <a:off x="2916814" y="1002483"/>
                          <a:ext cx="1627119" cy="646451"/>
                        </a:xfrm>
                        <a:prstGeom prst="flowChartPunchedCard">
                          <a:avLst/>
                        </a:prstGeom>
                        <a:solidFill>
                          <a:srgbClr val="548DD4"/>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spcAft>
                                <a:spcPts val="1000"/>
                              </a:spcAft>
                            </a:pPr>
                            <a:r>
                              <a:rPr lang="en-US" sz="1400" dirty="0">
                                <a:latin typeface="Tahoma" pitchFamily="34" charset="0"/>
                              </a:rPr>
                              <a:t>RPJPD Kota/KAB</a:t>
                            </a:r>
                          </a:p>
                          <a:p>
                            <a:pPr algn="ctr">
                              <a:spcAft>
                                <a:spcPts val="1000"/>
                              </a:spcAft>
                            </a:pPr>
                            <a:endParaRPr lang="en-US" sz="1100" dirty="0">
                              <a:latin typeface="Tahoma" pitchFamily="34" charset="0"/>
                            </a:endParaRPr>
                          </a:p>
                          <a:p>
                            <a:endParaRPr lang="en-US" sz="1100" dirty="0"/>
                          </a:p>
                        </a:txBody>
                        <a:useSpRect/>
                      </a:txSp>
                    </a:sp>
                    <a:sp>
                      <a:nvSpPr>
                        <a:cNvPr id="17414" name="AutoShape 4"/>
                        <a:cNvSpPr>
                          <a:spLocks noChangeArrowheads="1"/>
                        </a:cNvSpPr>
                      </a:nvSpPr>
                      <a:spPr bwMode="auto">
                        <a:xfrm>
                          <a:off x="1911276" y="1962577"/>
                          <a:ext cx="1570622" cy="637345"/>
                        </a:xfrm>
                        <a:prstGeom prst="flowChartPunchedCard">
                          <a:avLst/>
                        </a:prstGeom>
                        <a:solidFill>
                          <a:srgbClr val="D99594"/>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spcAft>
                                <a:spcPts val="1000"/>
                              </a:spcAft>
                            </a:pPr>
                            <a:r>
                              <a:rPr lang="en-US" sz="1400" dirty="0">
                                <a:latin typeface="Tahoma" pitchFamily="34" charset="0"/>
                              </a:rPr>
                              <a:t>RPJMD Kota/ </a:t>
                            </a:r>
                            <a:r>
                              <a:rPr lang="en-US" sz="1400" dirty="0" err="1">
                                <a:latin typeface="Tahoma" pitchFamily="34" charset="0"/>
                              </a:rPr>
                              <a:t>Kab</a:t>
                            </a:r>
                            <a:endParaRPr lang="en-US" sz="1400" dirty="0">
                              <a:latin typeface="Tahoma" pitchFamily="34" charset="0"/>
                            </a:endParaRPr>
                          </a:p>
                          <a:p>
                            <a:pPr algn="ctr">
                              <a:spcAft>
                                <a:spcPts val="1000"/>
                              </a:spcAft>
                            </a:pPr>
                            <a:endParaRPr lang="en-US" sz="1100" dirty="0">
                              <a:latin typeface="Tahoma" pitchFamily="34" charset="0"/>
                            </a:endParaRPr>
                          </a:p>
                          <a:p>
                            <a:endParaRPr lang="en-US" sz="1100" dirty="0"/>
                          </a:p>
                        </a:txBody>
                        <a:useSpRect/>
                      </a:txSp>
                    </a:sp>
                    <a:sp>
                      <a:nvSpPr>
                        <a:cNvPr id="17416" name="AutoShape 6"/>
                        <a:cNvSpPr>
                          <a:spLocks noChangeArrowheads="1"/>
                        </a:cNvSpPr>
                      </a:nvSpPr>
                      <a:spPr bwMode="auto">
                        <a:xfrm>
                          <a:off x="5482006" y="1260045"/>
                          <a:ext cx="1740112" cy="637345"/>
                        </a:xfrm>
                        <a:prstGeom prst="flowChartPunchedCard">
                          <a:avLst/>
                        </a:prstGeom>
                        <a:solidFill>
                          <a:srgbClr val="B6DDE8"/>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spcAft>
                                <a:spcPts val="1000"/>
                              </a:spcAft>
                            </a:pPr>
                            <a:r>
                              <a:rPr lang="en-US" sz="1400" dirty="0" err="1">
                                <a:latin typeface="Tahoma" pitchFamily="34" charset="0"/>
                              </a:rPr>
                              <a:t>Renstra</a:t>
                            </a:r>
                            <a:r>
                              <a:rPr lang="en-US" sz="1400" dirty="0">
                                <a:latin typeface="Tahoma" pitchFamily="34" charset="0"/>
                              </a:rPr>
                              <a:t> </a:t>
                            </a:r>
                            <a:r>
                              <a:rPr lang="en-US" sz="1400" dirty="0" smtClean="0">
                                <a:latin typeface="Tahoma" pitchFamily="34" charset="0"/>
                              </a:rPr>
                              <a:t>PD </a:t>
                            </a:r>
                            <a:r>
                              <a:rPr lang="en-US" sz="1400" dirty="0" err="1">
                                <a:latin typeface="Tahoma" pitchFamily="34" charset="0"/>
                              </a:rPr>
                              <a:t>Propinsi</a:t>
                            </a:r>
                            <a:endParaRPr lang="en-US" sz="1400" dirty="0">
                              <a:latin typeface="Tahoma" pitchFamily="34" charset="0"/>
                            </a:endParaRPr>
                          </a:p>
                          <a:p>
                            <a:pPr algn="ctr">
                              <a:spcAft>
                                <a:spcPts val="1000"/>
                              </a:spcAft>
                            </a:pPr>
                            <a:endParaRPr lang="en-US" sz="1100" dirty="0">
                              <a:latin typeface="Tahoma" pitchFamily="34" charset="0"/>
                            </a:endParaRPr>
                          </a:p>
                          <a:p>
                            <a:endParaRPr lang="en-US" sz="1100" dirty="0"/>
                          </a:p>
                        </a:txBody>
                        <a:useSpRect/>
                      </a:txSp>
                    </a:sp>
                    <a:sp>
                      <a:nvSpPr>
                        <a:cNvPr id="17417" name="AutoShape 7"/>
                        <a:cNvSpPr>
                          <a:spLocks noChangeArrowheads="1"/>
                        </a:cNvSpPr>
                      </a:nvSpPr>
                      <a:spPr bwMode="auto">
                        <a:xfrm>
                          <a:off x="4878683" y="763132"/>
                          <a:ext cx="1762712" cy="637345"/>
                        </a:xfrm>
                        <a:prstGeom prst="flowChartPunchedCard">
                          <a:avLst/>
                        </a:prstGeom>
                        <a:solidFill>
                          <a:srgbClr val="B6DDE8"/>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spcAft>
                                <a:spcPts val="1000"/>
                              </a:spcAft>
                            </a:pPr>
                            <a:r>
                              <a:rPr lang="en-US" sz="1400" dirty="0" err="1">
                                <a:latin typeface="Tahoma" pitchFamily="34" charset="0"/>
                              </a:rPr>
                              <a:t>Renstra</a:t>
                            </a:r>
                            <a:r>
                              <a:rPr lang="en-US" sz="1400" dirty="0">
                                <a:latin typeface="Tahoma" pitchFamily="34" charset="0"/>
                              </a:rPr>
                              <a:t> </a:t>
                            </a:r>
                            <a:r>
                              <a:rPr lang="en-US" sz="1400" dirty="0" err="1">
                                <a:latin typeface="Tahoma" pitchFamily="34" charset="0"/>
                              </a:rPr>
                              <a:t>Kementrian</a:t>
                            </a:r>
                            <a:endParaRPr lang="en-US" sz="1400" dirty="0">
                              <a:latin typeface="Tahoma" pitchFamily="34" charset="0"/>
                            </a:endParaRPr>
                          </a:p>
                          <a:p>
                            <a:pPr algn="ctr">
                              <a:spcAft>
                                <a:spcPts val="1000"/>
                              </a:spcAft>
                            </a:pPr>
                            <a:endParaRPr lang="en-US" sz="1100" dirty="0">
                              <a:latin typeface="Tahoma" pitchFamily="34" charset="0"/>
                            </a:endParaRPr>
                          </a:p>
                          <a:p>
                            <a:endParaRPr lang="en-US" sz="1100" dirty="0"/>
                          </a:p>
                        </a:txBody>
                        <a:useSpRect/>
                      </a:txSp>
                    </a:sp>
                    <a:sp>
                      <a:nvSpPr>
                        <a:cNvPr id="34825" name="AutoShape 9"/>
                        <a:cNvSpPr>
                          <a:spLocks noChangeArrowheads="1"/>
                        </a:cNvSpPr>
                      </a:nvSpPr>
                      <a:spPr bwMode="auto">
                        <a:xfrm>
                          <a:off x="1057275" y="2819400"/>
                          <a:ext cx="6791325" cy="457201"/>
                        </a:xfrm>
                        <a:prstGeom prst="roundRect">
                          <a:avLst>
                            <a:gd name="adj" fmla="val 16667"/>
                          </a:avLst>
                        </a:prstGeom>
                        <a:gradFill rotWithShape="0">
                          <a:gsLst>
                            <a:gs pos="0">
                              <a:srgbClr val="92CDDC"/>
                            </a:gs>
                            <a:gs pos="50000">
                              <a:srgbClr val="DAEEF3"/>
                            </a:gs>
                            <a:gs pos="100000">
                              <a:srgbClr val="92CDDC"/>
                            </a:gs>
                          </a:gsLst>
                          <a:lin ang="18900000" scaled="1"/>
                        </a:gradFill>
                        <a:ln w="12700">
                          <a:solidFill>
                            <a:srgbClr val="365F91"/>
                          </a:solidFill>
                          <a:round/>
                          <a:headEnd/>
                          <a:tailEnd/>
                        </a:ln>
                        <a:effectLst>
                          <a:outerShdw dist="28398" dir="3806097" algn="ctr" rotWithShape="0">
                            <a:srgbClr val="205867">
                              <a:alpha val="50000"/>
                            </a:srgbClr>
                          </a:outerShdw>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spcAft>
                                <a:spcPts val="1000"/>
                              </a:spcAft>
                              <a:defRPr/>
                            </a:pPr>
                            <a:r>
                              <a:rPr lang="sv-SE" sz="1400" b="1" dirty="0">
                                <a:latin typeface="Tahoma" pitchFamily="34" charset="0"/>
                              </a:rPr>
                              <a:t>RENCANA STRATEGIS </a:t>
                            </a:r>
                            <a:r>
                              <a:rPr lang="sv-SE" sz="1400" b="1" dirty="0" smtClean="0">
                                <a:latin typeface="Tahoma" pitchFamily="34" charset="0"/>
                              </a:rPr>
                              <a:t>PD</a:t>
                            </a:r>
                            <a:endParaRPr lang="sv-SE" sz="1400" b="1" dirty="0">
                              <a:latin typeface="Tahoma" pitchFamily="34" charset="0"/>
                            </a:endParaRPr>
                          </a:p>
                        </a:txBody>
                        <a:useSpRect/>
                      </a:txSp>
                    </a:sp>
                    <a:sp>
                      <a:nvSpPr>
                        <a:cNvPr id="17420" name="AutoShape 10"/>
                        <a:cNvSpPr>
                          <a:spLocks noChangeArrowheads="1"/>
                        </a:cNvSpPr>
                      </a:nvSpPr>
                      <a:spPr bwMode="auto">
                        <a:xfrm rot="19652704">
                          <a:off x="2128124" y="1619097"/>
                          <a:ext cx="352166" cy="397582"/>
                        </a:xfrm>
                        <a:prstGeom prst="downArrow">
                          <a:avLst>
                            <a:gd name="adj1" fmla="val 50000"/>
                            <a:gd name="adj2" fmla="val 35027"/>
                          </a:avLst>
                        </a:prstGeom>
                        <a:solidFill>
                          <a:srgbClr val="BFBFBF"/>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sz="1100"/>
                          </a:p>
                        </a:txBody>
                        <a:useSpRect/>
                      </a:txSp>
                    </a:sp>
                    <a:sp>
                      <a:nvSpPr>
                        <a:cNvPr id="17421" name="AutoShape 11"/>
                        <a:cNvSpPr>
                          <a:spLocks noChangeArrowheads="1"/>
                        </a:cNvSpPr>
                      </a:nvSpPr>
                      <a:spPr bwMode="auto">
                        <a:xfrm rot="2650324">
                          <a:off x="3129765" y="1611794"/>
                          <a:ext cx="352166" cy="421862"/>
                        </a:xfrm>
                        <a:prstGeom prst="downArrow">
                          <a:avLst>
                            <a:gd name="adj1" fmla="val 50000"/>
                            <a:gd name="adj2" fmla="val 37166"/>
                          </a:avLst>
                        </a:prstGeom>
                        <a:solidFill>
                          <a:srgbClr val="BFBFBF"/>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sz="1100"/>
                          </a:p>
                        </a:txBody>
                        <a:useSpRect/>
                      </a:txSp>
                    </a:sp>
                    <a:sp>
                      <a:nvSpPr>
                        <a:cNvPr id="17423" name="AutoShape 13"/>
                        <a:cNvSpPr>
                          <a:spLocks noChangeArrowheads="1"/>
                        </a:cNvSpPr>
                      </a:nvSpPr>
                      <a:spPr bwMode="auto">
                        <a:xfrm rot="5400000">
                          <a:off x="4429784" y="1939403"/>
                          <a:ext cx="1515969" cy="327684"/>
                        </a:xfrm>
                        <a:custGeom>
                          <a:avLst/>
                          <a:gdLst>
                            <a:gd name="T0" fmla="*/ 2147483647 w 21600"/>
                            <a:gd name="T1" fmla="*/ 0 h 21600"/>
                            <a:gd name="T2" fmla="*/ 0 w 21600"/>
                            <a:gd name="T3" fmla="*/ 288843160 h 21600"/>
                            <a:gd name="T4" fmla="*/ 2147483647 w 21600"/>
                            <a:gd name="T5" fmla="*/ 577683866 h 21600"/>
                            <a:gd name="T6" fmla="*/ 2147483647 w 21600"/>
                            <a:gd name="T7" fmla="*/ 288843160 h 21600"/>
                            <a:gd name="T8" fmla="*/ 17694720 60000 65536"/>
                            <a:gd name="T9" fmla="*/ 11796480 60000 65536"/>
                            <a:gd name="T10" fmla="*/ 5898240 60000 65536"/>
                            <a:gd name="T11" fmla="*/ 0 60000 65536"/>
                            <a:gd name="T12" fmla="*/ 3375 w 21600"/>
                            <a:gd name="T13" fmla="*/ 5280 h 21600"/>
                            <a:gd name="T14" fmla="*/ 18137 w 21600"/>
                            <a:gd name="T15" fmla="*/ 16320 h 21600"/>
                          </a:gdLst>
                          <a:ahLst/>
                          <a:cxnLst>
                            <a:cxn ang="T8">
                              <a:pos x="T0" y="T1"/>
                            </a:cxn>
                            <a:cxn ang="T9">
                              <a:pos x="T2" y="T3"/>
                            </a:cxn>
                            <a:cxn ang="T10">
                              <a:pos x="T4" y="T5"/>
                            </a:cxn>
                            <a:cxn ang="T11">
                              <a:pos x="T6" y="T7"/>
                            </a:cxn>
                          </a:cxnLst>
                          <a:rect l="T12" t="T13" r="T14" b="T15"/>
                          <a:pathLst>
                            <a:path w="21600" h="21600">
                              <a:moveTo>
                                <a:pt x="14824" y="0"/>
                              </a:moveTo>
                              <a:lnTo>
                                <a:pt x="14824" y="5280"/>
                              </a:lnTo>
                              <a:lnTo>
                                <a:pt x="3375" y="5280"/>
                              </a:lnTo>
                              <a:lnTo>
                                <a:pt x="3375" y="16320"/>
                              </a:lnTo>
                              <a:lnTo>
                                <a:pt x="14824" y="16320"/>
                              </a:lnTo>
                              <a:lnTo>
                                <a:pt x="14824" y="21600"/>
                              </a:lnTo>
                              <a:lnTo>
                                <a:pt x="21600" y="10800"/>
                              </a:lnTo>
                              <a:close/>
                            </a:path>
                            <a:path w="21600" h="21600">
                              <a:moveTo>
                                <a:pt x="1350" y="5280"/>
                              </a:moveTo>
                              <a:lnTo>
                                <a:pt x="1350" y="16320"/>
                              </a:lnTo>
                              <a:lnTo>
                                <a:pt x="2700" y="16320"/>
                              </a:lnTo>
                              <a:lnTo>
                                <a:pt x="2700" y="5280"/>
                              </a:lnTo>
                              <a:close/>
                            </a:path>
                            <a:path w="21600" h="21600">
                              <a:moveTo>
                                <a:pt x="0" y="5280"/>
                              </a:moveTo>
                              <a:lnTo>
                                <a:pt x="0" y="16320"/>
                              </a:lnTo>
                              <a:lnTo>
                                <a:pt x="675" y="16320"/>
                              </a:lnTo>
                              <a:lnTo>
                                <a:pt x="675" y="5280"/>
                              </a:lnTo>
                              <a:close/>
                            </a:path>
                          </a:pathLst>
                        </a:custGeom>
                        <a:solidFill>
                          <a:srgbClr val="BFBFBF"/>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7424" name="AutoShape 14"/>
                        <a:cNvSpPr>
                          <a:spLocks noChangeArrowheads="1"/>
                        </a:cNvSpPr>
                      </a:nvSpPr>
                      <a:spPr bwMode="auto">
                        <a:xfrm rot="5400000">
                          <a:off x="5225817" y="2176296"/>
                          <a:ext cx="996988" cy="372882"/>
                        </a:xfrm>
                        <a:custGeom>
                          <a:avLst/>
                          <a:gdLst>
                            <a:gd name="T0" fmla="*/ 2147483647 w 21600"/>
                            <a:gd name="T1" fmla="*/ 0 h 21600"/>
                            <a:gd name="T2" fmla="*/ 0 w 21600"/>
                            <a:gd name="T3" fmla="*/ 484312367 h 21600"/>
                            <a:gd name="T4" fmla="*/ 2147483647 w 21600"/>
                            <a:gd name="T5" fmla="*/ 968621940 h 21600"/>
                            <a:gd name="T6" fmla="*/ 2147483647 w 21600"/>
                            <a:gd name="T7" fmla="*/ 484312367 h 21600"/>
                            <a:gd name="T8" fmla="*/ 17694720 60000 65536"/>
                            <a:gd name="T9" fmla="*/ 11796480 60000 65536"/>
                            <a:gd name="T10" fmla="*/ 5898240 60000 65536"/>
                            <a:gd name="T11" fmla="*/ 0 60000 65536"/>
                            <a:gd name="T12" fmla="*/ 3375 w 21600"/>
                            <a:gd name="T13" fmla="*/ 6813 h 21600"/>
                            <a:gd name="T14" fmla="*/ 17954 w 21600"/>
                            <a:gd name="T15" fmla="*/ 14787 h 21600"/>
                          </a:gdLst>
                          <a:ahLst/>
                          <a:cxnLst>
                            <a:cxn ang="T8">
                              <a:pos x="T0" y="T1"/>
                            </a:cxn>
                            <a:cxn ang="T9">
                              <a:pos x="T2" y="T3"/>
                            </a:cxn>
                            <a:cxn ang="T10">
                              <a:pos x="T4" y="T5"/>
                            </a:cxn>
                            <a:cxn ang="T11">
                              <a:pos x="T6" y="T7"/>
                            </a:cxn>
                          </a:cxnLst>
                          <a:rect l="T12" t="T13" r="T14" b="T15"/>
                          <a:pathLst>
                            <a:path w="21600" h="21600">
                              <a:moveTo>
                                <a:pt x="11723" y="0"/>
                              </a:moveTo>
                              <a:lnTo>
                                <a:pt x="11723" y="6813"/>
                              </a:lnTo>
                              <a:lnTo>
                                <a:pt x="3375" y="6813"/>
                              </a:lnTo>
                              <a:lnTo>
                                <a:pt x="3375" y="14787"/>
                              </a:lnTo>
                              <a:lnTo>
                                <a:pt x="11723" y="14787"/>
                              </a:lnTo>
                              <a:lnTo>
                                <a:pt x="11723" y="21600"/>
                              </a:lnTo>
                              <a:lnTo>
                                <a:pt x="21600" y="10800"/>
                              </a:lnTo>
                              <a:close/>
                            </a:path>
                            <a:path w="21600" h="21600">
                              <a:moveTo>
                                <a:pt x="1350" y="6813"/>
                              </a:moveTo>
                              <a:lnTo>
                                <a:pt x="1350" y="14787"/>
                              </a:lnTo>
                              <a:lnTo>
                                <a:pt x="2700" y="14787"/>
                              </a:lnTo>
                              <a:lnTo>
                                <a:pt x="2700" y="6813"/>
                              </a:lnTo>
                              <a:close/>
                            </a:path>
                            <a:path w="21600" h="21600">
                              <a:moveTo>
                                <a:pt x="0" y="6813"/>
                              </a:moveTo>
                              <a:lnTo>
                                <a:pt x="0" y="14787"/>
                              </a:lnTo>
                              <a:lnTo>
                                <a:pt x="675" y="14787"/>
                              </a:lnTo>
                              <a:lnTo>
                                <a:pt x="675" y="6813"/>
                              </a:lnTo>
                              <a:close/>
                            </a:path>
                          </a:pathLst>
                        </a:custGeom>
                        <a:solidFill>
                          <a:srgbClr val="BFBFBF"/>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7426" name="AutoShape 16"/>
                        <a:cNvSpPr>
                          <a:spLocks noChangeArrowheads="1"/>
                        </a:cNvSpPr>
                      </a:nvSpPr>
                      <a:spPr bwMode="auto">
                        <a:xfrm>
                          <a:off x="2514600" y="2601470"/>
                          <a:ext cx="463277" cy="264043"/>
                        </a:xfrm>
                        <a:prstGeom prst="downArrow">
                          <a:avLst>
                            <a:gd name="adj1" fmla="val 50000"/>
                            <a:gd name="adj2" fmla="val 25000"/>
                          </a:avLst>
                        </a:prstGeom>
                        <a:solidFill>
                          <a:srgbClr val="BFBFBF"/>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sz="1100"/>
                          </a:p>
                        </a:txBody>
                        <a:useSpRect/>
                      </a:txSp>
                    </a:sp>
                    <a:sp>
                      <a:nvSpPr>
                        <a:cNvPr id="17427" name="AutoShape 17"/>
                        <a:cNvSpPr>
                          <a:spLocks noChangeArrowheads="1"/>
                        </a:cNvSpPr>
                      </a:nvSpPr>
                      <a:spPr bwMode="auto">
                        <a:xfrm rot="5400000">
                          <a:off x="4170777" y="3329360"/>
                          <a:ext cx="446142" cy="338983"/>
                        </a:xfrm>
                        <a:custGeom>
                          <a:avLst/>
                          <a:gdLst>
                            <a:gd name="T0" fmla="*/ 2147483647 w 21600"/>
                            <a:gd name="T1" fmla="*/ 0 h 21600"/>
                            <a:gd name="T2" fmla="*/ 0 w 21600"/>
                            <a:gd name="T3" fmla="*/ 330790748 h 21600"/>
                            <a:gd name="T4" fmla="*/ 2147483647 w 21600"/>
                            <a:gd name="T5" fmla="*/ 661581496 h 21600"/>
                            <a:gd name="T6" fmla="*/ 2147483647 w 21600"/>
                            <a:gd name="T7" fmla="*/ 330790748 h 21600"/>
                            <a:gd name="T8" fmla="*/ 17694720 60000 65536"/>
                            <a:gd name="T9" fmla="*/ 11796480 60000 65536"/>
                            <a:gd name="T10" fmla="*/ 5898240 60000 65536"/>
                            <a:gd name="T11" fmla="*/ 0 60000 65536"/>
                            <a:gd name="T12" fmla="*/ 3375 w 21600"/>
                            <a:gd name="T13" fmla="*/ 5400 h 21600"/>
                            <a:gd name="T14" fmla="*/ 18900 w 21600"/>
                            <a:gd name="T15" fmla="*/ 16200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BFBFBF"/>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7428" name="AutoShape 18"/>
                        <a:cNvSpPr>
                          <a:spLocks noChangeArrowheads="1"/>
                        </a:cNvSpPr>
                      </a:nvSpPr>
                      <a:spPr bwMode="auto">
                        <a:xfrm>
                          <a:off x="3166253" y="3708001"/>
                          <a:ext cx="2361581" cy="437037"/>
                        </a:xfrm>
                        <a:prstGeom prst="flowChartPunchedCard">
                          <a:avLst/>
                        </a:prstGeom>
                        <a:solidFill>
                          <a:srgbClr val="FFFF00"/>
                        </a:solidFill>
                        <a:ln w="9525">
                          <a:solidFill>
                            <a:srgbClr val="000000"/>
                          </a:solidFill>
                          <a:miter lim="800000"/>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spcAft>
                                <a:spcPts val="1000"/>
                              </a:spcAft>
                            </a:pPr>
                            <a:r>
                              <a:rPr lang="en-US" sz="1400" dirty="0" err="1">
                                <a:latin typeface="Tahoma" pitchFamily="34" charset="0"/>
                              </a:rPr>
                              <a:t>Rencana</a:t>
                            </a:r>
                            <a:r>
                              <a:rPr lang="en-US" sz="1400" dirty="0">
                                <a:latin typeface="Tahoma" pitchFamily="34" charset="0"/>
                              </a:rPr>
                              <a:t> </a:t>
                            </a:r>
                            <a:r>
                              <a:rPr lang="en-US" sz="1400" dirty="0" err="1">
                                <a:latin typeface="Tahoma" pitchFamily="34" charset="0"/>
                              </a:rPr>
                              <a:t>Kerja</a:t>
                            </a:r>
                            <a:r>
                              <a:rPr lang="en-US" sz="1400" dirty="0">
                                <a:latin typeface="Tahoma" pitchFamily="34" charset="0"/>
                              </a:rPr>
                              <a:t> </a:t>
                            </a:r>
                          </a:p>
                          <a:p>
                            <a:endParaRPr lang="en-US" sz="1100" dirty="0"/>
                          </a:p>
                        </a:txBody>
                        <a:useSpRect/>
                      </a:txSp>
                    </a:sp>
                  </a:grpSp>
                </lc:lockedCanvas>
              </a:graphicData>
            </a:graphic>
          </wp:inline>
        </w:drawing>
      </w:r>
    </w:p>
    <w:p w14:paraId="7A387E71" w14:textId="77777777" w:rsidR="00327228" w:rsidRPr="007009D8" w:rsidRDefault="00327228" w:rsidP="00327228">
      <w:pPr>
        <w:numPr>
          <w:ilvl w:val="1"/>
          <w:numId w:val="1"/>
        </w:numPr>
        <w:tabs>
          <w:tab w:val="clear" w:pos="720"/>
          <w:tab w:val="num" w:pos="540"/>
        </w:tabs>
        <w:spacing w:line="360" w:lineRule="auto"/>
        <w:jc w:val="both"/>
        <w:rPr>
          <w:rFonts w:ascii="Arial" w:hAnsi="Arial" w:cs="Arial"/>
          <w:b/>
        </w:rPr>
      </w:pPr>
      <w:r w:rsidRPr="007009D8">
        <w:rPr>
          <w:rFonts w:ascii="Arial" w:hAnsi="Arial" w:cs="Arial"/>
          <w:b/>
        </w:rPr>
        <w:lastRenderedPageBreak/>
        <w:t>Landasan</w:t>
      </w:r>
      <w:r w:rsidR="00150D52">
        <w:rPr>
          <w:rFonts w:ascii="Arial" w:hAnsi="Arial" w:cs="Arial"/>
          <w:b/>
        </w:rPr>
        <w:t xml:space="preserve"> </w:t>
      </w:r>
      <w:r w:rsidRPr="007009D8">
        <w:rPr>
          <w:rFonts w:ascii="Arial" w:hAnsi="Arial" w:cs="Arial"/>
          <w:b/>
        </w:rPr>
        <w:t>Hukum</w:t>
      </w:r>
    </w:p>
    <w:p w14:paraId="6457A2F8" w14:textId="77777777" w:rsidR="00327228" w:rsidRPr="007009D8" w:rsidRDefault="00327228" w:rsidP="00327228">
      <w:pPr>
        <w:spacing w:line="360" w:lineRule="auto"/>
        <w:ind w:left="426" w:firstLine="708"/>
        <w:jc w:val="both"/>
        <w:rPr>
          <w:rFonts w:ascii="Arial" w:hAnsi="Arial" w:cs="Arial"/>
        </w:rPr>
      </w:pPr>
      <w:r w:rsidRPr="007009D8">
        <w:rPr>
          <w:rFonts w:ascii="Arial" w:hAnsi="Arial" w:cs="Arial"/>
        </w:rPr>
        <w:t xml:space="preserve">Penyusunan Rencana Strategis (RENSTRA) Tahun 2017 – 2022 Dinas Lingkungan Hidup dan Pengelolaan Sampah Kabupaten Brebes didasarkan pada ketentuan – ketentuan sebagai </w:t>
      </w:r>
      <w:proofErr w:type="gramStart"/>
      <w:r w:rsidRPr="007009D8">
        <w:rPr>
          <w:rFonts w:ascii="Arial" w:hAnsi="Arial" w:cs="Arial"/>
        </w:rPr>
        <w:t>berikut :</w:t>
      </w:r>
      <w:proofErr w:type="gramEnd"/>
    </w:p>
    <w:p w14:paraId="1113EFEB" w14:textId="77777777" w:rsidR="00327228" w:rsidRPr="007009D8" w:rsidRDefault="00327228" w:rsidP="00D50AB5">
      <w:pPr>
        <w:numPr>
          <w:ilvl w:val="0"/>
          <w:numId w:val="2"/>
        </w:numPr>
        <w:tabs>
          <w:tab w:val="clear" w:pos="1440"/>
        </w:tabs>
        <w:spacing w:line="360" w:lineRule="auto"/>
        <w:ind w:left="720" w:hanging="294"/>
        <w:jc w:val="both"/>
        <w:rPr>
          <w:rFonts w:ascii="Arial" w:hAnsi="Arial" w:cs="Arial"/>
          <w:lang w:val="fi-FI"/>
        </w:rPr>
      </w:pPr>
      <w:r w:rsidRPr="007009D8">
        <w:rPr>
          <w:rFonts w:ascii="Arial" w:hAnsi="Arial" w:cs="Arial"/>
          <w:lang w:val="id-ID"/>
        </w:rPr>
        <w:t>Undang-Undang No</w:t>
      </w:r>
      <w:r w:rsidR="00AD147E" w:rsidRPr="007009D8">
        <w:rPr>
          <w:rFonts w:ascii="Arial" w:hAnsi="Arial" w:cs="Arial"/>
          <w:lang w:val="en-GB"/>
        </w:rPr>
        <w:t>mor</w:t>
      </w:r>
      <w:r w:rsidR="00733ADB">
        <w:rPr>
          <w:rFonts w:ascii="Arial" w:hAnsi="Arial" w:cs="Arial"/>
          <w:lang w:val="en-GB"/>
        </w:rPr>
        <w:t xml:space="preserve"> </w:t>
      </w:r>
      <w:r w:rsidRPr="007009D8">
        <w:rPr>
          <w:rFonts w:ascii="Arial" w:hAnsi="Arial" w:cs="Arial"/>
        </w:rPr>
        <w:t>25</w:t>
      </w:r>
      <w:r w:rsidRPr="007009D8">
        <w:rPr>
          <w:rFonts w:ascii="Arial" w:hAnsi="Arial" w:cs="Arial"/>
          <w:lang w:val="id-ID"/>
        </w:rPr>
        <w:t xml:space="preserve"> Tahun 200</w:t>
      </w:r>
      <w:r w:rsidRPr="007009D8">
        <w:rPr>
          <w:rFonts w:ascii="Arial" w:hAnsi="Arial" w:cs="Arial"/>
        </w:rPr>
        <w:t>4</w:t>
      </w:r>
      <w:r w:rsidR="00733ADB">
        <w:rPr>
          <w:rFonts w:ascii="Arial" w:hAnsi="Arial" w:cs="Arial"/>
        </w:rPr>
        <w:t xml:space="preserve"> </w:t>
      </w:r>
      <w:r w:rsidRPr="007009D8">
        <w:rPr>
          <w:rFonts w:ascii="Arial" w:hAnsi="Arial" w:cs="Arial"/>
        </w:rPr>
        <w:t>t</w:t>
      </w:r>
      <w:r w:rsidRPr="007009D8">
        <w:rPr>
          <w:rFonts w:ascii="Arial" w:hAnsi="Arial" w:cs="Arial"/>
          <w:lang w:val="id-ID"/>
        </w:rPr>
        <w:t xml:space="preserve">entang </w:t>
      </w:r>
      <w:r w:rsidRPr="007009D8">
        <w:rPr>
          <w:rFonts w:ascii="Arial" w:hAnsi="Arial" w:cs="Arial"/>
        </w:rPr>
        <w:t>Sistem Perencanaan Pembangunan Nasional</w:t>
      </w:r>
      <w:r w:rsidR="00AD147E" w:rsidRPr="007009D8">
        <w:rPr>
          <w:rFonts w:ascii="Arial" w:hAnsi="Arial" w:cs="Arial"/>
        </w:rPr>
        <w:t xml:space="preserve"> (Lembaran Negara Republik Indonesia Tahun 2004 Nomor 104, Tambahan Lembaran Negara Republik Indonesia Nomor 44321);</w:t>
      </w:r>
    </w:p>
    <w:p w14:paraId="44E7CC75" w14:textId="77777777" w:rsidR="00AD147E" w:rsidRPr="007009D8" w:rsidRDefault="00AD147E" w:rsidP="00D50AB5">
      <w:pPr>
        <w:numPr>
          <w:ilvl w:val="0"/>
          <w:numId w:val="2"/>
        </w:numPr>
        <w:tabs>
          <w:tab w:val="clear" w:pos="1440"/>
        </w:tabs>
        <w:spacing w:line="360" w:lineRule="auto"/>
        <w:ind w:left="720" w:hanging="294"/>
        <w:jc w:val="both"/>
        <w:rPr>
          <w:rFonts w:ascii="Arial" w:hAnsi="Arial" w:cs="Arial"/>
          <w:lang w:val="fi-FI"/>
        </w:rPr>
      </w:pPr>
      <w:r w:rsidRPr="007009D8">
        <w:rPr>
          <w:rFonts w:ascii="Arial" w:hAnsi="Arial" w:cs="Arial"/>
        </w:rPr>
        <w:t>Undang-Undang Nomor 17 Tahun 2007 tentang Rencana Pembangunan Jangka Panjang Nasional Tahun 2005-2025 (Lembaran Negara Republik Indonesia Tahun 2007 Nomor 33, Tambahan Lembaran Negara Republik Indonesia Nomor 4700);</w:t>
      </w:r>
    </w:p>
    <w:p w14:paraId="0B9B864A" w14:textId="77777777" w:rsidR="00327228" w:rsidRPr="007009D8" w:rsidRDefault="00327228" w:rsidP="00D50AB5">
      <w:pPr>
        <w:numPr>
          <w:ilvl w:val="0"/>
          <w:numId w:val="2"/>
        </w:numPr>
        <w:tabs>
          <w:tab w:val="clear" w:pos="1440"/>
        </w:tabs>
        <w:spacing w:line="360" w:lineRule="auto"/>
        <w:ind w:left="720" w:hanging="294"/>
        <w:jc w:val="both"/>
        <w:rPr>
          <w:rFonts w:ascii="Arial" w:hAnsi="Arial" w:cs="Arial"/>
          <w:lang w:val="fi-FI"/>
        </w:rPr>
      </w:pPr>
      <w:r w:rsidRPr="007009D8">
        <w:rPr>
          <w:rFonts w:ascii="Arial" w:hAnsi="Arial" w:cs="Arial"/>
          <w:lang w:val="id-ID"/>
        </w:rPr>
        <w:t>Undang-Undang No</w:t>
      </w:r>
      <w:r w:rsidR="00AD147E" w:rsidRPr="007009D8">
        <w:rPr>
          <w:rFonts w:ascii="Arial" w:hAnsi="Arial" w:cs="Arial"/>
          <w:lang w:val="en-GB"/>
        </w:rPr>
        <w:t xml:space="preserve">mor </w:t>
      </w:r>
      <w:r w:rsidRPr="007009D8">
        <w:rPr>
          <w:rFonts w:ascii="Arial" w:hAnsi="Arial" w:cs="Arial"/>
          <w:lang w:val="id-ID"/>
        </w:rPr>
        <w:t>1</w:t>
      </w:r>
      <w:r w:rsidRPr="007009D8">
        <w:rPr>
          <w:rFonts w:ascii="Arial" w:hAnsi="Arial" w:cs="Arial"/>
        </w:rPr>
        <w:t>8</w:t>
      </w:r>
      <w:r w:rsidRPr="007009D8">
        <w:rPr>
          <w:rFonts w:ascii="Arial" w:hAnsi="Arial" w:cs="Arial"/>
          <w:lang w:val="id-ID"/>
        </w:rPr>
        <w:t xml:space="preserve"> Tahun 200</w:t>
      </w:r>
      <w:r w:rsidRPr="007009D8">
        <w:rPr>
          <w:rFonts w:ascii="Arial" w:hAnsi="Arial" w:cs="Arial"/>
        </w:rPr>
        <w:t>8</w:t>
      </w:r>
      <w:r w:rsidR="00733ADB">
        <w:rPr>
          <w:rFonts w:ascii="Arial" w:hAnsi="Arial" w:cs="Arial"/>
        </w:rPr>
        <w:t xml:space="preserve"> </w:t>
      </w:r>
      <w:r w:rsidRPr="007009D8">
        <w:rPr>
          <w:rFonts w:ascii="Arial" w:hAnsi="Arial" w:cs="Arial"/>
        </w:rPr>
        <w:t>t</w:t>
      </w:r>
      <w:r w:rsidRPr="007009D8">
        <w:rPr>
          <w:rFonts w:ascii="Arial" w:hAnsi="Arial" w:cs="Arial"/>
          <w:lang w:val="id-ID"/>
        </w:rPr>
        <w:t xml:space="preserve">entang </w:t>
      </w:r>
      <w:r w:rsidRPr="007009D8">
        <w:rPr>
          <w:rFonts w:ascii="Arial" w:hAnsi="Arial" w:cs="Arial"/>
        </w:rPr>
        <w:t>Pengelolaan Sampah</w:t>
      </w:r>
      <w:r w:rsidR="00AD147E" w:rsidRPr="007009D8">
        <w:rPr>
          <w:rFonts w:ascii="Arial" w:hAnsi="Arial" w:cs="Arial"/>
        </w:rPr>
        <w:t xml:space="preserve"> (Lembaran Negara Republik Indonesia Tahun 2008 Nomor 69</w:t>
      </w:r>
      <w:r w:rsidR="009E5296" w:rsidRPr="007009D8">
        <w:rPr>
          <w:rFonts w:ascii="Arial" w:hAnsi="Arial" w:cs="Arial"/>
        </w:rPr>
        <w:t>, Tambahan Lembaran Negara Republik Indonesia Nomor 4851)</w:t>
      </w:r>
      <w:r w:rsidRPr="007009D8">
        <w:rPr>
          <w:rFonts w:ascii="Arial" w:hAnsi="Arial" w:cs="Arial"/>
          <w:lang w:val="id-ID"/>
        </w:rPr>
        <w:t>;</w:t>
      </w:r>
    </w:p>
    <w:p w14:paraId="687B79EE" w14:textId="77777777" w:rsidR="00327228" w:rsidRPr="007009D8" w:rsidRDefault="00327228" w:rsidP="00D50AB5">
      <w:pPr>
        <w:numPr>
          <w:ilvl w:val="0"/>
          <w:numId w:val="2"/>
        </w:numPr>
        <w:tabs>
          <w:tab w:val="clear" w:pos="1440"/>
        </w:tabs>
        <w:spacing w:line="360" w:lineRule="auto"/>
        <w:ind w:left="720" w:hanging="294"/>
        <w:jc w:val="both"/>
        <w:rPr>
          <w:rFonts w:ascii="Arial" w:hAnsi="Arial" w:cs="Arial"/>
          <w:lang w:val="fi-FI"/>
        </w:rPr>
      </w:pPr>
      <w:r w:rsidRPr="007009D8">
        <w:rPr>
          <w:rFonts w:ascii="Arial" w:hAnsi="Arial" w:cs="Arial"/>
          <w:lang w:val="id-ID"/>
        </w:rPr>
        <w:t>Undang-Undang No</w:t>
      </w:r>
      <w:r w:rsidR="009E5296" w:rsidRPr="007009D8">
        <w:rPr>
          <w:rFonts w:ascii="Arial" w:hAnsi="Arial" w:cs="Arial"/>
          <w:lang w:val="en-GB"/>
        </w:rPr>
        <w:t>mor</w:t>
      </w:r>
      <w:r w:rsidR="00733ADB">
        <w:rPr>
          <w:rFonts w:ascii="Arial" w:hAnsi="Arial" w:cs="Arial"/>
          <w:lang w:val="en-GB"/>
        </w:rPr>
        <w:t xml:space="preserve"> </w:t>
      </w:r>
      <w:r w:rsidRPr="007009D8">
        <w:rPr>
          <w:rFonts w:ascii="Arial" w:hAnsi="Arial" w:cs="Arial"/>
        </w:rPr>
        <w:t>32</w:t>
      </w:r>
      <w:r w:rsidRPr="007009D8">
        <w:rPr>
          <w:rFonts w:ascii="Arial" w:hAnsi="Arial" w:cs="Arial"/>
          <w:lang w:val="id-ID"/>
        </w:rPr>
        <w:t xml:space="preserve"> Tahun 200</w:t>
      </w:r>
      <w:r w:rsidRPr="007009D8">
        <w:rPr>
          <w:rFonts w:ascii="Arial" w:hAnsi="Arial" w:cs="Arial"/>
        </w:rPr>
        <w:t>9</w:t>
      </w:r>
      <w:r w:rsidR="00733ADB">
        <w:rPr>
          <w:rFonts w:ascii="Arial" w:hAnsi="Arial" w:cs="Arial"/>
        </w:rPr>
        <w:t xml:space="preserve"> </w:t>
      </w:r>
      <w:r w:rsidRPr="007009D8">
        <w:rPr>
          <w:rFonts w:ascii="Arial" w:hAnsi="Arial" w:cs="Arial"/>
        </w:rPr>
        <w:t>t</w:t>
      </w:r>
      <w:r w:rsidRPr="007009D8">
        <w:rPr>
          <w:rFonts w:ascii="Arial" w:hAnsi="Arial" w:cs="Arial"/>
          <w:lang w:val="id-ID"/>
        </w:rPr>
        <w:t xml:space="preserve">entang </w:t>
      </w:r>
      <w:r w:rsidRPr="007009D8">
        <w:rPr>
          <w:rFonts w:ascii="Arial" w:hAnsi="Arial" w:cs="Arial"/>
        </w:rPr>
        <w:t>Perlindungan dan Pengelolaan Lingkungan Hidup</w:t>
      </w:r>
      <w:r w:rsidR="009E5296" w:rsidRPr="007009D8">
        <w:rPr>
          <w:rFonts w:ascii="Arial" w:hAnsi="Arial" w:cs="Arial"/>
        </w:rPr>
        <w:t xml:space="preserve"> (Lembaran Negara </w:t>
      </w:r>
      <w:r w:rsidR="002F5F68" w:rsidRPr="007009D8">
        <w:rPr>
          <w:rFonts w:ascii="Arial" w:hAnsi="Arial" w:cs="Arial"/>
        </w:rPr>
        <w:t>Republik Indonesia Tahun 2009 Nomor 104, Tambahan Lembaran Negara Republik Indonesia Nomor 5059)</w:t>
      </w:r>
      <w:r w:rsidRPr="007009D8">
        <w:rPr>
          <w:rFonts w:ascii="Arial" w:hAnsi="Arial" w:cs="Arial"/>
          <w:lang w:val="id-ID"/>
        </w:rPr>
        <w:t>;</w:t>
      </w:r>
    </w:p>
    <w:p w14:paraId="64019060" w14:textId="77777777" w:rsidR="00327228" w:rsidRPr="007009D8" w:rsidRDefault="00327228" w:rsidP="00D50AB5">
      <w:pPr>
        <w:numPr>
          <w:ilvl w:val="0"/>
          <w:numId w:val="2"/>
        </w:numPr>
        <w:tabs>
          <w:tab w:val="clear" w:pos="1440"/>
        </w:tabs>
        <w:spacing w:line="360" w:lineRule="auto"/>
        <w:ind w:left="720" w:hanging="294"/>
        <w:jc w:val="both"/>
        <w:rPr>
          <w:rFonts w:ascii="Arial" w:hAnsi="Arial" w:cs="Arial"/>
          <w:lang w:val="fi-FI"/>
        </w:rPr>
      </w:pPr>
      <w:r w:rsidRPr="007009D8">
        <w:rPr>
          <w:rFonts w:ascii="Arial" w:hAnsi="Arial" w:cs="Arial"/>
          <w:lang w:val="fi-FI"/>
        </w:rPr>
        <w:t>Undang-Undang No</w:t>
      </w:r>
      <w:r w:rsidR="002F5F68" w:rsidRPr="007009D8">
        <w:rPr>
          <w:rFonts w:ascii="Arial" w:hAnsi="Arial" w:cs="Arial"/>
          <w:lang w:val="fi-FI"/>
        </w:rPr>
        <w:t>mor</w:t>
      </w:r>
      <w:r w:rsidRPr="007009D8">
        <w:rPr>
          <w:rFonts w:ascii="Arial" w:hAnsi="Arial" w:cs="Arial"/>
          <w:lang w:val="fi-FI"/>
        </w:rPr>
        <w:t xml:space="preserve"> 23 Tahun 2014 tentang Pemerintahan Daerah</w:t>
      </w:r>
      <w:r w:rsidR="002F5F68" w:rsidRPr="007009D8">
        <w:rPr>
          <w:rFonts w:ascii="Arial" w:hAnsi="Arial" w:cs="Arial"/>
          <w:lang w:val="fi-FI"/>
        </w:rPr>
        <w:t xml:space="preserve"> (Lembaran Negara Republik Indonesia Tahun 2014 Nomor 244, Tambahan Lembaran Negara Republik Indonesia Nomor 5587) sebagaimana telah diubah beberapa kali terakhir dengan Undang-Undang Nomor 2 Tahun 2015 tentang Perubahan Kedua Atas Undang-Undang Nomor 23 Tahun 2014 tentang Pemerintahan Daerah (Lembaran Negara Republik Indonesia Tahun 2015 Nomor 58, Tambahan Lembaran Negara Republik Indonesia Nomor 5679)</w:t>
      </w:r>
      <w:r w:rsidRPr="007009D8">
        <w:rPr>
          <w:rFonts w:ascii="Arial" w:hAnsi="Arial" w:cs="Arial"/>
          <w:lang w:val="fi-FI"/>
        </w:rPr>
        <w:t>;</w:t>
      </w:r>
    </w:p>
    <w:p w14:paraId="2B0CA8D0" w14:textId="77777777" w:rsidR="00327228" w:rsidRPr="007009D8" w:rsidRDefault="00327228" w:rsidP="00D50AB5">
      <w:pPr>
        <w:numPr>
          <w:ilvl w:val="0"/>
          <w:numId w:val="2"/>
        </w:numPr>
        <w:tabs>
          <w:tab w:val="clear" w:pos="1440"/>
        </w:tabs>
        <w:spacing w:line="360" w:lineRule="auto"/>
        <w:ind w:left="720" w:hanging="294"/>
        <w:jc w:val="both"/>
        <w:rPr>
          <w:rFonts w:ascii="Arial" w:hAnsi="Arial" w:cs="Arial"/>
          <w:lang w:val="fi-FI"/>
        </w:rPr>
      </w:pPr>
      <w:r w:rsidRPr="007009D8">
        <w:rPr>
          <w:rFonts w:ascii="Arial" w:hAnsi="Arial" w:cs="Arial"/>
          <w:lang w:val="fi-FI"/>
        </w:rPr>
        <w:t>Peraturan Pemerintah R</w:t>
      </w:r>
      <w:r w:rsidR="002F5F68" w:rsidRPr="007009D8">
        <w:rPr>
          <w:rFonts w:ascii="Arial" w:hAnsi="Arial" w:cs="Arial"/>
          <w:lang w:val="fi-FI"/>
        </w:rPr>
        <w:t xml:space="preserve">epublik </w:t>
      </w:r>
      <w:r w:rsidRPr="007009D8">
        <w:rPr>
          <w:rFonts w:ascii="Arial" w:hAnsi="Arial" w:cs="Arial"/>
          <w:lang w:val="fi-FI"/>
        </w:rPr>
        <w:t>I</w:t>
      </w:r>
      <w:r w:rsidR="002F5F68" w:rsidRPr="007009D8">
        <w:rPr>
          <w:rFonts w:ascii="Arial" w:hAnsi="Arial" w:cs="Arial"/>
          <w:lang w:val="fi-FI"/>
        </w:rPr>
        <w:t>ndonesia</w:t>
      </w:r>
      <w:r w:rsidRPr="007009D8">
        <w:rPr>
          <w:rFonts w:ascii="Arial" w:hAnsi="Arial" w:cs="Arial"/>
          <w:lang w:val="fi-FI"/>
        </w:rPr>
        <w:t xml:space="preserve"> No</w:t>
      </w:r>
      <w:r w:rsidR="002F5F68" w:rsidRPr="007009D8">
        <w:rPr>
          <w:rFonts w:ascii="Arial" w:hAnsi="Arial" w:cs="Arial"/>
          <w:lang w:val="fi-FI"/>
        </w:rPr>
        <w:t>mor</w:t>
      </w:r>
      <w:r w:rsidRPr="007009D8">
        <w:rPr>
          <w:rFonts w:ascii="Arial" w:hAnsi="Arial" w:cs="Arial"/>
          <w:lang w:val="fi-FI"/>
        </w:rPr>
        <w:t xml:space="preserve"> 8 Tahun 2008 tentang Tahapan, Tata Cara Penyusunan, Pengendalian dan Evaluasi Pelaksanaan Rencana Pembangunan Daerah (Lembaran Negara Republik Indonesia Tahun 2008 Nomor 21</w:t>
      </w:r>
      <w:r w:rsidR="002F5F68" w:rsidRPr="007009D8">
        <w:rPr>
          <w:rFonts w:ascii="Arial" w:hAnsi="Arial" w:cs="Arial"/>
          <w:lang w:val="fi-FI"/>
        </w:rPr>
        <w:t>,</w:t>
      </w:r>
      <w:r w:rsidRPr="007009D8">
        <w:rPr>
          <w:rFonts w:ascii="Arial" w:hAnsi="Arial" w:cs="Arial"/>
          <w:lang w:val="fi-FI"/>
        </w:rPr>
        <w:t xml:space="preserve"> Tambahan Lembaran Negara Republik Indonesia Nomor 4817)</w:t>
      </w:r>
      <w:r w:rsidRPr="007009D8">
        <w:rPr>
          <w:rFonts w:ascii="Arial" w:hAnsi="Arial" w:cs="Arial"/>
          <w:color w:val="000000"/>
          <w:lang w:val="fi-FI"/>
        </w:rPr>
        <w:t>;</w:t>
      </w:r>
    </w:p>
    <w:p w14:paraId="1FB509A8" w14:textId="77777777" w:rsidR="00133A51" w:rsidRDefault="00133A51" w:rsidP="00133A51">
      <w:pPr>
        <w:numPr>
          <w:ilvl w:val="0"/>
          <w:numId w:val="2"/>
        </w:numPr>
        <w:tabs>
          <w:tab w:val="clear" w:pos="1440"/>
        </w:tabs>
        <w:spacing w:line="360" w:lineRule="auto"/>
        <w:ind w:left="720" w:hanging="294"/>
        <w:jc w:val="both"/>
        <w:rPr>
          <w:rFonts w:ascii="Arial" w:hAnsi="Arial" w:cs="Arial"/>
          <w:lang w:val="fi-FI"/>
        </w:rPr>
      </w:pPr>
      <w:r>
        <w:rPr>
          <w:rFonts w:ascii="Arial" w:hAnsi="Arial" w:cs="Arial"/>
          <w:lang w:val="fi-FI"/>
        </w:rPr>
        <w:t>Peraturan Pemerintah Republik Indonesia Nomor 81 Tahun 2012 tentang Pengelolaan Sampah Rumah Tangga dan Sampah Sejenis Sampah Rumah Tangga;</w:t>
      </w:r>
    </w:p>
    <w:p w14:paraId="7F40408D" w14:textId="77777777" w:rsidR="00133A51" w:rsidRDefault="00133A51" w:rsidP="00D50AB5">
      <w:pPr>
        <w:numPr>
          <w:ilvl w:val="0"/>
          <w:numId w:val="2"/>
        </w:numPr>
        <w:tabs>
          <w:tab w:val="clear" w:pos="1440"/>
        </w:tabs>
        <w:spacing w:line="360" w:lineRule="auto"/>
        <w:ind w:left="720" w:hanging="294"/>
        <w:jc w:val="both"/>
        <w:rPr>
          <w:rFonts w:ascii="Arial" w:hAnsi="Arial" w:cs="Arial"/>
          <w:lang w:val="fi-FI"/>
        </w:rPr>
      </w:pPr>
      <w:r>
        <w:rPr>
          <w:rFonts w:ascii="Arial" w:hAnsi="Arial" w:cs="Arial"/>
          <w:lang w:val="fi-FI"/>
        </w:rPr>
        <w:t>Peraturan Pemerintah Republik Indonesia Nomor 101 Tahun 2014 tentang Pengelolaan Limbah Bahan Berbahaya dan Beracun;</w:t>
      </w:r>
    </w:p>
    <w:p w14:paraId="5EF96F36" w14:textId="77777777" w:rsidR="00133A51" w:rsidRDefault="00133A51" w:rsidP="00D50AB5">
      <w:pPr>
        <w:numPr>
          <w:ilvl w:val="0"/>
          <w:numId w:val="2"/>
        </w:numPr>
        <w:tabs>
          <w:tab w:val="clear" w:pos="1440"/>
        </w:tabs>
        <w:spacing w:line="360" w:lineRule="auto"/>
        <w:ind w:left="720" w:hanging="294"/>
        <w:jc w:val="both"/>
        <w:rPr>
          <w:rFonts w:ascii="Arial" w:hAnsi="Arial" w:cs="Arial"/>
          <w:lang w:val="fi-FI"/>
        </w:rPr>
      </w:pPr>
      <w:r>
        <w:rPr>
          <w:rFonts w:ascii="Arial" w:hAnsi="Arial" w:cs="Arial"/>
          <w:lang w:val="fi-FI"/>
        </w:rPr>
        <w:t>Peraturan Menteri Negara Lingkungan Hidup Republik Indonesia Nomor 16 Tahun 2012 tentang Pedoman Penyusunan Dokumen Lingkungan Hidup;</w:t>
      </w:r>
    </w:p>
    <w:p w14:paraId="222C4C8D" w14:textId="77777777" w:rsidR="00133A51" w:rsidRDefault="00133A51" w:rsidP="00133A51">
      <w:pPr>
        <w:numPr>
          <w:ilvl w:val="0"/>
          <w:numId w:val="2"/>
        </w:numPr>
        <w:tabs>
          <w:tab w:val="clear" w:pos="1440"/>
        </w:tabs>
        <w:spacing w:line="360" w:lineRule="auto"/>
        <w:ind w:left="720"/>
        <w:jc w:val="both"/>
        <w:rPr>
          <w:rFonts w:ascii="Arial" w:hAnsi="Arial" w:cs="Arial"/>
          <w:lang w:val="fi-FI"/>
        </w:rPr>
      </w:pPr>
      <w:r>
        <w:rPr>
          <w:rFonts w:ascii="Arial" w:hAnsi="Arial" w:cs="Arial"/>
          <w:lang w:val="fi-FI"/>
        </w:rPr>
        <w:t>Peraturan Menteri Negara Lingkungan Hidup Republik Indonesia Nomor 13 Tahun 2012 tentang Pedoman Pelaksanaan Reduce, Reuse dan Recycle melalui Bank Sampah;</w:t>
      </w:r>
    </w:p>
    <w:p w14:paraId="18818036" w14:textId="77777777" w:rsidR="00133A51" w:rsidRDefault="00133A51" w:rsidP="00133A51">
      <w:pPr>
        <w:numPr>
          <w:ilvl w:val="0"/>
          <w:numId w:val="2"/>
        </w:numPr>
        <w:tabs>
          <w:tab w:val="clear" w:pos="1440"/>
        </w:tabs>
        <w:spacing w:line="360" w:lineRule="auto"/>
        <w:ind w:left="720"/>
        <w:jc w:val="both"/>
        <w:rPr>
          <w:rFonts w:ascii="Arial" w:hAnsi="Arial" w:cs="Arial"/>
          <w:lang w:val="fi-FI"/>
        </w:rPr>
      </w:pPr>
      <w:r>
        <w:rPr>
          <w:rFonts w:ascii="Arial" w:hAnsi="Arial" w:cs="Arial"/>
          <w:lang w:val="fi-FI"/>
        </w:rPr>
        <w:lastRenderedPageBreak/>
        <w:t>Peraturan Menteri Negara Lingkungan Hidup Republik Indonesia Nomor 6 Tahun 2014 tentang Pedoman Pelaksanaan Program Adipura;</w:t>
      </w:r>
    </w:p>
    <w:p w14:paraId="3B2059EE" w14:textId="77777777" w:rsidR="0037428F" w:rsidRPr="007009D8" w:rsidRDefault="0037428F" w:rsidP="00133A51">
      <w:pPr>
        <w:numPr>
          <w:ilvl w:val="0"/>
          <w:numId w:val="2"/>
        </w:numPr>
        <w:tabs>
          <w:tab w:val="clear" w:pos="1440"/>
        </w:tabs>
        <w:spacing w:line="360" w:lineRule="auto"/>
        <w:ind w:left="720"/>
        <w:jc w:val="both"/>
        <w:rPr>
          <w:rFonts w:ascii="Arial" w:hAnsi="Arial" w:cs="Arial"/>
          <w:lang w:val="fi-FI"/>
        </w:rPr>
      </w:pPr>
      <w:r w:rsidRPr="007009D8">
        <w:rPr>
          <w:rFonts w:ascii="Arial" w:hAnsi="Arial" w:cs="Arial"/>
          <w:lang w:val="fi-FI"/>
        </w:rPr>
        <w:t>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dan Rencana Pembangunan Jangka Menengah Daerah dan Rencana Kerja Pemerintah Daerah (Lembaran Negara Republik Indonesia Tahun 2017 Nomor 1213);</w:t>
      </w:r>
    </w:p>
    <w:p w14:paraId="6326CFC8" w14:textId="77777777" w:rsidR="00327228" w:rsidRPr="007009D8" w:rsidRDefault="00327228" w:rsidP="00133A51">
      <w:pPr>
        <w:numPr>
          <w:ilvl w:val="0"/>
          <w:numId w:val="2"/>
        </w:numPr>
        <w:tabs>
          <w:tab w:val="clear" w:pos="1440"/>
        </w:tabs>
        <w:spacing w:line="360" w:lineRule="auto"/>
        <w:ind w:left="720"/>
        <w:jc w:val="both"/>
        <w:rPr>
          <w:rFonts w:ascii="Arial" w:hAnsi="Arial" w:cs="Arial"/>
          <w:lang w:val="fi-FI"/>
        </w:rPr>
      </w:pPr>
      <w:r w:rsidRPr="007009D8">
        <w:rPr>
          <w:rFonts w:ascii="Arial" w:hAnsi="Arial" w:cs="Arial"/>
          <w:lang w:val="fi-FI"/>
        </w:rPr>
        <w:t>Peratu</w:t>
      </w:r>
      <w:r w:rsidR="006F1578" w:rsidRPr="007009D8">
        <w:rPr>
          <w:rFonts w:ascii="Arial" w:hAnsi="Arial" w:cs="Arial"/>
          <w:lang w:val="fi-FI"/>
        </w:rPr>
        <w:t>ran Daerah Kabupaten Brebes No</w:t>
      </w:r>
      <w:r w:rsidR="002F5F68" w:rsidRPr="007009D8">
        <w:rPr>
          <w:rFonts w:ascii="Arial" w:hAnsi="Arial" w:cs="Arial"/>
          <w:lang w:val="fi-FI"/>
        </w:rPr>
        <w:t>mor</w:t>
      </w:r>
      <w:r w:rsidR="006F1578" w:rsidRPr="007009D8">
        <w:rPr>
          <w:rFonts w:ascii="Arial" w:hAnsi="Arial" w:cs="Arial"/>
          <w:lang w:val="fi-FI"/>
        </w:rPr>
        <w:t xml:space="preserve"> 3 </w:t>
      </w:r>
      <w:r w:rsidRPr="007009D8">
        <w:rPr>
          <w:rFonts w:ascii="Arial" w:hAnsi="Arial" w:cs="Arial"/>
          <w:lang w:val="fi-FI"/>
        </w:rPr>
        <w:t>Tahun 20</w:t>
      </w:r>
      <w:r w:rsidR="006F1578" w:rsidRPr="007009D8">
        <w:rPr>
          <w:rFonts w:ascii="Arial" w:hAnsi="Arial" w:cs="Arial"/>
          <w:lang w:val="id-ID"/>
        </w:rPr>
        <w:t>09</w:t>
      </w:r>
      <w:r w:rsidRPr="007009D8">
        <w:rPr>
          <w:rFonts w:ascii="Arial" w:hAnsi="Arial" w:cs="Arial"/>
          <w:lang w:val="fi-FI"/>
        </w:rPr>
        <w:t xml:space="preserve"> tentang Rencana Pembangunan Jangka Panjang Daerah (RPJPD) Kabupaten Brebes Tahun 20</w:t>
      </w:r>
      <w:r w:rsidR="006F1578" w:rsidRPr="007009D8">
        <w:rPr>
          <w:rFonts w:ascii="Arial" w:hAnsi="Arial" w:cs="Arial"/>
          <w:lang w:val="id-ID"/>
        </w:rPr>
        <w:t>05</w:t>
      </w:r>
      <w:r w:rsidRPr="007009D8">
        <w:rPr>
          <w:rFonts w:ascii="Arial" w:hAnsi="Arial" w:cs="Arial"/>
          <w:lang w:val="fi-FI"/>
        </w:rPr>
        <w:t xml:space="preserve"> – 20</w:t>
      </w:r>
      <w:r w:rsidR="006F1578" w:rsidRPr="007009D8">
        <w:rPr>
          <w:rFonts w:ascii="Arial" w:hAnsi="Arial" w:cs="Arial"/>
          <w:lang w:val="id-ID"/>
        </w:rPr>
        <w:t>25</w:t>
      </w:r>
      <w:r w:rsidRPr="007009D8">
        <w:rPr>
          <w:rFonts w:ascii="Arial" w:hAnsi="Arial" w:cs="Arial"/>
          <w:lang w:val="fi-FI"/>
        </w:rPr>
        <w:t>;</w:t>
      </w:r>
    </w:p>
    <w:p w14:paraId="62FE2111" w14:textId="77777777" w:rsidR="00327228" w:rsidRPr="007009D8" w:rsidRDefault="00327228" w:rsidP="00133A51">
      <w:pPr>
        <w:numPr>
          <w:ilvl w:val="0"/>
          <w:numId w:val="2"/>
        </w:numPr>
        <w:tabs>
          <w:tab w:val="clear" w:pos="1440"/>
        </w:tabs>
        <w:spacing w:line="360" w:lineRule="auto"/>
        <w:ind w:left="720"/>
        <w:jc w:val="both"/>
        <w:rPr>
          <w:rFonts w:ascii="Arial" w:hAnsi="Arial" w:cs="Arial"/>
          <w:lang w:val="fi-FI"/>
        </w:rPr>
      </w:pPr>
      <w:r w:rsidRPr="007009D8">
        <w:rPr>
          <w:rFonts w:ascii="Arial" w:hAnsi="Arial" w:cs="Arial"/>
          <w:lang w:val="fi-FI"/>
        </w:rPr>
        <w:t>Peraturan Daerah Kabupaten Brebes No</w:t>
      </w:r>
      <w:r w:rsidR="002F5F68" w:rsidRPr="007009D8">
        <w:rPr>
          <w:rFonts w:ascii="Arial" w:hAnsi="Arial" w:cs="Arial"/>
          <w:lang w:val="fi-FI"/>
        </w:rPr>
        <w:t>mor</w:t>
      </w:r>
      <w:r w:rsidR="00733ADB">
        <w:rPr>
          <w:rFonts w:ascii="Arial" w:hAnsi="Arial" w:cs="Arial"/>
          <w:lang w:val="fi-FI"/>
        </w:rPr>
        <w:t xml:space="preserve"> </w:t>
      </w:r>
      <w:r w:rsidR="00D75783" w:rsidRPr="007009D8">
        <w:rPr>
          <w:rFonts w:ascii="Arial" w:hAnsi="Arial" w:cs="Arial"/>
          <w:lang w:val="id-ID"/>
        </w:rPr>
        <w:t xml:space="preserve">2 </w:t>
      </w:r>
      <w:r w:rsidRPr="007009D8">
        <w:rPr>
          <w:rFonts w:ascii="Arial" w:hAnsi="Arial" w:cs="Arial"/>
          <w:lang w:val="fi-FI"/>
        </w:rPr>
        <w:t>Tahun 20</w:t>
      </w:r>
      <w:r w:rsidR="00D75783" w:rsidRPr="007009D8">
        <w:rPr>
          <w:rFonts w:ascii="Arial" w:hAnsi="Arial" w:cs="Arial"/>
          <w:lang w:val="id-ID"/>
        </w:rPr>
        <w:t>11</w:t>
      </w:r>
      <w:r w:rsidRPr="007009D8">
        <w:rPr>
          <w:rFonts w:ascii="Arial" w:hAnsi="Arial" w:cs="Arial"/>
          <w:lang w:val="fi-FI"/>
        </w:rPr>
        <w:t xml:space="preserve"> tentang Rencana Tata Ruang Wilayah Kabupaten Brebes Tahun 20</w:t>
      </w:r>
      <w:r w:rsidR="00D75783" w:rsidRPr="007009D8">
        <w:rPr>
          <w:rFonts w:ascii="Arial" w:hAnsi="Arial" w:cs="Arial"/>
          <w:lang w:val="id-ID"/>
        </w:rPr>
        <w:t>10</w:t>
      </w:r>
      <w:r w:rsidRPr="007009D8">
        <w:rPr>
          <w:rFonts w:ascii="Arial" w:hAnsi="Arial" w:cs="Arial"/>
          <w:lang w:val="fi-FI"/>
        </w:rPr>
        <w:t xml:space="preserve"> – 20</w:t>
      </w:r>
      <w:r w:rsidR="00D75783" w:rsidRPr="007009D8">
        <w:rPr>
          <w:rFonts w:ascii="Arial" w:hAnsi="Arial" w:cs="Arial"/>
          <w:lang w:val="id-ID"/>
        </w:rPr>
        <w:t>30</w:t>
      </w:r>
      <w:r w:rsidRPr="007009D8">
        <w:rPr>
          <w:rFonts w:ascii="Arial" w:hAnsi="Arial" w:cs="Arial"/>
          <w:lang w:val="fi-FI"/>
        </w:rPr>
        <w:t>;</w:t>
      </w:r>
    </w:p>
    <w:p w14:paraId="4A477B37" w14:textId="77777777" w:rsidR="0037428F" w:rsidRPr="007009D8" w:rsidRDefault="0037428F" w:rsidP="00D50AB5">
      <w:pPr>
        <w:numPr>
          <w:ilvl w:val="0"/>
          <w:numId w:val="2"/>
        </w:numPr>
        <w:tabs>
          <w:tab w:val="clear" w:pos="1440"/>
        </w:tabs>
        <w:spacing w:line="360" w:lineRule="auto"/>
        <w:ind w:left="720"/>
        <w:jc w:val="both"/>
        <w:rPr>
          <w:rFonts w:ascii="Arial" w:hAnsi="Arial" w:cs="Arial"/>
          <w:lang w:val="fi-FI"/>
        </w:rPr>
      </w:pPr>
      <w:r w:rsidRPr="007009D8">
        <w:rPr>
          <w:rFonts w:ascii="Arial" w:hAnsi="Arial" w:cs="Arial"/>
          <w:lang w:val="fi-FI"/>
        </w:rPr>
        <w:t xml:space="preserve">Peraturan Daerah Kabupaten Brebes Nomor 5 Tahun 2016 tentang Pembentukan </w:t>
      </w:r>
      <w:r w:rsidR="00BC6479" w:rsidRPr="007009D8">
        <w:rPr>
          <w:rFonts w:ascii="Arial" w:hAnsi="Arial" w:cs="Arial"/>
          <w:lang w:val="fi-FI"/>
        </w:rPr>
        <w:t xml:space="preserve">dan Susunan </w:t>
      </w:r>
      <w:r w:rsidRPr="007009D8">
        <w:rPr>
          <w:rFonts w:ascii="Arial" w:hAnsi="Arial" w:cs="Arial"/>
          <w:lang w:val="fi-FI"/>
        </w:rPr>
        <w:t xml:space="preserve">Perangkat Daerah Kabupaten Brebes (Lembaran </w:t>
      </w:r>
      <w:r w:rsidR="00B2197C" w:rsidRPr="007009D8">
        <w:rPr>
          <w:rFonts w:ascii="Arial" w:hAnsi="Arial" w:cs="Arial"/>
          <w:lang w:val="fi-FI"/>
        </w:rPr>
        <w:t>Daerah Kabupaten Brebes Tahun 2016 Nomor 5, Tambahan Lembaran Daerah Kabupaten Brebes Nomor 5);</w:t>
      </w:r>
    </w:p>
    <w:p w14:paraId="334ED85B" w14:textId="77777777" w:rsidR="00327228" w:rsidRPr="007009D8" w:rsidRDefault="00327228" w:rsidP="00D50AB5">
      <w:pPr>
        <w:numPr>
          <w:ilvl w:val="0"/>
          <w:numId w:val="2"/>
        </w:numPr>
        <w:tabs>
          <w:tab w:val="clear" w:pos="1440"/>
        </w:tabs>
        <w:spacing w:line="360" w:lineRule="auto"/>
        <w:ind w:left="720"/>
        <w:jc w:val="both"/>
        <w:rPr>
          <w:rFonts w:ascii="Arial" w:hAnsi="Arial" w:cs="Arial"/>
          <w:lang w:val="fi-FI"/>
        </w:rPr>
      </w:pPr>
      <w:r w:rsidRPr="007009D8">
        <w:rPr>
          <w:rFonts w:ascii="Arial" w:hAnsi="Arial" w:cs="Arial"/>
          <w:lang w:val="fi-FI"/>
        </w:rPr>
        <w:t>Peraturan Daerah Kabupaten Brebes No</w:t>
      </w:r>
      <w:r w:rsidR="0037428F" w:rsidRPr="007009D8">
        <w:rPr>
          <w:rFonts w:ascii="Arial" w:hAnsi="Arial" w:cs="Arial"/>
          <w:lang w:val="fi-FI"/>
        </w:rPr>
        <w:t>mor</w:t>
      </w:r>
      <w:r w:rsidR="00733ADB">
        <w:rPr>
          <w:rFonts w:ascii="Arial" w:hAnsi="Arial" w:cs="Arial"/>
          <w:lang w:val="fi-FI"/>
        </w:rPr>
        <w:t xml:space="preserve"> </w:t>
      </w:r>
      <w:r w:rsidR="0037428F" w:rsidRPr="007009D8">
        <w:rPr>
          <w:rFonts w:ascii="Arial" w:hAnsi="Arial" w:cs="Arial"/>
          <w:lang w:val="fi-FI"/>
        </w:rPr>
        <w:t>8</w:t>
      </w:r>
      <w:r w:rsidRPr="007009D8">
        <w:rPr>
          <w:rFonts w:ascii="Arial" w:hAnsi="Arial" w:cs="Arial"/>
          <w:lang w:val="fi-FI"/>
        </w:rPr>
        <w:t xml:space="preserve"> Tahun 20</w:t>
      </w:r>
      <w:r w:rsidR="0037428F" w:rsidRPr="007009D8">
        <w:rPr>
          <w:rFonts w:ascii="Arial" w:hAnsi="Arial" w:cs="Arial"/>
          <w:lang w:val="fi-FI"/>
        </w:rPr>
        <w:t>18</w:t>
      </w:r>
      <w:r w:rsidRPr="007009D8">
        <w:rPr>
          <w:rFonts w:ascii="Arial" w:hAnsi="Arial" w:cs="Arial"/>
          <w:lang w:val="fi-FI"/>
        </w:rPr>
        <w:t xml:space="preserve"> tentang Rencana Pembangunan Jangka Menengah Daerah (RPJMD) Kab</w:t>
      </w:r>
      <w:r w:rsidR="00B00C7D" w:rsidRPr="007009D8">
        <w:rPr>
          <w:rFonts w:ascii="Arial" w:hAnsi="Arial" w:cs="Arial"/>
          <w:lang w:val="fi-FI"/>
        </w:rPr>
        <w:t>upaten Brebes Tahun 2017 – 2022;</w:t>
      </w:r>
    </w:p>
    <w:p w14:paraId="72CED9B2" w14:textId="77777777" w:rsidR="00B00C7D" w:rsidRPr="007009D8" w:rsidRDefault="00B2197C" w:rsidP="00D50AB5">
      <w:pPr>
        <w:numPr>
          <w:ilvl w:val="0"/>
          <w:numId w:val="2"/>
        </w:numPr>
        <w:tabs>
          <w:tab w:val="clear" w:pos="1440"/>
        </w:tabs>
        <w:spacing w:line="360" w:lineRule="auto"/>
        <w:ind w:left="720"/>
        <w:jc w:val="both"/>
        <w:rPr>
          <w:rFonts w:ascii="Arial" w:hAnsi="Arial" w:cs="Arial"/>
          <w:lang w:val="fi-FI"/>
        </w:rPr>
      </w:pPr>
      <w:r w:rsidRPr="007009D8">
        <w:rPr>
          <w:rFonts w:ascii="Arial" w:hAnsi="Arial" w:cs="Arial"/>
          <w:lang w:val="fi-FI"/>
        </w:rPr>
        <w:t>Peraturan Bupati Brebes Nomor 102 Tahun 2016 Penjabaran Tugas, Fungsi dan Uraian Tugas Jabatan Struktural Perangkat Daerah Kabupaten Brebes;</w:t>
      </w:r>
    </w:p>
    <w:p w14:paraId="04827C2D" w14:textId="77777777" w:rsidR="00327228" w:rsidRPr="007009D8" w:rsidRDefault="00327228" w:rsidP="00327228">
      <w:pPr>
        <w:spacing w:line="360" w:lineRule="auto"/>
        <w:ind w:left="720"/>
        <w:jc w:val="both"/>
        <w:rPr>
          <w:rFonts w:ascii="Arial" w:hAnsi="Arial" w:cs="Arial"/>
          <w:lang w:val="fi-FI"/>
        </w:rPr>
      </w:pPr>
    </w:p>
    <w:p w14:paraId="1CE27D3A" w14:textId="77777777" w:rsidR="00327228" w:rsidRPr="007009D8" w:rsidRDefault="00327228" w:rsidP="00327228">
      <w:pPr>
        <w:pStyle w:val="ListParagraph"/>
        <w:numPr>
          <w:ilvl w:val="1"/>
          <w:numId w:val="1"/>
        </w:numPr>
        <w:spacing w:line="360" w:lineRule="auto"/>
        <w:jc w:val="both"/>
        <w:rPr>
          <w:rFonts w:ascii="Arial" w:hAnsi="Arial" w:cs="Arial"/>
          <w:b/>
        </w:rPr>
      </w:pPr>
      <w:r w:rsidRPr="007009D8">
        <w:rPr>
          <w:rFonts w:ascii="Arial" w:hAnsi="Arial" w:cs="Arial"/>
          <w:b/>
        </w:rPr>
        <w:t>Maksud</w:t>
      </w:r>
      <w:r w:rsidR="00EE6E92">
        <w:rPr>
          <w:rFonts w:ascii="Arial" w:hAnsi="Arial" w:cs="Arial"/>
          <w:b/>
        </w:rPr>
        <w:t xml:space="preserve">  </w:t>
      </w:r>
      <w:r w:rsidRPr="007009D8">
        <w:rPr>
          <w:rFonts w:ascii="Arial" w:hAnsi="Arial" w:cs="Arial"/>
          <w:b/>
        </w:rPr>
        <w:t>dan</w:t>
      </w:r>
      <w:r w:rsidR="00EE6E92">
        <w:rPr>
          <w:rFonts w:ascii="Arial" w:hAnsi="Arial" w:cs="Arial"/>
          <w:b/>
        </w:rPr>
        <w:t xml:space="preserve">  </w:t>
      </w:r>
      <w:r w:rsidRPr="007009D8">
        <w:rPr>
          <w:rFonts w:ascii="Arial" w:hAnsi="Arial" w:cs="Arial"/>
          <w:b/>
        </w:rPr>
        <w:t>Tujuan</w:t>
      </w:r>
    </w:p>
    <w:p w14:paraId="37EADA5C" w14:textId="77777777" w:rsidR="00327228" w:rsidRPr="007009D8" w:rsidRDefault="00327228" w:rsidP="00D50AB5">
      <w:pPr>
        <w:pStyle w:val="ListParagraph"/>
        <w:numPr>
          <w:ilvl w:val="1"/>
          <w:numId w:val="2"/>
        </w:numPr>
        <w:tabs>
          <w:tab w:val="clear" w:pos="1440"/>
          <w:tab w:val="num" w:pos="1134"/>
        </w:tabs>
        <w:spacing w:line="360" w:lineRule="auto"/>
        <w:ind w:hanging="731"/>
        <w:jc w:val="both"/>
        <w:rPr>
          <w:rFonts w:ascii="Arial" w:hAnsi="Arial" w:cs="Arial"/>
          <w:b/>
        </w:rPr>
      </w:pPr>
      <w:r w:rsidRPr="007009D8">
        <w:rPr>
          <w:rFonts w:ascii="Arial" w:hAnsi="Arial" w:cs="Arial"/>
          <w:b/>
        </w:rPr>
        <w:t>Maksud</w:t>
      </w:r>
    </w:p>
    <w:p w14:paraId="47C7CF6B" w14:textId="77777777" w:rsidR="00327228" w:rsidRPr="007009D8" w:rsidRDefault="00327228" w:rsidP="00327228">
      <w:pPr>
        <w:spacing w:line="360" w:lineRule="auto"/>
        <w:ind w:left="709" w:firstLine="851"/>
        <w:jc w:val="both"/>
        <w:rPr>
          <w:rFonts w:ascii="Arial" w:hAnsi="Arial" w:cs="Arial"/>
        </w:rPr>
      </w:pPr>
      <w:r w:rsidRPr="007009D8">
        <w:rPr>
          <w:rFonts w:ascii="Arial" w:hAnsi="Arial" w:cs="Arial"/>
        </w:rPr>
        <w:t xml:space="preserve">Maksud disusunnya Rencana Strategis </w:t>
      </w:r>
      <w:r w:rsidR="00525168" w:rsidRPr="007009D8">
        <w:rPr>
          <w:rFonts w:ascii="Arial" w:hAnsi="Arial" w:cs="Arial"/>
        </w:rPr>
        <w:t xml:space="preserve">Dinas Lingkungan Hidup dan Pengelolaan Sampah </w:t>
      </w:r>
      <w:r w:rsidRPr="007009D8">
        <w:rPr>
          <w:rFonts w:ascii="Arial" w:hAnsi="Arial" w:cs="Arial"/>
        </w:rPr>
        <w:t>adalah untuk dijadikan pedoman pelaksanaan kinerja dalam penyelenggaraan tugas pokok dan fungsi Dinas Lingkungan Hidup dan Pengelolaan Sampah Kabupaten Brebes pada Tahun Anggaran 2017 – 2022.</w:t>
      </w:r>
    </w:p>
    <w:p w14:paraId="576D0719" w14:textId="77777777" w:rsidR="007009D8" w:rsidRDefault="007009D8" w:rsidP="007009D8">
      <w:pPr>
        <w:pStyle w:val="ListParagraph"/>
        <w:spacing w:line="360" w:lineRule="auto"/>
        <w:ind w:left="1440"/>
        <w:jc w:val="both"/>
        <w:rPr>
          <w:rFonts w:ascii="Arial" w:hAnsi="Arial" w:cs="Arial"/>
          <w:b/>
          <w:lang w:val="sv-SE"/>
        </w:rPr>
      </w:pPr>
    </w:p>
    <w:p w14:paraId="0CB63203" w14:textId="77777777" w:rsidR="00327228" w:rsidRPr="007009D8" w:rsidRDefault="00327228" w:rsidP="00D50AB5">
      <w:pPr>
        <w:pStyle w:val="ListParagraph"/>
        <w:numPr>
          <w:ilvl w:val="1"/>
          <w:numId w:val="2"/>
        </w:numPr>
        <w:tabs>
          <w:tab w:val="clear" w:pos="1440"/>
          <w:tab w:val="num" w:pos="1134"/>
        </w:tabs>
        <w:spacing w:line="360" w:lineRule="auto"/>
        <w:ind w:hanging="731"/>
        <w:jc w:val="both"/>
        <w:rPr>
          <w:rFonts w:ascii="Arial" w:hAnsi="Arial" w:cs="Arial"/>
          <w:b/>
          <w:lang w:val="sv-SE"/>
        </w:rPr>
      </w:pPr>
      <w:r w:rsidRPr="007009D8">
        <w:rPr>
          <w:rFonts w:ascii="Arial" w:hAnsi="Arial" w:cs="Arial"/>
          <w:b/>
          <w:lang w:val="sv-SE"/>
        </w:rPr>
        <w:t>Tujuan</w:t>
      </w:r>
    </w:p>
    <w:p w14:paraId="44A94E18" w14:textId="77777777" w:rsidR="00327228" w:rsidRPr="007009D8" w:rsidRDefault="00327228" w:rsidP="00327228">
      <w:pPr>
        <w:spacing w:line="360" w:lineRule="auto"/>
        <w:ind w:left="709" w:firstLine="851"/>
        <w:jc w:val="both"/>
        <w:rPr>
          <w:rFonts w:ascii="Arial" w:hAnsi="Arial" w:cs="Arial"/>
          <w:lang w:val="sv-SE"/>
        </w:rPr>
      </w:pPr>
      <w:r w:rsidRPr="007009D8">
        <w:rPr>
          <w:rFonts w:ascii="Arial" w:hAnsi="Arial" w:cs="Arial"/>
          <w:lang w:val="sv-SE"/>
        </w:rPr>
        <w:t>Tujuan penyusunan Rencana Strategis Tahun 2017 – 2022  adalah :</w:t>
      </w:r>
    </w:p>
    <w:p w14:paraId="2E25C09E" w14:textId="77777777" w:rsidR="00327228" w:rsidRPr="007009D8" w:rsidRDefault="00327228" w:rsidP="00327228">
      <w:pPr>
        <w:tabs>
          <w:tab w:val="left" w:pos="1134"/>
        </w:tabs>
        <w:spacing w:line="360" w:lineRule="auto"/>
        <w:ind w:left="1134" w:hanging="425"/>
        <w:jc w:val="both"/>
        <w:rPr>
          <w:rFonts w:ascii="Arial" w:hAnsi="Arial" w:cs="Arial"/>
          <w:lang w:val="sv-SE"/>
        </w:rPr>
      </w:pPr>
      <w:r w:rsidRPr="007009D8">
        <w:rPr>
          <w:rFonts w:ascii="Arial" w:hAnsi="Arial" w:cs="Arial"/>
          <w:lang w:val="sv-SE"/>
        </w:rPr>
        <w:t>b.1</w:t>
      </w:r>
      <w:r w:rsidRPr="007009D8">
        <w:rPr>
          <w:rFonts w:ascii="Arial" w:hAnsi="Arial" w:cs="Arial"/>
          <w:lang w:val="sv-SE"/>
        </w:rPr>
        <w:tab/>
        <w:t>Memberikan gambaran tentang arah kebijakan pembangunan lingkungan hidup dan pengelolaan sampah Kabupaten Brebes selama periode Tahun 2017 – 2022.</w:t>
      </w:r>
    </w:p>
    <w:p w14:paraId="795B3554" w14:textId="77777777" w:rsidR="00327228" w:rsidRPr="007009D8" w:rsidRDefault="00327228" w:rsidP="00327228">
      <w:pPr>
        <w:tabs>
          <w:tab w:val="left" w:pos="1134"/>
        </w:tabs>
        <w:spacing w:line="360" w:lineRule="auto"/>
        <w:ind w:left="1134" w:hanging="425"/>
        <w:jc w:val="both"/>
        <w:rPr>
          <w:rFonts w:ascii="Arial" w:hAnsi="Arial" w:cs="Arial"/>
          <w:lang w:val="sv-SE"/>
        </w:rPr>
      </w:pPr>
      <w:r w:rsidRPr="007009D8">
        <w:rPr>
          <w:rFonts w:ascii="Arial" w:hAnsi="Arial" w:cs="Arial"/>
          <w:lang w:val="sv-SE"/>
        </w:rPr>
        <w:lastRenderedPageBreak/>
        <w:t>b.2</w:t>
      </w:r>
      <w:r w:rsidRPr="007009D8">
        <w:rPr>
          <w:rFonts w:ascii="Arial" w:hAnsi="Arial" w:cs="Arial"/>
          <w:lang w:val="sv-SE"/>
        </w:rPr>
        <w:tab/>
        <w:t>Sebagai pedoman penyusunan program dan kegiatan Dinas Lingkungan Hidup dan Pengelolaan Sampah Kabupaten Brebes selama Tahun Anggaran 2017 – 2022.</w:t>
      </w:r>
    </w:p>
    <w:p w14:paraId="3B19BFBE" w14:textId="77777777" w:rsidR="00327228" w:rsidRPr="007009D8" w:rsidRDefault="00327228" w:rsidP="00327228">
      <w:pPr>
        <w:tabs>
          <w:tab w:val="left" w:pos="1134"/>
        </w:tabs>
        <w:spacing w:line="360" w:lineRule="auto"/>
        <w:ind w:left="1134" w:hanging="425"/>
        <w:jc w:val="both"/>
        <w:rPr>
          <w:rFonts w:ascii="Arial" w:hAnsi="Arial" w:cs="Arial"/>
          <w:lang w:val="sv-SE"/>
        </w:rPr>
      </w:pPr>
      <w:r w:rsidRPr="007009D8">
        <w:rPr>
          <w:rFonts w:ascii="Arial" w:hAnsi="Arial" w:cs="Arial"/>
          <w:lang w:val="sv-SE"/>
        </w:rPr>
        <w:t>b.3</w:t>
      </w:r>
      <w:r w:rsidRPr="007009D8">
        <w:rPr>
          <w:rFonts w:ascii="Arial" w:hAnsi="Arial" w:cs="Arial"/>
          <w:lang w:val="sv-SE"/>
        </w:rPr>
        <w:tab/>
        <w:t>Sebagai instrumen penil</w:t>
      </w:r>
      <w:r w:rsidR="006A233B" w:rsidRPr="007009D8">
        <w:rPr>
          <w:rFonts w:ascii="Arial" w:hAnsi="Arial" w:cs="Arial"/>
          <w:lang w:val="sv-SE"/>
        </w:rPr>
        <w:t>aian kinerja dalam penyusunan LK</w:t>
      </w:r>
      <w:r w:rsidRPr="007009D8">
        <w:rPr>
          <w:rFonts w:ascii="Arial" w:hAnsi="Arial" w:cs="Arial"/>
          <w:lang w:val="sv-SE"/>
        </w:rPr>
        <w:t>jIP Dinas Lingkungan Hidup dan Pengelolaan Sampah Kabupaten Brebes Tahun 2017 – 2022.</w:t>
      </w:r>
    </w:p>
    <w:p w14:paraId="65DDA8F9" w14:textId="77777777" w:rsidR="00327228" w:rsidRPr="007009D8" w:rsidRDefault="00327228" w:rsidP="00327228">
      <w:pPr>
        <w:tabs>
          <w:tab w:val="left" w:pos="1134"/>
        </w:tabs>
        <w:spacing w:line="360" w:lineRule="auto"/>
        <w:ind w:left="1134" w:hanging="425"/>
        <w:jc w:val="both"/>
        <w:rPr>
          <w:rFonts w:ascii="Arial" w:hAnsi="Arial" w:cs="Arial"/>
          <w:lang w:val="sv-SE"/>
        </w:rPr>
      </w:pPr>
    </w:p>
    <w:p w14:paraId="03A84734" w14:textId="77777777" w:rsidR="00327228" w:rsidRPr="007009D8" w:rsidRDefault="00327228" w:rsidP="00327228">
      <w:pPr>
        <w:pStyle w:val="ListParagraph"/>
        <w:numPr>
          <w:ilvl w:val="1"/>
          <w:numId w:val="1"/>
        </w:numPr>
        <w:spacing w:line="360" w:lineRule="auto"/>
        <w:jc w:val="both"/>
        <w:rPr>
          <w:rFonts w:ascii="Arial" w:hAnsi="Arial" w:cs="Arial"/>
          <w:b/>
        </w:rPr>
      </w:pPr>
      <w:r w:rsidRPr="007009D8">
        <w:rPr>
          <w:rFonts w:ascii="Arial" w:hAnsi="Arial" w:cs="Arial"/>
          <w:b/>
        </w:rPr>
        <w:t>Sistematika Penulisan</w:t>
      </w:r>
    </w:p>
    <w:p w14:paraId="69C05B32" w14:textId="77777777" w:rsidR="00C04E99" w:rsidRPr="007009D8" w:rsidRDefault="00C04E99" w:rsidP="00C04E99">
      <w:pPr>
        <w:spacing w:line="360" w:lineRule="auto"/>
        <w:ind w:left="720" w:firstLine="990"/>
        <w:jc w:val="both"/>
        <w:rPr>
          <w:rFonts w:ascii="Arial" w:hAnsi="Arial" w:cs="Arial"/>
        </w:rPr>
      </w:pPr>
      <w:r w:rsidRPr="007009D8">
        <w:rPr>
          <w:rFonts w:ascii="Arial" w:hAnsi="Arial" w:cs="Arial"/>
        </w:rPr>
        <w:t xml:space="preserve">Sistematika Penulisan Rencana Strategis Dinas Lingkungan Hidup dan Pengelolaan </w:t>
      </w:r>
      <w:proofErr w:type="gramStart"/>
      <w:r w:rsidRPr="007009D8">
        <w:rPr>
          <w:rFonts w:ascii="Arial" w:hAnsi="Arial" w:cs="Arial"/>
        </w:rPr>
        <w:t>Sampah  Kabupaten</w:t>
      </w:r>
      <w:proofErr w:type="gramEnd"/>
      <w:r w:rsidRPr="007009D8">
        <w:rPr>
          <w:rFonts w:ascii="Arial" w:hAnsi="Arial" w:cs="Arial"/>
        </w:rPr>
        <w:t xml:space="preserve"> Brebes Tahun 2017-2022, sebagai berikut :</w:t>
      </w:r>
    </w:p>
    <w:p w14:paraId="13778E0B" w14:textId="77777777" w:rsidR="00327228" w:rsidRPr="007009D8" w:rsidRDefault="00C04E99" w:rsidP="00C04E99">
      <w:pPr>
        <w:tabs>
          <w:tab w:val="left" w:pos="1800"/>
        </w:tabs>
        <w:spacing w:line="360" w:lineRule="auto"/>
        <w:ind w:left="720"/>
        <w:jc w:val="both"/>
        <w:rPr>
          <w:rFonts w:ascii="Arial" w:hAnsi="Arial" w:cs="Arial"/>
          <w:b/>
        </w:rPr>
      </w:pPr>
      <w:r w:rsidRPr="007009D8">
        <w:rPr>
          <w:rFonts w:ascii="Arial" w:hAnsi="Arial" w:cs="Arial"/>
          <w:b/>
        </w:rPr>
        <w:t>Bab I</w:t>
      </w:r>
      <w:r w:rsidRPr="007009D8">
        <w:rPr>
          <w:rFonts w:ascii="Arial" w:hAnsi="Arial" w:cs="Arial"/>
          <w:b/>
        </w:rPr>
        <w:tab/>
      </w:r>
      <w:r w:rsidR="00327228" w:rsidRPr="007009D8">
        <w:rPr>
          <w:rFonts w:ascii="Arial" w:hAnsi="Arial" w:cs="Arial"/>
          <w:b/>
        </w:rPr>
        <w:t>PENDAHULUAN</w:t>
      </w:r>
    </w:p>
    <w:p w14:paraId="6C90FFA7" w14:textId="77777777" w:rsidR="00327228" w:rsidRPr="007009D8" w:rsidRDefault="00327228" w:rsidP="00C04E99">
      <w:pPr>
        <w:spacing w:line="360" w:lineRule="auto"/>
        <w:ind w:left="1800" w:firstLine="11"/>
        <w:jc w:val="both"/>
        <w:rPr>
          <w:rFonts w:ascii="Arial" w:hAnsi="Arial" w:cs="Arial"/>
        </w:rPr>
      </w:pPr>
      <w:r w:rsidRPr="007009D8">
        <w:rPr>
          <w:rFonts w:ascii="Arial" w:hAnsi="Arial" w:cs="Arial"/>
        </w:rPr>
        <w:t>Menguraikan ten</w:t>
      </w:r>
      <w:r w:rsidR="00C04E99" w:rsidRPr="007009D8">
        <w:rPr>
          <w:rFonts w:ascii="Arial" w:hAnsi="Arial" w:cs="Arial"/>
        </w:rPr>
        <w:t>tang latar belakang, landasan hu</w:t>
      </w:r>
      <w:r w:rsidRPr="007009D8">
        <w:rPr>
          <w:rFonts w:ascii="Arial" w:hAnsi="Arial" w:cs="Arial"/>
        </w:rPr>
        <w:t>kum, maksud dan tujuan serta sistematika penulisan RENSTRA Dinas Lingkungan Hidup dan Pengelolaan Sampah Kabupaten Brebes.</w:t>
      </w:r>
    </w:p>
    <w:p w14:paraId="11ACAAB3" w14:textId="77777777" w:rsidR="00C04E99" w:rsidRPr="007009D8" w:rsidRDefault="00C04E99" w:rsidP="00C04E99">
      <w:pPr>
        <w:spacing w:line="360" w:lineRule="auto"/>
        <w:ind w:left="1800" w:firstLine="11"/>
        <w:jc w:val="both"/>
        <w:rPr>
          <w:rFonts w:ascii="Arial" w:hAnsi="Arial" w:cs="Arial"/>
        </w:rPr>
      </w:pPr>
    </w:p>
    <w:p w14:paraId="281D406A" w14:textId="77777777" w:rsidR="00C04E99" w:rsidRPr="007009D8" w:rsidRDefault="00C04E99" w:rsidP="00C04E99">
      <w:pPr>
        <w:tabs>
          <w:tab w:val="left" w:pos="1800"/>
        </w:tabs>
        <w:spacing w:line="360" w:lineRule="auto"/>
        <w:ind w:left="1800" w:hanging="1091"/>
        <w:jc w:val="both"/>
        <w:rPr>
          <w:rFonts w:ascii="Arial" w:hAnsi="Arial" w:cs="Arial"/>
          <w:b/>
        </w:rPr>
      </w:pPr>
      <w:r w:rsidRPr="007009D8">
        <w:rPr>
          <w:rFonts w:ascii="Arial" w:hAnsi="Arial" w:cs="Arial"/>
          <w:b/>
        </w:rPr>
        <w:t>Bab II</w:t>
      </w:r>
      <w:r w:rsidRPr="007009D8">
        <w:rPr>
          <w:rFonts w:ascii="Arial" w:hAnsi="Arial" w:cs="Arial"/>
          <w:b/>
        </w:rPr>
        <w:tab/>
      </w:r>
      <w:r w:rsidR="00327228" w:rsidRPr="007009D8">
        <w:rPr>
          <w:rFonts w:ascii="Arial" w:hAnsi="Arial" w:cs="Arial"/>
          <w:b/>
        </w:rPr>
        <w:t>GAMBARAN PELAYANAN DINAS LINGKUNGAN HIDUP DAN PENGELOLAAN SAMPAH</w:t>
      </w:r>
      <w:r w:rsidR="00BC6479" w:rsidRPr="007009D8">
        <w:rPr>
          <w:rFonts w:ascii="Arial" w:hAnsi="Arial" w:cs="Arial"/>
          <w:b/>
        </w:rPr>
        <w:t xml:space="preserve"> KABUPATEN BREBES</w:t>
      </w:r>
    </w:p>
    <w:p w14:paraId="053CDC82" w14:textId="77777777" w:rsidR="00327228" w:rsidRPr="007009D8" w:rsidRDefault="00C04E99" w:rsidP="00C04E99">
      <w:pPr>
        <w:tabs>
          <w:tab w:val="left" w:pos="1800"/>
        </w:tabs>
        <w:spacing w:line="360" w:lineRule="auto"/>
        <w:ind w:left="1800"/>
        <w:jc w:val="both"/>
        <w:rPr>
          <w:rFonts w:ascii="Arial" w:hAnsi="Arial" w:cs="Arial"/>
          <w:b/>
        </w:rPr>
      </w:pPr>
      <w:r w:rsidRPr="007009D8">
        <w:rPr>
          <w:rFonts w:ascii="Arial" w:hAnsi="Arial" w:cs="Arial"/>
        </w:rPr>
        <w:t xml:space="preserve">Memuat </w:t>
      </w:r>
      <w:r w:rsidR="00327228" w:rsidRPr="007009D8">
        <w:rPr>
          <w:rFonts w:ascii="Arial" w:hAnsi="Arial" w:cs="Arial"/>
        </w:rPr>
        <w:t>tugas</w:t>
      </w:r>
      <w:r w:rsidRPr="007009D8">
        <w:rPr>
          <w:rFonts w:ascii="Arial" w:hAnsi="Arial" w:cs="Arial"/>
        </w:rPr>
        <w:t xml:space="preserve"> pokok</w:t>
      </w:r>
      <w:r w:rsidR="00327228" w:rsidRPr="007009D8">
        <w:rPr>
          <w:rFonts w:ascii="Arial" w:hAnsi="Arial" w:cs="Arial"/>
        </w:rPr>
        <w:t>, fungsi, struktur organisasi, sumber daya, kinerja pelayanan serta tantangan dan peluang pengembangan pelayanan Dinas Lingkungan Hidup dan Pengelolaan Sampah Kabupaten Brebes.</w:t>
      </w:r>
    </w:p>
    <w:p w14:paraId="0AE40AF9" w14:textId="77777777" w:rsidR="00E63B13" w:rsidRPr="007009D8" w:rsidRDefault="00E63B13" w:rsidP="00327228">
      <w:pPr>
        <w:spacing w:line="360" w:lineRule="auto"/>
        <w:ind w:left="709" w:firstLine="851"/>
        <w:jc w:val="both"/>
        <w:rPr>
          <w:rFonts w:ascii="Arial" w:hAnsi="Arial" w:cs="Arial"/>
        </w:rPr>
      </w:pPr>
    </w:p>
    <w:p w14:paraId="69859838" w14:textId="77777777" w:rsidR="00C04E99" w:rsidRPr="007009D8" w:rsidRDefault="00C04E99" w:rsidP="00C04E99">
      <w:pPr>
        <w:tabs>
          <w:tab w:val="left" w:pos="1800"/>
        </w:tabs>
        <w:spacing w:line="360" w:lineRule="auto"/>
        <w:ind w:left="1800" w:hanging="1091"/>
        <w:jc w:val="both"/>
        <w:rPr>
          <w:rFonts w:ascii="Arial" w:hAnsi="Arial" w:cs="Arial"/>
          <w:b/>
        </w:rPr>
      </w:pPr>
      <w:r w:rsidRPr="007009D8">
        <w:rPr>
          <w:rFonts w:ascii="Arial" w:hAnsi="Arial" w:cs="Arial"/>
          <w:b/>
        </w:rPr>
        <w:t>Bab III</w:t>
      </w:r>
      <w:r w:rsidRPr="007009D8">
        <w:rPr>
          <w:rFonts w:ascii="Arial" w:hAnsi="Arial" w:cs="Arial"/>
          <w:b/>
        </w:rPr>
        <w:tab/>
        <w:t xml:space="preserve">PERMASALAHAN DAN </w:t>
      </w:r>
      <w:r w:rsidR="00327228" w:rsidRPr="007009D8">
        <w:rPr>
          <w:rFonts w:ascii="Arial" w:hAnsi="Arial" w:cs="Arial"/>
          <w:b/>
        </w:rPr>
        <w:t>ISU – ISU STRATEGIS BERDASARKAN TUGAS DAN FUNGSI</w:t>
      </w:r>
    </w:p>
    <w:p w14:paraId="452D8B2A" w14:textId="77777777" w:rsidR="00EC7F0B" w:rsidRDefault="00EC7F0B" w:rsidP="00EC7F0B">
      <w:pPr>
        <w:spacing w:line="360" w:lineRule="auto"/>
        <w:ind w:left="1843"/>
        <w:jc w:val="both"/>
        <w:rPr>
          <w:rFonts w:ascii="Arial" w:hAnsi="Arial" w:cs="Arial"/>
          <w:lang w:val="id-ID"/>
        </w:rPr>
      </w:pPr>
      <w:r w:rsidRPr="00687555">
        <w:rPr>
          <w:rFonts w:ascii="Arial" w:hAnsi="Arial" w:cs="Arial"/>
          <w:lang w:val="id-ID"/>
        </w:rPr>
        <w:t xml:space="preserve">Bab ini memuat identifikasi permasalahan berdasarkan tugas dan fungsi pelayanan, telaahan visi, misi dan program, telaahan renstra </w:t>
      </w:r>
      <w:r>
        <w:rPr>
          <w:rFonts w:ascii="Arial" w:hAnsi="Arial" w:cs="Arial"/>
          <w:lang w:val="id-ID"/>
        </w:rPr>
        <w:t xml:space="preserve">Kementerian </w:t>
      </w:r>
      <w:r>
        <w:rPr>
          <w:rFonts w:ascii="Arial" w:hAnsi="Arial" w:cs="Arial"/>
        </w:rPr>
        <w:t xml:space="preserve">/ Lembaga terkait </w:t>
      </w:r>
      <w:r>
        <w:rPr>
          <w:rFonts w:ascii="Arial" w:hAnsi="Arial" w:cs="Arial"/>
          <w:lang w:val="id-ID"/>
        </w:rPr>
        <w:t xml:space="preserve">dan </w:t>
      </w:r>
      <w:r w:rsidRPr="00687555">
        <w:rPr>
          <w:rFonts w:ascii="Arial" w:hAnsi="Arial" w:cs="Arial"/>
          <w:lang w:val="id-ID"/>
        </w:rPr>
        <w:t xml:space="preserve">Renstra </w:t>
      </w:r>
      <w:r>
        <w:rPr>
          <w:rFonts w:ascii="Arial" w:hAnsi="Arial" w:cs="Arial"/>
        </w:rPr>
        <w:t xml:space="preserve">Perangkat Daerah </w:t>
      </w:r>
      <w:r w:rsidRPr="00687555">
        <w:rPr>
          <w:rFonts w:ascii="Arial" w:hAnsi="Arial" w:cs="Arial"/>
          <w:lang w:val="id-ID"/>
        </w:rPr>
        <w:t>Provinsi</w:t>
      </w:r>
      <w:r w:rsidRPr="00687555">
        <w:rPr>
          <w:rFonts w:ascii="Arial" w:hAnsi="Arial" w:cs="Arial"/>
        </w:rPr>
        <w:t xml:space="preserve">serta penentuan isu-isu strategis </w:t>
      </w:r>
      <w:r>
        <w:rPr>
          <w:rFonts w:ascii="Arial" w:hAnsi="Arial" w:cs="Arial"/>
          <w:lang w:val="id-ID"/>
        </w:rPr>
        <w:t>Dinas Lingkungan Hidup dan Pengelolaan Sampah</w:t>
      </w:r>
      <w:r w:rsidRPr="00687555">
        <w:rPr>
          <w:rFonts w:ascii="Arial" w:hAnsi="Arial" w:cs="Arial"/>
          <w:lang w:val="id-ID"/>
        </w:rPr>
        <w:t>.</w:t>
      </w:r>
    </w:p>
    <w:p w14:paraId="7F409688" w14:textId="77777777" w:rsidR="00327228" w:rsidRPr="007009D8" w:rsidRDefault="00327228" w:rsidP="00327228">
      <w:pPr>
        <w:spacing w:line="360" w:lineRule="auto"/>
        <w:ind w:left="709" w:firstLine="851"/>
        <w:jc w:val="both"/>
        <w:rPr>
          <w:rFonts w:ascii="Arial" w:hAnsi="Arial" w:cs="Arial"/>
        </w:rPr>
      </w:pPr>
    </w:p>
    <w:p w14:paraId="6BDBDC29" w14:textId="77777777" w:rsidR="007B2FE6" w:rsidRPr="007009D8" w:rsidRDefault="0001751C" w:rsidP="007B2FE6">
      <w:pPr>
        <w:tabs>
          <w:tab w:val="left" w:pos="1800"/>
        </w:tabs>
        <w:spacing w:line="360" w:lineRule="auto"/>
        <w:ind w:left="709"/>
        <w:jc w:val="both"/>
        <w:rPr>
          <w:rFonts w:ascii="Arial" w:hAnsi="Arial" w:cs="Arial"/>
          <w:b/>
        </w:rPr>
      </w:pPr>
      <w:r w:rsidRPr="007009D8">
        <w:rPr>
          <w:rFonts w:ascii="Arial" w:hAnsi="Arial" w:cs="Arial"/>
          <w:b/>
        </w:rPr>
        <w:t>Bab IV</w:t>
      </w:r>
      <w:r w:rsidRPr="007009D8">
        <w:rPr>
          <w:rFonts w:ascii="Arial" w:hAnsi="Arial" w:cs="Arial"/>
          <w:b/>
        </w:rPr>
        <w:tab/>
      </w:r>
      <w:r w:rsidR="00327228" w:rsidRPr="007009D8">
        <w:rPr>
          <w:rFonts w:ascii="Arial" w:hAnsi="Arial" w:cs="Arial"/>
          <w:b/>
        </w:rPr>
        <w:t>TUJUAN DAN SASARAN</w:t>
      </w:r>
    </w:p>
    <w:p w14:paraId="6C99FB5E" w14:textId="77777777" w:rsidR="007B2FE6" w:rsidRPr="007009D8" w:rsidRDefault="00327228" w:rsidP="007B2FE6">
      <w:pPr>
        <w:tabs>
          <w:tab w:val="left" w:pos="1800"/>
        </w:tabs>
        <w:spacing w:line="360" w:lineRule="auto"/>
        <w:ind w:left="1800"/>
        <w:jc w:val="both"/>
        <w:rPr>
          <w:rFonts w:ascii="Arial" w:hAnsi="Arial" w:cs="Arial"/>
          <w:b/>
        </w:rPr>
      </w:pPr>
      <w:r w:rsidRPr="007009D8">
        <w:rPr>
          <w:rFonts w:ascii="Arial" w:hAnsi="Arial" w:cs="Arial"/>
        </w:rPr>
        <w:t>Memuat p</w:t>
      </w:r>
      <w:r w:rsidR="007B2FE6" w:rsidRPr="007009D8">
        <w:rPr>
          <w:rFonts w:ascii="Arial" w:hAnsi="Arial" w:cs="Arial"/>
        </w:rPr>
        <w:t>ernyataan dan penjelasan tujuan dan</w:t>
      </w:r>
      <w:r w:rsidRPr="007009D8">
        <w:rPr>
          <w:rFonts w:ascii="Arial" w:hAnsi="Arial" w:cs="Arial"/>
        </w:rPr>
        <w:t xml:space="preserve"> sasaran Dinas Lingkungan Hidup dan Pengelolaan Sampah untuk kurun waktu pembangunan lingkung</w:t>
      </w:r>
      <w:r w:rsidR="007B2FE6" w:rsidRPr="007009D8">
        <w:rPr>
          <w:rFonts w:ascii="Arial" w:hAnsi="Arial" w:cs="Arial"/>
        </w:rPr>
        <w:t>a</w:t>
      </w:r>
      <w:r w:rsidRPr="007009D8">
        <w:rPr>
          <w:rFonts w:ascii="Arial" w:hAnsi="Arial" w:cs="Arial"/>
        </w:rPr>
        <w:t>n hidup 5 tahun ke depan.</w:t>
      </w:r>
    </w:p>
    <w:p w14:paraId="6A4D2355" w14:textId="77777777" w:rsidR="007B2FE6" w:rsidRDefault="007B2FE6" w:rsidP="007B2FE6">
      <w:pPr>
        <w:tabs>
          <w:tab w:val="left" w:pos="1800"/>
        </w:tabs>
        <w:spacing w:line="360" w:lineRule="auto"/>
        <w:ind w:left="709"/>
        <w:jc w:val="both"/>
        <w:rPr>
          <w:rFonts w:ascii="Arial" w:hAnsi="Arial" w:cs="Arial"/>
          <w:b/>
        </w:rPr>
      </w:pPr>
    </w:p>
    <w:p w14:paraId="2C515A28" w14:textId="77777777" w:rsidR="00733ADB" w:rsidRDefault="00733ADB" w:rsidP="007B2FE6">
      <w:pPr>
        <w:tabs>
          <w:tab w:val="left" w:pos="1800"/>
        </w:tabs>
        <w:spacing w:line="360" w:lineRule="auto"/>
        <w:ind w:left="709"/>
        <w:jc w:val="both"/>
        <w:rPr>
          <w:rFonts w:ascii="Arial" w:hAnsi="Arial" w:cs="Arial"/>
          <w:b/>
        </w:rPr>
      </w:pPr>
    </w:p>
    <w:p w14:paraId="47FC880C" w14:textId="77777777" w:rsidR="00733ADB" w:rsidRDefault="00733ADB" w:rsidP="007B2FE6">
      <w:pPr>
        <w:tabs>
          <w:tab w:val="left" w:pos="1800"/>
        </w:tabs>
        <w:spacing w:line="360" w:lineRule="auto"/>
        <w:ind w:left="709"/>
        <w:jc w:val="both"/>
        <w:rPr>
          <w:rFonts w:ascii="Arial" w:hAnsi="Arial" w:cs="Arial"/>
          <w:b/>
        </w:rPr>
      </w:pPr>
    </w:p>
    <w:p w14:paraId="3DFC1431" w14:textId="77777777" w:rsidR="00733ADB" w:rsidRPr="007009D8" w:rsidRDefault="00733ADB" w:rsidP="007B2FE6">
      <w:pPr>
        <w:tabs>
          <w:tab w:val="left" w:pos="1800"/>
        </w:tabs>
        <w:spacing w:line="360" w:lineRule="auto"/>
        <w:ind w:left="709"/>
        <w:jc w:val="both"/>
        <w:rPr>
          <w:rFonts w:ascii="Arial" w:hAnsi="Arial" w:cs="Arial"/>
          <w:b/>
        </w:rPr>
      </w:pPr>
    </w:p>
    <w:p w14:paraId="0A9F81DB" w14:textId="77777777" w:rsidR="007B2FE6" w:rsidRPr="007009D8" w:rsidRDefault="007B2FE6" w:rsidP="007B2FE6">
      <w:pPr>
        <w:tabs>
          <w:tab w:val="left" w:pos="1800"/>
        </w:tabs>
        <w:spacing w:line="360" w:lineRule="auto"/>
        <w:ind w:left="709"/>
        <w:jc w:val="both"/>
        <w:rPr>
          <w:rFonts w:ascii="Arial" w:hAnsi="Arial" w:cs="Arial"/>
          <w:b/>
        </w:rPr>
      </w:pPr>
      <w:r w:rsidRPr="007009D8">
        <w:rPr>
          <w:rFonts w:ascii="Arial" w:hAnsi="Arial" w:cs="Arial"/>
          <w:b/>
        </w:rPr>
        <w:lastRenderedPageBreak/>
        <w:t xml:space="preserve">Bab V </w:t>
      </w:r>
      <w:r w:rsidRPr="007009D8">
        <w:rPr>
          <w:rFonts w:ascii="Arial" w:hAnsi="Arial" w:cs="Arial"/>
          <w:b/>
        </w:rPr>
        <w:tab/>
        <w:t>STRATEGI DAN ARAH KEBIJAKAN</w:t>
      </w:r>
    </w:p>
    <w:p w14:paraId="2445712C" w14:textId="77777777" w:rsidR="007B2FE6" w:rsidRPr="007009D8" w:rsidRDefault="007B2FE6" w:rsidP="007B2FE6">
      <w:pPr>
        <w:tabs>
          <w:tab w:val="left" w:pos="1800"/>
        </w:tabs>
        <w:spacing w:line="360" w:lineRule="auto"/>
        <w:ind w:left="1800"/>
        <w:jc w:val="both"/>
        <w:rPr>
          <w:rFonts w:ascii="Arial" w:hAnsi="Arial" w:cs="Arial"/>
        </w:rPr>
      </w:pPr>
      <w:r w:rsidRPr="007009D8">
        <w:rPr>
          <w:rFonts w:ascii="Arial" w:hAnsi="Arial" w:cs="Arial"/>
        </w:rPr>
        <w:t>Diuraikan tentang strategi dan arah</w:t>
      </w:r>
      <w:r w:rsidR="00D1070E" w:rsidRPr="007009D8">
        <w:rPr>
          <w:rFonts w:ascii="Arial" w:hAnsi="Arial" w:cs="Arial"/>
        </w:rPr>
        <w:t xml:space="preserve"> kebijakan Dinas Lingkungan Hidup dan Pengelolaan Sampah Kabupaten Brebes dalam melaksanakan tugas pokok dan fungsinya.</w:t>
      </w:r>
    </w:p>
    <w:p w14:paraId="17136AD2" w14:textId="77777777" w:rsidR="007B2FE6" w:rsidRPr="007009D8" w:rsidRDefault="007B2FE6" w:rsidP="00327228">
      <w:pPr>
        <w:spacing w:line="360" w:lineRule="auto"/>
        <w:ind w:left="709" w:firstLine="851"/>
        <w:jc w:val="both"/>
        <w:rPr>
          <w:rFonts w:ascii="Arial" w:hAnsi="Arial" w:cs="Arial"/>
        </w:rPr>
      </w:pPr>
    </w:p>
    <w:p w14:paraId="5EF5B8DA" w14:textId="77777777" w:rsidR="00D1070E" w:rsidRPr="007009D8" w:rsidRDefault="007B2FE6" w:rsidP="00D1070E">
      <w:pPr>
        <w:tabs>
          <w:tab w:val="left" w:pos="1800"/>
        </w:tabs>
        <w:spacing w:line="360" w:lineRule="auto"/>
        <w:ind w:left="1800" w:hanging="1091"/>
        <w:jc w:val="both"/>
        <w:rPr>
          <w:rFonts w:ascii="Arial" w:hAnsi="Arial" w:cs="Arial"/>
          <w:b/>
        </w:rPr>
      </w:pPr>
      <w:r w:rsidRPr="007009D8">
        <w:rPr>
          <w:rFonts w:ascii="Arial" w:hAnsi="Arial" w:cs="Arial"/>
          <w:b/>
        </w:rPr>
        <w:t>Bab VI</w:t>
      </w:r>
      <w:r w:rsidRPr="007009D8">
        <w:rPr>
          <w:rFonts w:ascii="Arial" w:hAnsi="Arial" w:cs="Arial"/>
          <w:b/>
        </w:rPr>
        <w:tab/>
      </w:r>
      <w:r w:rsidR="00327228" w:rsidRPr="007009D8">
        <w:rPr>
          <w:rFonts w:ascii="Arial" w:hAnsi="Arial" w:cs="Arial"/>
          <w:b/>
        </w:rPr>
        <w:t>RENCANA PROGRAM DA</w:t>
      </w:r>
      <w:r w:rsidR="00D04F4C">
        <w:rPr>
          <w:rFonts w:ascii="Arial" w:hAnsi="Arial" w:cs="Arial"/>
          <w:b/>
        </w:rPr>
        <w:t>N KEGIATAN</w:t>
      </w:r>
      <w:r w:rsidR="00D04F4C">
        <w:rPr>
          <w:rFonts w:ascii="Arial" w:hAnsi="Arial" w:cs="Arial"/>
          <w:b/>
          <w:lang w:val="id-ID"/>
        </w:rPr>
        <w:t xml:space="preserve"> SERTA</w:t>
      </w:r>
      <w:r w:rsidR="00327228" w:rsidRPr="007009D8">
        <w:rPr>
          <w:rFonts w:ascii="Arial" w:hAnsi="Arial" w:cs="Arial"/>
          <w:b/>
        </w:rPr>
        <w:t xml:space="preserve"> PENDANAAN </w:t>
      </w:r>
    </w:p>
    <w:p w14:paraId="13C176BD" w14:textId="77777777" w:rsidR="00327228" w:rsidRPr="007009D8" w:rsidRDefault="00327228" w:rsidP="00D1070E">
      <w:pPr>
        <w:tabs>
          <w:tab w:val="left" w:pos="1800"/>
        </w:tabs>
        <w:spacing w:line="360" w:lineRule="auto"/>
        <w:ind w:left="1800"/>
        <w:jc w:val="both"/>
        <w:rPr>
          <w:rFonts w:ascii="Arial" w:hAnsi="Arial" w:cs="Arial"/>
          <w:b/>
        </w:rPr>
      </w:pPr>
      <w:r w:rsidRPr="007009D8">
        <w:rPr>
          <w:rFonts w:ascii="Arial" w:hAnsi="Arial" w:cs="Arial"/>
        </w:rPr>
        <w:t>Menguraikan rencana program dan kegiatan selama 5 tahun ke depan, disertai penjabaran indikator kinerja, kelompok sasaran dan pendanaan indikatif per tahun.</w:t>
      </w:r>
    </w:p>
    <w:p w14:paraId="7FF4E794" w14:textId="77777777" w:rsidR="00327228" w:rsidRPr="007009D8" w:rsidRDefault="00327228" w:rsidP="00327228">
      <w:pPr>
        <w:spacing w:line="360" w:lineRule="auto"/>
        <w:ind w:left="709" w:firstLine="851"/>
        <w:jc w:val="both"/>
        <w:rPr>
          <w:rFonts w:ascii="Arial" w:hAnsi="Arial" w:cs="Arial"/>
        </w:rPr>
      </w:pPr>
    </w:p>
    <w:p w14:paraId="71651E6F" w14:textId="77777777" w:rsidR="00D1070E" w:rsidRPr="007009D8" w:rsidRDefault="00D1070E" w:rsidP="00D1070E">
      <w:pPr>
        <w:tabs>
          <w:tab w:val="left" w:pos="1800"/>
        </w:tabs>
        <w:spacing w:line="360" w:lineRule="auto"/>
        <w:ind w:left="1800" w:hanging="1091"/>
        <w:jc w:val="both"/>
        <w:rPr>
          <w:rFonts w:ascii="Arial" w:hAnsi="Arial" w:cs="Arial"/>
          <w:b/>
        </w:rPr>
      </w:pPr>
      <w:r w:rsidRPr="007009D8">
        <w:rPr>
          <w:rFonts w:ascii="Arial" w:hAnsi="Arial" w:cs="Arial"/>
          <w:b/>
        </w:rPr>
        <w:t>Bab VII</w:t>
      </w:r>
      <w:r w:rsidRPr="007009D8">
        <w:rPr>
          <w:rFonts w:ascii="Arial" w:hAnsi="Arial" w:cs="Arial"/>
          <w:b/>
        </w:rPr>
        <w:tab/>
      </w:r>
      <w:r w:rsidR="00327228" w:rsidRPr="007009D8">
        <w:rPr>
          <w:rFonts w:ascii="Arial" w:hAnsi="Arial" w:cs="Arial"/>
          <w:b/>
        </w:rPr>
        <w:t xml:space="preserve">KINERJA </w:t>
      </w:r>
      <w:r w:rsidR="00D04F4C">
        <w:rPr>
          <w:rFonts w:ascii="Arial" w:hAnsi="Arial" w:cs="Arial"/>
          <w:b/>
          <w:lang w:val="id-ID"/>
        </w:rPr>
        <w:t xml:space="preserve">PENYELENGGARAAN BIDANG URUSAN </w:t>
      </w:r>
    </w:p>
    <w:p w14:paraId="4F4D8A53" w14:textId="77777777" w:rsidR="00327228" w:rsidRDefault="00D04F4C" w:rsidP="00733ADB">
      <w:pPr>
        <w:spacing w:line="360" w:lineRule="auto"/>
        <w:ind w:left="1843"/>
        <w:jc w:val="both"/>
        <w:rPr>
          <w:rFonts w:ascii="Arial" w:hAnsi="Arial" w:cs="Arial"/>
          <w:lang w:val="id-ID"/>
        </w:rPr>
      </w:pPr>
      <w:r w:rsidRPr="00687555">
        <w:rPr>
          <w:rFonts w:ascii="Arial" w:hAnsi="Arial" w:cs="Arial"/>
          <w:lang w:val="id-ID"/>
        </w:rPr>
        <w:t xml:space="preserve">Bab ini memuat indikator kinerja </w:t>
      </w:r>
      <w:r>
        <w:rPr>
          <w:rFonts w:ascii="Arial" w:hAnsi="Arial" w:cs="Arial"/>
          <w:lang w:val="id-ID"/>
        </w:rPr>
        <w:t xml:space="preserve">Dinas Lingkungan Hidup dan Pengelolaan Sampah </w:t>
      </w:r>
      <w:r w:rsidRPr="00687555">
        <w:rPr>
          <w:rFonts w:ascii="Arial" w:hAnsi="Arial" w:cs="Arial"/>
          <w:lang w:val="id-ID"/>
        </w:rPr>
        <w:t xml:space="preserve">Kabupaten </w:t>
      </w:r>
      <w:r>
        <w:rPr>
          <w:rFonts w:ascii="Arial" w:hAnsi="Arial" w:cs="Arial"/>
          <w:lang w:val="id-ID"/>
        </w:rPr>
        <w:t xml:space="preserve">Brebes </w:t>
      </w:r>
      <w:r w:rsidRPr="00687555">
        <w:rPr>
          <w:rFonts w:ascii="Arial" w:hAnsi="Arial" w:cs="Arial"/>
          <w:lang w:val="id-ID"/>
        </w:rPr>
        <w:t xml:space="preserve">yang terkait langsung atau mendukung pencapaian tujuan dan sasaran RPJMD Kabupaten </w:t>
      </w:r>
      <w:r>
        <w:rPr>
          <w:rFonts w:ascii="Arial" w:hAnsi="Arial" w:cs="Arial"/>
          <w:lang w:val="id-ID"/>
        </w:rPr>
        <w:t>Brebes</w:t>
      </w:r>
      <w:r w:rsidRPr="00687555">
        <w:rPr>
          <w:rFonts w:ascii="Arial" w:hAnsi="Arial" w:cs="Arial"/>
          <w:lang w:val="id-ID"/>
        </w:rPr>
        <w:t>.</w:t>
      </w:r>
    </w:p>
    <w:p w14:paraId="6CC071AF" w14:textId="77777777" w:rsidR="00733ADB" w:rsidRPr="007009D8" w:rsidRDefault="00733ADB" w:rsidP="00733ADB">
      <w:pPr>
        <w:spacing w:line="360" w:lineRule="auto"/>
        <w:ind w:left="1843"/>
        <w:jc w:val="both"/>
        <w:rPr>
          <w:rFonts w:ascii="Arial" w:hAnsi="Arial" w:cs="Arial"/>
        </w:rPr>
      </w:pPr>
    </w:p>
    <w:p w14:paraId="2DD6371E" w14:textId="77777777" w:rsidR="00327228" w:rsidRPr="007009D8" w:rsidRDefault="00D1070E" w:rsidP="00D1070E">
      <w:pPr>
        <w:tabs>
          <w:tab w:val="left" w:pos="1800"/>
        </w:tabs>
        <w:spacing w:line="360" w:lineRule="auto"/>
        <w:ind w:left="709"/>
        <w:jc w:val="both"/>
        <w:rPr>
          <w:rFonts w:ascii="Arial" w:hAnsi="Arial" w:cs="Arial"/>
          <w:b/>
        </w:rPr>
      </w:pPr>
      <w:r w:rsidRPr="007009D8">
        <w:rPr>
          <w:rFonts w:ascii="Arial" w:hAnsi="Arial" w:cs="Arial"/>
          <w:b/>
        </w:rPr>
        <w:t>Bab VIII</w:t>
      </w:r>
      <w:r w:rsidRPr="007009D8">
        <w:rPr>
          <w:rFonts w:ascii="Arial" w:hAnsi="Arial" w:cs="Arial"/>
          <w:b/>
        </w:rPr>
        <w:tab/>
      </w:r>
      <w:r w:rsidR="00327228" w:rsidRPr="007009D8">
        <w:rPr>
          <w:rFonts w:ascii="Arial" w:hAnsi="Arial" w:cs="Arial"/>
          <w:b/>
        </w:rPr>
        <w:t>PENUTUP</w:t>
      </w:r>
    </w:p>
    <w:p w14:paraId="0E0D4D26" w14:textId="77777777" w:rsidR="00D04F4C" w:rsidRPr="00687555" w:rsidRDefault="00D04F4C" w:rsidP="00D04F4C">
      <w:pPr>
        <w:spacing w:line="360" w:lineRule="auto"/>
        <w:ind w:left="1843"/>
        <w:jc w:val="both"/>
        <w:rPr>
          <w:rFonts w:ascii="Arial" w:hAnsi="Arial" w:cs="Arial"/>
          <w:lang w:val="id-ID"/>
        </w:rPr>
      </w:pPr>
      <w:r w:rsidRPr="00687555">
        <w:rPr>
          <w:rFonts w:ascii="Arial" w:hAnsi="Arial" w:cs="Arial"/>
          <w:lang w:val="id-ID"/>
        </w:rPr>
        <w:t>Berisi ringkasan singkat dari maksud dan tujuan penyusunan dokumen Renstra, disertai dengan harapan bahwa dokumen ini mampu menjadi pedoman pembangunan 5 (lima) tahun kedepan</w:t>
      </w:r>
      <w:r>
        <w:rPr>
          <w:rFonts w:ascii="Arial" w:hAnsi="Arial" w:cs="Arial"/>
          <w:lang w:val="id-ID"/>
        </w:rPr>
        <w:t>.</w:t>
      </w:r>
    </w:p>
    <w:p w14:paraId="2F5556B7" w14:textId="77777777" w:rsidR="00327228" w:rsidRPr="007009D8" w:rsidRDefault="00327228" w:rsidP="00327228">
      <w:pPr>
        <w:spacing w:line="360" w:lineRule="auto"/>
        <w:ind w:left="709" w:firstLine="851"/>
        <w:jc w:val="both"/>
        <w:rPr>
          <w:rFonts w:ascii="Arial" w:hAnsi="Arial" w:cs="Arial"/>
        </w:rPr>
      </w:pPr>
    </w:p>
    <w:p w14:paraId="77EC6EE3" w14:textId="77777777" w:rsidR="00327228" w:rsidRPr="007009D8" w:rsidRDefault="00327228" w:rsidP="00D66ACB">
      <w:pPr>
        <w:spacing w:line="360" w:lineRule="auto"/>
        <w:jc w:val="both"/>
        <w:rPr>
          <w:rFonts w:ascii="Arial" w:hAnsi="Arial" w:cs="Arial"/>
          <w:b/>
          <w:sz w:val="22"/>
          <w:szCs w:val="22"/>
        </w:rPr>
      </w:pPr>
    </w:p>
    <w:p w14:paraId="4466F473" w14:textId="77777777" w:rsidR="00BC6479" w:rsidRPr="007009D8" w:rsidRDefault="00BC6479" w:rsidP="00D66ACB">
      <w:pPr>
        <w:spacing w:line="360" w:lineRule="auto"/>
        <w:jc w:val="both"/>
        <w:rPr>
          <w:rFonts w:ascii="Arial" w:hAnsi="Arial" w:cs="Arial"/>
          <w:b/>
          <w:sz w:val="22"/>
          <w:szCs w:val="22"/>
        </w:rPr>
      </w:pPr>
    </w:p>
    <w:p w14:paraId="3CBCAE87" w14:textId="77777777" w:rsidR="00BC6479" w:rsidRPr="007009D8" w:rsidRDefault="00BC6479" w:rsidP="00D66ACB">
      <w:pPr>
        <w:spacing w:line="360" w:lineRule="auto"/>
        <w:jc w:val="both"/>
        <w:rPr>
          <w:rFonts w:ascii="Arial" w:hAnsi="Arial" w:cs="Arial"/>
          <w:b/>
          <w:sz w:val="22"/>
          <w:szCs w:val="22"/>
        </w:rPr>
      </w:pPr>
    </w:p>
    <w:p w14:paraId="2D804736" w14:textId="77777777" w:rsidR="00BC6479" w:rsidRPr="007009D8" w:rsidRDefault="00BC6479" w:rsidP="00D66ACB">
      <w:pPr>
        <w:spacing w:line="360" w:lineRule="auto"/>
        <w:jc w:val="both"/>
        <w:rPr>
          <w:rFonts w:ascii="Arial" w:hAnsi="Arial" w:cs="Arial"/>
          <w:b/>
          <w:sz w:val="22"/>
          <w:szCs w:val="22"/>
        </w:rPr>
      </w:pPr>
    </w:p>
    <w:p w14:paraId="2D38B81D" w14:textId="77777777" w:rsidR="007009D8" w:rsidRDefault="007009D8" w:rsidP="008D22C3">
      <w:pPr>
        <w:spacing w:line="360" w:lineRule="auto"/>
        <w:jc w:val="center"/>
        <w:rPr>
          <w:rFonts w:ascii="Arial" w:hAnsi="Arial" w:cs="Arial"/>
          <w:b/>
          <w:sz w:val="32"/>
          <w:szCs w:val="32"/>
        </w:rPr>
      </w:pPr>
    </w:p>
    <w:p w14:paraId="73FBEDAC" w14:textId="77777777" w:rsidR="007009D8" w:rsidRDefault="007009D8" w:rsidP="008D22C3">
      <w:pPr>
        <w:spacing w:line="360" w:lineRule="auto"/>
        <w:jc w:val="center"/>
        <w:rPr>
          <w:rFonts w:ascii="Arial" w:hAnsi="Arial" w:cs="Arial"/>
          <w:b/>
          <w:sz w:val="32"/>
          <w:szCs w:val="32"/>
        </w:rPr>
      </w:pPr>
    </w:p>
    <w:p w14:paraId="22D9E815" w14:textId="77777777" w:rsidR="007009D8" w:rsidRDefault="007009D8" w:rsidP="008D22C3">
      <w:pPr>
        <w:spacing w:line="360" w:lineRule="auto"/>
        <w:jc w:val="center"/>
        <w:rPr>
          <w:rFonts w:ascii="Arial" w:hAnsi="Arial" w:cs="Arial"/>
          <w:b/>
          <w:sz w:val="32"/>
          <w:szCs w:val="32"/>
        </w:rPr>
      </w:pPr>
    </w:p>
    <w:p w14:paraId="1CA92634" w14:textId="77777777" w:rsidR="007009D8" w:rsidRDefault="007009D8" w:rsidP="008D22C3">
      <w:pPr>
        <w:spacing w:line="360" w:lineRule="auto"/>
        <w:jc w:val="center"/>
        <w:rPr>
          <w:rFonts w:ascii="Arial" w:hAnsi="Arial" w:cs="Arial"/>
          <w:b/>
          <w:sz w:val="32"/>
          <w:szCs w:val="32"/>
        </w:rPr>
      </w:pPr>
    </w:p>
    <w:p w14:paraId="202B51B0" w14:textId="77777777" w:rsidR="007009D8" w:rsidRDefault="007009D8" w:rsidP="008D22C3">
      <w:pPr>
        <w:spacing w:line="360" w:lineRule="auto"/>
        <w:jc w:val="center"/>
        <w:rPr>
          <w:rFonts w:ascii="Arial" w:hAnsi="Arial" w:cs="Arial"/>
          <w:b/>
          <w:sz w:val="32"/>
          <w:szCs w:val="32"/>
        </w:rPr>
      </w:pPr>
    </w:p>
    <w:p w14:paraId="38E99AA4" w14:textId="77777777" w:rsidR="00733ADB" w:rsidRDefault="00733ADB" w:rsidP="008D22C3">
      <w:pPr>
        <w:spacing w:line="360" w:lineRule="auto"/>
        <w:jc w:val="center"/>
        <w:rPr>
          <w:rFonts w:ascii="Arial" w:hAnsi="Arial" w:cs="Arial"/>
          <w:b/>
          <w:sz w:val="32"/>
          <w:szCs w:val="32"/>
        </w:rPr>
      </w:pPr>
    </w:p>
    <w:p w14:paraId="74DE46EA" w14:textId="77777777" w:rsidR="007009D8" w:rsidRDefault="007009D8" w:rsidP="008D22C3">
      <w:pPr>
        <w:spacing w:line="360" w:lineRule="auto"/>
        <w:jc w:val="center"/>
        <w:rPr>
          <w:rFonts w:ascii="Arial" w:hAnsi="Arial" w:cs="Arial"/>
          <w:b/>
          <w:sz w:val="32"/>
          <w:szCs w:val="32"/>
        </w:rPr>
      </w:pPr>
    </w:p>
    <w:p w14:paraId="0E5367D6" w14:textId="77777777" w:rsidR="007009D8" w:rsidRDefault="007009D8" w:rsidP="008D22C3">
      <w:pPr>
        <w:spacing w:line="360" w:lineRule="auto"/>
        <w:jc w:val="center"/>
        <w:rPr>
          <w:rFonts w:ascii="Arial" w:hAnsi="Arial" w:cs="Arial"/>
          <w:b/>
          <w:sz w:val="32"/>
          <w:szCs w:val="32"/>
          <w:lang w:val="id-ID"/>
        </w:rPr>
      </w:pPr>
    </w:p>
    <w:p w14:paraId="30C334B7" w14:textId="77777777" w:rsidR="00D04F4C" w:rsidRDefault="00D04F4C" w:rsidP="008D22C3">
      <w:pPr>
        <w:spacing w:line="360" w:lineRule="auto"/>
        <w:jc w:val="center"/>
        <w:rPr>
          <w:rFonts w:ascii="Arial" w:hAnsi="Arial" w:cs="Arial"/>
          <w:b/>
          <w:sz w:val="32"/>
          <w:szCs w:val="32"/>
          <w:lang w:val="id-ID"/>
        </w:rPr>
      </w:pPr>
    </w:p>
    <w:p w14:paraId="4BCA1E41" w14:textId="77777777" w:rsidR="00733ADB" w:rsidRDefault="00733ADB" w:rsidP="008D22C3">
      <w:pPr>
        <w:spacing w:line="360" w:lineRule="auto"/>
        <w:jc w:val="center"/>
        <w:rPr>
          <w:rFonts w:ascii="Arial" w:hAnsi="Arial" w:cs="Arial"/>
          <w:b/>
          <w:sz w:val="28"/>
          <w:szCs w:val="28"/>
        </w:rPr>
      </w:pPr>
    </w:p>
    <w:p w14:paraId="23F79249" w14:textId="77777777" w:rsidR="00083112" w:rsidRPr="00BB1380" w:rsidRDefault="008D22C3" w:rsidP="008D22C3">
      <w:pPr>
        <w:spacing w:line="360" w:lineRule="auto"/>
        <w:jc w:val="center"/>
        <w:rPr>
          <w:rFonts w:ascii="Arial" w:hAnsi="Arial" w:cs="Arial"/>
          <w:b/>
          <w:sz w:val="28"/>
          <w:szCs w:val="28"/>
        </w:rPr>
      </w:pPr>
      <w:r w:rsidRPr="00BB1380">
        <w:rPr>
          <w:rFonts w:ascii="Arial" w:hAnsi="Arial" w:cs="Arial"/>
          <w:b/>
          <w:sz w:val="28"/>
          <w:szCs w:val="28"/>
        </w:rPr>
        <w:lastRenderedPageBreak/>
        <w:t>BAB II</w:t>
      </w:r>
    </w:p>
    <w:p w14:paraId="6BB3B8DC" w14:textId="77777777" w:rsidR="008D22C3" w:rsidRPr="00BB1380" w:rsidRDefault="008D22C3" w:rsidP="008D22C3">
      <w:pPr>
        <w:spacing w:line="360" w:lineRule="auto"/>
        <w:jc w:val="center"/>
        <w:rPr>
          <w:rFonts w:ascii="Arial" w:hAnsi="Arial" w:cs="Arial"/>
          <w:b/>
          <w:sz w:val="28"/>
          <w:szCs w:val="28"/>
        </w:rPr>
      </w:pPr>
      <w:r w:rsidRPr="00BB1380">
        <w:rPr>
          <w:rFonts w:ascii="Arial" w:hAnsi="Arial" w:cs="Arial"/>
          <w:b/>
          <w:sz w:val="28"/>
          <w:szCs w:val="28"/>
        </w:rPr>
        <w:t xml:space="preserve">GAMBARAN PELAYANAN DINAS LINGKUNGAN HIDUP </w:t>
      </w:r>
    </w:p>
    <w:p w14:paraId="68C7AE8E" w14:textId="77777777" w:rsidR="008D22C3" w:rsidRPr="00BB1380" w:rsidRDefault="008D22C3" w:rsidP="008D22C3">
      <w:pPr>
        <w:spacing w:line="360" w:lineRule="auto"/>
        <w:jc w:val="center"/>
        <w:rPr>
          <w:rFonts w:ascii="Arial" w:hAnsi="Arial" w:cs="Arial"/>
          <w:b/>
          <w:sz w:val="28"/>
          <w:szCs w:val="28"/>
        </w:rPr>
      </w:pPr>
      <w:r w:rsidRPr="00BB1380">
        <w:rPr>
          <w:rFonts w:ascii="Arial" w:hAnsi="Arial" w:cs="Arial"/>
          <w:b/>
          <w:sz w:val="28"/>
          <w:szCs w:val="28"/>
        </w:rPr>
        <w:t>DAN PENGELOLAAN SAMPAH KAB. BREBES</w:t>
      </w:r>
    </w:p>
    <w:p w14:paraId="4F80674F" w14:textId="77777777" w:rsidR="008D22C3" w:rsidRPr="007009D8" w:rsidRDefault="008D22C3" w:rsidP="00D66ACB">
      <w:pPr>
        <w:spacing w:line="360" w:lineRule="auto"/>
        <w:jc w:val="both"/>
        <w:rPr>
          <w:rFonts w:ascii="Arial" w:hAnsi="Arial" w:cs="Arial"/>
          <w:b/>
        </w:rPr>
      </w:pPr>
    </w:p>
    <w:p w14:paraId="0C0826DB" w14:textId="77777777" w:rsidR="009B6567" w:rsidRPr="007009D8" w:rsidRDefault="00A86652" w:rsidP="00A86652">
      <w:pPr>
        <w:spacing w:line="360" w:lineRule="auto"/>
        <w:jc w:val="both"/>
        <w:rPr>
          <w:rFonts w:ascii="Arial" w:hAnsi="Arial" w:cs="Arial"/>
          <w:b/>
        </w:rPr>
      </w:pPr>
      <w:r w:rsidRPr="007009D8">
        <w:rPr>
          <w:rFonts w:ascii="Arial" w:hAnsi="Arial" w:cs="Arial"/>
          <w:b/>
        </w:rPr>
        <w:t>2.1.</w:t>
      </w:r>
      <w:r w:rsidRPr="007009D8">
        <w:rPr>
          <w:rFonts w:ascii="Arial" w:hAnsi="Arial" w:cs="Arial"/>
          <w:b/>
        </w:rPr>
        <w:tab/>
        <w:t>Tugas, Fungsi, dan Struktur Organisasi Perangkat Daerah</w:t>
      </w:r>
    </w:p>
    <w:p w14:paraId="2FC75B47" w14:textId="77777777" w:rsidR="00CC1ED8" w:rsidRDefault="00A86652" w:rsidP="00906D92">
      <w:pPr>
        <w:spacing w:line="360" w:lineRule="auto"/>
        <w:ind w:left="426" w:firstLine="708"/>
        <w:jc w:val="both"/>
        <w:rPr>
          <w:rFonts w:ascii="Arial" w:hAnsi="Arial" w:cs="Arial"/>
          <w:color w:val="000000"/>
        </w:rPr>
      </w:pPr>
      <w:r w:rsidRPr="007009D8">
        <w:rPr>
          <w:rFonts w:ascii="Arial" w:hAnsi="Arial" w:cs="Arial"/>
          <w:color w:val="000000"/>
        </w:rPr>
        <w:t>Ber</w:t>
      </w:r>
      <w:r w:rsidR="00BA081A" w:rsidRPr="007009D8">
        <w:rPr>
          <w:rFonts w:ascii="Arial" w:hAnsi="Arial" w:cs="Arial"/>
          <w:color w:val="000000"/>
        </w:rPr>
        <w:t xml:space="preserve">dasarkan Peraturan Daerah </w:t>
      </w:r>
      <w:r w:rsidR="00BC6479" w:rsidRPr="007009D8">
        <w:rPr>
          <w:rFonts w:ascii="Arial" w:hAnsi="Arial" w:cs="Arial"/>
          <w:color w:val="000000"/>
        </w:rPr>
        <w:t xml:space="preserve">Kabupaten Brebes </w:t>
      </w:r>
      <w:r w:rsidR="00BA081A" w:rsidRPr="007009D8">
        <w:rPr>
          <w:rFonts w:ascii="Arial" w:hAnsi="Arial" w:cs="Arial"/>
          <w:color w:val="000000"/>
        </w:rPr>
        <w:t xml:space="preserve">Nomor 5 </w:t>
      </w:r>
      <w:r w:rsidRPr="007009D8">
        <w:rPr>
          <w:rFonts w:ascii="Arial" w:hAnsi="Arial" w:cs="Arial"/>
          <w:color w:val="000000"/>
        </w:rPr>
        <w:t xml:space="preserve">Tahun 2016 tentang </w:t>
      </w:r>
      <w:r w:rsidR="00DA14A7" w:rsidRPr="007009D8">
        <w:rPr>
          <w:rFonts w:ascii="Arial" w:hAnsi="Arial" w:cs="Arial"/>
          <w:color w:val="000000"/>
        </w:rPr>
        <w:t>Pembentukan dan Susunan Perangkat Daerah Kabupaten Brebes</w:t>
      </w:r>
      <w:r w:rsidRPr="007009D8">
        <w:rPr>
          <w:rFonts w:ascii="Arial" w:hAnsi="Arial" w:cs="Arial"/>
          <w:color w:val="000000"/>
        </w:rPr>
        <w:t xml:space="preserve"> yang ditindaklanjuti dengan Peraturan Bupati Brebes Nomor 102 Tahun 2016 tentang </w:t>
      </w:r>
      <w:r w:rsidR="00BC6479" w:rsidRPr="007009D8">
        <w:rPr>
          <w:rFonts w:ascii="Arial" w:hAnsi="Arial" w:cs="Arial"/>
          <w:color w:val="000000"/>
        </w:rPr>
        <w:t xml:space="preserve">Penjabaran </w:t>
      </w:r>
      <w:r w:rsidRPr="007009D8">
        <w:rPr>
          <w:rFonts w:ascii="Arial" w:hAnsi="Arial" w:cs="Arial"/>
          <w:color w:val="000000"/>
        </w:rPr>
        <w:t>Tugas</w:t>
      </w:r>
      <w:r w:rsidR="00BC6479" w:rsidRPr="007009D8">
        <w:rPr>
          <w:rFonts w:ascii="Arial" w:hAnsi="Arial" w:cs="Arial"/>
          <w:color w:val="000000"/>
        </w:rPr>
        <w:t>,</w:t>
      </w:r>
      <w:r w:rsidRPr="007009D8">
        <w:rPr>
          <w:rFonts w:ascii="Arial" w:hAnsi="Arial" w:cs="Arial"/>
          <w:color w:val="000000"/>
        </w:rPr>
        <w:t xml:space="preserve"> Fungsi dan </w:t>
      </w:r>
      <w:r w:rsidR="00A41D2A" w:rsidRPr="007009D8">
        <w:rPr>
          <w:rFonts w:ascii="Arial" w:hAnsi="Arial" w:cs="Arial"/>
          <w:color w:val="000000"/>
        </w:rPr>
        <w:t>U</w:t>
      </w:r>
      <w:r w:rsidRPr="007009D8">
        <w:rPr>
          <w:rFonts w:ascii="Arial" w:hAnsi="Arial" w:cs="Arial"/>
          <w:color w:val="000000"/>
        </w:rPr>
        <w:t>raian Tugas Jabatan Struktural Pe</w:t>
      </w:r>
      <w:r w:rsidR="00BC6479" w:rsidRPr="007009D8">
        <w:rPr>
          <w:rFonts w:ascii="Arial" w:hAnsi="Arial" w:cs="Arial"/>
          <w:color w:val="000000"/>
        </w:rPr>
        <w:t xml:space="preserve">rangkat Daerah Kabupaten Brebes. </w:t>
      </w:r>
      <w:r w:rsidRPr="007009D8">
        <w:rPr>
          <w:rFonts w:ascii="Arial" w:hAnsi="Arial" w:cs="Arial"/>
          <w:color w:val="000000"/>
        </w:rPr>
        <w:t xml:space="preserve">Dinas Lingkungan Hidup dan Pengelolaan Sampah yang dipimpin oleh seorang Kepala Dinas yang berada dan bertanggungjawab kepada Bupati melalui Sekretaris Daerah mempunyai tugas pokok melaksanakan penyusunan dan pelaksanaan kebijakan daerah di bidang Lingkungan Hidup dan Pengelolaan Sampah. </w:t>
      </w:r>
    </w:p>
    <w:p w14:paraId="0E0583B8" w14:textId="77777777" w:rsidR="00A86652" w:rsidRPr="007009D8" w:rsidRDefault="00A86652" w:rsidP="00906D92">
      <w:pPr>
        <w:spacing w:line="360" w:lineRule="auto"/>
        <w:ind w:left="426" w:firstLine="708"/>
        <w:jc w:val="both"/>
        <w:rPr>
          <w:rFonts w:ascii="Arial" w:hAnsi="Arial" w:cs="Arial"/>
          <w:color w:val="000000"/>
        </w:rPr>
      </w:pPr>
      <w:r w:rsidRPr="007009D8">
        <w:rPr>
          <w:rFonts w:ascii="Arial" w:hAnsi="Arial" w:cs="Arial"/>
          <w:color w:val="000000"/>
        </w:rPr>
        <w:t xml:space="preserve">Untuk melaksanakan tugas pokoknya, Dinas Lingkungan Hidup dan Pengelolaan Sampah Kabupaten Brebes menjalankan fungsi sebagai </w:t>
      </w:r>
      <w:proofErr w:type="gramStart"/>
      <w:r w:rsidRPr="007009D8">
        <w:rPr>
          <w:rFonts w:ascii="Arial" w:hAnsi="Arial" w:cs="Arial"/>
          <w:color w:val="000000"/>
        </w:rPr>
        <w:t>berikut :</w:t>
      </w:r>
      <w:proofErr w:type="gramEnd"/>
    </w:p>
    <w:p w14:paraId="049AE3EB" w14:textId="77777777" w:rsidR="00A86652" w:rsidRPr="007009D8" w:rsidRDefault="00A86652" w:rsidP="00A87B35">
      <w:pPr>
        <w:pStyle w:val="ListParagraph"/>
        <w:numPr>
          <w:ilvl w:val="0"/>
          <w:numId w:val="36"/>
        </w:numPr>
        <w:spacing w:line="360" w:lineRule="auto"/>
        <w:jc w:val="both"/>
        <w:rPr>
          <w:rFonts w:ascii="Arial" w:hAnsi="Arial" w:cs="Arial"/>
          <w:color w:val="000000"/>
        </w:rPr>
      </w:pPr>
      <w:r w:rsidRPr="007009D8">
        <w:rPr>
          <w:rFonts w:ascii="Arial" w:hAnsi="Arial" w:cs="Arial"/>
          <w:color w:val="000000"/>
        </w:rPr>
        <w:t>Perumusan kebijakan sesuai dengan lingkup tugas di bidang lingkungan hidup dan pengelolaan sampah;</w:t>
      </w:r>
    </w:p>
    <w:p w14:paraId="45265915" w14:textId="77777777" w:rsidR="00A86652" w:rsidRPr="007009D8" w:rsidRDefault="00A86652" w:rsidP="00A87B35">
      <w:pPr>
        <w:pStyle w:val="ListParagraph"/>
        <w:numPr>
          <w:ilvl w:val="0"/>
          <w:numId w:val="36"/>
        </w:numPr>
        <w:spacing w:line="360" w:lineRule="auto"/>
        <w:jc w:val="both"/>
        <w:rPr>
          <w:rFonts w:ascii="Arial" w:hAnsi="Arial" w:cs="Arial"/>
          <w:color w:val="000000"/>
        </w:rPr>
      </w:pPr>
      <w:r w:rsidRPr="007009D8">
        <w:rPr>
          <w:rFonts w:ascii="Arial" w:hAnsi="Arial" w:cs="Arial"/>
          <w:color w:val="000000"/>
        </w:rPr>
        <w:t>Pelaksanaan kebijakan sesuai dengan lingkup tugas di bidang lingkungan hidup dan pengelolaan sampah;</w:t>
      </w:r>
    </w:p>
    <w:p w14:paraId="6B3442A2" w14:textId="77777777" w:rsidR="00A86652" w:rsidRPr="007009D8" w:rsidRDefault="00A86652" w:rsidP="00A87B35">
      <w:pPr>
        <w:pStyle w:val="ListParagraph"/>
        <w:numPr>
          <w:ilvl w:val="0"/>
          <w:numId w:val="36"/>
        </w:numPr>
        <w:spacing w:line="360" w:lineRule="auto"/>
        <w:jc w:val="both"/>
        <w:rPr>
          <w:rFonts w:ascii="Arial" w:hAnsi="Arial" w:cs="Arial"/>
          <w:color w:val="000000"/>
        </w:rPr>
      </w:pPr>
      <w:r w:rsidRPr="007009D8">
        <w:rPr>
          <w:rFonts w:ascii="Arial" w:hAnsi="Arial" w:cs="Arial"/>
          <w:color w:val="000000"/>
        </w:rPr>
        <w:t>Pelaksanaan evaluasi dan pelaporan sesuai dengan lingkup tugas di bidang lingkungan hidup dan pengelolaan sampah;</w:t>
      </w:r>
    </w:p>
    <w:p w14:paraId="4EED300B" w14:textId="77777777" w:rsidR="00A86652" w:rsidRPr="007009D8" w:rsidRDefault="00A86652" w:rsidP="00A87B35">
      <w:pPr>
        <w:pStyle w:val="ListParagraph"/>
        <w:numPr>
          <w:ilvl w:val="0"/>
          <w:numId w:val="36"/>
        </w:numPr>
        <w:spacing w:line="360" w:lineRule="auto"/>
        <w:jc w:val="both"/>
        <w:rPr>
          <w:rFonts w:ascii="Arial" w:hAnsi="Arial" w:cs="Arial"/>
          <w:color w:val="000000"/>
        </w:rPr>
      </w:pPr>
      <w:r w:rsidRPr="007009D8">
        <w:rPr>
          <w:rFonts w:ascii="Arial" w:hAnsi="Arial" w:cs="Arial"/>
          <w:color w:val="000000"/>
        </w:rPr>
        <w:t>Pelaksanaan administrasi dinas sesuai dengan lingkup tugas di bidang lingkungan hidup dan pengelolaan sampah;</w:t>
      </w:r>
    </w:p>
    <w:p w14:paraId="7C59051D" w14:textId="77777777" w:rsidR="00A86652" w:rsidRPr="007009D8" w:rsidRDefault="00A86652" w:rsidP="00A87B35">
      <w:pPr>
        <w:pStyle w:val="ListParagraph"/>
        <w:numPr>
          <w:ilvl w:val="0"/>
          <w:numId w:val="36"/>
        </w:numPr>
        <w:spacing w:line="360" w:lineRule="auto"/>
        <w:jc w:val="both"/>
        <w:rPr>
          <w:rFonts w:ascii="Arial" w:hAnsi="Arial" w:cs="Arial"/>
          <w:color w:val="000000"/>
        </w:rPr>
      </w:pPr>
      <w:r w:rsidRPr="007009D8">
        <w:rPr>
          <w:rFonts w:ascii="Arial" w:hAnsi="Arial" w:cs="Arial"/>
          <w:color w:val="000000"/>
        </w:rPr>
        <w:t>Pelaksanaan fungsi lain yang diberikan oleh Bupati terkait dengan tugas dan fungsi di bidang lingkungan hidup dan pengelolaan sampah.</w:t>
      </w:r>
    </w:p>
    <w:p w14:paraId="7E2611AF" w14:textId="77777777" w:rsidR="00CC1ED8" w:rsidRDefault="00CC1ED8" w:rsidP="00CC1ED8">
      <w:pPr>
        <w:spacing w:before="100" w:beforeAutospacing="1" w:line="360" w:lineRule="auto"/>
        <w:ind w:left="450" w:firstLine="720"/>
        <w:jc w:val="both"/>
        <w:rPr>
          <w:rFonts w:ascii="Arial" w:hAnsi="Arial" w:cs="Arial"/>
          <w:lang w:val="id-ID"/>
        </w:rPr>
      </w:pPr>
      <w:r>
        <w:rPr>
          <w:rFonts w:ascii="Arial" w:hAnsi="Arial" w:cs="Arial"/>
          <w:lang w:val="id-ID"/>
        </w:rPr>
        <w:t xml:space="preserve">Uraian tugas dan fungsi pejabat eselon dibawah Kepala </w:t>
      </w:r>
      <w:r>
        <w:rPr>
          <w:rFonts w:ascii="Arial" w:hAnsi="Arial" w:cs="Arial"/>
        </w:rPr>
        <w:t xml:space="preserve">Dinas Lingkungan Hidup dan Pengelolaan Sampah, </w:t>
      </w:r>
      <w:r>
        <w:rPr>
          <w:rFonts w:ascii="Arial" w:hAnsi="Arial" w:cs="Arial"/>
          <w:lang w:val="id-ID"/>
        </w:rPr>
        <w:t>adalah sebagai berikut :</w:t>
      </w:r>
    </w:p>
    <w:p w14:paraId="15815300" w14:textId="77777777" w:rsidR="00853087" w:rsidRPr="007009D8" w:rsidRDefault="00853087" w:rsidP="00A87B35">
      <w:pPr>
        <w:pStyle w:val="ListParagraph"/>
        <w:numPr>
          <w:ilvl w:val="0"/>
          <w:numId w:val="35"/>
        </w:numPr>
        <w:spacing w:line="360" w:lineRule="auto"/>
        <w:jc w:val="both"/>
        <w:rPr>
          <w:rFonts w:ascii="Arial" w:hAnsi="Arial" w:cs="Arial"/>
          <w:b/>
          <w:i/>
          <w:color w:val="000000"/>
        </w:rPr>
      </w:pPr>
      <w:r w:rsidRPr="007009D8">
        <w:rPr>
          <w:rFonts w:ascii="Arial" w:hAnsi="Arial" w:cs="Arial"/>
          <w:b/>
          <w:i/>
          <w:color w:val="000000"/>
        </w:rPr>
        <w:t xml:space="preserve">Sekretariat </w:t>
      </w:r>
    </w:p>
    <w:p w14:paraId="1D59D42F" w14:textId="77777777" w:rsidR="00853087" w:rsidRPr="007009D8" w:rsidRDefault="00CC4F5C" w:rsidP="00853087">
      <w:pPr>
        <w:spacing w:line="360" w:lineRule="auto"/>
        <w:ind w:left="810" w:firstLine="720"/>
        <w:jc w:val="both"/>
        <w:rPr>
          <w:rFonts w:ascii="Arial" w:hAnsi="Arial" w:cs="Arial"/>
          <w:color w:val="000000"/>
        </w:rPr>
      </w:pPr>
      <w:r w:rsidRPr="007009D8">
        <w:rPr>
          <w:rFonts w:ascii="Arial" w:hAnsi="Arial" w:cs="Arial"/>
          <w:color w:val="000000"/>
        </w:rPr>
        <w:t>Sekretariat Dinas Lingkungan Hidup dan Pengelolaan Sampah dipimpin oleh seorang Sekretaris mempunyai tugas perumusan konsep/rencana dan pelaksanaan kebijakan, pengkoordinasian, pemantauan, evaluasi, pelaporan meliputi keuangan, h</w:t>
      </w:r>
      <w:r w:rsidR="00084AD1" w:rsidRPr="007009D8">
        <w:rPr>
          <w:rFonts w:ascii="Arial" w:hAnsi="Arial" w:cs="Arial"/>
          <w:color w:val="000000"/>
        </w:rPr>
        <w:t>u</w:t>
      </w:r>
      <w:r w:rsidRPr="007009D8">
        <w:rPr>
          <w:rFonts w:ascii="Arial" w:hAnsi="Arial" w:cs="Arial"/>
          <w:color w:val="000000"/>
        </w:rPr>
        <w:t>kum, kehumasan, keorganisasian dan ketatalaksanaan, pembinaan ketatausahaan, kearsipan, kerumahtanggaan, kepegawaian dan pelayanan administrasi di lingkungan Dinas Lingkungan Hidup dan Pengelolaan Sampah.</w:t>
      </w:r>
    </w:p>
    <w:p w14:paraId="1A2DD6DC" w14:textId="77777777" w:rsidR="00D20B9C" w:rsidRPr="007009D8" w:rsidRDefault="008F065D" w:rsidP="00527ACC">
      <w:pPr>
        <w:spacing w:line="360" w:lineRule="auto"/>
        <w:ind w:left="810" w:firstLine="720"/>
        <w:jc w:val="both"/>
        <w:rPr>
          <w:rFonts w:ascii="Arial" w:hAnsi="Arial" w:cs="Arial"/>
          <w:color w:val="000000"/>
        </w:rPr>
      </w:pPr>
      <w:r w:rsidRPr="007009D8">
        <w:rPr>
          <w:rFonts w:ascii="Arial" w:hAnsi="Arial" w:cs="Arial"/>
          <w:color w:val="000000"/>
        </w:rPr>
        <w:lastRenderedPageBreak/>
        <w:t>Dalam melaksanakan tugas – tugas tersebut, Sekretaris mempunyai fungsi Pengkoordinasian kegiatan kesekretariatan</w:t>
      </w:r>
      <w:r w:rsidR="00527ACC">
        <w:rPr>
          <w:rFonts w:ascii="Arial" w:hAnsi="Arial" w:cs="Arial"/>
          <w:color w:val="000000"/>
        </w:rPr>
        <w:t>,p</w:t>
      </w:r>
      <w:r w:rsidRPr="007009D8">
        <w:rPr>
          <w:rFonts w:ascii="Arial" w:hAnsi="Arial" w:cs="Arial"/>
          <w:color w:val="000000"/>
        </w:rPr>
        <w:t>engkoordinasian dan penyusunan rencana dan program kerja</w:t>
      </w:r>
      <w:r w:rsidR="00527ACC">
        <w:rPr>
          <w:rFonts w:ascii="Arial" w:hAnsi="Arial" w:cs="Arial"/>
          <w:color w:val="000000"/>
        </w:rPr>
        <w:t>, p</w:t>
      </w:r>
      <w:r w:rsidRPr="007009D8">
        <w:rPr>
          <w:rFonts w:ascii="Arial" w:hAnsi="Arial" w:cs="Arial"/>
          <w:color w:val="000000"/>
        </w:rPr>
        <w:t>embinaan dan pemberian dukungan administrasi yang meliputi keuangan, h</w:t>
      </w:r>
      <w:r w:rsidR="003B768A" w:rsidRPr="007009D8">
        <w:rPr>
          <w:rFonts w:ascii="Arial" w:hAnsi="Arial" w:cs="Arial"/>
          <w:color w:val="000000"/>
        </w:rPr>
        <w:t>u</w:t>
      </w:r>
      <w:r w:rsidRPr="007009D8">
        <w:rPr>
          <w:rFonts w:ascii="Arial" w:hAnsi="Arial" w:cs="Arial"/>
          <w:color w:val="000000"/>
        </w:rPr>
        <w:t>kum, hubungan masyarakat, ketatausahaan, kearsipan, kerumahtanggaan, kepegawaian dan pelayanan administrasi</w:t>
      </w:r>
      <w:r w:rsidR="00527ACC">
        <w:rPr>
          <w:rFonts w:ascii="Arial" w:hAnsi="Arial" w:cs="Arial"/>
          <w:color w:val="000000"/>
        </w:rPr>
        <w:t>,p</w:t>
      </w:r>
      <w:r w:rsidRPr="007009D8">
        <w:rPr>
          <w:rFonts w:ascii="Arial" w:hAnsi="Arial" w:cs="Arial"/>
          <w:color w:val="000000"/>
        </w:rPr>
        <w:t>engkoordinasian, pembinaan dan penataan organisasi dan tata laksana</w:t>
      </w:r>
      <w:r w:rsidR="00527ACC">
        <w:rPr>
          <w:rFonts w:ascii="Arial" w:hAnsi="Arial" w:cs="Arial"/>
          <w:color w:val="000000"/>
        </w:rPr>
        <w:t>,p</w:t>
      </w:r>
      <w:r w:rsidRPr="007009D8">
        <w:rPr>
          <w:rFonts w:ascii="Arial" w:hAnsi="Arial" w:cs="Arial"/>
          <w:color w:val="000000"/>
        </w:rPr>
        <w:t>engkoordinasian dan penyusunan peraturan perundang – undangan serta pelaksanaan advokasi h</w:t>
      </w:r>
      <w:r w:rsidR="00D20B9C" w:rsidRPr="007009D8">
        <w:rPr>
          <w:rFonts w:ascii="Arial" w:hAnsi="Arial" w:cs="Arial"/>
          <w:color w:val="000000"/>
        </w:rPr>
        <w:t>u</w:t>
      </w:r>
      <w:r w:rsidRPr="007009D8">
        <w:rPr>
          <w:rFonts w:ascii="Arial" w:hAnsi="Arial" w:cs="Arial"/>
          <w:color w:val="000000"/>
        </w:rPr>
        <w:t>kum</w:t>
      </w:r>
      <w:r w:rsidR="00527ACC">
        <w:rPr>
          <w:rFonts w:ascii="Arial" w:hAnsi="Arial" w:cs="Arial"/>
          <w:color w:val="000000"/>
        </w:rPr>
        <w:t>,p</w:t>
      </w:r>
      <w:r w:rsidR="00D20B9C" w:rsidRPr="007009D8">
        <w:rPr>
          <w:rFonts w:ascii="Arial" w:hAnsi="Arial" w:cs="Arial"/>
          <w:color w:val="000000"/>
        </w:rPr>
        <w:t>engkoordinasian pelaksanaan Sistem Pengendalian Intern Pemerintah (SPIP) dan pengel</w:t>
      </w:r>
      <w:r w:rsidR="00527ACC">
        <w:rPr>
          <w:rFonts w:ascii="Arial" w:hAnsi="Arial" w:cs="Arial"/>
          <w:color w:val="000000"/>
        </w:rPr>
        <w:t>olaan informasi dan dokumentasi, p</w:t>
      </w:r>
      <w:r w:rsidR="00D20B9C" w:rsidRPr="007009D8">
        <w:rPr>
          <w:rFonts w:ascii="Arial" w:hAnsi="Arial" w:cs="Arial"/>
          <w:color w:val="000000"/>
        </w:rPr>
        <w:t>enyelenggaraan pengelolaan barang milik/asset daerah dan pelayanan pengadaan barang/jasa</w:t>
      </w:r>
      <w:r w:rsidR="00527ACC">
        <w:rPr>
          <w:rFonts w:ascii="Arial" w:hAnsi="Arial" w:cs="Arial"/>
          <w:color w:val="000000"/>
        </w:rPr>
        <w:t xml:space="preserve">, pelaksanaan </w:t>
      </w:r>
      <w:r w:rsidR="00D20B9C" w:rsidRPr="007009D8">
        <w:rPr>
          <w:rFonts w:ascii="Arial" w:hAnsi="Arial" w:cs="Arial"/>
          <w:color w:val="000000"/>
        </w:rPr>
        <w:t xml:space="preserve">monitoring, evaluasi dan pelaporan </w:t>
      </w:r>
      <w:r w:rsidR="00527ACC">
        <w:rPr>
          <w:rFonts w:ascii="Arial" w:hAnsi="Arial" w:cs="Arial"/>
          <w:color w:val="000000"/>
        </w:rPr>
        <w:t xml:space="preserve">dibidang </w:t>
      </w:r>
      <w:r w:rsidR="00527ACC" w:rsidRPr="007009D8">
        <w:rPr>
          <w:rFonts w:ascii="Arial" w:hAnsi="Arial" w:cs="Arial"/>
          <w:color w:val="000000"/>
        </w:rPr>
        <w:t>Lingkung</w:t>
      </w:r>
      <w:r w:rsidR="00527ACC">
        <w:rPr>
          <w:rFonts w:ascii="Arial" w:hAnsi="Arial" w:cs="Arial"/>
          <w:color w:val="000000"/>
        </w:rPr>
        <w:t>an Hidup dan Pengelolaan Sampah serta p</w:t>
      </w:r>
      <w:r w:rsidR="00D20B9C" w:rsidRPr="007009D8">
        <w:rPr>
          <w:rFonts w:ascii="Arial" w:hAnsi="Arial" w:cs="Arial"/>
          <w:color w:val="000000"/>
        </w:rPr>
        <w:t>elaksanaan fungsi lain yang diberikan oleh Kepala Dinas terkait dengan tugas dan fungsinya.</w:t>
      </w:r>
    </w:p>
    <w:p w14:paraId="6B9869D8" w14:textId="77777777" w:rsidR="00853087" w:rsidRPr="007009D8" w:rsidRDefault="00853087" w:rsidP="00853087">
      <w:pPr>
        <w:pStyle w:val="ListParagraph"/>
        <w:spacing w:line="360" w:lineRule="auto"/>
        <w:ind w:left="786"/>
        <w:jc w:val="both"/>
        <w:rPr>
          <w:rFonts w:ascii="Arial" w:hAnsi="Arial" w:cs="Arial"/>
          <w:color w:val="000000"/>
        </w:rPr>
      </w:pPr>
    </w:p>
    <w:p w14:paraId="51217EF3" w14:textId="77777777" w:rsidR="00D50AB5" w:rsidRPr="007009D8" w:rsidRDefault="00D50AB5" w:rsidP="00A87B35">
      <w:pPr>
        <w:pStyle w:val="ListParagraph"/>
        <w:numPr>
          <w:ilvl w:val="0"/>
          <w:numId w:val="35"/>
        </w:numPr>
        <w:spacing w:line="360" w:lineRule="auto"/>
        <w:jc w:val="both"/>
        <w:rPr>
          <w:rFonts w:ascii="Arial" w:hAnsi="Arial" w:cs="Arial"/>
          <w:b/>
          <w:i/>
          <w:color w:val="000000"/>
        </w:rPr>
      </w:pPr>
      <w:r w:rsidRPr="007009D8">
        <w:rPr>
          <w:rFonts w:ascii="Arial" w:hAnsi="Arial" w:cs="Arial"/>
          <w:b/>
          <w:i/>
          <w:color w:val="000000"/>
        </w:rPr>
        <w:t xml:space="preserve">Bidang Perencanaan dan Penaatan Hukum Lingkungan </w:t>
      </w:r>
    </w:p>
    <w:p w14:paraId="0D10174F" w14:textId="77777777" w:rsidR="0089058C" w:rsidRPr="007009D8" w:rsidRDefault="0089058C" w:rsidP="00D50AB5">
      <w:pPr>
        <w:pStyle w:val="ListParagraph"/>
        <w:spacing w:line="360" w:lineRule="auto"/>
        <w:ind w:left="810" w:firstLine="708"/>
        <w:jc w:val="both"/>
        <w:rPr>
          <w:rFonts w:ascii="Arial" w:hAnsi="Arial" w:cs="Arial"/>
          <w:color w:val="000000"/>
        </w:rPr>
      </w:pPr>
      <w:r w:rsidRPr="007009D8">
        <w:rPr>
          <w:rFonts w:ascii="Arial" w:hAnsi="Arial" w:cs="Arial"/>
          <w:color w:val="000000"/>
        </w:rPr>
        <w:t>Bidang Perencanaan dan Penaatan Hukum Lingkungan dipimpin oleh Kepala Bidang Perencanaan dan Penaatan Hukum Lingkungan yang mempunyai tugas perumusan konsep dan pelaksanaan kebijakan, pengkoordinasian, pemantauan, evaluasi serta pelaporan di bidang perencanaan dan penaatan hukum lingkungan.</w:t>
      </w:r>
    </w:p>
    <w:p w14:paraId="3D5ADBCF" w14:textId="77777777" w:rsidR="00C72919" w:rsidRPr="007009D8" w:rsidRDefault="00D50AB5" w:rsidP="00D04F4C">
      <w:pPr>
        <w:spacing w:line="360" w:lineRule="auto"/>
        <w:ind w:left="810" w:firstLine="720"/>
        <w:jc w:val="both"/>
        <w:rPr>
          <w:rFonts w:ascii="Arial" w:hAnsi="Arial" w:cs="Arial"/>
          <w:color w:val="000000"/>
        </w:rPr>
      </w:pPr>
      <w:r w:rsidRPr="007009D8">
        <w:rPr>
          <w:rFonts w:ascii="Arial" w:hAnsi="Arial" w:cs="Arial"/>
          <w:color w:val="000000"/>
        </w:rPr>
        <w:t>Dalam melaksanakan tugas Kepala Bidang Perencanaan dan Penataan Hukum Lingkung</w:t>
      </w:r>
      <w:r w:rsidR="00D04F4C">
        <w:rPr>
          <w:rFonts w:ascii="Arial" w:hAnsi="Arial" w:cs="Arial"/>
          <w:color w:val="000000"/>
        </w:rPr>
        <w:t xml:space="preserve">an mempunyai fungsi </w:t>
      </w:r>
      <w:r w:rsidR="00C72919" w:rsidRPr="007009D8">
        <w:rPr>
          <w:rFonts w:ascii="Arial" w:hAnsi="Arial" w:cs="Arial"/>
          <w:color w:val="000000"/>
        </w:rPr>
        <w:t>Penyiapan</w:t>
      </w:r>
      <w:r w:rsidR="00D04F4C">
        <w:rPr>
          <w:rFonts w:ascii="Arial" w:hAnsi="Arial" w:cs="Arial"/>
          <w:color w:val="000000"/>
        </w:rPr>
        <w:t xml:space="preserve"> bahan penyusunan rencana kerja</w:t>
      </w:r>
      <w:r w:rsidR="00D04F4C">
        <w:rPr>
          <w:rFonts w:ascii="Arial" w:hAnsi="Arial" w:cs="Arial"/>
          <w:color w:val="000000"/>
          <w:lang w:val="id-ID"/>
        </w:rPr>
        <w:t xml:space="preserve">, </w:t>
      </w:r>
      <w:r w:rsidR="00C72919" w:rsidRPr="007009D8">
        <w:rPr>
          <w:rFonts w:ascii="Arial" w:hAnsi="Arial" w:cs="Arial"/>
          <w:color w:val="000000"/>
        </w:rPr>
        <w:t>Penyiapan bahan perumusan kebijakan teknis perencanaa</w:t>
      </w:r>
      <w:r w:rsidR="00D04F4C">
        <w:rPr>
          <w:rFonts w:ascii="Arial" w:hAnsi="Arial" w:cs="Arial"/>
          <w:color w:val="000000"/>
        </w:rPr>
        <w:t>n dan penaatan hukum lingkungan</w:t>
      </w:r>
      <w:r w:rsidR="00D04F4C">
        <w:rPr>
          <w:rFonts w:ascii="Arial" w:hAnsi="Arial" w:cs="Arial"/>
          <w:color w:val="000000"/>
          <w:lang w:val="id-ID"/>
        </w:rPr>
        <w:t xml:space="preserve">, </w:t>
      </w:r>
      <w:r w:rsidR="00C72919" w:rsidRPr="007009D8">
        <w:rPr>
          <w:rFonts w:ascii="Arial" w:hAnsi="Arial" w:cs="Arial"/>
          <w:color w:val="000000"/>
        </w:rPr>
        <w:t>Pelaksanaan pembinaan, fasilitasi, supervis</w:t>
      </w:r>
      <w:r w:rsidR="009B420E" w:rsidRPr="007009D8">
        <w:rPr>
          <w:rFonts w:ascii="Arial" w:hAnsi="Arial" w:cs="Arial"/>
          <w:color w:val="000000"/>
        </w:rPr>
        <w:t>i</w:t>
      </w:r>
      <w:r w:rsidR="00C72919" w:rsidRPr="007009D8">
        <w:rPr>
          <w:rFonts w:ascii="Arial" w:hAnsi="Arial" w:cs="Arial"/>
          <w:color w:val="000000"/>
        </w:rPr>
        <w:t xml:space="preserve"> serta pengendalian perencanaan dan penaatan hukum lingkungan</w:t>
      </w:r>
      <w:r w:rsidR="00D04F4C">
        <w:rPr>
          <w:rFonts w:ascii="Arial" w:hAnsi="Arial" w:cs="Arial"/>
          <w:color w:val="000000"/>
          <w:lang w:val="id-ID"/>
        </w:rPr>
        <w:t xml:space="preserve">, </w:t>
      </w:r>
      <w:r w:rsidR="00C72919" w:rsidRPr="007009D8">
        <w:rPr>
          <w:rFonts w:ascii="Arial" w:hAnsi="Arial" w:cs="Arial"/>
          <w:color w:val="000000"/>
        </w:rPr>
        <w:t>Pelayanan administrasi dan pelaksanaan tugas di bidang perencanaa</w:t>
      </w:r>
      <w:r w:rsidR="00D04F4C">
        <w:rPr>
          <w:rFonts w:ascii="Arial" w:hAnsi="Arial" w:cs="Arial"/>
          <w:color w:val="000000"/>
        </w:rPr>
        <w:t>n dan penaatan hukum lingkungan</w:t>
      </w:r>
      <w:r w:rsidR="00D04F4C">
        <w:rPr>
          <w:rFonts w:ascii="Arial" w:hAnsi="Arial" w:cs="Arial"/>
          <w:color w:val="000000"/>
          <w:lang w:val="id-ID"/>
        </w:rPr>
        <w:t xml:space="preserve"> dan </w:t>
      </w:r>
      <w:r w:rsidR="00C72919" w:rsidRPr="007009D8">
        <w:rPr>
          <w:rFonts w:ascii="Arial" w:hAnsi="Arial" w:cs="Arial"/>
          <w:color w:val="000000"/>
        </w:rPr>
        <w:t>Pelaksanaan fungsi lain yang diberikan oleh Kepala Dinas terkait tugas dan fungsinya.</w:t>
      </w:r>
    </w:p>
    <w:p w14:paraId="61AF712F" w14:textId="77777777" w:rsidR="00D50AB5" w:rsidRPr="007009D8" w:rsidRDefault="00D50AB5" w:rsidP="00D50AB5">
      <w:pPr>
        <w:pStyle w:val="ListParagraph"/>
        <w:spacing w:line="360" w:lineRule="auto"/>
        <w:ind w:left="786"/>
        <w:jc w:val="both"/>
        <w:rPr>
          <w:rFonts w:ascii="Arial" w:hAnsi="Arial" w:cs="Arial"/>
          <w:color w:val="000000"/>
        </w:rPr>
      </w:pPr>
    </w:p>
    <w:p w14:paraId="229601E0" w14:textId="77777777" w:rsidR="00426AB0" w:rsidRPr="007009D8" w:rsidRDefault="00426AB0" w:rsidP="00A87B35">
      <w:pPr>
        <w:pStyle w:val="ListParagraph"/>
        <w:numPr>
          <w:ilvl w:val="0"/>
          <w:numId w:val="35"/>
        </w:numPr>
        <w:spacing w:line="360" w:lineRule="auto"/>
        <w:jc w:val="both"/>
        <w:rPr>
          <w:rFonts w:ascii="Arial" w:hAnsi="Arial" w:cs="Arial"/>
          <w:b/>
          <w:i/>
          <w:color w:val="000000"/>
        </w:rPr>
      </w:pPr>
      <w:r w:rsidRPr="007009D8">
        <w:rPr>
          <w:rFonts w:ascii="Arial" w:hAnsi="Arial" w:cs="Arial"/>
          <w:b/>
          <w:i/>
          <w:color w:val="000000"/>
        </w:rPr>
        <w:t xml:space="preserve">Bidang Pengelolaan Sampah, </w:t>
      </w:r>
      <w:r w:rsidR="00FB5A00" w:rsidRPr="007009D8">
        <w:rPr>
          <w:rFonts w:ascii="Arial" w:hAnsi="Arial" w:cs="Arial"/>
          <w:b/>
          <w:i/>
          <w:color w:val="000000"/>
        </w:rPr>
        <w:t xml:space="preserve">Limbah Bahan Berbahaya </w:t>
      </w:r>
      <w:r w:rsidR="008930BD" w:rsidRPr="007009D8">
        <w:rPr>
          <w:rFonts w:ascii="Arial" w:hAnsi="Arial" w:cs="Arial"/>
          <w:b/>
          <w:i/>
          <w:color w:val="000000"/>
        </w:rPr>
        <w:t>Beracun dan Pengendalian Pencemaran</w:t>
      </w:r>
      <w:r w:rsidR="004F2B05" w:rsidRPr="007009D8">
        <w:rPr>
          <w:rFonts w:ascii="Arial" w:hAnsi="Arial" w:cs="Arial"/>
          <w:b/>
          <w:i/>
          <w:color w:val="000000"/>
        </w:rPr>
        <w:t>.</w:t>
      </w:r>
    </w:p>
    <w:p w14:paraId="6FD2B421" w14:textId="77777777" w:rsidR="00083112" w:rsidRPr="007009D8" w:rsidRDefault="00D33D22" w:rsidP="004F2B05">
      <w:pPr>
        <w:spacing w:line="360" w:lineRule="auto"/>
        <w:ind w:left="810" w:firstLine="708"/>
        <w:jc w:val="both"/>
        <w:rPr>
          <w:rFonts w:ascii="Arial" w:hAnsi="Arial" w:cs="Arial"/>
          <w:color w:val="000000"/>
        </w:rPr>
      </w:pPr>
      <w:r w:rsidRPr="007009D8">
        <w:rPr>
          <w:rFonts w:ascii="Arial" w:hAnsi="Arial" w:cs="Arial"/>
          <w:color w:val="000000"/>
        </w:rPr>
        <w:t xml:space="preserve">Bidang Pengelolaan Sampah, Limbah Bahan Berbahaya Beracun dan Pengendalian Pencemaran </w:t>
      </w:r>
      <w:r w:rsidR="00927902" w:rsidRPr="007009D8">
        <w:rPr>
          <w:rFonts w:ascii="Arial" w:hAnsi="Arial" w:cs="Arial"/>
          <w:color w:val="000000"/>
        </w:rPr>
        <w:t xml:space="preserve">dipimpin oleh Kepala Bidang Pengelolaa Sampah, Limbah Bahan Berbahaya Beracun dan Pengendalian Pencemaran yang mempunyai tugas perumusan konsep dan pelaksanaan kebijakan, pengkoordinasian, pemantauan, evaluasi serta pelaporan di bidang </w:t>
      </w:r>
      <w:r w:rsidR="00927902" w:rsidRPr="007009D8">
        <w:rPr>
          <w:rFonts w:ascii="Arial" w:hAnsi="Arial" w:cs="Arial"/>
          <w:color w:val="000000"/>
        </w:rPr>
        <w:lastRenderedPageBreak/>
        <w:t xml:space="preserve">pengelolaan sampah, limbah bahan berbahaya beracun dan pengendalian pencemaran. </w:t>
      </w:r>
    </w:p>
    <w:p w14:paraId="01555A51" w14:textId="77777777" w:rsidR="003936B7" w:rsidRPr="007009D8" w:rsidRDefault="00083112" w:rsidP="00D04F4C">
      <w:pPr>
        <w:spacing w:line="360" w:lineRule="auto"/>
        <w:ind w:left="810" w:firstLine="720"/>
        <w:jc w:val="both"/>
        <w:rPr>
          <w:rFonts w:ascii="Arial" w:hAnsi="Arial" w:cs="Arial"/>
          <w:color w:val="000000"/>
        </w:rPr>
      </w:pPr>
      <w:r w:rsidRPr="007009D8">
        <w:rPr>
          <w:rFonts w:ascii="Arial" w:hAnsi="Arial" w:cs="Arial"/>
          <w:color w:val="000000"/>
        </w:rPr>
        <w:t>Dalam melaksanakan tugas Kepala Bidang Pengelolaan Sampah, Limbah Bahan Berbahaya Beracun dan Pengendali</w:t>
      </w:r>
      <w:r w:rsidR="00D04F4C">
        <w:rPr>
          <w:rFonts w:ascii="Arial" w:hAnsi="Arial" w:cs="Arial"/>
          <w:color w:val="000000"/>
        </w:rPr>
        <w:t xml:space="preserve">an Pencemaran mempunyai fungsi </w:t>
      </w:r>
      <w:r w:rsidR="003936B7" w:rsidRPr="007009D8">
        <w:rPr>
          <w:rFonts w:ascii="Arial" w:hAnsi="Arial" w:cs="Arial"/>
          <w:color w:val="000000"/>
        </w:rPr>
        <w:t>Penyiapan bahan perumusan kebijakan teknis dan pembinaan secara terpadu</w:t>
      </w:r>
      <w:r w:rsidR="00D04F4C">
        <w:rPr>
          <w:rFonts w:ascii="Arial" w:hAnsi="Arial" w:cs="Arial"/>
          <w:color w:val="000000"/>
          <w:lang w:val="id-ID"/>
        </w:rPr>
        <w:t xml:space="preserve">, </w:t>
      </w:r>
      <w:r w:rsidR="003936B7" w:rsidRPr="007009D8">
        <w:rPr>
          <w:rFonts w:ascii="Arial" w:hAnsi="Arial" w:cs="Arial"/>
          <w:color w:val="000000"/>
        </w:rPr>
        <w:t>Penyiapan perumusan dan pelaksanaan kebijakan di bidang pengelolaan sampah dan limbah bahan berbahaya beracun, pengendalian pencemaran d</w:t>
      </w:r>
      <w:r w:rsidR="00D04F4C">
        <w:rPr>
          <w:rFonts w:ascii="Arial" w:hAnsi="Arial" w:cs="Arial"/>
          <w:color w:val="000000"/>
        </w:rPr>
        <w:t>an kerusakan lingkungan hidup</w:t>
      </w:r>
      <w:r w:rsidR="00D04F4C">
        <w:rPr>
          <w:rFonts w:ascii="Arial" w:hAnsi="Arial" w:cs="Arial"/>
          <w:color w:val="000000"/>
          <w:lang w:val="id-ID"/>
        </w:rPr>
        <w:t xml:space="preserve">, </w:t>
      </w:r>
      <w:r w:rsidR="003936B7" w:rsidRPr="007009D8">
        <w:rPr>
          <w:rFonts w:ascii="Arial" w:hAnsi="Arial" w:cs="Arial"/>
          <w:color w:val="000000"/>
        </w:rPr>
        <w:t>Pelaksanaan pembinaan, fasilitasi, supervis</w:t>
      </w:r>
      <w:r w:rsidR="00F82A2B" w:rsidRPr="007009D8">
        <w:rPr>
          <w:rFonts w:ascii="Arial" w:hAnsi="Arial" w:cs="Arial"/>
          <w:color w:val="000000"/>
        </w:rPr>
        <w:t>i</w:t>
      </w:r>
      <w:r w:rsidR="003936B7" w:rsidRPr="007009D8">
        <w:rPr>
          <w:rFonts w:ascii="Arial" w:hAnsi="Arial" w:cs="Arial"/>
          <w:color w:val="000000"/>
        </w:rPr>
        <w:t>, serta pengendalian bidang pengelolaan sampah, limbah bahan berbahaya beracun, pengendalian pencemaran</w:t>
      </w:r>
      <w:r w:rsidR="00D04F4C">
        <w:rPr>
          <w:rFonts w:ascii="Arial" w:hAnsi="Arial" w:cs="Arial"/>
          <w:color w:val="000000"/>
        </w:rPr>
        <w:t xml:space="preserve"> dan kerusakan lingkungan hidu</w:t>
      </w:r>
      <w:r w:rsidR="00D04F4C">
        <w:rPr>
          <w:rFonts w:ascii="Arial" w:hAnsi="Arial" w:cs="Arial"/>
          <w:color w:val="000000"/>
          <w:lang w:val="id-ID"/>
        </w:rPr>
        <w:t xml:space="preserve">, </w:t>
      </w:r>
      <w:r w:rsidR="003936B7" w:rsidRPr="007009D8">
        <w:rPr>
          <w:rFonts w:ascii="Arial" w:hAnsi="Arial" w:cs="Arial"/>
          <w:color w:val="000000"/>
        </w:rPr>
        <w:t>Pelayanan administrasi dan pelaksanaan tugas di bidang pengelolaan sampah dan limbah bahan berbahaya beracun, pengendalian pencemaran</w:t>
      </w:r>
      <w:r w:rsidR="00D04F4C">
        <w:rPr>
          <w:rFonts w:ascii="Arial" w:hAnsi="Arial" w:cs="Arial"/>
          <w:color w:val="000000"/>
        </w:rPr>
        <w:t xml:space="preserve"> dan kerusakan lingkungan hidup</w:t>
      </w:r>
      <w:r w:rsidR="00D04F4C">
        <w:rPr>
          <w:rFonts w:ascii="Arial" w:hAnsi="Arial" w:cs="Arial"/>
          <w:color w:val="000000"/>
          <w:lang w:val="id-ID"/>
        </w:rPr>
        <w:t xml:space="preserve"> serta </w:t>
      </w:r>
      <w:r w:rsidR="003936B7" w:rsidRPr="007009D8">
        <w:rPr>
          <w:rFonts w:ascii="Arial" w:hAnsi="Arial" w:cs="Arial"/>
          <w:color w:val="000000"/>
        </w:rPr>
        <w:t xml:space="preserve">Pelaksanaan </w:t>
      </w:r>
      <w:r w:rsidR="00471740" w:rsidRPr="007009D8">
        <w:rPr>
          <w:rFonts w:ascii="Arial" w:hAnsi="Arial" w:cs="Arial"/>
          <w:color w:val="000000"/>
        </w:rPr>
        <w:t>fungsi lain yang diberikan oleh Kepala Dinas terkait dengan tugas dan fungsinya.</w:t>
      </w:r>
    </w:p>
    <w:p w14:paraId="42768082" w14:textId="77777777" w:rsidR="00083112" w:rsidRPr="007009D8" w:rsidRDefault="00083112" w:rsidP="00083112">
      <w:pPr>
        <w:pStyle w:val="ListParagraph"/>
        <w:spacing w:line="360" w:lineRule="auto"/>
        <w:ind w:left="786"/>
        <w:jc w:val="both"/>
        <w:rPr>
          <w:rFonts w:ascii="Arial" w:hAnsi="Arial" w:cs="Arial"/>
          <w:color w:val="000000"/>
        </w:rPr>
      </w:pPr>
    </w:p>
    <w:p w14:paraId="572CE613" w14:textId="77777777" w:rsidR="00E67151" w:rsidRPr="00687555" w:rsidRDefault="00E67151" w:rsidP="00206AAC">
      <w:pPr>
        <w:tabs>
          <w:tab w:val="left" w:pos="1260"/>
        </w:tabs>
        <w:spacing w:line="360" w:lineRule="auto"/>
        <w:ind w:left="540" w:right="22"/>
        <w:jc w:val="both"/>
        <w:rPr>
          <w:rFonts w:ascii="Arial" w:hAnsi="Arial" w:cs="Arial"/>
          <w:lang w:val="sv-SE"/>
        </w:rPr>
      </w:pPr>
      <w:r w:rsidRPr="00687555">
        <w:rPr>
          <w:rFonts w:ascii="Arial" w:hAnsi="Arial" w:cs="Arial"/>
          <w:lang w:val="sv-SE"/>
        </w:rPr>
        <w:t xml:space="preserve">Sesuai dengan Peraturan </w:t>
      </w:r>
      <w:r>
        <w:rPr>
          <w:rFonts w:ascii="Arial" w:hAnsi="Arial" w:cs="Arial"/>
          <w:lang w:val="sv-SE"/>
        </w:rPr>
        <w:t>Bupati Brebes Nomor</w:t>
      </w:r>
      <w:r w:rsidR="00AE49A8">
        <w:rPr>
          <w:rFonts w:ascii="Arial" w:hAnsi="Arial" w:cs="Arial"/>
          <w:lang w:val="sv-SE"/>
        </w:rPr>
        <w:t xml:space="preserve"> </w:t>
      </w:r>
      <w:r>
        <w:rPr>
          <w:rFonts w:ascii="Arial" w:hAnsi="Arial" w:cs="Arial"/>
          <w:lang w:val="sv-SE"/>
        </w:rPr>
        <w:t>101</w:t>
      </w:r>
      <w:r w:rsidRPr="00687555">
        <w:rPr>
          <w:rFonts w:ascii="Arial" w:hAnsi="Arial" w:cs="Arial"/>
          <w:lang w:val="id-ID"/>
        </w:rPr>
        <w:t xml:space="preserve"> Tahun 201</w:t>
      </w:r>
      <w:r>
        <w:rPr>
          <w:rFonts w:ascii="Arial" w:hAnsi="Arial" w:cs="Arial"/>
        </w:rPr>
        <w:t>6</w:t>
      </w:r>
      <w:r w:rsidRPr="00687555">
        <w:rPr>
          <w:rFonts w:ascii="Arial" w:hAnsi="Arial" w:cs="Arial"/>
          <w:lang w:val="id-ID"/>
        </w:rPr>
        <w:t xml:space="preserve"> tentang </w:t>
      </w:r>
      <w:r w:rsidR="00206AAC">
        <w:rPr>
          <w:rFonts w:ascii="Arial" w:hAnsi="Arial" w:cs="Arial"/>
        </w:rPr>
        <w:t xml:space="preserve">Kedudukan, Susunan Organisasi, Tugas dan Fungsi Perangkat Daerah Kabupaten Brebes, </w:t>
      </w:r>
      <w:r w:rsidRPr="00687555">
        <w:rPr>
          <w:rFonts w:ascii="Arial" w:hAnsi="Arial" w:cs="Arial"/>
          <w:lang w:val="sv-SE"/>
        </w:rPr>
        <w:t xml:space="preserve">susunan organisasi </w:t>
      </w:r>
      <w:r>
        <w:rPr>
          <w:rFonts w:ascii="Arial" w:hAnsi="Arial" w:cs="Arial"/>
          <w:lang w:val="sv-SE"/>
        </w:rPr>
        <w:t xml:space="preserve">Dinas </w:t>
      </w:r>
      <w:r w:rsidR="00206AAC">
        <w:rPr>
          <w:rFonts w:ascii="Arial" w:hAnsi="Arial" w:cs="Arial"/>
          <w:lang w:val="sv-SE"/>
        </w:rPr>
        <w:t xml:space="preserve">Lingkungan Hidup dan Pengelolaan Sampah </w:t>
      </w:r>
      <w:r w:rsidRPr="00687555">
        <w:rPr>
          <w:rFonts w:ascii="Arial" w:hAnsi="Arial" w:cs="Arial"/>
          <w:lang w:val="sv-SE"/>
        </w:rPr>
        <w:t>Kabupaten Brebes</w:t>
      </w:r>
      <w:r w:rsidR="00206AAC">
        <w:rPr>
          <w:rFonts w:ascii="Arial" w:hAnsi="Arial" w:cs="Arial"/>
          <w:lang w:val="sv-SE"/>
        </w:rPr>
        <w:t>,</w:t>
      </w:r>
      <w:r w:rsidRPr="00687555">
        <w:rPr>
          <w:rFonts w:ascii="Arial" w:hAnsi="Arial" w:cs="Arial"/>
          <w:lang w:val="sv-SE"/>
        </w:rPr>
        <w:t xml:space="preserve"> terdiri dari  :</w:t>
      </w:r>
    </w:p>
    <w:p w14:paraId="70834CF4" w14:textId="77777777" w:rsidR="00E67151" w:rsidRPr="00687555" w:rsidRDefault="00E67151" w:rsidP="00206AAC">
      <w:pPr>
        <w:pStyle w:val="BodyTextIndent"/>
        <w:spacing w:after="0" w:line="360" w:lineRule="auto"/>
        <w:ind w:left="990" w:hanging="425"/>
        <w:outlineLvl w:val="0"/>
        <w:rPr>
          <w:rFonts w:ascii="Arial" w:hAnsi="Arial" w:cs="Arial"/>
        </w:rPr>
      </w:pPr>
      <w:r w:rsidRPr="00687555">
        <w:rPr>
          <w:rFonts w:ascii="Arial" w:hAnsi="Arial" w:cs="Arial"/>
          <w:lang w:val="id-ID"/>
        </w:rPr>
        <w:t>a.</w:t>
      </w:r>
      <w:r w:rsidRPr="00687555">
        <w:rPr>
          <w:rFonts w:ascii="Arial" w:hAnsi="Arial" w:cs="Arial"/>
          <w:lang w:val="id-ID"/>
        </w:rPr>
        <w:tab/>
      </w:r>
      <w:r w:rsidRPr="00687555">
        <w:rPr>
          <w:rFonts w:ascii="Arial" w:hAnsi="Arial" w:cs="Arial"/>
        </w:rPr>
        <w:t>Kepala Dinas</w:t>
      </w:r>
    </w:p>
    <w:p w14:paraId="782C159D" w14:textId="77777777" w:rsidR="00E67151" w:rsidRPr="00687555" w:rsidRDefault="00E67151" w:rsidP="00206AAC">
      <w:pPr>
        <w:pStyle w:val="BodyTextIndent"/>
        <w:spacing w:after="0" w:line="360" w:lineRule="auto"/>
        <w:ind w:left="990" w:hanging="425"/>
        <w:outlineLvl w:val="0"/>
        <w:rPr>
          <w:rFonts w:ascii="Arial" w:hAnsi="Arial" w:cs="Arial"/>
          <w:lang w:val="sv-SE"/>
        </w:rPr>
      </w:pPr>
      <w:r w:rsidRPr="00687555">
        <w:rPr>
          <w:rFonts w:ascii="Arial" w:hAnsi="Arial" w:cs="Arial"/>
          <w:lang w:val="id-ID"/>
        </w:rPr>
        <w:t>b.</w:t>
      </w:r>
      <w:r w:rsidRPr="00687555">
        <w:rPr>
          <w:rFonts w:ascii="Arial" w:hAnsi="Arial" w:cs="Arial"/>
          <w:lang w:val="id-ID"/>
        </w:rPr>
        <w:tab/>
      </w:r>
      <w:r w:rsidRPr="00687555">
        <w:rPr>
          <w:rFonts w:ascii="Arial" w:hAnsi="Arial" w:cs="Arial"/>
        </w:rPr>
        <w:t>Sekretariat</w:t>
      </w:r>
      <w:r w:rsidRPr="00687555">
        <w:rPr>
          <w:rFonts w:ascii="Arial" w:hAnsi="Arial" w:cs="Arial"/>
          <w:lang w:val="sv-SE"/>
        </w:rPr>
        <w:t xml:space="preserve">, terdiri </w:t>
      </w:r>
      <w:proofErr w:type="gramStart"/>
      <w:r w:rsidRPr="00687555">
        <w:rPr>
          <w:rFonts w:ascii="Arial" w:hAnsi="Arial" w:cs="Arial"/>
          <w:lang w:val="sv-SE"/>
        </w:rPr>
        <w:t>dari  :</w:t>
      </w:r>
      <w:proofErr w:type="gramEnd"/>
    </w:p>
    <w:p w14:paraId="4E46144E" w14:textId="77777777" w:rsidR="00E67151" w:rsidRPr="00687555" w:rsidRDefault="00E67151" w:rsidP="00A87B35">
      <w:pPr>
        <w:pStyle w:val="BodyTextIndent"/>
        <w:numPr>
          <w:ilvl w:val="1"/>
          <w:numId w:val="46"/>
        </w:numPr>
        <w:tabs>
          <w:tab w:val="clear" w:pos="1440"/>
        </w:tabs>
        <w:spacing w:after="0" w:line="360" w:lineRule="auto"/>
        <w:ind w:hanging="425"/>
        <w:jc w:val="both"/>
        <w:rPr>
          <w:rFonts w:ascii="Arial" w:hAnsi="Arial" w:cs="Arial"/>
        </w:rPr>
      </w:pPr>
      <w:r w:rsidRPr="00687555">
        <w:rPr>
          <w:rFonts w:ascii="Arial" w:hAnsi="Arial" w:cs="Arial"/>
        </w:rPr>
        <w:t xml:space="preserve">Sub Bagian Program dan </w:t>
      </w:r>
      <w:r>
        <w:rPr>
          <w:rFonts w:ascii="Arial" w:hAnsi="Arial" w:cs="Arial"/>
        </w:rPr>
        <w:t>Keuangan</w:t>
      </w:r>
      <w:r w:rsidRPr="00687555">
        <w:rPr>
          <w:rFonts w:ascii="Arial" w:hAnsi="Arial" w:cs="Arial"/>
        </w:rPr>
        <w:t>;</w:t>
      </w:r>
    </w:p>
    <w:p w14:paraId="7185E04E" w14:textId="77777777" w:rsidR="00E67151" w:rsidRPr="00687555" w:rsidRDefault="00E67151" w:rsidP="00A87B35">
      <w:pPr>
        <w:pStyle w:val="BodyTextIndent"/>
        <w:numPr>
          <w:ilvl w:val="1"/>
          <w:numId w:val="46"/>
        </w:numPr>
        <w:tabs>
          <w:tab w:val="clear" w:pos="1440"/>
        </w:tabs>
        <w:spacing w:after="0" w:line="360" w:lineRule="auto"/>
        <w:ind w:hanging="425"/>
        <w:jc w:val="both"/>
        <w:rPr>
          <w:rFonts w:ascii="Arial" w:hAnsi="Arial" w:cs="Arial"/>
        </w:rPr>
      </w:pPr>
      <w:r w:rsidRPr="00687555">
        <w:rPr>
          <w:rFonts w:ascii="Arial" w:hAnsi="Arial" w:cs="Arial"/>
        </w:rPr>
        <w:t>Sub Bagian Umum dan Kepegawaian;</w:t>
      </w:r>
    </w:p>
    <w:p w14:paraId="37FB06B9" w14:textId="77777777" w:rsidR="00E67151" w:rsidRPr="00687555" w:rsidRDefault="00E67151" w:rsidP="00206AAC">
      <w:pPr>
        <w:pStyle w:val="BodyTextIndent"/>
        <w:spacing w:after="0" w:line="360" w:lineRule="auto"/>
        <w:ind w:left="990" w:hanging="425"/>
        <w:outlineLvl w:val="0"/>
        <w:rPr>
          <w:rFonts w:ascii="Arial" w:hAnsi="Arial" w:cs="Arial"/>
        </w:rPr>
      </w:pPr>
      <w:r w:rsidRPr="00687555">
        <w:rPr>
          <w:rFonts w:ascii="Arial" w:hAnsi="Arial" w:cs="Arial"/>
          <w:lang w:val="id-ID"/>
        </w:rPr>
        <w:t>c.</w:t>
      </w:r>
      <w:r w:rsidRPr="00687555">
        <w:rPr>
          <w:rFonts w:ascii="Arial" w:hAnsi="Arial" w:cs="Arial"/>
          <w:lang w:val="id-ID"/>
        </w:rPr>
        <w:tab/>
      </w:r>
      <w:r w:rsidRPr="00687555">
        <w:rPr>
          <w:rFonts w:ascii="Arial" w:hAnsi="Arial" w:cs="Arial"/>
        </w:rPr>
        <w:t xml:space="preserve">Bidang </w:t>
      </w:r>
      <w:r w:rsidR="00206AAC">
        <w:rPr>
          <w:rFonts w:ascii="Arial" w:hAnsi="Arial" w:cs="Arial"/>
        </w:rPr>
        <w:t xml:space="preserve">Perencanaan dan </w:t>
      </w:r>
      <w:r w:rsidR="004F1E12">
        <w:rPr>
          <w:rFonts w:ascii="Arial" w:hAnsi="Arial" w:cs="Arial"/>
        </w:rPr>
        <w:t>Penaatan Hukum Lingkungan</w:t>
      </w:r>
      <w:r w:rsidRPr="00687555">
        <w:rPr>
          <w:rFonts w:ascii="Arial" w:hAnsi="Arial" w:cs="Arial"/>
        </w:rPr>
        <w:t xml:space="preserve">, terdiri </w:t>
      </w:r>
      <w:proofErr w:type="gramStart"/>
      <w:r w:rsidRPr="00687555">
        <w:rPr>
          <w:rFonts w:ascii="Arial" w:hAnsi="Arial" w:cs="Arial"/>
        </w:rPr>
        <w:t>dari  :</w:t>
      </w:r>
      <w:proofErr w:type="gramEnd"/>
    </w:p>
    <w:p w14:paraId="343DC0BF" w14:textId="77777777" w:rsidR="00E67151" w:rsidRPr="00687555" w:rsidRDefault="00E67151" w:rsidP="00A87B35">
      <w:pPr>
        <w:pStyle w:val="BodyTextIndent"/>
        <w:numPr>
          <w:ilvl w:val="1"/>
          <w:numId w:val="46"/>
        </w:numPr>
        <w:tabs>
          <w:tab w:val="clear" w:pos="1440"/>
        </w:tabs>
        <w:spacing w:after="0" w:line="360" w:lineRule="auto"/>
        <w:ind w:hanging="425"/>
        <w:jc w:val="both"/>
        <w:rPr>
          <w:rFonts w:ascii="Arial" w:hAnsi="Arial" w:cs="Arial"/>
        </w:rPr>
      </w:pPr>
      <w:r w:rsidRPr="00687555">
        <w:rPr>
          <w:rFonts w:ascii="Arial" w:hAnsi="Arial" w:cs="Arial"/>
        </w:rPr>
        <w:t>Seksi</w:t>
      </w:r>
      <w:r w:rsidR="004F1E12">
        <w:rPr>
          <w:rFonts w:ascii="Arial" w:hAnsi="Arial" w:cs="Arial"/>
        </w:rPr>
        <w:t xml:space="preserve"> Perencanaan dan Kajian Lingkungan Hidup</w:t>
      </w:r>
      <w:r w:rsidRPr="00687555">
        <w:rPr>
          <w:rFonts w:ascii="Arial" w:hAnsi="Arial" w:cs="Arial"/>
        </w:rPr>
        <w:t>;</w:t>
      </w:r>
    </w:p>
    <w:p w14:paraId="40183B8D" w14:textId="77777777" w:rsidR="00E67151" w:rsidRDefault="00E67151" w:rsidP="00A87B35">
      <w:pPr>
        <w:pStyle w:val="BodyTextIndent"/>
        <w:numPr>
          <w:ilvl w:val="1"/>
          <w:numId w:val="46"/>
        </w:numPr>
        <w:tabs>
          <w:tab w:val="clear" w:pos="1440"/>
        </w:tabs>
        <w:spacing w:after="0" w:line="360" w:lineRule="auto"/>
        <w:ind w:hanging="425"/>
        <w:jc w:val="both"/>
        <w:rPr>
          <w:rFonts w:ascii="Arial" w:hAnsi="Arial" w:cs="Arial"/>
        </w:rPr>
      </w:pPr>
      <w:r w:rsidRPr="00687555">
        <w:rPr>
          <w:rFonts w:ascii="Arial" w:hAnsi="Arial" w:cs="Arial"/>
        </w:rPr>
        <w:t>Seksi</w:t>
      </w:r>
      <w:r w:rsidR="004F1E12">
        <w:rPr>
          <w:rFonts w:ascii="Arial" w:hAnsi="Arial" w:cs="Arial"/>
        </w:rPr>
        <w:t xml:space="preserve"> Penaatan Lingkungan Hidup</w:t>
      </w:r>
      <w:r w:rsidRPr="00687555">
        <w:rPr>
          <w:rFonts w:ascii="Arial" w:hAnsi="Arial" w:cs="Arial"/>
        </w:rPr>
        <w:t>;</w:t>
      </w:r>
    </w:p>
    <w:p w14:paraId="7CB153BB" w14:textId="77777777" w:rsidR="004F1E12" w:rsidRPr="00687555" w:rsidRDefault="004F1E12" w:rsidP="00A87B35">
      <w:pPr>
        <w:pStyle w:val="BodyTextIndent"/>
        <w:numPr>
          <w:ilvl w:val="1"/>
          <w:numId w:val="46"/>
        </w:numPr>
        <w:tabs>
          <w:tab w:val="clear" w:pos="1440"/>
        </w:tabs>
        <w:spacing w:after="0" w:line="360" w:lineRule="auto"/>
        <w:ind w:hanging="425"/>
        <w:jc w:val="both"/>
        <w:rPr>
          <w:rFonts w:ascii="Arial" w:hAnsi="Arial" w:cs="Arial"/>
        </w:rPr>
      </w:pPr>
      <w:r>
        <w:rPr>
          <w:rFonts w:ascii="Arial" w:hAnsi="Arial" w:cs="Arial"/>
        </w:rPr>
        <w:t>Seksi Pemeliharaan dan Peningkatan Kapasitas Lingkungan Hidup</w:t>
      </w:r>
    </w:p>
    <w:p w14:paraId="39E62006" w14:textId="77777777" w:rsidR="00E67151" w:rsidRPr="00687555" w:rsidRDefault="00E67151" w:rsidP="00206AAC">
      <w:pPr>
        <w:pStyle w:val="BodyTextIndent"/>
        <w:spacing w:after="0" w:line="360" w:lineRule="auto"/>
        <w:ind w:left="990" w:hanging="425"/>
        <w:outlineLvl w:val="0"/>
        <w:rPr>
          <w:rFonts w:ascii="Arial" w:hAnsi="Arial" w:cs="Arial"/>
          <w:lang w:val="sv-SE"/>
        </w:rPr>
      </w:pPr>
      <w:r w:rsidRPr="00687555">
        <w:rPr>
          <w:rFonts w:ascii="Arial" w:hAnsi="Arial" w:cs="Arial"/>
          <w:lang w:val="id-ID"/>
        </w:rPr>
        <w:t>d.</w:t>
      </w:r>
      <w:r w:rsidRPr="00687555">
        <w:rPr>
          <w:rFonts w:ascii="Arial" w:hAnsi="Arial" w:cs="Arial"/>
          <w:lang w:val="id-ID"/>
        </w:rPr>
        <w:tab/>
      </w:r>
      <w:r w:rsidRPr="00687555">
        <w:rPr>
          <w:rFonts w:ascii="Arial" w:hAnsi="Arial" w:cs="Arial"/>
          <w:lang w:val="sv-SE"/>
        </w:rPr>
        <w:t>Bidang</w:t>
      </w:r>
      <w:r w:rsidR="004F1E12">
        <w:rPr>
          <w:rFonts w:ascii="Arial" w:hAnsi="Arial" w:cs="Arial"/>
          <w:lang w:val="sv-SE"/>
        </w:rPr>
        <w:t xml:space="preserve"> Pengelolaan Sampah, Limbah Bahan Berbahaya Beracun dan Pengendalian Pencemaran</w:t>
      </w:r>
      <w:r w:rsidRPr="00687555">
        <w:rPr>
          <w:rFonts w:ascii="Arial" w:hAnsi="Arial" w:cs="Arial"/>
          <w:lang w:val="sv-SE"/>
        </w:rPr>
        <w:t>, terdiri dari  :</w:t>
      </w:r>
    </w:p>
    <w:p w14:paraId="4C676005" w14:textId="77777777" w:rsidR="00E67151" w:rsidRPr="00687555" w:rsidRDefault="00E67151" w:rsidP="00A87B35">
      <w:pPr>
        <w:pStyle w:val="BodyTextIndent"/>
        <w:numPr>
          <w:ilvl w:val="1"/>
          <w:numId w:val="46"/>
        </w:numPr>
        <w:tabs>
          <w:tab w:val="clear" w:pos="1440"/>
        </w:tabs>
        <w:spacing w:after="0" w:line="360" w:lineRule="auto"/>
        <w:ind w:hanging="425"/>
        <w:jc w:val="both"/>
        <w:rPr>
          <w:rFonts w:ascii="Arial" w:hAnsi="Arial" w:cs="Arial"/>
        </w:rPr>
      </w:pPr>
      <w:r w:rsidRPr="00687555">
        <w:rPr>
          <w:rFonts w:ascii="Arial" w:hAnsi="Arial" w:cs="Arial"/>
        </w:rPr>
        <w:t>Seksi</w:t>
      </w:r>
      <w:r w:rsidR="004F1E12">
        <w:rPr>
          <w:rFonts w:ascii="Arial" w:hAnsi="Arial" w:cs="Arial"/>
        </w:rPr>
        <w:t xml:space="preserve"> Pengelolaan Sampah dan Limbah Bahan Berbahaya Beracun</w:t>
      </w:r>
      <w:r w:rsidRPr="00687555">
        <w:rPr>
          <w:rFonts w:ascii="Arial" w:hAnsi="Arial" w:cs="Arial"/>
        </w:rPr>
        <w:t>;</w:t>
      </w:r>
    </w:p>
    <w:p w14:paraId="34DB717D" w14:textId="77777777" w:rsidR="00E67151" w:rsidRPr="00687555" w:rsidRDefault="00E67151" w:rsidP="00A87B35">
      <w:pPr>
        <w:pStyle w:val="BodyTextIndent"/>
        <w:numPr>
          <w:ilvl w:val="1"/>
          <w:numId w:val="46"/>
        </w:numPr>
        <w:tabs>
          <w:tab w:val="clear" w:pos="1440"/>
        </w:tabs>
        <w:spacing w:after="0" w:line="360" w:lineRule="auto"/>
        <w:ind w:hanging="425"/>
        <w:jc w:val="both"/>
        <w:rPr>
          <w:rFonts w:ascii="Arial" w:hAnsi="Arial" w:cs="Arial"/>
        </w:rPr>
      </w:pPr>
      <w:r w:rsidRPr="00687555">
        <w:rPr>
          <w:rFonts w:ascii="Arial" w:hAnsi="Arial" w:cs="Arial"/>
        </w:rPr>
        <w:t xml:space="preserve">Seksi </w:t>
      </w:r>
      <w:r w:rsidR="004F1E12">
        <w:rPr>
          <w:rFonts w:ascii="Arial" w:hAnsi="Arial" w:cs="Arial"/>
        </w:rPr>
        <w:t>Pengendalian Pencemaran dan Kerusakan Lingkungan Hidup</w:t>
      </w:r>
      <w:r w:rsidRPr="00687555">
        <w:rPr>
          <w:rFonts w:ascii="Arial" w:hAnsi="Arial" w:cs="Arial"/>
        </w:rPr>
        <w:t>;</w:t>
      </w:r>
    </w:p>
    <w:p w14:paraId="619DA1CC" w14:textId="77777777" w:rsidR="00E67151" w:rsidRPr="00687555" w:rsidRDefault="00206AAC" w:rsidP="00206AAC">
      <w:pPr>
        <w:pStyle w:val="BodyTextIndent"/>
        <w:spacing w:after="0" w:line="360" w:lineRule="auto"/>
        <w:ind w:left="990" w:hanging="425"/>
        <w:outlineLvl w:val="0"/>
        <w:rPr>
          <w:rFonts w:ascii="Arial" w:hAnsi="Arial" w:cs="Arial"/>
        </w:rPr>
      </w:pPr>
      <w:r>
        <w:rPr>
          <w:rFonts w:ascii="Arial" w:hAnsi="Arial" w:cs="Arial"/>
        </w:rPr>
        <w:t>e</w:t>
      </w:r>
      <w:r w:rsidR="00E67151" w:rsidRPr="00687555">
        <w:rPr>
          <w:rFonts w:ascii="Arial" w:hAnsi="Arial" w:cs="Arial"/>
          <w:lang w:val="id-ID"/>
        </w:rPr>
        <w:t>.</w:t>
      </w:r>
      <w:r w:rsidR="00E67151" w:rsidRPr="00687555">
        <w:rPr>
          <w:rFonts w:ascii="Arial" w:hAnsi="Arial" w:cs="Arial"/>
          <w:lang w:val="id-ID"/>
        </w:rPr>
        <w:tab/>
      </w:r>
      <w:r w:rsidR="00E67151" w:rsidRPr="00687555">
        <w:rPr>
          <w:rFonts w:ascii="Arial" w:hAnsi="Arial" w:cs="Arial"/>
          <w:lang w:val="sv-SE"/>
        </w:rPr>
        <w:t>KelompokJabatan</w:t>
      </w:r>
      <w:r w:rsidR="00E67151" w:rsidRPr="00687555">
        <w:rPr>
          <w:rFonts w:ascii="Arial" w:hAnsi="Arial" w:cs="Arial"/>
        </w:rPr>
        <w:t xml:space="preserve"> Fungsional</w:t>
      </w:r>
    </w:p>
    <w:p w14:paraId="775503B2" w14:textId="77777777" w:rsidR="00E67151" w:rsidRDefault="00206AAC" w:rsidP="00206AAC">
      <w:pPr>
        <w:pStyle w:val="BodyTextIndent"/>
        <w:spacing w:after="0" w:line="360" w:lineRule="auto"/>
        <w:ind w:left="990" w:hanging="425"/>
        <w:outlineLvl w:val="0"/>
        <w:rPr>
          <w:rFonts w:ascii="Arial" w:hAnsi="Arial" w:cs="Arial"/>
          <w:lang w:val="id-ID"/>
        </w:rPr>
      </w:pPr>
      <w:r>
        <w:rPr>
          <w:rFonts w:ascii="Arial" w:hAnsi="Arial" w:cs="Arial"/>
        </w:rPr>
        <w:t>f</w:t>
      </w:r>
      <w:r w:rsidR="00E67151" w:rsidRPr="00687555">
        <w:rPr>
          <w:rFonts w:ascii="Arial" w:hAnsi="Arial" w:cs="Arial"/>
          <w:lang w:val="id-ID"/>
        </w:rPr>
        <w:t>.</w:t>
      </w:r>
      <w:r w:rsidR="00E67151" w:rsidRPr="00687555">
        <w:rPr>
          <w:rFonts w:ascii="Arial" w:hAnsi="Arial" w:cs="Arial"/>
          <w:lang w:val="id-ID"/>
        </w:rPr>
        <w:tab/>
      </w:r>
      <w:r w:rsidR="00E67151" w:rsidRPr="00687555">
        <w:rPr>
          <w:rFonts w:ascii="Arial" w:hAnsi="Arial" w:cs="Arial"/>
        </w:rPr>
        <w:t>U</w:t>
      </w:r>
      <w:r w:rsidR="00E67151">
        <w:rPr>
          <w:rFonts w:ascii="Arial" w:hAnsi="Arial" w:cs="Arial"/>
        </w:rPr>
        <w:t>nit Pelaksana Teknis</w:t>
      </w:r>
    </w:p>
    <w:p w14:paraId="137BB5C8" w14:textId="77777777" w:rsidR="00E67151" w:rsidRPr="004A7392" w:rsidRDefault="00E67151" w:rsidP="00E67151">
      <w:pPr>
        <w:pStyle w:val="BodyTextIndent"/>
        <w:spacing w:after="0" w:line="360" w:lineRule="auto"/>
        <w:ind w:left="1276" w:hanging="425"/>
        <w:outlineLvl w:val="0"/>
        <w:rPr>
          <w:rFonts w:ascii="Arial" w:hAnsi="Arial" w:cs="Arial"/>
          <w:lang w:val="id-ID"/>
        </w:rPr>
      </w:pPr>
    </w:p>
    <w:p w14:paraId="0BF985B6" w14:textId="77777777" w:rsidR="00E67151" w:rsidRPr="00687555" w:rsidRDefault="00E67151" w:rsidP="00E67151">
      <w:pPr>
        <w:spacing w:line="360" w:lineRule="auto"/>
        <w:ind w:left="425"/>
        <w:jc w:val="both"/>
        <w:rPr>
          <w:rFonts w:ascii="Arial" w:hAnsi="Arial" w:cs="Arial"/>
          <w:lang w:val="id-ID"/>
        </w:rPr>
      </w:pPr>
      <w:r w:rsidRPr="00687555">
        <w:rPr>
          <w:rFonts w:ascii="Arial" w:hAnsi="Arial" w:cs="Arial"/>
          <w:lang w:val="id-ID"/>
        </w:rPr>
        <w:t>Untuk lebih jelas dapat dilihat dalam Struktur organisasi di bawah ini:</w:t>
      </w:r>
    </w:p>
    <w:p w14:paraId="7E8B589A" w14:textId="77777777" w:rsidR="00647BB4" w:rsidRPr="007009D8" w:rsidRDefault="00647BB4" w:rsidP="00783941">
      <w:pPr>
        <w:pStyle w:val="ListParagraph"/>
        <w:spacing w:line="360" w:lineRule="auto"/>
        <w:ind w:left="786"/>
        <w:jc w:val="both"/>
        <w:rPr>
          <w:rFonts w:ascii="Arial" w:hAnsi="Arial" w:cs="Arial"/>
          <w:color w:val="000000"/>
        </w:rPr>
      </w:pPr>
    </w:p>
    <w:p w14:paraId="42D302B5" w14:textId="77777777" w:rsidR="004F1E12" w:rsidRDefault="004F1E12" w:rsidP="004F1E12">
      <w:pPr>
        <w:jc w:val="center"/>
      </w:pPr>
    </w:p>
    <w:p w14:paraId="341BAFD9" w14:textId="77777777" w:rsidR="00647BB4" w:rsidRDefault="00647BB4" w:rsidP="00647BB4">
      <w:pPr>
        <w:pStyle w:val="ListParagraph"/>
        <w:spacing w:line="360" w:lineRule="auto"/>
        <w:ind w:left="0"/>
        <w:jc w:val="center"/>
        <w:rPr>
          <w:color w:val="000000"/>
        </w:rPr>
        <w:sectPr w:rsidR="00647BB4" w:rsidSect="00781618">
          <w:headerReference w:type="default" r:id="rId10"/>
          <w:footerReference w:type="default" r:id="rId11"/>
          <w:pgSz w:w="12191" w:h="18711" w:code="5"/>
          <w:pgMar w:top="1440" w:right="1440" w:bottom="1440" w:left="1440" w:header="709" w:footer="709" w:gutter="0"/>
          <w:cols w:space="708"/>
          <w:docGrid w:linePitch="360"/>
        </w:sectPr>
      </w:pPr>
    </w:p>
    <w:p w14:paraId="2535E65C" w14:textId="77777777" w:rsidR="00B1025F" w:rsidRDefault="00B1025F" w:rsidP="00731C16">
      <w:pPr>
        <w:pStyle w:val="ListParagraph"/>
        <w:tabs>
          <w:tab w:val="left" w:pos="6380"/>
        </w:tabs>
        <w:ind w:left="0"/>
        <w:jc w:val="center"/>
        <w:rPr>
          <w:i/>
          <w:color w:val="000000"/>
        </w:rPr>
      </w:pPr>
      <w:r w:rsidRPr="00B1025F">
        <w:rPr>
          <w:i/>
          <w:color w:val="000000"/>
        </w:rPr>
        <w:lastRenderedPageBreak/>
        <w:t>Gambar 2.1</w:t>
      </w:r>
    </w:p>
    <w:p w14:paraId="1FD318B0" w14:textId="77777777" w:rsidR="00647BB4" w:rsidRPr="007009D8" w:rsidRDefault="00647BB4" w:rsidP="00731C16">
      <w:pPr>
        <w:pStyle w:val="ListParagraph"/>
        <w:tabs>
          <w:tab w:val="left" w:pos="6380"/>
        </w:tabs>
        <w:ind w:left="0"/>
        <w:jc w:val="center"/>
        <w:rPr>
          <w:rFonts w:ascii="Arial" w:hAnsi="Arial" w:cs="Arial"/>
          <w:b/>
          <w:color w:val="000000"/>
        </w:rPr>
      </w:pPr>
      <w:r w:rsidRPr="007009D8">
        <w:rPr>
          <w:rFonts w:ascii="Arial" w:hAnsi="Arial" w:cs="Arial"/>
          <w:b/>
          <w:color w:val="000000"/>
        </w:rPr>
        <w:t>SUSUNAN ORGANISASI DINAS LINGKUNGAN HIDUP DAN PENGELOLAAN SAMPAH</w:t>
      </w:r>
    </w:p>
    <w:p w14:paraId="0066D36F" w14:textId="77777777" w:rsidR="00647BB4" w:rsidRDefault="00647BB4" w:rsidP="00731C16">
      <w:pPr>
        <w:pStyle w:val="ListParagraph"/>
        <w:tabs>
          <w:tab w:val="left" w:pos="6380"/>
        </w:tabs>
        <w:ind w:left="0"/>
        <w:jc w:val="center"/>
        <w:rPr>
          <w:rFonts w:ascii="Arial" w:hAnsi="Arial" w:cs="Arial"/>
          <w:b/>
          <w:color w:val="000000"/>
        </w:rPr>
      </w:pPr>
      <w:r w:rsidRPr="007009D8">
        <w:rPr>
          <w:rFonts w:ascii="Arial" w:hAnsi="Arial" w:cs="Arial"/>
          <w:b/>
          <w:color w:val="000000"/>
        </w:rPr>
        <w:t>KABUPATEN BREBES</w:t>
      </w:r>
    </w:p>
    <w:p w14:paraId="03CA0559" w14:textId="77777777" w:rsidR="007C1FC3" w:rsidRPr="007009D8" w:rsidRDefault="007C1FC3" w:rsidP="00731C16">
      <w:pPr>
        <w:pStyle w:val="ListParagraph"/>
        <w:tabs>
          <w:tab w:val="left" w:pos="6380"/>
        </w:tabs>
        <w:ind w:left="0"/>
        <w:jc w:val="center"/>
        <w:rPr>
          <w:rFonts w:ascii="Arial" w:hAnsi="Arial" w:cs="Arial"/>
          <w:b/>
          <w:color w:val="000000"/>
        </w:rPr>
      </w:pPr>
    </w:p>
    <w:tbl>
      <w:tblPr>
        <w:tblW w:w="14380" w:type="dxa"/>
        <w:tblInd w:w="108" w:type="dxa"/>
        <w:tblLook w:val="04A0" w:firstRow="1" w:lastRow="0" w:firstColumn="1" w:lastColumn="0" w:noHBand="0" w:noVBand="1"/>
      </w:tblPr>
      <w:tblGrid>
        <w:gridCol w:w="600"/>
        <w:gridCol w:w="600"/>
        <w:gridCol w:w="980"/>
        <w:gridCol w:w="960"/>
        <w:gridCol w:w="960"/>
        <w:gridCol w:w="540"/>
        <w:gridCol w:w="520"/>
        <w:gridCol w:w="1020"/>
        <w:gridCol w:w="1000"/>
        <w:gridCol w:w="500"/>
        <w:gridCol w:w="700"/>
        <w:gridCol w:w="960"/>
        <w:gridCol w:w="760"/>
        <w:gridCol w:w="960"/>
        <w:gridCol w:w="460"/>
        <w:gridCol w:w="420"/>
        <w:gridCol w:w="960"/>
        <w:gridCol w:w="520"/>
        <w:gridCol w:w="960"/>
      </w:tblGrid>
      <w:tr w:rsidR="00EF1775" w:rsidRPr="00EF1775" w14:paraId="1C9726FD" w14:textId="77777777" w:rsidTr="00E403E7">
        <w:trPr>
          <w:trHeight w:val="300"/>
        </w:trPr>
        <w:tc>
          <w:tcPr>
            <w:tcW w:w="600" w:type="dxa"/>
            <w:tcBorders>
              <w:top w:val="nil"/>
              <w:left w:val="nil"/>
              <w:bottom w:val="nil"/>
              <w:right w:val="nil"/>
            </w:tcBorders>
            <w:shd w:val="clear" w:color="auto" w:fill="auto"/>
            <w:noWrap/>
            <w:vAlign w:val="bottom"/>
            <w:hideMark/>
          </w:tcPr>
          <w:p w14:paraId="783BC766"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285D98BE"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29B967F3"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8D58E39"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3BDFC58" w14:textId="77777777" w:rsidR="00EF1775" w:rsidRPr="00EF1775" w:rsidRDefault="00EF1775" w:rsidP="00EF1775">
            <w:pPr>
              <w:rPr>
                <w:sz w:val="20"/>
                <w:szCs w:val="20"/>
              </w:rPr>
            </w:pPr>
          </w:p>
        </w:tc>
        <w:tc>
          <w:tcPr>
            <w:tcW w:w="540" w:type="dxa"/>
            <w:tcBorders>
              <w:top w:val="nil"/>
              <w:left w:val="nil"/>
              <w:bottom w:val="nil"/>
              <w:right w:val="nil"/>
            </w:tcBorders>
            <w:shd w:val="clear" w:color="auto" w:fill="auto"/>
            <w:noWrap/>
            <w:vAlign w:val="bottom"/>
            <w:hideMark/>
          </w:tcPr>
          <w:p w14:paraId="6A869B6D" w14:textId="77777777" w:rsidR="00EF1775" w:rsidRPr="00EF1775" w:rsidRDefault="00EF1775" w:rsidP="00EF1775">
            <w:pPr>
              <w:rPr>
                <w:sz w:val="20"/>
                <w:szCs w:val="20"/>
              </w:rPr>
            </w:pPr>
          </w:p>
        </w:tc>
        <w:tc>
          <w:tcPr>
            <w:tcW w:w="3040" w:type="dxa"/>
            <w:gridSpan w:val="4"/>
            <w:vMerge w:val="restar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058E2C" w14:textId="77777777" w:rsidR="00EF1775" w:rsidRPr="00EF1775" w:rsidRDefault="00EF1775" w:rsidP="00EF1775">
            <w:pPr>
              <w:jc w:val="center"/>
              <w:rPr>
                <w:rFonts w:ascii="Calibri" w:hAnsi="Calibri" w:cs="Calibri"/>
                <w:b/>
                <w:bCs/>
                <w:color w:val="000000"/>
              </w:rPr>
            </w:pPr>
            <w:r w:rsidRPr="00EF1775">
              <w:rPr>
                <w:rFonts w:ascii="Calibri" w:hAnsi="Calibri" w:cs="Calibri"/>
                <w:b/>
                <w:bCs/>
                <w:color w:val="000000"/>
              </w:rPr>
              <w:t>KEPALA DINAS</w:t>
            </w:r>
          </w:p>
        </w:tc>
        <w:tc>
          <w:tcPr>
            <w:tcW w:w="700" w:type="dxa"/>
            <w:tcBorders>
              <w:top w:val="nil"/>
              <w:left w:val="nil"/>
              <w:bottom w:val="nil"/>
              <w:right w:val="nil"/>
            </w:tcBorders>
            <w:shd w:val="clear" w:color="auto" w:fill="auto"/>
            <w:noWrap/>
            <w:vAlign w:val="bottom"/>
            <w:hideMark/>
          </w:tcPr>
          <w:p w14:paraId="752C0533" w14:textId="77777777" w:rsidR="00EF1775" w:rsidRPr="00EF1775" w:rsidRDefault="00EF1775" w:rsidP="00EF1775">
            <w:pPr>
              <w:jc w:val="center"/>
              <w:rPr>
                <w:rFonts w:ascii="Calibri" w:hAnsi="Calibri" w:cs="Calibri"/>
                <w:b/>
                <w:bCs/>
                <w:color w:val="000000"/>
              </w:rPr>
            </w:pPr>
          </w:p>
        </w:tc>
        <w:tc>
          <w:tcPr>
            <w:tcW w:w="960" w:type="dxa"/>
            <w:tcBorders>
              <w:top w:val="nil"/>
              <w:left w:val="nil"/>
              <w:bottom w:val="nil"/>
              <w:right w:val="nil"/>
            </w:tcBorders>
            <w:shd w:val="clear" w:color="auto" w:fill="auto"/>
            <w:noWrap/>
            <w:vAlign w:val="bottom"/>
            <w:hideMark/>
          </w:tcPr>
          <w:p w14:paraId="34D05FDA" w14:textId="77777777" w:rsidR="00EF1775" w:rsidRPr="00EF1775" w:rsidRDefault="00EF1775" w:rsidP="00EF1775">
            <w:pPr>
              <w:rPr>
                <w:sz w:val="20"/>
                <w:szCs w:val="20"/>
              </w:rPr>
            </w:pPr>
          </w:p>
        </w:tc>
        <w:tc>
          <w:tcPr>
            <w:tcW w:w="760" w:type="dxa"/>
            <w:tcBorders>
              <w:top w:val="nil"/>
              <w:left w:val="nil"/>
              <w:bottom w:val="nil"/>
              <w:right w:val="nil"/>
            </w:tcBorders>
            <w:shd w:val="clear" w:color="auto" w:fill="auto"/>
            <w:noWrap/>
            <w:vAlign w:val="bottom"/>
            <w:hideMark/>
          </w:tcPr>
          <w:p w14:paraId="38F9FE72"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69A3237E" w14:textId="77777777" w:rsidR="00EF1775" w:rsidRPr="00EF1775" w:rsidRDefault="00EF1775" w:rsidP="00EF1775">
            <w:pPr>
              <w:rPr>
                <w:sz w:val="20"/>
                <w:szCs w:val="20"/>
              </w:rPr>
            </w:pPr>
          </w:p>
        </w:tc>
        <w:tc>
          <w:tcPr>
            <w:tcW w:w="460" w:type="dxa"/>
            <w:tcBorders>
              <w:top w:val="nil"/>
              <w:left w:val="nil"/>
              <w:bottom w:val="nil"/>
              <w:right w:val="nil"/>
            </w:tcBorders>
            <w:shd w:val="clear" w:color="auto" w:fill="auto"/>
            <w:noWrap/>
            <w:vAlign w:val="bottom"/>
            <w:hideMark/>
          </w:tcPr>
          <w:p w14:paraId="32958EF0" w14:textId="77777777" w:rsidR="00EF1775" w:rsidRPr="00EF1775" w:rsidRDefault="00EF1775" w:rsidP="00EF1775">
            <w:pPr>
              <w:rPr>
                <w:sz w:val="20"/>
                <w:szCs w:val="20"/>
              </w:rPr>
            </w:pPr>
          </w:p>
        </w:tc>
        <w:tc>
          <w:tcPr>
            <w:tcW w:w="420" w:type="dxa"/>
            <w:tcBorders>
              <w:top w:val="nil"/>
              <w:left w:val="nil"/>
              <w:bottom w:val="nil"/>
              <w:right w:val="nil"/>
            </w:tcBorders>
            <w:shd w:val="clear" w:color="auto" w:fill="auto"/>
            <w:noWrap/>
            <w:vAlign w:val="bottom"/>
            <w:hideMark/>
          </w:tcPr>
          <w:p w14:paraId="2E9951D3"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AE4CDD0"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46B88D50"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31120D5B" w14:textId="77777777" w:rsidR="00EF1775" w:rsidRPr="00EF1775" w:rsidRDefault="00EF1775" w:rsidP="00EF1775">
            <w:pPr>
              <w:rPr>
                <w:sz w:val="20"/>
                <w:szCs w:val="20"/>
              </w:rPr>
            </w:pPr>
          </w:p>
        </w:tc>
      </w:tr>
      <w:tr w:rsidR="00EF1775" w:rsidRPr="00EF1775" w14:paraId="14A345EC" w14:textId="77777777" w:rsidTr="00E403E7">
        <w:trPr>
          <w:trHeight w:val="134"/>
        </w:trPr>
        <w:tc>
          <w:tcPr>
            <w:tcW w:w="600" w:type="dxa"/>
            <w:tcBorders>
              <w:top w:val="nil"/>
              <w:left w:val="nil"/>
              <w:bottom w:val="nil"/>
              <w:right w:val="nil"/>
            </w:tcBorders>
            <w:shd w:val="clear" w:color="auto" w:fill="auto"/>
            <w:noWrap/>
            <w:vAlign w:val="bottom"/>
            <w:hideMark/>
          </w:tcPr>
          <w:p w14:paraId="6DBF83F6"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67365C37"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2B7CA0E5"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67352EC8"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7E509455" w14:textId="77777777" w:rsidR="00EF1775" w:rsidRPr="00EF1775" w:rsidRDefault="00EF1775" w:rsidP="00EF1775">
            <w:pPr>
              <w:rPr>
                <w:sz w:val="20"/>
                <w:szCs w:val="20"/>
              </w:rPr>
            </w:pPr>
          </w:p>
        </w:tc>
        <w:tc>
          <w:tcPr>
            <w:tcW w:w="540" w:type="dxa"/>
            <w:tcBorders>
              <w:top w:val="nil"/>
              <w:left w:val="nil"/>
              <w:bottom w:val="nil"/>
              <w:right w:val="single" w:sz="4" w:space="0" w:color="auto"/>
            </w:tcBorders>
            <w:shd w:val="clear" w:color="auto" w:fill="auto"/>
            <w:noWrap/>
            <w:vAlign w:val="bottom"/>
            <w:hideMark/>
          </w:tcPr>
          <w:p w14:paraId="74576D5F" w14:textId="77777777" w:rsidR="00EF1775" w:rsidRPr="00EF1775" w:rsidRDefault="00EF1775" w:rsidP="00EF1775">
            <w:pPr>
              <w:rPr>
                <w:sz w:val="20"/>
                <w:szCs w:val="20"/>
              </w:rPr>
            </w:pPr>
          </w:p>
        </w:tc>
        <w:tc>
          <w:tcPr>
            <w:tcW w:w="3040" w:type="dxa"/>
            <w:gridSpan w:val="4"/>
            <w:vMerge/>
            <w:tcBorders>
              <w:left w:val="single" w:sz="4" w:space="0" w:color="auto"/>
              <w:bottom w:val="single" w:sz="4" w:space="0" w:color="auto"/>
              <w:right w:val="single" w:sz="4" w:space="0" w:color="000000"/>
            </w:tcBorders>
            <w:vAlign w:val="center"/>
            <w:hideMark/>
          </w:tcPr>
          <w:p w14:paraId="590BD650" w14:textId="77777777" w:rsidR="00EF1775" w:rsidRPr="00EF1775" w:rsidRDefault="00EF1775" w:rsidP="00EF1775">
            <w:pPr>
              <w:rPr>
                <w:rFonts w:ascii="Calibri" w:hAnsi="Calibri" w:cs="Calibri"/>
                <w:b/>
                <w:bCs/>
                <w:color w:val="000000"/>
              </w:rPr>
            </w:pPr>
          </w:p>
        </w:tc>
        <w:tc>
          <w:tcPr>
            <w:tcW w:w="700" w:type="dxa"/>
            <w:tcBorders>
              <w:top w:val="nil"/>
              <w:left w:val="single" w:sz="4" w:space="0" w:color="000000"/>
              <w:bottom w:val="nil"/>
              <w:right w:val="nil"/>
            </w:tcBorders>
            <w:shd w:val="clear" w:color="auto" w:fill="auto"/>
            <w:noWrap/>
            <w:vAlign w:val="bottom"/>
            <w:hideMark/>
          </w:tcPr>
          <w:p w14:paraId="36299E32"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75A6A38D" w14:textId="77777777" w:rsidR="00EF1775" w:rsidRPr="00EF1775" w:rsidRDefault="00EF1775" w:rsidP="00EF1775">
            <w:pPr>
              <w:rPr>
                <w:sz w:val="20"/>
                <w:szCs w:val="20"/>
              </w:rPr>
            </w:pPr>
          </w:p>
        </w:tc>
        <w:tc>
          <w:tcPr>
            <w:tcW w:w="760" w:type="dxa"/>
            <w:tcBorders>
              <w:top w:val="nil"/>
              <w:left w:val="nil"/>
              <w:bottom w:val="nil"/>
              <w:right w:val="nil"/>
            </w:tcBorders>
            <w:shd w:val="clear" w:color="auto" w:fill="auto"/>
            <w:noWrap/>
            <w:vAlign w:val="bottom"/>
            <w:hideMark/>
          </w:tcPr>
          <w:p w14:paraId="14DD4BB1"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08AD7555" w14:textId="77777777" w:rsidR="00EF1775" w:rsidRPr="00EF1775" w:rsidRDefault="00EF1775" w:rsidP="00EF1775">
            <w:pPr>
              <w:rPr>
                <w:sz w:val="20"/>
                <w:szCs w:val="20"/>
              </w:rPr>
            </w:pPr>
          </w:p>
        </w:tc>
        <w:tc>
          <w:tcPr>
            <w:tcW w:w="460" w:type="dxa"/>
            <w:tcBorders>
              <w:top w:val="nil"/>
              <w:left w:val="nil"/>
              <w:bottom w:val="nil"/>
              <w:right w:val="nil"/>
            </w:tcBorders>
            <w:shd w:val="clear" w:color="auto" w:fill="auto"/>
            <w:noWrap/>
            <w:vAlign w:val="bottom"/>
            <w:hideMark/>
          </w:tcPr>
          <w:p w14:paraId="017B01EB" w14:textId="77777777" w:rsidR="00EF1775" w:rsidRPr="00EF1775" w:rsidRDefault="00EF1775" w:rsidP="00EF1775">
            <w:pPr>
              <w:rPr>
                <w:sz w:val="20"/>
                <w:szCs w:val="20"/>
              </w:rPr>
            </w:pPr>
          </w:p>
        </w:tc>
        <w:tc>
          <w:tcPr>
            <w:tcW w:w="420" w:type="dxa"/>
            <w:tcBorders>
              <w:top w:val="nil"/>
              <w:left w:val="nil"/>
              <w:bottom w:val="nil"/>
              <w:right w:val="nil"/>
            </w:tcBorders>
            <w:shd w:val="clear" w:color="auto" w:fill="auto"/>
            <w:noWrap/>
            <w:vAlign w:val="bottom"/>
            <w:hideMark/>
          </w:tcPr>
          <w:p w14:paraId="67054526"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503AA629"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750552A6"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6840AFC0" w14:textId="77777777" w:rsidR="00EF1775" w:rsidRPr="00EF1775" w:rsidRDefault="00EF1775" w:rsidP="00EF1775">
            <w:pPr>
              <w:rPr>
                <w:sz w:val="20"/>
                <w:szCs w:val="20"/>
              </w:rPr>
            </w:pPr>
          </w:p>
        </w:tc>
      </w:tr>
      <w:tr w:rsidR="00EF1775" w:rsidRPr="00EF1775" w14:paraId="5E359BA8" w14:textId="77777777" w:rsidTr="007C1FC3">
        <w:trPr>
          <w:trHeight w:val="179"/>
        </w:trPr>
        <w:tc>
          <w:tcPr>
            <w:tcW w:w="600" w:type="dxa"/>
            <w:tcBorders>
              <w:top w:val="nil"/>
              <w:left w:val="nil"/>
              <w:bottom w:val="nil"/>
              <w:right w:val="nil"/>
            </w:tcBorders>
            <w:shd w:val="clear" w:color="auto" w:fill="auto"/>
            <w:noWrap/>
            <w:vAlign w:val="bottom"/>
            <w:hideMark/>
          </w:tcPr>
          <w:p w14:paraId="56BE3B29"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5AF07839"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564104DD"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17646A2E"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024A1CAA" w14:textId="77777777" w:rsidR="00EF1775" w:rsidRPr="00EF1775" w:rsidRDefault="00EF1775" w:rsidP="00EF1775">
            <w:pPr>
              <w:rPr>
                <w:sz w:val="20"/>
                <w:szCs w:val="20"/>
              </w:rPr>
            </w:pPr>
          </w:p>
        </w:tc>
        <w:tc>
          <w:tcPr>
            <w:tcW w:w="540" w:type="dxa"/>
            <w:tcBorders>
              <w:top w:val="nil"/>
              <w:left w:val="nil"/>
              <w:bottom w:val="nil"/>
              <w:right w:val="single" w:sz="4" w:space="0" w:color="auto"/>
            </w:tcBorders>
            <w:shd w:val="clear" w:color="auto" w:fill="auto"/>
            <w:noWrap/>
            <w:vAlign w:val="bottom"/>
            <w:hideMark/>
          </w:tcPr>
          <w:p w14:paraId="703A50D7" w14:textId="77777777" w:rsidR="00EF1775" w:rsidRPr="00EF1775" w:rsidRDefault="00EF1775" w:rsidP="00EF1775">
            <w:pPr>
              <w:rPr>
                <w:sz w:val="20"/>
                <w:szCs w:val="20"/>
              </w:rPr>
            </w:pPr>
          </w:p>
        </w:tc>
        <w:tc>
          <w:tcPr>
            <w:tcW w:w="3040" w:type="dxa"/>
            <w:gridSpan w:val="4"/>
            <w:vMerge/>
            <w:tcBorders>
              <w:left w:val="single" w:sz="4" w:space="0" w:color="auto"/>
              <w:bottom w:val="single" w:sz="4" w:space="0" w:color="auto"/>
              <w:right w:val="single" w:sz="4" w:space="0" w:color="000000"/>
            </w:tcBorders>
            <w:vAlign w:val="center"/>
            <w:hideMark/>
          </w:tcPr>
          <w:p w14:paraId="083C32F6" w14:textId="77777777" w:rsidR="00EF1775" w:rsidRPr="00EF1775" w:rsidRDefault="00EF1775" w:rsidP="00EF1775">
            <w:pPr>
              <w:rPr>
                <w:rFonts w:ascii="Calibri" w:hAnsi="Calibri" w:cs="Calibri"/>
                <w:b/>
                <w:bCs/>
                <w:color w:val="000000"/>
              </w:rPr>
            </w:pPr>
          </w:p>
        </w:tc>
        <w:tc>
          <w:tcPr>
            <w:tcW w:w="700" w:type="dxa"/>
            <w:tcBorders>
              <w:top w:val="nil"/>
              <w:left w:val="single" w:sz="4" w:space="0" w:color="000000"/>
              <w:bottom w:val="nil"/>
              <w:right w:val="nil"/>
            </w:tcBorders>
            <w:shd w:val="clear" w:color="auto" w:fill="auto"/>
            <w:noWrap/>
            <w:vAlign w:val="bottom"/>
            <w:hideMark/>
          </w:tcPr>
          <w:p w14:paraId="087BAC50"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0B8E1B3C" w14:textId="77777777" w:rsidR="00EF1775" w:rsidRPr="00EF1775" w:rsidRDefault="00E403E7" w:rsidP="00EF1775">
            <w:pPr>
              <w:rPr>
                <w:sz w:val="20"/>
                <w:szCs w:val="20"/>
              </w:rPr>
            </w:pPr>
            <w:r>
              <w:rPr>
                <w:sz w:val="20"/>
                <w:szCs w:val="20"/>
              </w:rPr>
              <w:t xml:space="preserve"> </w:t>
            </w:r>
          </w:p>
        </w:tc>
        <w:tc>
          <w:tcPr>
            <w:tcW w:w="760" w:type="dxa"/>
            <w:tcBorders>
              <w:top w:val="nil"/>
              <w:left w:val="nil"/>
              <w:bottom w:val="nil"/>
              <w:right w:val="nil"/>
            </w:tcBorders>
            <w:shd w:val="clear" w:color="auto" w:fill="auto"/>
            <w:noWrap/>
            <w:vAlign w:val="bottom"/>
            <w:hideMark/>
          </w:tcPr>
          <w:p w14:paraId="65B779AD"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AC3DA7B" w14:textId="77777777" w:rsidR="00EF1775" w:rsidRPr="00EF1775" w:rsidRDefault="00EF1775" w:rsidP="00EF1775">
            <w:pPr>
              <w:rPr>
                <w:sz w:val="20"/>
                <w:szCs w:val="20"/>
              </w:rPr>
            </w:pPr>
          </w:p>
        </w:tc>
        <w:tc>
          <w:tcPr>
            <w:tcW w:w="460" w:type="dxa"/>
            <w:tcBorders>
              <w:top w:val="nil"/>
              <w:left w:val="nil"/>
              <w:bottom w:val="nil"/>
              <w:right w:val="nil"/>
            </w:tcBorders>
            <w:shd w:val="clear" w:color="auto" w:fill="auto"/>
            <w:noWrap/>
            <w:vAlign w:val="bottom"/>
            <w:hideMark/>
          </w:tcPr>
          <w:p w14:paraId="56A18B75" w14:textId="77777777" w:rsidR="00EF1775" w:rsidRPr="00EF1775" w:rsidRDefault="00EF1775" w:rsidP="00EF1775">
            <w:pPr>
              <w:rPr>
                <w:sz w:val="20"/>
                <w:szCs w:val="20"/>
              </w:rPr>
            </w:pPr>
          </w:p>
        </w:tc>
        <w:tc>
          <w:tcPr>
            <w:tcW w:w="420" w:type="dxa"/>
            <w:tcBorders>
              <w:top w:val="nil"/>
              <w:left w:val="nil"/>
              <w:bottom w:val="nil"/>
              <w:right w:val="nil"/>
            </w:tcBorders>
            <w:shd w:val="clear" w:color="auto" w:fill="auto"/>
            <w:noWrap/>
            <w:vAlign w:val="bottom"/>
            <w:hideMark/>
          </w:tcPr>
          <w:p w14:paraId="0E6FDB21"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7436295F"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5CDE1E0B"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503361A3" w14:textId="77777777" w:rsidR="00EF1775" w:rsidRPr="00EF1775" w:rsidRDefault="00EF1775" w:rsidP="00EF1775">
            <w:pPr>
              <w:rPr>
                <w:sz w:val="20"/>
                <w:szCs w:val="20"/>
              </w:rPr>
            </w:pPr>
          </w:p>
        </w:tc>
      </w:tr>
      <w:tr w:rsidR="00EF1775" w:rsidRPr="00EF1775" w14:paraId="28B29EF9" w14:textId="77777777" w:rsidTr="007C1FC3">
        <w:trPr>
          <w:trHeight w:val="116"/>
        </w:trPr>
        <w:tc>
          <w:tcPr>
            <w:tcW w:w="600" w:type="dxa"/>
            <w:tcBorders>
              <w:top w:val="nil"/>
              <w:left w:val="nil"/>
              <w:bottom w:val="nil"/>
              <w:right w:val="nil"/>
            </w:tcBorders>
            <w:shd w:val="clear" w:color="auto" w:fill="auto"/>
            <w:noWrap/>
            <w:vAlign w:val="bottom"/>
            <w:hideMark/>
          </w:tcPr>
          <w:p w14:paraId="49A15605"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4D6DDD6D"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0AD46FC0"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12CFC15D"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739D17F" w14:textId="77777777" w:rsidR="00EF1775" w:rsidRPr="00EF1775" w:rsidRDefault="00EF1775" w:rsidP="00EF1775">
            <w:pPr>
              <w:rPr>
                <w:sz w:val="20"/>
                <w:szCs w:val="20"/>
              </w:rPr>
            </w:pPr>
          </w:p>
        </w:tc>
        <w:tc>
          <w:tcPr>
            <w:tcW w:w="540" w:type="dxa"/>
            <w:tcBorders>
              <w:top w:val="nil"/>
              <w:left w:val="nil"/>
              <w:bottom w:val="nil"/>
              <w:right w:val="nil"/>
            </w:tcBorders>
            <w:shd w:val="clear" w:color="auto" w:fill="auto"/>
            <w:noWrap/>
            <w:vAlign w:val="bottom"/>
            <w:hideMark/>
          </w:tcPr>
          <w:p w14:paraId="1026BE45" w14:textId="77777777" w:rsidR="00EF1775" w:rsidRPr="00EF1775" w:rsidRDefault="00EF1775" w:rsidP="00EF1775">
            <w:pPr>
              <w:rPr>
                <w:sz w:val="20"/>
                <w:szCs w:val="20"/>
              </w:rPr>
            </w:pPr>
          </w:p>
        </w:tc>
        <w:tc>
          <w:tcPr>
            <w:tcW w:w="520" w:type="dxa"/>
            <w:tcBorders>
              <w:top w:val="single" w:sz="4" w:space="0" w:color="auto"/>
              <w:left w:val="nil"/>
              <w:bottom w:val="nil"/>
              <w:right w:val="nil"/>
            </w:tcBorders>
            <w:shd w:val="clear" w:color="auto" w:fill="auto"/>
            <w:noWrap/>
            <w:vAlign w:val="center"/>
            <w:hideMark/>
          </w:tcPr>
          <w:p w14:paraId="395E1B55" w14:textId="77777777" w:rsidR="00EF1775" w:rsidRPr="00EF1775" w:rsidRDefault="00EF1775" w:rsidP="00EF1775">
            <w:pPr>
              <w:rPr>
                <w:sz w:val="20"/>
                <w:szCs w:val="20"/>
              </w:rPr>
            </w:pPr>
          </w:p>
        </w:tc>
        <w:tc>
          <w:tcPr>
            <w:tcW w:w="1020" w:type="dxa"/>
            <w:tcBorders>
              <w:top w:val="single" w:sz="4" w:space="0" w:color="auto"/>
              <w:left w:val="nil"/>
              <w:bottom w:val="nil"/>
              <w:right w:val="single" w:sz="4" w:space="0" w:color="auto"/>
            </w:tcBorders>
            <w:shd w:val="clear" w:color="auto" w:fill="auto"/>
            <w:noWrap/>
            <w:vAlign w:val="center"/>
            <w:hideMark/>
          </w:tcPr>
          <w:p w14:paraId="6A4B638B" w14:textId="77777777" w:rsidR="00EF1775" w:rsidRPr="00EF1775" w:rsidRDefault="00EF1775" w:rsidP="00EF1775">
            <w:pPr>
              <w:jc w:val="center"/>
              <w:rPr>
                <w:rFonts w:ascii="Calibri" w:hAnsi="Calibri" w:cs="Calibri"/>
                <w:b/>
                <w:bCs/>
                <w:color w:val="000000"/>
              </w:rPr>
            </w:pPr>
            <w:r w:rsidRPr="00EF1775">
              <w:rPr>
                <w:rFonts w:ascii="Calibri" w:hAnsi="Calibri" w:cs="Calibri"/>
                <w:b/>
                <w:bCs/>
                <w:color w:val="000000"/>
              </w:rPr>
              <w:t> </w:t>
            </w:r>
          </w:p>
        </w:tc>
        <w:tc>
          <w:tcPr>
            <w:tcW w:w="1000" w:type="dxa"/>
            <w:tcBorders>
              <w:top w:val="single" w:sz="4" w:space="0" w:color="auto"/>
              <w:left w:val="nil"/>
              <w:bottom w:val="single" w:sz="4" w:space="0" w:color="auto"/>
              <w:right w:val="nil"/>
            </w:tcBorders>
            <w:shd w:val="clear" w:color="auto" w:fill="auto"/>
            <w:noWrap/>
            <w:vAlign w:val="center"/>
            <w:hideMark/>
          </w:tcPr>
          <w:p w14:paraId="6936B944" w14:textId="77777777" w:rsidR="00EF1775" w:rsidRPr="00EF1775" w:rsidRDefault="00EF1775" w:rsidP="00EF1775">
            <w:pPr>
              <w:jc w:val="center"/>
              <w:rPr>
                <w:rFonts w:ascii="Calibri" w:hAnsi="Calibri" w:cs="Calibri"/>
                <w:b/>
                <w:bCs/>
                <w:color w:val="000000"/>
              </w:rPr>
            </w:pPr>
            <w:r w:rsidRPr="00EF1775">
              <w:rPr>
                <w:rFonts w:ascii="Calibri" w:hAnsi="Calibri" w:cs="Calibri"/>
                <w:b/>
                <w:bCs/>
                <w:color w:val="000000"/>
              </w:rPr>
              <w:t> </w:t>
            </w:r>
          </w:p>
        </w:tc>
        <w:tc>
          <w:tcPr>
            <w:tcW w:w="500" w:type="dxa"/>
            <w:tcBorders>
              <w:top w:val="single" w:sz="4" w:space="0" w:color="auto"/>
              <w:left w:val="nil"/>
              <w:bottom w:val="single" w:sz="4" w:space="0" w:color="auto"/>
              <w:right w:val="nil"/>
            </w:tcBorders>
            <w:shd w:val="clear" w:color="auto" w:fill="auto"/>
            <w:noWrap/>
            <w:vAlign w:val="center"/>
            <w:hideMark/>
          </w:tcPr>
          <w:p w14:paraId="736E4383" w14:textId="77777777" w:rsidR="00EF1775" w:rsidRPr="00EF1775" w:rsidRDefault="00EF1775" w:rsidP="00EF1775">
            <w:pPr>
              <w:jc w:val="center"/>
              <w:rPr>
                <w:rFonts w:ascii="Calibri" w:hAnsi="Calibri" w:cs="Calibri"/>
                <w:b/>
                <w:bCs/>
                <w:color w:val="000000"/>
              </w:rPr>
            </w:pPr>
            <w:r w:rsidRPr="00EF1775">
              <w:rPr>
                <w:rFonts w:ascii="Calibri" w:hAnsi="Calibri" w:cs="Calibri"/>
                <w:b/>
                <w:bCs/>
                <w:color w:val="000000"/>
              </w:rPr>
              <w:t> </w:t>
            </w:r>
          </w:p>
        </w:tc>
        <w:tc>
          <w:tcPr>
            <w:tcW w:w="700" w:type="dxa"/>
            <w:tcBorders>
              <w:top w:val="nil"/>
              <w:left w:val="nil"/>
              <w:bottom w:val="single" w:sz="4" w:space="0" w:color="auto"/>
              <w:right w:val="nil"/>
            </w:tcBorders>
            <w:shd w:val="clear" w:color="auto" w:fill="auto"/>
            <w:noWrap/>
            <w:vAlign w:val="bottom"/>
            <w:hideMark/>
          </w:tcPr>
          <w:p w14:paraId="6820E250"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14:paraId="5096FC4A"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760" w:type="dxa"/>
            <w:tcBorders>
              <w:top w:val="nil"/>
              <w:left w:val="nil"/>
              <w:bottom w:val="single" w:sz="4" w:space="0" w:color="auto"/>
              <w:right w:val="nil"/>
            </w:tcBorders>
            <w:shd w:val="clear" w:color="auto" w:fill="auto"/>
            <w:noWrap/>
            <w:vAlign w:val="bottom"/>
            <w:hideMark/>
          </w:tcPr>
          <w:p w14:paraId="4B598BEF"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14:paraId="455A1CA0"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460" w:type="dxa"/>
            <w:tcBorders>
              <w:top w:val="nil"/>
              <w:left w:val="nil"/>
              <w:bottom w:val="single" w:sz="4" w:space="0" w:color="auto"/>
              <w:right w:val="nil"/>
            </w:tcBorders>
            <w:shd w:val="clear" w:color="auto" w:fill="auto"/>
            <w:noWrap/>
            <w:vAlign w:val="bottom"/>
            <w:hideMark/>
          </w:tcPr>
          <w:p w14:paraId="2D0906EF"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420" w:type="dxa"/>
            <w:tcBorders>
              <w:top w:val="nil"/>
              <w:left w:val="nil"/>
              <w:bottom w:val="nil"/>
              <w:right w:val="nil"/>
            </w:tcBorders>
            <w:shd w:val="clear" w:color="auto" w:fill="auto"/>
            <w:noWrap/>
            <w:vAlign w:val="bottom"/>
            <w:hideMark/>
          </w:tcPr>
          <w:p w14:paraId="4E5BCC60" w14:textId="77777777" w:rsidR="00EF1775" w:rsidRPr="00EF1775" w:rsidRDefault="00EF1775" w:rsidP="00EF1775">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32BC58A4"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7EA15647"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0E77E5AC" w14:textId="77777777" w:rsidR="00EF1775" w:rsidRPr="00EF1775" w:rsidRDefault="00EF1775" w:rsidP="00EF1775">
            <w:pPr>
              <w:rPr>
                <w:sz w:val="20"/>
                <w:szCs w:val="20"/>
              </w:rPr>
            </w:pPr>
          </w:p>
        </w:tc>
      </w:tr>
      <w:tr w:rsidR="00EF1775" w:rsidRPr="00EF1775" w14:paraId="7202E435" w14:textId="77777777" w:rsidTr="00E403E7">
        <w:trPr>
          <w:trHeight w:val="99"/>
        </w:trPr>
        <w:tc>
          <w:tcPr>
            <w:tcW w:w="600" w:type="dxa"/>
            <w:tcBorders>
              <w:top w:val="nil"/>
              <w:left w:val="nil"/>
              <w:bottom w:val="nil"/>
              <w:right w:val="nil"/>
            </w:tcBorders>
            <w:shd w:val="clear" w:color="auto" w:fill="auto"/>
            <w:noWrap/>
            <w:vAlign w:val="bottom"/>
            <w:hideMark/>
          </w:tcPr>
          <w:p w14:paraId="678985BB"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21DC3785"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184AA1F7"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02344080"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299B11B8" w14:textId="77777777" w:rsidR="00EF1775" w:rsidRPr="00EF1775" w:rsidRDefault="00EF1775" w:rsidP="00EF1775">
            <w:pPr>
              <w:rPr>
                <w:sz w:val="20"/>
                <w:szCs w:val="20"/>
              </w:rPr>
            </w:pPr>
          </w:p>
        </w:tc>
        <w:tc>
          <w:tcPr>
            <w:tcW w:w="540" w:type="dxa"/>
            <w:tcBorders>
              <w:top w:val="nil"/>
              <w:left w:val="nil"/>
              <w:bottom w:val="nil"/>
              <w:right w:val="nil"/>
            </w:tcBorders>
            <w:shd w:val="clear" w:color="auto" w:fill="auto"/>
            <w:noWrap/>
            <w:vAlign w:val="bottom"/>
            <w:hideMark/>
          </w:tcPr>
          <w:p w14:paraId="3D03818F"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center"/>
            <w:hideMark/>
          </w:tcPr>
          <w:p w14:paraId="4A8E20E4"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center"/>
            <w:hideMark/>
          </w:tcPr>
          <w:p w14:paraId="4990B1C8"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center"/>
            <w:hideMark/>
          </w:tcPr>
          <w:p w14:paraId="4F010F29" w14:textId="77777777" w:rsidR="00EF1775" w:rsidRPr="00EF1775" w:rsidRDefault="00EF1775" w:rsidP="00EF1775">
            <w:pPr>
              <w:jc w:val="center"/>
              <w:rPr>
                <w:rFonts w:ascii="Calibri" w:hAnsi="Calibri" w:cs="Calibri"/>
                <w:color w:val="000000"/>
              </w:rPr>
            </w:pPr>
          </w:p>
        </w:tc>
        <w:tc>
          <w:tcPr>
            <w:tcW w:w="500" w:type="dxa"/>
            <w:tcBorders>
              <w:top w:val="nil"/>
              <w:left w:val="nil"/>
              <w:bottom w:val="nil"/>
              <w:right w:val="nil"/>
            </w:tcBorders>
            <w:shd w:val="clear" w:color="auto" w:fill="auto"/>
            <w:noWrap/>
            <w:vAlign w:val="center"/>
            <w:hideMark/>
          </w:tcPr>
          <w:p w14:paraId="76AF7900" w14:textId="77777777" w:rsidR="00EF1775" w:rsidRPr="00EF1775" w:rsidRDefault="00EF1775" w:rsidP="00EF1775">
            <w:pPr>
              <w:jc w:val="center"/>
              <w:rPr>
                <w:sz w:val="20"/>
                <w:szCs w:val="20"/>
              </w:rPr>
            </w:pPr>
          </w:p>
        </w:tc>
        <w:tc>
          <w:tcPr>
            <w:tcW w:w="700" w:type="dxa"/>
            <w:tcBorders>
              <w:top w:val="nil"/>
              <w:left w:val="nil"/>
              <w:bottom w:val="nil"/>
              <w:right w:val="nil"/>
            </w:tcBorders>
            <w:shd w:val="clear" w:color="auto" w:fill="auto"/>
            <w:noWrap/>
            <w:vAlign w:val="bottom"/>
            <w:hideMark/>
          </w:tcPr>
          <w:p w14:paraId="44C1DE6D" w14:textId="77777777" w:rsidR="00EF1775" w:rsidRPr="00EF1775" w:rsidRDefault="00EF1775" w:rsidP="00EF1775">
            <w:pPr>
              <w:jc w:val="center"/>
              <w:rPr>
                <w:sz w:val="20"/>
                <w:szCs w:val="20"/>
              </w:rPr>
            </w:pPr>
          </w:p>
        </w:tc>
        <w:tc>
          <w:tcPr>
            <w:tcW w:w="960" w:type="dxa"/>
            <w:tcBorders>
              <w:top w:val="nil"/>
              <w:left w:val="nil"/>
              <w:bottom w:val="nil"/>
              <w:right w:val="nil"/>
            </w:tcBorders>
            <w:shd w:val="clear" w:color="auto" w:fill="auto"/>
            <w:noWrap/>
            <w:vAlign w:val="bottom"/>
            <w:hideMark/>
          </w:tcPr>
          <w:p w14:paraId="5C7EC4F3" w14:textId="77777777" w:rsidR="00EF1775" w:rsidRPr="00EF1775" w:rsidRDefault="00EF1775" w:rsidP="00EF1775">
            <w:pPr>
              <w:rPr>
                <w:sz w:val="20"/>
                <w:szCs w:val="20"/>
              </w:rPr>
            </w:pPr>
          </w:p>
        </w:tc>
        <w:tc>
          <w:tcPr>
            <w:tcW w:w="760" w:type="dxa"/>
            <w:tcBorders>
              <w:top w:val="nil"/>
              <w:left w:val="nil"/>
              <w:bottom w:val="nil"/>
              <w:right w:val="nil"/>
            </w:tcBorders>
            <w:shd w:val="clear" w:color="auto" w:fill="auto"/>
            <w:noWrap/>
            <w:vAlign w:val="bottom"/>
            <w:hideMark/>
          </w:tcPr>
          <w:p w14:paraId="065697D1" w14:textId="77777777" w:rsidR="00EF1775" w:rsidRPr="00EF1775" w:rsidRDefault="00EF1775" w:rsidP="00EF1775">
            <w:pPr>
              <w:rPr>
                <w:sz w:val="20"/>
                <w:szCs w:val="20"/>
              </w:rPr>
            </w:pPr>
          </w:p>
        </w:tc>
        <w:tc>
          <w:tcPr>
            <w:tcW w:w="960" w:type="dxa"/>
            <w:tcBorders>
              <w:top w:val="nil"/>
              <w:left w:val="nil"/>
              <w:bottom w:val="single" w:sz="4" w:space="0" w:color="auto"/>
              <w:right w:val="nil"/>
            </w:tcBorders>
            <w:shd w:val="clear" w:color="auto" w:fill="auto"/>
            <w:noWrap/>
            <w:vAlign w:val="bottom"/>
            <w:hideMark/>
          </w:tcPr>
          <w:p w14:paraId="430AD1DE" w14:textId="77777777" w:rsidR="00EF1775" w:rsidRPr="00EF1775" w:rsidRDefault="00EF1775" w:rsidP="00EF1775">
            <w:pPr>
              <w:rPr>
                <w:sz w:val="20"/>
                <w:szCs w:val="20"/>
              </w:rPr>
            </w:pPr>
          </w:p>
        </w:tc>
        <w:tc>
          <w:tcPr>
            <w:tcW w:w="460" w:type="dxa"/>
            <w:tcBorders>
              <w:top w:val="nil"/>
              <w:left w:val="nil"/>
              <w:bottom w:val="single" w:sz="4" w:space="0" w:color="auto"/>
              <w:right w:val="single" w:sz="4" w:space="0" w:color="auto"/>
            </w:tcBorders>
            <w:shd w:val="clear" w:color="auto" w:fill="auto"/>
            <w:noWrap/>
            <w:vAlign w:val="bottom"/>
            <w:hideMark/>
          </w:tcPr>
          <w:p w14:paraId="1121FA2F"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420" w:type="dxa"/>
            <w:tcBorders>
              <w:top w:val="nil"/>
              <w:left w:val="nil"/>
              <w:bottom w:val="single" w:sz="4" w:space="0" w:color="auto"/>
              <w:right w:val="nil"/>
            </w:tcBorders>
            <w:shd w:val="clear" w:color="auto" w:fill="auto"/>
            <w:noWrap/>
            <w:vAlign w:val="bottom"/>
            <w:hideMark/>
          </w:tcPr>
          <w:p w14:paraId="5F8789F4" w14:textId="77777777" w:rsidR="00EF1775" w:rsidRPr="00EF1775" w:rsidRDefault="00EF1775" w:rsidP="00EF1775">
            <w:pPr>
              <w:rPr>
                <w:rFonts w:ascii="Calibri" w:hAnsi="Calibri" w:cs="Calibri"/>
                <w:color w:val="000000"/>
              </w:rPr>
            </w:pPr>
          </w:p>
        </w:tc>
        <w:tc>
          <w:tcPr>
            <w:tcW w:w="960" w:type="dxa"/>
            <w:tcBorders>
              <w:top w:val="nil"/>
              <w:left w:val="nil"/>
              <w:bottom w:val="single" w:sz="4" w:space="0" w:color="auto"/>
              <w:right w:val="nil"/>
            </w:tcBorders>
            <w:shd w:val="clear" w:color="auto" w:fill="auto"/>
            <w:noWrap/>
            <w:vAlign w:val="bottom"/>
            <w:hideMark/>
          </w:tcPr>
          <w:p w14:paraId="6DC44E46"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1EFBBE34"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3ABCA496" w14:textId="77777777" w:rsidR="00EF1775" w:rsidRPr="00EF1775" w:rsidRDefault="00EF1775" w:rsidP="00EF1775">
            <w:pPr>
              <w:rPr>
                <w:sz w:val="20"/>
                <w:szCs w:val="20"/>
              </w:rPr>
            </w:pPr>
          </w:p>
        </w:tc>
      </w:tr>
      <w:tr w:rsidR="00EF1775" w:rsidRPr="00EF1775" w14:paraId="6A8AA57F" w14:textId="77777777" w:rsidTr="00E403E7">
        <w:trPr>
          <w:trHeight w:val="143"/>
        </w:trPr>
        <w:tc>
          <w:tcPr>
            <w:tcW w:w="600" w:type="dxa"/>
            <w:tcBorders>
              <w:top w:val="nil"/>
              <w:left w:val="nil"/>
              <w:bottom w:val="nil"/>
              <w:right w:val="nil"/>
            </w:tcBorders>
            <w:shd w:val="clear" w:color="auto" w:fill="auto"/>
            <w:noWrap/>
            <w:vAlign w:val="bottom"/>
            <w:hideMark/>
          </w:tcPr>
          <w:p w14:paraId="73F9BDA9"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4EEDF8B3"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1A6AD20E"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0F093390"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6F0BD1EF" w14:textId="77777777" w:rsidR="00EF1775" w:rsidRPr="00EF1775" w:rsidRDefault="00EF1775" w:rsidP="00EF1775">
            <w:pPr>
              <w:rPr>
                <w:sz w:val="20"/>
                <w:szCs w:val="20"/>
              </w:rPr>
            </w:pPr>
          </w:p>
        </w:tc>
        <w:tc>
          <w:tcPr>
            <w:tcW w:w="540" w:type="dxa"/>
            <w:tcBorders>
              <w:top w:val="nil"/>
              <w:left w:val="nil"/>
              <w:bottom w:val="nil"/>
              <w:right w:val="nil"/>
            </w:tcBorders>
            <w:shd w:val="clear" w:color="auto" w:fill="auto"/>
            <w:noWrap/>
            <w:vAlign w:val="bottom"/>
            <w:hideMark/>
          </w:tcPr>
          <w:p w14:paraId="3381A7A0"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10086AE3"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2DF93E10"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4DCEBD1C"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0F39B816" w14:textId="77777777" w:rsidR="00EF1775" w:rsidRPr="00EF1775" w:rsidRDefault="00EF1775" w:rsidP="00EF1775">
            <w:pPr>
              <w:rPr>
                <w:sz w:val="20"/>
                <w:szCs w:val="20"/>
              </w:rPr>
            </w:pPr>
          </w:p>
        </w:tc>
        <w:tc>
          <w:tcPr>
            <w:tcW w:w="700" w:type="dxa"/>
            <w:tcBorders>
              <w:top w:val="nil"/>
              <w:left w:val="nil"/>
              <w:bottom w:val="nil"/>
              <w:right w:val="nil"/>
            </w:tcBorders>
            <w:shd w:val="clear" w:color="auto" w:fill="auto"/>
            <w:noWrap/>
            <w:vAlign w:val="bottom"/>
            <w:hideMark/>
          </w:tcPr>
          <w:p w14:paraId="3457E076"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2A4AD8C0" w14:textId="77777777" w:rsidR="00EF1775" w:rsidRPr="00EF1775" w:rsidRDefault="00EF1775" w:rsidP="00EF1775">
            <w:pPr>
              <w:rPr>
                <w:sz w:val="20"/>
                <w:szCs w:val="20"/>
              </w:rPr>
            </w:pPr>
          </w:p>
        </w:tc>
        <w:tc>
          <w:tcPr>
            <w:tcW w:w="760" w:type="dxa"/>
            <w:tcBorders>
              <w:top w:val="nil"/>
              <w:left w:val="nil"/>
              <w:bottom w:val="nil"/>
              <w:right w:val="nil"/>
            </w:tcBorders>
            <w:shd w:val="clear" w:color="auto" w:fill="auto"/>
            <w:noWrap/>
            <w:vAlign w:val="bottom"/>
            <w:hideMark/>
          </w:tcPr>
          <w:p w14:paraId="1469F4FA" w14:textId="77777777" w:rsidR="00EF1775" w:rsidRPr="00EF1775" w:rsidRDefault="00EF1775" w:rsidP="00EF1775">
            <w:pPr>
              <w:rPr>
                <w:sz w:val="20"/>
                <w:szCs w:val="20"/>
              </w:rPr>
            </w:pPr>
          </w:p>
        </w:tc>
        <w:tc>
          <w:tcPr>
            <w:tcW w:w="2800" w:type="dxa"/>
            <w:gridSpan w:val="4"/>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14:paraId="3FE7C947" w14:textId="77777777" w:rsidR="00EF1775" w:rsidRPr="00EF1775" w:rsidRDefault="00EF1775" w:rsidP="00EF1775">
            <w:pPr>
              <w:jc w:val="center"/>
              <w:rPr>
                <w:rFonts w:ascii="Calibri" w:hAnsi="Calibri" w:cs="Calibri"/>
                <w:b/>
                <w:bCs/>
                <w:color w:val="000000"/>
              </w:rPr>
            </w:pPr>
            <w:r w:rsidRPr="00EF1775">
              <w:rPr>
                <w:rFonts w:ascii="Calibri" w:hAnsi="Calibri" w:cs="Calibri"/>
                <w:b/>
                <w:bCs/>
                <w:color w:val="000000"/>
                <w:sz w:val="22"/>
                <w:szCs w:val="22"/>
              </w:rPr>
              <w:t>SEKRETARIAT</w:t>
            </w:r>
          </w:p>
        </w:tc>
        <w:tc>
          <w:tcPr>
            <w:tcW w:w="520" w:type="dxa"/>
            <w:tcBorders>
              <w:top w:val="nil"/>
              <w:left w:val="nil"/>
              <w:bottom w:val="nil"/>
              <w:right w:val="nil"/>
            </w:tcBorders>
            <w:shd w:val="clear" w:color="auto" w:fill="auto"/>
            <w:noWrap/>
            <w:vAlign w:val="bottom"/>
            <w:hideMark/>
          </w:tcPr>
          <w:p w14:paraId="3A2173F2" w14:textId="77777777" w:rsidR="00EF1775" w:rsidRPr="00EF1775" w:rsidRDefault="00EF1775" w:rsidP="00EF1775">
            <w:pPr>
              <w:jc w:val="center"/>
              <w:rPr>
                <w:rFonts w:ascii="Calibri" w:hAnsi="Calibri" w:cs="Calibri"/>
                <w:b/>
                <w:bCs/>
                <w:color w:val="000000"/>
              </w:rPr>
            </w:pPr>
          </w:p>
        </w:tc>
        <w:tc>
          <w:tcPr>
            <w:tcW w:w="960" w:type="dxa"/>
            <w:tcBorders>
              <w:top w:val="nil"/>
              <w:left w:val="nil"/>
              <w:bottom w:val="nil"/>
              <w:right w:val="nil"/>
            </w:tcBorders>
            <w:shd w:val="clear" w:color="auto" w:fill="auto"/>
            <w:noWrap/>
            <w:vAlign w:val="bottom"/>
            <w:hideMark/>
          </w:tcPr>
          <w:p w14:paraId="3069EBDF" w14:textId="77777777" w:rsidR="00EF1775" w:rsidRPr="00EF1775" w:rsidRDefault="00EF1775" w:rsidP="00EF1775">
            <w:pPr>
              <w:rPr>
                <w:sz w:val="20"/>
                <w:szCs w:val="20"/>
              </w:rPr>
            </w:pPr>
          </w:p>
        </w:tc>
      </w:tr>
      <w:tr w:rsidR="00EF1775" w:rsidRPr="00EF1775" w14:paraId="3F4E9795" w14:textId="77777777" w:rsidTr="00E403E7">
        <w:trPr>
          <w:trHeight w:val="215"/>
        </w:trPr>
        <w:tc>
          <w:tcPr>
            <w:tcW w:w="600" w:type="dxa"/>
            <w:tcBorders>
              <w:top w:val="nil"/>
              <w:left w:val="nil"/>
              <w:bottom w:val="nil"/>
              <w:right w:val="nil"/>
            </w:tcBorders>
            <w:shd w:val="clear" w:color="auto" w:fill="auto"/>
            <w:noWrap/>
            <w:vAlign w:val="bottom"/>
            <w:hideMark/>
          </w:tcPr>
          <w:p w14:paraId="63FBF105"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535A3EA2"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4821A352"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D834BCB"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0FF7DC4" w14:textId="77777777" w:rsidR="00EF1775" w:rsidRPr="00EF1775" w:rsidRDefault="00EF1775" w:rsidP="00EF1775">
            <w:pPr>
              <w:rPr>
                <w:sz w:val="20"/>
                <w:szCs w:val="20"/>
              </w:rPr>
            </w:pPr>
          </w:p>
        </w:tc>
        <w:tc>
          <w:tcPr>
            <w:tcW w:w="540" w:type="dxa"/>
            <w:tcBorders>
              <w:top w:val="nil"/>
              <w:left w:val="nil"/>
              <w:bottom w:val="nil"/>
              <w:right w:val="nil"/>
            </w:tcBorders>
            <w:shd w:val="clear" w:color="auto" w:fill="auto"/>
            <w:noWrap/>
            <w:vAlign w:val="bottom"/>
            <w:hideMark/>
          </w:tcPr>
          <w:p w14:paraId="2488ABEF"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2A38C099"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5E418014"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11DB5895"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26E21363" w14:textId="77777777" w:rsidR="00EF1775" w:rsidRPr="00EF1775" w:rsidRDefault="00EF1775" w:rsidP="00EF1775">
            <w:pPr>
              <w:rPr>
                <w:sz w:val="20"/>
                <w:szCs w:val="20"/>
              </w:rPr>
            </w:pPr>
          </w:p>
        </w:tc>
        <w:tc>
          <w:tcPr>
            <w:tcW w:w="700" w:type="dxa"/>
            <w:tcBorders>
              <w:top w:val="nil"/>
              <w:left w:val="nil"/>
              <w:bottom w:val="nil"/>
              <w:right w:val="nil"/>
            </w:tcBorders>
            <w:shd w:val="clear" w:color="auto" w:fill="auto"/>
            <w:noWrap/>
            <w:vAlign w:val="bottom"/>
            <w:hideMark/>
          </w:tcPr>
          <w:p w14:paraId="4A0E8CD7"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2B3DDFB6" w14:textId="77777777" w:rsidR="00EF1775" w:rsidRPr="00EF1775" w:rsidRDefault="00EF1775" w:rsidP="00EF1775">
            <w:pPr>
              <w:rPr>
                <w:sz w:val="20"/>
                <w:szCs w:val="20"/>
              </w:rPr>
            </w:pPr>
          </w:p>
        </w:tc>
        <w:tc>
          <w:tcPr>
            <w:tcW w:w="760" w:type="dxa"/>
            <w:tcBorders>
              <w:top w:val="nil"/>
              <w:left w:val="nil"/>
              <w:bottom w:val="nil"/>
              <w:right w:val="single" w:sz="4" w:space="0" w:color="auto"/>
            </w:tcBorders>
            <w:shd w:val="clear" w:color="auto" w:fill="auto"/>
            <w:noWrap/>
            <w:vAlign w:val="bottom"/>
            <w:hideMark/>
          </w:tcPr>
          <w:p w14:paraId="7FBC0727" w14:textId="77777777" w:rsidR="00EF1775" w:rsidRPr="00EF1775" w:rsidRDefault="00EF1775" w:rsidP="00EF1775">
            <w:pPr>
              <w:rPr>
                <w:sz w:val="20"/>
                <w:szCs w:val="20"/>
              </w:rPr>
            </w:pPr>
          </w:p>
        </w:tc>
        <w:tc>
          <w:tcPr>
            <w:tcW w:w="2800" w:type="dxa"/>
            <w:gridSpan w:val="4"/>
            <w:vMerge/>
            <w:tcBorders>
              <w:top w:val="nil"/>
              <w:left w:val="single" w:sz="4" w:space="0" w:color="auto"/>
              <w:bottom w:val="single" w:sz="4" w:space="0" w:color="auto"/>
              <w:right w:val="single" w:sz="4" w:space="0" w:color="000000"/>
            </w:tcBorders>
            <w:vAlign w:val="center"/>
            <w:hideMark/>
          </w:tcPr>
          <w:p w14:paraId="6B6B72A7" w14:textId="77777777" w:rsidR="00EF1775" w:rsidRPr="00EF1775" w:rsidRDefault="00EF1775" w:rsidP="00EF1775">
            <w:pPr>
              <w:rPr>
                <w:rFonts w:ascii="Calibri" w:hAnsi="Calibri" w:cs="Calibri"/>
                <w:b/>
                <w:bCs/>
                <w:color w:val="000000"/>
              </w:rPr>
            </w:pPr>
          </w:p>
        </w:tc>
        <w:tc>
          <w:tcPr>
            <w:tcW w:w="520" w:type="dxa"/>
            <w:tcBorders>
              <w:top w:val="nil"/>
              <w:left w:val="single" w:sz="4" w:space="0" w:color="000000"/>
              <w:right w:val="nil"/>
            </w:tcBorders>
            <w:shd w:val="clear" w:color="auto" w:fill="auto"/>
            <w:noWrap/>
            <w:vAlign w:val="bottom"/>
            <w:hideMark/>
          </w:tcPr>
          <w:p w14:paraId="141A6AE1"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5482F71B" w14:textId="77777777" w:rsidR="00EF1775" w:rsidRPr="00EF1775" w:rsidRDefault="00EF1775" w:rsidP="00EF1775">
            <w:pPr>
              <w:rPr>
                <w:sz w:val="20"/>
                <w:szCs w:val="20"/>
              </w:rPr>
            </w:pPr>
          </w:p>
        </w:tc>
      </w:tr>
      <w:tr w:rsidR="00EF1775" w:rsidRPr="00EF1775" w14:paraId="16636D81" w14:textId="77777777" w:rsidTr="007C1FC3">
        <w:trPr>
          <w:trHeight w:val="99"/>
        </w:trPr>
        <w:tc>
          <w:tcPr>
            <w:tcW w:w="600" w:type="dxa"/>
            <w:tcBorders>
              <w:top w:val="nil"/>
              <w:left w:val="nil"/>
              <w:bottom w:val="nil"/>
              <w:right w:val="nil"/>
            </w:tcBorders>
            <w:shd w:val="clear" w:color="auto" w:fill="auto"/>
            <w:noWrap/>
            <w:vAlign w:val="bottom"/>
            <w:hideMark/>
          </w:tcPr>
          <w:p w14:paraId="451A01A0"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11BD3071"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21F8264F"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7E27493"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559EF701" w14:textId="77777777" w:rsidR="00EF1775" w:rsidRPr="00EF1775" w:rsidRDefault="00EF1775" w:rsidP="00EF1775">
            <w:pPr>
              <w:rPr>
                <w:sz w:val="20"/>
                <w:szCs w:val="20"/>
              </w:rPr>
            </w:pPr>
          </w:p>
        </w:tc>
        <w:tc>
          <w:tcPr>
            <w:tcW w:w="540" w:type="dxa"/>
            <w:tcBorders>
              <w:top w:val="nil"/>
              <w:left w:val="nil"/>
              <w:bottom w:val="nil"/>
              <w:right w:val="nil"/>
            </w:tcBorders>
            <w:shd w:val="clear" w:color="auto" w:fill="auto"/>
            <w:noWrap/>
            <w:vAlign w:val="bottom"/>
            <w:hideMark/>
          </w:tcPr>
          <w:p w14:paraId="4E76C5C4"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3D8DD954"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05D73F4A"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2DA3B035"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7BABAF2D" w14:textId="77777777" w:rsidR="00EF1775" w:rsidRPr="00EF1775" w:rsidRDefault="00EF1775" w:rsidP="00EF1775">
            <w:pPr>
              <w:rPr>
                <w:sz w:val="20"/>
                <w:szCs w:val="20"/>
              </w:rPr>
            </w:pPr>
          </w:p>
        </w:tc>
        <w:tc>
          <w:tcPr>
            <w:tcW w:w="700" w:type="dxa"/>
            <w:tcBorders>
              <w:top w:val="nil"/>
              <w:left w:val="nil"/>
              <w:bottom w:val="nil"/>
              <w:right w:val="nil"/>
            </w:tcBorders>
            <w:shd w:val="clear" w:color="auto" w:fill="auto"/>
            <w:noWrap/>
            <w:vAlign w:val="bottom"/>
            <w:hideMark/>
          </w:tcPr>
          <w:p w14:paraId="046C4DF5"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9F7662D" w14:textId="77777777" w:rsidR="00EF1775" w:rsidRPr="00EF1775" w:rsidRDefault="00EF1775" w:rsidP="00EF1775">
            <w:pPr>
              <w:rPr>
                <w:sz w:val="20"/>
                <w:szCs w:val="20"/>
              </w:rPr>
            </w:pPr>
          </w:p>
        </w:tc>
        <w:tc>
          <w:tcPr>
            <w:tcW w:w="760" w:type="dxa"/>
            <w:tcBorders>
              <w:top w:val="nil"/>
              <w:left w:val="nil"/>
              <w:bottom w:val="single" w:sz="4" w:space="0" w:color="auto"/>
              <w:right w:val="nil"/>
            </w:tcBorders>
            <w:shd w:val="clear" w:color="auto" w:fill="auto"/>
            <w:noWrap/>
            <w:vAlign w:val="bottom"/>
            <w:hideMark/>
          </w:tcPr>
          <w:p w14:paraId="3317B2B3"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960" w:type="dxa"/>
            <w:tcBorders>
              <w:top w:val="single" w:sz="4" w:space="0" w:color="auto"/>
              <w:left w:val="nil"/>
              <w:bottom w:val="single" w:sz="4" w:space="0" w:color="auto"/>
              <w:right w:val="nil"/>
            </w:tcBorders>
            <w:shd w:val="clear" w:color="auto" w:fill="auto"/>
            <w:noWrap/>
            <w:vAlign w:val="bottom"/>
            <w:hideMark/>
          </w:tcPr>
          <w:p w14:paraId="2F2F5B83"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14:paraId="46D68C4D"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r w:rsidR="00E403E7">
              <w:rPr>
                <w:rFonts w:ascii="Calibri" w:hAnsi="Calibri" w:cs="Calibri"/>
                <w:color w:val="000000"/>
                <w:sz w:val="22"/>
                <w:szCs w:val="22"/>
              </w:rPr>
              <w:t xml:space="preserve"> </w:t>
            </w:r>
          </w:p>
        </w:tc>
        <w:tc>
          <w:tcPr>
            <w:tcW w:w="420" w:type="dxa"/>
            <w:tcBorders>
              <w:top w:val="single" w:sz="4" w:space="0" w:color="auto"/>
              <w:left w:val="single" w:sz="4" w:space="0" w:color="auto"/>
              <w:bottom w:val="single" w:sz="4" w:space="0" w:color="auto"/>
              <w:right w:val="nil"/>
            </w:tcBorders>
            <w:shd w:val="clear" w:color="auto" w:fill="auto"/>
            <w:noWrap/>
            <w:vAlign w:val="bottom"/>
            <w:hideMark/>
          </w:tcPr>
          <w:p w14:paraId="2FD14C67"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960" w:type="dxa"/>
            <w:tcBorders>
              <w:top w:val="single" w:sz="4" w:space="0" w:color="auto"/>
              <w:left w:val="nil"/>
              <w:bottom w:val="single" w:sz="4" w:space="0" w:color="auto"/>
              <w:right w:val="nil"/>
            </w:tcBorders>
            <w:shd w:val="clear" w:color="auto" w:fill="auto"/>
            <w:noWrap/>
            <w:vAlign w:val="bottom"/>
            <w:hideMark/>
          </w:tcPr>
          <w:p w14:paraId="0B6CCA83"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520" w:type="dxa"/>
            <w:tcBorders>
              <w:left w:val="nil"/>
              <w:bottom w:val="single" w:sz="4" w:space="0" w:color="auto"/>
              <w:right w:val="nil"/>
            </w:tcBorders>
            <w:shd w:val="clear" w:color="auto" w:fill="auto"/>
            <w:noWrap/>
            <w:vAlign w:val="bottom"/>
            <w:hideMark/>
          </w:tcPr>
          <w:p w14:paraId="67A1B4D1"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41A29CBA" w14:textId="77777777" w:rsidR="00EF1775" w:rsidRPr="00EF1775" w:rsidRDefault="00EF1775" w:rsidP="00EF1775">
            <w:pPr>
              <w:rPr>
                <w:rFonts w:ascii="Calibri" w:hAnsi="Calibri" w:cs="Calibri"/>
                <w:color w:val="000000"/>
              </w:rPr>
            </w:pPr>
          </w:p>
        </w:tc>
      </w:tr>
      <w:tr w:rsidR="00EF1775" w:rsidRPr="00EF1775" w14:paraId="73FFD892" w14:textId="77777777" w:rsidTr="007C1FC3">
        <w:trPr>
          <w:trHeight w:val="99"/>
        </w:trPr>
        <w:tc>
          <w:tcPr>
            <w:tcW w:w="600" w:type="dxa"/>
            <w:tcBorders>
              <w:top w:val="nil"/>
              <w:left w:val="nil"/>
              <w:bottom w:val="nil"/>
              <w:right w:val="nil"/>
            </w:tcBorders>
            <w:shd w:val="clear" w:color="auto" w:fill="auto"/>
            <w:noWrap/>
            <w:vAlign w:val="bottom"/>
            <w:hideMark/>
          </w:tcPr>
          <w:p w14:paraId="7F6CB0D8"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07C95D83"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531514A0"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6AC51424"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25A29700" w14:textId="77777777" w:rsidR="00EF1775" w:rsidRPr="00EF1775" w:rsidRDefault="00EF1775" w:rsidP="00EF1775">
            <w:pPr>
              <w:rPr>
                <w:sz w:val="20"/>
                <w:szCs w:val="20"/>
              </w:rPr>
            </w:pPr>
          </w:p>
        </w:tc>
        <w:tc>
          <w:tcPr>
            <w:tcW w:w="540" w:type="dxa"/>
            <w:tcBorders>
              <w:top w:val="nil"/>
              <w:left w:val="nil"/>
              <w:bottom w:val="nil"/>
              <w:right w:val="nil"/>
            </w:tcBorders>
            <w:shd w:val="clear" w:color="auto" w:fill="auto"/>
            <w:noWrap/>
            <w:vAlign w:val="bottom"/>
            <w:hideMark/>
          </w:tcPr>
          <w:p w14:paraId="6987A075"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132390F5"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567CC26C"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0B3B84A7"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055C9EDD" w14:textId="77777777" w:rsidR="00EF1775" w:rsidRPr="00EF1775" w:rsidRDefault="00EF1775" w:rsidP="00EF1775">
            <w:pPr>
              <w:rPr>
                <w:sz w:val="20"/>
                <w:szCs w:val="20"/>
              </w:rPr>
            </w:pPr>
          </w:p>
        </w:tc>
        <w:tc>
          <w:tcPr>
            <w:tcW w:w="700" w:type="dxa"/>
            <w:tcBorders>
              <w:top w:val="nil"/>
              <w:left w:val="nil"/>
              <w:bottom w:val="nil"/>
              <w:right w:val="nil"/>
            </w:tcBorders>
            <w:shd w:val="clear" w:color="auto" w:fill="auto"/>
            <w:noWrap/>
            <w:vAlign w:val="bottom"/>
            <w:hideMark/>
          </w:tcPr>
          <w:p w14:paraId="4D472D7F" w14:textId="77777777" w:rsidR="00EF1775" w:rsidRPr="00EF1775" w:rsidRDefault="00EF1775" w:rsidP="00EF1775">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hideMark/>
          </w:tcPr>
          <w:p w14:paraId="3EA9373B"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760" w:type="dxa"/>
            <w:tcBorders>
              <w:top w:val="nil"/>
              <w:left w:val="nil"/>
              <w:bottom w:val="single" w:sz="4" w:space="0" w:color="auto"/>
              <w:right w:val="nil"/>
            </w:tcBorders>
            <w:shd w:val="clear" w:color="auto" w:fill="auto"/>
            <w:noWrap/>
            <w:vAlign w:val="bottom"/>
            <w:hideMark/>
          </w:tcPr>
          <w:p w14:paraId="7CB8A0F4" w14:textId="77777777" w:rsidR="00EF1775" w:rsidRPr="00EF1775" w:rsidRDefault="00EF1775" w:rsidP="00EF1775">
            <w:pPr>
              <w:rPr>
                <w:rFonts w:ascii="Calibri" w:hAnsi="Calibri" w:cs="Calibri"/>
                <w:color w:val="000000"/>
              </w:rPr>
            </w:pPr>
          </w:p>
        </w:tc>
        <w:tc>
          <w:tcPr>
            <w:tcW w:w="960" w:type="dxa"/>
            <w:tcBorders>
              <w:top w:val="nil"/>
              <w:left w:val="nil"/>
              <w:bottom w:val="single" w:sz="4" w:space="0" w:color="auto"/>
              <w:right w:val="nil"/>
            </w:tcBorders>
            <w:shd w:val="clear" w:color="auto" w:fill="auto"/>
            <w:noWrap/>
            <w:vAlign w:val="bottom"/>
            <w:hideMark/>
          </w:tcPr>
          <w:p w14:paraId="5203BEA1" w14:textId="77777777" w:rsidR="00EF1775" w:rsidRPr="00EF1775" w:rsidRDefault="00EF1775" w:rsidP="00EF1775">
            <w:pPr>
              <w:rPr>
                <w:sz w:val="20"/>
                <w:szCs w:val="20"/>
              </w:rPr>
            </w:pPr>
          </w:p>
        </w:tc>
        <w:tc>
          <w:tcPr>
            <w:tcW w:w="460" w:type="dxa"/>
            <w:tcBorders>
              <w:top w:val="nil"/>
              <w:left w:val="nil"/>
              <w:bottom w:val="nil"/>
              <w:right w:val="nil"/>
            </w:tcBorders>
            <w:shd w:val="clear" w:color="auto" w:fill="auto"/>
            <w:noWrap/>
            <w:vAlign w:val="bottom"/>
            <w:hideMark/>
          </w:tcPr>
          <w:p w14:paraId="74B5086B" w14:textId="77777777" w:rsidR="00EF1775" w:rsidRPr="00EF1775" w:rsidRDefault="00EF1775" w:rsidP="00EF1775">
            <w:pPr>
              <w:rPr>
                <w:sz w:val="20"/>
                <w:szCs w:val="20"/>
              </w:rPr>
            </w:pPr>
          </w:p>
        </w:tc>
        <w:tc>
          <w:tcPr>
            <w:tcW w:w="420" w:type="dxa"/>
            <w:tcBorders>
              <w:top w:val="nil"/>
              <w:left w:val="nil"/>
              <w:right w:val="nil"/>
            </w:tcBorders>
            <w:shd w:val="clear" w:color="auto" w:fill="auto"/>
            <w:noWrap/>
            <w:vAlign w:val="bottom"/>
            <w:hideMark/>
          </w:tcPr>
          <w:p w14:paraId="6010DA38" w14:textId="77777777" w:rsidR="00EF1775" w:rsidRPr="00EF1775" w:rsidRDefault="00EF1775" w:rsidP="00EF1775">
            <w:pPr>
              <w:rPr>
                <w:sz w:val="20"/>
                <w:szCs w:val="20"/>
              </w:rPr>
            </w:pPr>
          </w:p>
        </w:tc>
        <w:tc>
          <w:tcPr>
            <w:tcW w:w="960" w:type="dxa"/>
            <w:tcBorders>
              <w:top w:val="nil"/>
              <w:left w:val="nil"/>
              <w:bottom w:val="single" w:sz="4" w:space="0" w:color="auto"/>
              <w:right w:val="nil"/>
            </w:tcBorders>
            <w:shd w:val="clear" w:color="auto" w:fill="auto"/>
            <w:noWrap/>
            <w:vAlign w:val="bottom"/>
            <w:hideMark/>
          </w:tcPr>
          <w:p w14:paraId="01907F2C" w14:textId="77777777" w:rsidR="00EF1775" w:rsidRPr="00EF1775" w:rsidRDefault="00EF1775" w:rsidP="00EF1775">
            <w:pPr>
              <w:rPr>
                <w:sz w:val="20"/>
                <w:szCs w:val="20"/>
              </w:rPr>
            </w:pPr>
          </w:p>
        </w:tc>
        <w:tc>
          <w:tcPr>
            <w:tcW w:w="520" w:type="dxa"/>
            <w:tcBorders>
              <w:top w:val="nil"/>
              <w:left w:val="nil"/>
              <w:bottom w:val="single" w:sz="4" w:space="0" w:color="auto"/>
              <w:right w:val="single" w:sz="4" w:space="0" w:color="auto"/>
            </w:tcBorders>
            <w:shd w:val="clear" w:color="auto" w:fill="auto"/>
            <w:noWrap/>
            <w:vAlign w:val="bottom"/>
            <w:hideMark/>
          </w:tcPr>
          <w:p w14:paraId="1F6B72E2"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14:paraId="78230EE8" w14:textId="77777777" w:rsidR="00EF1775" w:rsidRPr="00EF1775" w:rsidRDefault="00EF1775" w:rsidP="00EF1775">
            <w:pPr>
              <w:rPr>
                <w:rFonts w:ascii="Calibri" w:hAnsi="Calibri" w:cs="Calibri"/>
                <w:color w:val="000000"/>
              </w:rPr>
            </w:pPr>
          </w:p>
        </w:tc>
      </w:tr>
      <w:tr w:rsidR="00E403E7" w:rsidRPr="00EF1775" w14:paraId="5E9462FC" w14:textId="77777777" w:rsidTr="00E403E7">
        <w:trPr>
          <w:trHeight w:val="300"/>
        </w:trPr>
        <w:tc>
          <w:tcPr>
            <w:tcW w:w="600" w:type="dxa"/>
            <w:tcBorders>
              <w:top w:val="nil"/>
              <w:left w:val="nil"/>
              <w:bottom w:val="nil"/>
              <w:right w:val="nil"/>
            </w:tcBorders>
            <w:shd w:val="clear" w:color="auto" w:fill="auto"/>
            <w:noWrap/>
            <w:vAlign w:val="bottom"/>
            <w:hideMark/>
          </w:tcPr>
          <w:p w14:paraId="39244C0E"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40868808"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041D77AC"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7984B003"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72615B92" w14:textId="77777777" w:rsidR="00EF1775" w:rsidRPr="00EF1775" w:rsidRDefault="00EF1775" w:rsidP="00EF1775">
            <w:pPr>
              <w:rPr>
                <w:sz w:val="20"/>
                <w:szCs w:val="20"/>
              </w:rPr>
            </w:pPr>
          </w:p>
        </w:tc>
        <w:tc>
          <w:tcPr>
            <w:tcW w:w="540" w:type="dxa"/>
            <w:tcBorders>
              <w:top w:val="nil"/>
              <w:left w:val="nil"/>
              <w:bottom w:val="nil"/>
              <w:right w:val="nil"/>
            </w:tcBorders>
            <w:shd w:val="clear" w:color="auto" w:fill="auto"/>
            <w:noWrap/>
            <w:vAlign w:val="bottom"/>
            <w:hideMark/>
          </w:tcPr>
          <w:p w14:paraId="1C02F33E"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383A4719"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2EC65F0D"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0B394ED1"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30915A47" w14:textId="77777777" w:rsidR="00EF1775" w:rsidRPr="00EF1775" w:rsidRDefault="00EF1775" w:rsidP="00EF1775">
            <w:pPr>
              <w:rPr>
                <w:sz w:val="20"/>
                <w:szCs w:val="20"/>
              </w:rPr>
            </w:pPr>
          </w:p>
        </w:tc>
        <w:tc>
          <w:tcPr>
            <w:tcW w:w="700" w:type="dxa"/>
            <w:tcBorders>
              <w:top w:val="nil"/>
              <w:left w:val="nil"/>
              <w:bottom w:val="nil"/>
              <w:right w:val="nil"/>
            </w:tcBorders>
            <w:shd w:val="clear" w:color="auto" w:fill="auto"/>
            <w:noWrap/>
            <w:vAlign w:val="bottom"/>
            <w:hideMark/>
          </w:tcPr>
          <w:p w14:paraId="53413207" w14:textId="77777777" w:rsidR="00EF1775" w:rsidRPr="00EF1775" w:rsidRDefault="00EF1775" w:rsidP="00EF1775">
            <w:pPr>
              <w:rPr>
                <w:sz w:val="20"/>
                <w:szCs w:val="20"/>
              </w:rPr>
            </w:pPr>
          </w:p>
        </w:tc>
        <w:tc>
          <w:tcPr>
            <w:tcW w:w="268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292764"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Sub Bagian Umum dan Kepegawaian</w:t>
            </w:r>
          </w:p>
        </w:tc>
        <w:tc>
          <w:tcPr>
            <w:tcW w:w="460" w:type="dxa"/>
            <w:tcBorders>
              <w:top w:val="nil"/>
              <w:left w:val="single" w:sz="4" w:space="0" w:color="auto"/>
              <w:bottom w:val="nil"/>
            </w:tcBorders>
            <w:shd w:val="clear" w:color="auto" w:fill="auto"/>
            <w:noWrap/>
            <w:vAlign w:val="bottom"/>
            <w:hideMark/>
          </w:tcPr>
          <w:p w14:paraId="50D8C992" w14:textId="77777777" w:rsidR="00EF1775" w:rsidRPr="00EF1775" w:rsidRDefault="00EF1775" w:rsidP="00EF1775">
            <w:pPr>
              <w:jc w:val="center"/>
              <w:rPr>
                <w:rFonts w:ascii="Calibri" w:hAnsi="Calibri" w:cs="Calibri"/>
                <w:color w:val="000000"/>
              </w:rPr>
            </w:pPr>
          </w:p>
        </w:tc>
        <w:tc>
          <w:tcPr>
            <w:tcW w:w="420" w:type="dxa"/>
            <w:tcBorders>
              <w:bottom w:val="nil"/>
              <w:right w:val="nil"/>
            </w:tcBorders>
            <w:shd w:val="clear" w:color="auto" w:fill="auto"/>
            <w:noWrap/>
            <w:vAlign w:val="bottom"/>
            <w:hideMark/>
          </w:tcPr>
          <w:p w14:paraId="27B9C041" w14:textId="77777777" w:rsidR="00EF1775" w:rsidRPr="00EF1775" w:rsidRDefault="00EF1775" w:rsidP="00EF1775">
            <w:pPr>
              <w:rPr>
                <w:sz w:val="20"/>
                <w:szCs w:val="20"/>
              </w:rPr>
            </w:pPr>
          </w:p>
        </w:tc>
        <w:tc>
          <w:tcPr>
            <w:tcW w:w="24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114BC4"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Sub Bagian Keuangan dan Program</w:t>
            </w:r>
          </w:p>
        </w:tc>
      </w:tr>
      <w:tr w:rsidR="00E403E7" w:rsidRPr="00EF1775" w14:paraId="16DD06F8" w14:textId="77777777" w:rsidTr="00E403E7">
        <w:trPr>
          <w:trHeight w:val="300"/>
        </w:trPr>
        <w:tc>
          <w:tcPr>
            <w:tcW w:w="600" w:type="dxa"/>
            <w:tcBorders>
              <w:top w:val="nil"/>
              <w:left w:val="nil"/>
              <w:bottom w:val="nil"/>
              <w:right w:val="nil"/>
            </w:tcBorders>
            <w:shd w:val="clear" w:color="auto" w:fill="auto"/>
            <w:noWrap/>
            <w:vAlign w:val="bottom"/>
            <w:hideMark/>
          </w:tcPr>
          <w:p w14:paraId="7DA65401" w14:textId="77777777" w:rsidR="00EF1775" w:rsidRPr="00EF1775" w:rsidRDefault="00EF1775" w:rsidP="00EF1775">
            <w:pPr>
              <w:jc w:val="center"/>
              <w:rPr>
                <w:rFonts w:ascii="Calibri" w:hAnsi="Calibri" w:cs="Calibri"/>
                <w:color w:val="000000"/>
              </w:rPr>
            </w:pPr>
          </w:p>
        </w:tc>
        <w:tc>
          <w:tcPr>
            <w:tcW w:w="600" w:type="dxa"/>
            <w:tcBorders>
              <w:top w:val="nil"/>
              <w:left w:val="nil"/>
              <w:bottom w:val="nil"/>
              <w:right w:val="nil"/>
            </w:tcBorders>
            <w:shd w:val="clear" w:color="auto" w:fill="auto"/>
            <w:noWrap/>
            <w:vAlign w:val="bottom"/>
            <w:hideMark/>
          </w:tcPr>
          <w:p w14:paraId="70F1B13B"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032922D7"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5C2A5610"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5F349A5A" w14:textId="77777777" w:rsidR="00EF1775" w:rsidRPr="00EF1775" w:rsidRDefault="00EF1775" w:rsidP="00EF1775">
            <w:pPr>
              <w:rPr>
                <w:sz w:val="20"/>
                <w:szCs w:val="20"/>
              </w:rPr>
            </w:pPr>
          </w:p>
        </w:tc>
        <w:tc>
          <w:tcPr>
            <w:tcW w:w="540" w:type="dxa"/>
            <w:tcBorders>
              <w:top w:val="nil"/>
              <w:left w:val="nil"/>
              <w:bottom w:val="nil"/>
              <w:right w:val="nil"/>
            </w:tcBorders>
            <w:shd w:val="clear" w:color="auto" w:fill="auto"/>
            <w:noWrap/>
            <w:vAlign w:val="bottom"/>
            <w:hideMark/>
          </w:tcPr>
          <w:p w14:paraId="001246D1"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5833646A"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46A021F5"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08438741"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21A87486" w14:textId="77777777" w:rsidR="00EF1775" w:rsidRPr="00EF1775" w:rsidRDefault="00EF1775" w:rsidP="00EF1775">
            <w:pPr>
              <w:rPr>
                <w:sz w:val="20"/>
                <w:szCs w:val="20"/>
              </w:rPr>
            </w:pPr>
          </w:p>
        </w:tc>
        <w:tc>
          <w:tcPr>
            <w:tcW w:w="700" w:type="dxa"/>
            <w:tcBorders>
              <w:top w:val="nil"/>
              <w:left w:val="nil"/>
              <w:bottom w:val="nil"/>
              <w:right w:val="single" w:sz="4" w:space="0" w:color="auto"/>
            </w:tcBorders>
            <w:shd w:val="clear" w:color="auto" w:fill="auto"/>
            <w:noWrap/>
            <w:vAlign w:val="bottom"/>
            <w:hideMark/>
          </w:tcPr>
          <w:p w14:paraId="568AFD17" w14:textId="77777777" w:rsidR="00EF1775" w:rsidRPr="00EF1775" w:rsidRDefault="00EF1775" w:rsidP="00EF1775">
            <w:pPr>
              <w:rPr>
                <w:sz w:val="20"/>
                <w:szCs w:val="20"/>
              </w:rPr>
            </w:pPr>
          </w:p>
        </w:tc>
        <w:tc>
          <w:tcPr>
            <w:tcW w:w="2680" w:type="dxa"/>
            <w:gridSpan w:val="3"/>
            <w:vMerge/>
            <w:tcBorders>
              <w:top w:val="single" w:sz="4" w:space="0" w:color="auto"/>
              <w:left w:val="single" w:sz="4" w:space="0" w:color="auto"/>
              <w:bottom w:val="single" w:sz="4" w:space="0" w:color="auto"/>
              <w:right w:val="single" w:sz="4" w:space="0" w:color="auto"/>
            </w:tcBorders>
            <w:vAlign w:val="center"/>
            <w:hideMark/>
          </w:tcPr>
          <w:p w14:paraId="2D1C2EFA" w14:textId="77777777" w:rsidR="00EF1775" w:rsidRPr="00EF1775" w:rsidRDefault="00EF1775" w:rsidP="00EF1775">
            <w:pPr>
              <w:rPr>
                <w:rFonts w:ascii="Calibri" w:hAnsi="Calibri" w:cs="Calibri"/>
                <w:color w:val="000000"/>
              </w:rPr>
            </w:pPr>
          </w:p>
        </w:tc>
        <w:tc>
          <w:tcPr>
            <w:tcW w:w="460" w:type="dxa"/>
            <w:tcBorders>
              <w:top w:val="nil"/>
              <w:left w:val="single" w:sz="4" w:space="0" w:color="auto"/>
              <w:bottom w:val="nil"/>
            </w:tcBorders>
            <w:shd w:val="clear" w:color="auto" w:fill="auto"/>
            <w:noWrap/>
            <w:vAlign w:val="bottom"/>
            <w:hideMark/>
          </w:tcPr>
          <w:p w14:paraId="2D42FB92" w14:textId="77777777" w:rsidR="00EF1775" w:rsidRPr="00EF1775" w:rsidRDefault="00EF1775" w:rsidP="00EF1775">
            <w:pPr>
              <w:rPr>
                <w:sz w:val="20"/>
                <w:szCs w:val="20"/>
              </w:rPr>
            </w:pPr>
          </w:p>
        </w:tc>
        <w:tc>
          <w:tcPr>
            <w:tcW w:w="420" w:type="dxa"/>
            <w:tcBorders>
              <w:top w:val="nil"/>
              <w:bottom w:val="nil"/>
              <w:right w:val="single" w:sz="4" w:space="0" w:color="auto"/>
            </w:tcBorders>
            <w:shd w:val="clear" w:color="auto" w:fill="auto"/>
            <w:noWrap/>
            <w:vAlign w:val="bottom"/>
            <w:hideMark/>
          </w:tcPr>
          <w:p w14:paraId="7DB9E634" w14:textId="77777777" w:rsidR="00EF1775" w:rsidRPr="00EF1775" w:rsidRDefault="00EF1775" w:rsidP="00EF1775">
            <w:pPr>
              <w:rPr>
                <w:sz w:val="20"/>
                <w:szCs w:val="20"/>
              </w:rPr>
            </w:pPr>
          </w:p>
        </w:tc>
        <w:tc>
          <w:tcPr>
            <w:tcW w:w="2440" w:type="dxa"/>
            <w:gridSpan w:val="3"/>
            <w:vMerge/>
            <w:tcBorders>
              <w:top w:val="single" w:sz="4" w:space="0" w:color="auto"/>
              <w:left w:val="single" w:sz="4" w:space="0" w:color="auto"/>
              <w:bottom w:val="single" w:sz="4" w:space="0" w:color="auto"/>
              <w:right w:val="single" w:sz="4" w:space="0" w:color="auto"/>
            </w:tcBorders>
            <w:vAlign w:val="center"/>
            <w:hideMark/>
          </w:tcPr>
          <w:p w14:paraId="5FC154BF" w14:textId="77777777" w:rsidR="00EF1775" w:rsidRPr="00EF1775" w:rsidRDefault="00EF1775" w:rsidP="00EF1775">
            <w:pPr>
              <w:rPr>
                <w:rFonts w:ascii="Calibri" w:hAnsi="Calibri" w:cs="Calibri"/>
                <w:color w:val="000000"/>
              </w:rPr>
            </w:pPr>
          </w:p>
        </w:tc>
      </w:tr>
      <w:tr w:rsidR="00E403E7" w:rsidRPr="00EF1775" w14:paraId="13D10DBA" w14:textId="77777777" w:rsidTr="007C1FC3">
        <w:trPr>
          <w:trHeight w:val="80"/>
        </w:trPr>
        <w:tc>
          <w:tcPr>
            <w:tcW w:w="600" w:type="dxa"/>
            <w:tcBorders>
              <w:top w:val="nil"/>
              <w:left w:val="nil"/>
              <w:bottom w:val="nil"/>
              <w:right w:val="nil"/>
            </w:tcBorders>
            <w:shd w:val="clear" w:color="auto" w:fill="auto"/>
            <w:noWrap/>
            <w:vAlign w:val="bottom"/>
            <w:hideMark/>
          </w:tcPr>
          <w:p w14:paraId="38611AEE"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0052F734" w14:textId="77777777" w:rsidR="00EF1775" w:rsidRPr="00EF1775" w:rsidRDefault="00EF1775" w:rsidP="00EF1775">
            <w:pPr>
              <w:rPr>
                <w:sz w:val="20"/>
                <w:szCs w:val="20"/>
              </w:rPr>
            </w:pPr>
          </w:p>
        </w:tc>
        <w:tc>
          <w:tcPr>
            <w:tcW w:w="980" w:type="dxa"/>
            <w:tcBorders>
              <w:top w:val="nil"/>
              <w:left w:val="nil"/>
              <w:bottom w:val="nil"/>
              <w:right w:val="nil"/>
            </w:tcBorders>
            <w:shd w:val="clear" w:color="auto" w:fill="auto"/>
            <w:noWrap/>
            <w:vAlign w:val="bottom"/>
            <w:hideMark/>
          </w:tcPr>
          <w:p w14:paraId="09E23819"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68EBF05" w14:textId="77777777" w:rsidR="00EF1775" w:rsidRPr="00EF1775" w:rsidRDefault="00EF1775" w:rsidP="00EF1775">
            <w:pPr>
              <w:rPr>
                <w:sz w:val="20"/>
                <w:szCs w:val="20"/>
              </w:rPr>
            </w:pPr>
          </w:p>
        </w:tc>
        <w:tc>
          <w:tcPr>
            <w:tcW w:w="960" w:type="dxa"/>
            <w:tcBorders>
              <w:top w:val="nil"/>
              <w:left w:val="nil"/>
              <w:bottom w:val="single" w:sz="4" w:space="0" w:color="auto"/>
              <w:right w:val="nil"/>
            </w:tcBorders>
            <w:shd w:val="clear" w:color="auto" w:fill="auto"/>
            <w:noWrap/>
            <w:vAlign w:val="bottom"/>
            <w:hideMark/>
          </w:tcPr>
          <w:p w14:paraId="6D4303E9"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540" w:type="dxa"/>
            <w:tcBorders>
              <w:top w:val="nil"/>
              <w:left w:val="nil"/>
              <w:bottom w:val="single" w:sz="4" w:space="0" w:color="auto"/>
              <w:right w:val="nil"/>
            </w:tcBorders>
            <w:shd w:val="clear" w:color="auto" w:fill="auto"/>
            <w:noWrap/>
            <w:vAlign w:val="bottom"/>
            <w:hideMark/>
          </w:tcPr>
          <w:p w14:paraId="3EFA0226"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14:paraId="18313310"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14:paraId="3280BCB0"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single" w:sz="4" w:space="0" w:color="auto"/>
              <w:right w:val="nil"/>
            </w:tcBorders>
            <w:shd w:val="clear" w:color="auto" w:fill="auto"/>
            <w:noWrap/>
            <w:vAlign w:val="bottom"/>
            <w:hideMark/>
          </w:tcPr>
          <w:p w14:paraId="0FD3778B"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500" w:type="dxa"/>
            <w:tcBorders>
              <w:top w:val="nil"/>
              <w:left w:val="nil"/>
              <w:bottom w:val="single" w:sz="4" w:space="0" w:color="auto"/>
              <w:right w:val="nil"/>
            </w:tcBorders>
            <w:shd w:val="clear" w:color="auto" w:fill="auto"/>
            <w:noWrap/>
            <w:vAlign w:val="bottom"/>
            <w:hideMark/>
          </w:tcPr>
          <w:p w14:paraId="3E9DCD8A"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700" w:type="dxa"/>
            <w:tcBorders>
              <w:top w:val="nil"/>
              <w:left w:val="nil"/>
              <w:bottom w:val="single" w:sz="4" w:space="0" w:color="auto"/>
              <w:right w:val="nil"/>
            </w:tcBorders>
            <w:shd w:val="clear" w:color="auto" w:fill="auto"/>
            <w:noWrap/>
            <w:vAlign w:val="bottom"/>
            <w:hideMark/>
          </w:tcPr>
          <w:p w14:paraId="46E2E9E5"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960" w:type="dxa"/>
            <w:tcBorders>
              <w:top w:val="single" w:sz="4" w:space="0" w:color="auto"/>
              <w:left w:val="nil"/>
              <w:bottom w:val="single" w:sz="4" w:space="0" w:color="auto"/>
              <w:right w:val="nil"/>
            </w:tcBorders>
            <w:shd w:val="clear" w:color="auto" w:fill="auto"/>
            <w:noWrap/>
            <w:vAlign w:val="bottom"/>
            <w:hideMark/>
          </w:tcPr>
          <w:p w14:paraId="0A33C9F7"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760" w:type="dxa"/>
            <w:tcBorders>
              <w:top w:val="single" w:sz="4" w:space="0" w:color="auto"/>
              <w:left w:val="nil"/>
              <w:bottom w:val="nil"/>
              <w:right w:val="nil"/>
            </w:tcBorders>
            <w:shd w:val="clear" w:color="auto" w:fill="auto"/>
            <w:noWrap/>
            <w:vAlign w:val="bottom"/>
            <w:hideMark/>
          </w:tcPr>
          <w:p w14:paraId="7FD7BF0D" w14:textId="77777777" w:rsidR="00EF1775" w:rsidRPr="00EF1775" w:rsidRDefault="00EF1775" w:rsidP="00EF1775">
            <w:pPr>
              <w:rPr>
                <w:rFonts w:ascii="Calibri" w:hAnsi="Calibri" w:cs="Calibri"/>
                <w:color w:val="000000"/>
              </w:rPr>
            </w:pPr>
          </w:p>
        </w:tc>
        <w:tc>
          <w:tcPr>
            <w:tcW w:w="960" w:type="dxa"/>
            <w:tcBorders>
              <w:top w:val="single" w:sz="4" w:space="0" w:color="auto"/>
              <w:left w:val="nil"/>
              <w:bottom w:val="nil"/>
              <w:right w:val="nil"/>
            </w:tcBorders>
            <w:shd w:val="clear" w:color="auto" w:fill="auto"/>
            <w:noWrap/>
            <w:vAlign w:val="bottom"/>
            <w:hideMark/>
          </w:tcPr>
          <w:p w14:paraId="12C94A04" w14:textId="77777777" w:rsidR="00EF1775" w:rsidRPr="00EF1775" w:rsidRDefault="00EF1775" w:rsidP="00EF1775">
            <w:pPr>
              <w:rPr>
                <w:sz w:val="20"/>
                <w:szCs w:val="20"/>
              </w:rPr>
            </w:pPr>
          </w:p>
        </w:tc>
        <w:tc>
          <w:tcPr>
            <w:tcW w:w="460" w:type="dxa"/>
            <w:tcBorders>
              <w:top w:val="nil"/>
              <w:left w:val="nil"/>
              <w:bottom w:val="nil"/>
            </w:tcBorders>
            <w:shd w:val="clear" w:color="auto" w:fill="auto"/>
            <w:noWrap/>
            <w:vAlign w:val="bottom"/>
            <w:hideMark/>
          </w:tcPr>
          <w:p w14:paraId="4F292B55" w14:textId="77777777" w:rsidR="00EF1775" w:rsidRPr="00EF1775" w:rsidRDefault="00EF1775" w:rsidP="00EF1775">
            <w:pPr>
              <w:rPr>
                <w:sz w:val="20"/>
                <w:szCs w:val="20"/>
              </w:rPr>
            </w:pPr>
          </w:p>
        </w:tc>
        <w:tc>
          <w:tcPr>
            <w:tcW w:w="420" w:type="dxa"/>
            <w:tcBorders>
              <w:top w:val="nil"/>
              <w:right w:val="nil"/>
            </w:tcBorders>
            <w:shd w:val="clear" w:color="auto" w:fill="auto"/>
            <w:noWrap/>
            <w:vAlign w:val="bottom"/>
            <w:hideMark/>
          </w:tcPr>
          <w:p w14:paraId="79703856" w14:textId="77777777" w:rsidR="00EF1775" w:rsidRPr="00EF1775" w:rsidRDefault="00EF1775" w:rsidP="00EF1775">
            <w:pPr>
              <w:rPr>
                <w:sz w:val="20"/>
                <w:szCs w:val="20"/>
              </w:rPr>
            </w:pPr>
          </w:p>
        </w:tc>
        <w:tc>
          <w:tcPr>
            <w:tcW w:w="960" w:type="dxa"/>
            <w:tcBorders>
              <w:top w:val="single" w:sz="4" w:space="0" w:color="auto"/>
              <w:left w:val="nil"/>
              <w:right w:val="nil"/>
            </w:tcBorders>
            <w:shd w:val="clear" w:color="auto" w:fill="auto"/>
            <w:noWrap/>
            <w:vAlign w:val="bottom"/>
            <w:hideMark/>
          </w:tcPr>
          <w:p w14:paraId="612E40FD" w14:textId="77777777" w:rsidR="00EF1775" w:rsidRPr="00EF1775" w:rsidRDefault="00EF1775" w:rsidP="00EF1775">
            <w:pPr>
              <w:rPr>
                <w:sz w:val="20"/>
                <w:szCs w:val="20"/>
              </w:rPr>
            </w:pPr>
          </w:p>
        </w:tc>
        <w:tc>
          <w:tcPr>
            <w:tcW w:w="520" w:type="dxa"/>
            <w:tcBorders>
              <w:top w:val="single" w:sz="4" w:space="0" w:color="auto"/>
              <w:left w:val="nil"/>
              <w:right w:val="nil"/>
            </w:tcBorders>
            <w:shd w:val="clear" w:color="auto" w:fill="auto"/>
            <w:noWrap/>
            <w:vAlign w:val="bottom"/>
            <w:hideMark/>
          </w:tcPr>
          <w:p w14:paraId="46800C97" w14:textId="77777777" w:rsidR="00EF1775" w:rsidRPr="00EF1775" w:rsidRDefault="00EF1775" w:rsidP="00EF1775">
            <w:pPr>
              <w:rPr>
                <w:sz w:val="20"/>
                <w:szCs w:val="20"/>
              </w:rPr>
            </w:pPr>
          </w:p>
        </w:tc>
        <w:tc>
          <w:tcPr>
            <w:tcW w:w="960" w:type="dxa"/>
            <w:tcBorders>
              <w:top w:val="single" w:sz="4" w:space="0" w:color="auto"/>
              <w:left w:val="nil"/>
            </w:tcBorders>
            <w:shd w:val="clear" w:color="auto" w:fill="auto"/>
            <w:noWrap/>
            <w:vAlign w:val="bottom"/>
            <w:hideMark/>
          </w:tcPr>
          <w:p w14:paraId="396FDF2A" w14:textId="77777777" w:rsidR="00EF1775" w:rsidRPr="00EF1775" w:rsidRDefault="00EF1775" w:rsidP="00EF1775">
            <w:pPr>
              <w:rPr>
                <w:sz w:val="20"/>
                <w:szCs w:val="20"/>
              </w:rPr>
            </w:pPr>
          </w:p>
        </w:tc>
      </w:tr>
      <w:tr w:rsidR="00EF1775" w:rsidRPr="00EF1775" w14:paraId="072A3D8E" w14:textId="77777777" w:rsidTr="007C1FC3">
        <w:trPr>
          <w:trHeight w:val="99"/>
        </w:trPr>
        <w:tc>
          <w:tcPr>
            <w:tcW w:w="600" w:type="dxa"/>
            <w:tcBorders>
              <w:top w:val="nil"/>
              <w:left w:val="nil"/>
              <w:bottom w:val="nil"/>
              <w:right w:val="nil"/>
            </w:tcBorders>
            <w:shd w:val="clear" w:color="auto" w:fill="auto"/>
            <w:noWrap/>
            <w:vAlign w:val="bottom"/>
            <w:hideMark/>
          </w:tcPr>
          <w:p w14:paraId="56084647" w14:textId="77777777" w:rsidR="00EF1775" w:rsidRPr="00EF1775" w:rsidRDefault="00EF1775" w:rsidP="00EF1775">
            <w:pPr>
              <w:rPr>
                <w:sz w:val="20"/>
                <w:szCs w:val="20"/>
              </w:rPr>
            </w:pPr>
          </w:p>
        </w:tc>
        <w:tc>
          <w:tcPr>
            <w:tcW w:w="600" w:type="dxa"/>
            <w:tcBorders>
              <w:top w:val="nil"/>
              <w:left w:val="nil"/>
              <w:bottom w:val="single" w:sz="4" w:space="0" w:color="auto"/>
              <w:right w:val="nil"/>
            </w:tcBorders>
            <w:shd w:val="clear" w:color="auto" w:fill="auto"/>
            <w:noWrap/>
            <w:vAlign w:val="bottom"/>
            <w:hideMark/>
          </w:tcPr>
          <w:p w14:paraId="167CE3FE" w14:textId="77777777" w:rsidR="00EF1775" w:rsidRPr="00EF1775" w:rsidRDefault="00EF1775" w:rsidP="00EF1775">
            <w:pPr>
              <w:rPr>
                <w:sz w:val="20"/>
                <w:szCs w:val="20"/>
              </w:rPr>
            </w:pPr>
          </w:p>
        </w:tc>
        <w:tc>
          <w:tcPr>
            <w:tcW w:w="980" w:type="dxa"/>
            <w:tcBorders>
              <w:top w:val="nil"/>
              <w:left w:val="nil"/>
              <w:bottom w:val="single" w:sz="4" w:space="0" w:color="auto"/>
              <w:right w:val="nil"/>
            </w:tcBorders>
            <w:shd w:val="clear" w:color="auto" w:fill="auto"/>
            <w:noWrap/>
            <w:vAlign w:val="bottom"/>
            <w:hideMark/>
          </w:tcPr>
          <w:p w14:paraId="504344B7" w14:textId="77777777" w:rsidR="00EF1775" w:rsidRPr="00EF1775" w:rsidRDefault="00EF1775" w:rsidP="00EF1775">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hideMark/>
          </w:tcPr>
          <w:p w14:paraId="3FAFF839"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14:paraId="5CD27115" w14:textId="77777777" w:rsidR="00EF1775" w:rsidRPr="00EF1775" w:rsidRDefault="00EF1775" w:rsidP="00EF1775">
            <w:pPr>
              <w:rPr>
                <w:rFonts w:ascii="Calibri" w:hAnsi="Calibri" w:cs="Calibri"/>
                <w:color w:val="000000"/>
              </w:rPr>
            </w:pPr>
          </w:p>
        </w:tc>
        <w:tc>
          <w:tcPr>
            <w:tcW w:w="540" w:type="dxa"/>
            <w:tcBorders>
              <w:top w:val="nil"/>
              <w:left w:val="nil"/>
              <w:bottom w:val="single" w:sz="4" w:space="0" w:color="auto"/>
              <w:right w:val="nil"/>
            </w:tcBorders>
            <w:shd w:val="clear" w:color="auto" w:fill="auto"/>
            <w:noWrap/>
            <w:vAlign w:val="bottom"/>
            <w:hideMark/>
          </w:tcPr>
          <w:p w14:paraId="10490C52"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5D6A6986"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565F1B4F"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19A7998B"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4DBA15EE" w14:textId="77777777" w:rsidR="00EF1775" w:rsidRPr="00EF1775" w:rsidRDefault="00EF1775" w:rsidP="00EF1775">
            <w:pPr>
              <w:rPr>
                <w:sz w:val="20"/>
                <w:szCs w:val="20"/>
              </w:rPr>
            </w:pPr>
          </w:p>
        </w:tc>
        <w:tc>
          <w:tcPr>
            <w:tcW w:w="700" w:type="dxa"/>
            <w:tcBorders>
              <w:top w:val="nil"/>
              <w:left w:val="nil"/>
              <w:bottom w:val="single" w:sz="4" w:space="0" w:color="auto"/>
              <w:right w:val="nil"/>
            </w:tcBorders>
            <w:shd w:val="clear" w:color="auto" w:fill="auto"/>
            <w:noWrap/>
            <w:vAlign w:val="bottom"/>
            <w:hideMark/>
          </w:tcPr>
          <w:p w14:paraId="76E81A48" w14:textId="77777777" w:rsidR="00EF1775" w:rsidRPr="00EF1775" w:rsidRDefault="00EF1775" w:rsidP="00EF1775">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hideMark/>
          </w:tcPr>
          <w:p w14:paraId="41453FA8"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760" w:type="dxa"/>
            <w:tcBorders>
              <w:top w:val="nil"/>
              <w:left w:val="nil"/>
              <w:bottom w:val="single" w:sz="4" w:space="0" w:color="auto"/>
              <w:right w:val="nil"/>
            </w:tcBorders>
            <w:shd w:val="clear" w:color="auto" w:fill="auto"/>
            <w:noWrap/>
            <w:vAlign w:val="bottom"/>
            <w:hideMark/>
          </w:tcPr>
          <w:p w14:paraId="18A7E17B" w14:textId="77777777" w:rsidR="00EF1775" w:rsidRPr="00EF1775" w:rsidRDefault="00EF1775" w:rsidP="00EF1775">
            <w:pPr>
              <w:rPr>
                <w:rFonts w:ascii="Calibri" w:hAnsi="Calibri" w:cs="Calibri"/>
                <w:color w:val="000000"/>
              </w:rPr>
            </w:pPr>
          </w:p>
        </w:tc>
        <w:tc>
          <w:tcPr>
            <w:tcW w:w="960" w:type="dxa"/>
            <w:tcBorders>
              <w:top w:val="nil"/>
              <w:left w:val="nil"/>
              <w:bottom w:val="single" w:sz="4" w:space="0" w:color="auto"/>
              <w:right w:val="nil"/>
            </w:tcBorders>
            <w:shd w:val="clear" w:color="auto" w:fill="auto"/>
            <w:noWrap/>
            <w:vAlign w:val="bottom"/>
            <w:hideMark/>
          </w:tcPr>
          <w:p w14:paraId="7B81F02A" w14:textId="77777777" w:rsidR="00EF1775" w:rsidRPr="00EF1775" w:rsidRDefault="00EF1775" w:rsidP="00EF1775">
            <w:pPr>
              <w:rPr>
                <w:sz w:val="20"/>
                <w:szCs w:val="20"/>
              </w:rPr>
            </w:pPr>
          </w:p>
        </w:tc>
        <w:tc>
          <w:tcPr>
            <w:tcW w:w="460" w:type="dxa"/>
            <w:tcBorders>
              <w:top w:val="nil"/>
              <w:left w:val="nil"/>
              <w:bottom w:val="single" w:sz="4" w:space="0" w:color="auto"/>
              <w:right w:val="nil"/>
            </w:tcBorders>
            <w:shd w:val="clear" w:color="auto" w:fill="auto"/>
            <w:noWrap/>
            <w:vAlign w:val="bottom"/>
            <w:hideMark/>
          </w:tcPr>
          <w:p w14:paraId="42E77C36" w14:textId="77777777" w:rsidR="00EF1775" w:rsidRPr="00EF1775" w:rsidRDefault="00EF1775" w:rsidP="00EF1775">
            <w:pPr>
              <w:rPr>
                <w:sz w:val="20"/>
                <w:szCs w:val="20"/>
              </w:rPr>
            </w:pPr>
          </w:p>
        </w:tc>
        <w:tc>
          <w:tcPr>
            <w:tcW w:w="420" w:type="dxa"/>
            <w:tcBorders>
              <w:left w:val="nil"/>
              <w:bottom w:val="nil"/>
              <w:right w:val="nil"/>
            </w:tcBorders>
            <w:shd w:val="clear" w:color="auto" w:fill="auto"/>
            <w:noWrap/>
            <w:vAlign w:val="bottom"/>
            <w:hideMark/>
          </w:tcPr>
          <w:p w14:paraId="4594EE52" w14:textId="77777777" w:rsidR="00EF1775" w:rsidRPr="00EF1775" w:rsidRDefault="00EF1775" w:rsidP="00EF1775">
            <w:pPr>
              <w:rPr>
                <w:sz w:val="20"/>
                <w:szCs w:val="20"/>
              </w:rPr>
            </w:pPr>
          </w:p>
        </w:tc>
        <w:tc>
          <w:tcPr>
            <w:tcW w:w="960" w:type="dxa"/>
            <w:tcBorders>
              <w:left w:val="nil"/>
              <w:bottom w:val="nil"/>
              <w:right w:val="nil"/>
            </w:tcBorders>
            <w:shd w:val="clear" w:color="auto" w:fill="auto"/>
            <w:noWrap/>
            <w:vAlign w:val="bottom"/>
            <w:hideMark/>
          </w:tcPr>
          <w:p w14:paraId="7D879D4C" w14:textId="77777777" w:rsidR="00EF1775" w:rsidRPr="00EF1775" w:rsidRDefault="00EF1775" w:rsidP="00EF1775">
            <w:pPr>
              <w:rPr>
                <w:sz w:val="20"/>
                <w:szCs w:val="20"/>
              </w:rPr>
            </w:pPr>
          </w:p>
        </w:tc>
        <w:tc>
          <w:tcPr>
            <w:tcW w:w="520" w:type="dxa"/>
            <w:tcBorders>
              <w:left w:val="nil"/>
              <w:bottom w:val="nil"/>
              <w:right w:val="nil"/>
            </w:tcBorders>
            <w:shd w:val="clear" w:color="auto" w:fill="auto"/>
            <w:noWrap/>
            <w:vAlign w:val="bottom"/>
            <w:hideMark/>
          </w:tcPr>
          <w:p w14:paraId="56AA60D2" w14:textId="77777777" w:rsidR="00EF1775" w:rsidRPr="00EF1775" w:rsidRDefault="00EF1775" w:rsidP="00EF1775">
            <w:pPr>
              <w:rPr>
                <w:sz w:val="20"/>
                <w:szCs w:val="20"/>
              </w:rPr>
            </w:pPr>
          </w:p>
        </w:tc>
        <w:tc>
          <w:tcPr>
            <w:tcW w:w="960" w:type="dxa"/>
            <w:tcBorders>
              <w:left w:val="nil"/>
              <w:bottom w:val="nil"/>
              <w:right w:val="nil"/>
            </w:tcBorders>
            <w:shd w:val="clear" w:color="auto" w:fill="auto"/>
            <w:noWrap/>
            <w:vAlign w:val="bottom"/>
            <w:hideMark/>
          </w:tcPr>
          <w:p w14:paraId="61514E00" w14:textId="77777777" w:rsidR="00EF1775" w:rsidRPr="00EF1775" w:rsidRDefault="00EF1775" w:rsidP="00EF1775">
            <w:pPr>
              <w:rPr>
                <w:sz w:val="20"/>
                <w:szCs w:val="20"/>
              </w:rPr>
            </w:pPr>
          </w:p>
        </w:tc>
      </w:tr>
      <w:tr w:rsidR="00EF1775" w:rsidRPr="00EF1775" w14:paraId="5B6ACC96" w14:textId="77777777" w:rsidTr="00E403E7">
        <w:trPr>
          <w:trHeight w:val="300"/>
        </w:trPr>
        <w:tc>
          <w:tcPr>
            <w:tcW w:w="600" w:type="dxa"/>
            <w:tcBorders>
              <w:top w:val="nil"/>
              <w:left w:val="nil"/>
              <w:bottom w:val="nil"/>
              <w:right w:val="nil"/>
            </w:tcBorders>
            <w:shd w:val="clear" w:color="auto" w:fill="auto"/>
            <w:vAlign w:val="bottom"/>
            <w:hideMark/>
          </w:tcPr>
          <w:p w14:paraId="7A88251C" w14:textId="77777777" w:rsidR="00EF1775" w:rsidRPr="00EF1775" w:rsidRDefault="00EF1775" w:rsidP="00EF1775">
            <w:pPr>
              <w:rPr>
                <w:sz w:val="20"/>
                <w:szCs w:val="20"/>
              </w:rPr>
            </w:pPr>
          </w:p>
        </w:tc>
        <w:tc>
          <w:tcPr>
            <w:tcW w:w="404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40489AC" w14:textId="77777777" w:rsidR="00EF1775" w:rsidRPr="00EF1775" w:rsidRDefault="00EF1775" w:rsidP="00EF1775">
            <w:pPr>
              <w:jc w:val="center"/>
              <w:rPr>
                <w:rFonts w:ascii="Calibri" w:hAnsi="Calibri" w:cs="Calibri"/>
                <w:b/>
                <w:bCs/>
                <w:color w:val="000000"/>
              </w:rPr>
            </w:pPr>
            <w:r w:rsidRPr="00EF1775">
              <w:rPr>
                <w:rFonts w:ascii="Calibri" w:hAnsi="Calibri" w:cs="Calibri"/>
                <w:b/>
                <w:bCs/>
                <w:color w:val="000000"/>
                <w:sz w:val="22"/>
                <w:szCs w:val="22"/>
              </w:rPr>
              <w:t>BIDANG PENGELOLAAN SAMPAH, LIMBAH BAHAN BERBAHAYA BERACUN DAN PENGENDALIAN PENCEMARAN</w:t>
            </w:r>
          </w:p>
        </w:tc>
        <w:tc>
          <w:tcPr>
            <w:tcW w:w="520" w:type="dxa"/>
            <w:tcBorders>
              <w:top w:val="nil"/>
              <w:left w:val="single" w:sz="4" w:space="0" w:color="auto"/>
              <w:bottom w:val="nil"/>
              <w:right w:val="nil"/>
            </w:tcBorders>
            <w:shd w:val="clear" w:color="auto" w:fill="auto"/>
            <w:vAlign w:val="bottom"/>
            <w:hideMark/>
          </w:tcPr>
          <w:p w14:paraId="4D2277E8" w14:textId="77777777" w:rsidR="00EF1775" w:rsidRPr="00EF1775" w:rsidRDefault="00EF1775" w:rsidP="00EF1775">
            <w:pPr>
              <w:jc w:val="center"/>
              <w:rPr>
                <w:rFonts w:ascii="Calibri" w:hAnsi="Calibri" w:cs="Calibri"/>
                <w:b/>
                <w:bCs/>
                <w:color w:val="000000"/>
              </w:rPr>
            </w:pPr>
          </w:p>
        </w:tc>
        <w:tc>
          <w:tcPr>
            <w:tcW w:w="1020" w:type="dxa"/>
            <w:tcBorders>
              <w:top w:val="nil"/>
              <w:left w:val="nil"/>
              <w:bottom w:val="nil"/>
              <w:right w:val="single" w:sz="4" w:space="0" w:color="auto"/>
            </w:tcBorders>
            <w:shd w:val="clear" w:color="auto" w:fill="auto"/>
            <w:noWrap/>
            <w:vAlign w:val="bottom"/>
            <w:hideMark/>
          </w:tcPr>
          <w:p w14:paraId="3E5ED2C0"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56C7F6ED"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5058C082" w14:textId="77777777" w:rsidR="00EF1775" w:rsidRPr="00EF1775" w:rsidRDefault="00EF1775" w:rsidP="00EF1775">
            <w:pPr>
              <w:rPr>
                <w:sz w:val="20"/>
                <w:szCs w:val="20"/>
              </w:rPr>
            </w:pPr>
          </w:p>
        </w:tc>
        <w:tc>
          <w:tcPr>
            <w:tcW w:w="384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7DE0FF8" w14:textId="77777777" w:rsidR="00EF1775" w:rsidRPr="00EF1775" w:rsidRDefault="00EF1775" w:rsidP="00EF1775">
            <w:pPr>
              <w:jc w:val="center"/>
              <w:rPr>
                <w:rFonts w:ascii="Calibri" w:hAnsi="Calibri" w:cs="Calibri"/>
                <w:b/>
                <w:bCs/>
                <w:color w:val="000000"/>
              </w:rPr>
            </w:pPr>
            <w:r w:rsidRPr="00EF1775">
              <w:rPr>
                <w:rFonts w:ascii="Calibri" w:hAnsi="Calibri" w:cs="Calibri"/>
                <w:b/>
                <w:bCs/>
                <w:color w:val="000000"/>
                <w:sz w:val="22"/>
                <w:szCs w:val="22"/>
              </w:rPr>
              <w:t>BIDANG PENGELOLAAN SAMPAH, LIMBAH BAHAN BERBAHAYA BERACUN DAN PENGENDALIAN PENCEMARAN</w:t>
            </w:r>
          </w:p>
        </w:tc>
        <w:tc>
          <w:tcPr>
            <w:tcW w:w="420" w:type="dxa"/>
            <w:tcBorders>
              <w:top w:val="nil"/>
              <w:left w:val="single" w:sz="4" w:space="0" w:color="auto"/>
              <w:bottom w:val="nil"/>
              <w:right w:val="nil"/>
            </w:tcBorders>
            <w:shd w:val="clear" w:color="auto" w:fill="auto"/>
            <w:noWrap/>
            <w:vAlign w:val="bottom"/>
            <w:hideMark/>
          </w:tcPr>
          <w:p w14:paraId="1D1787A5" w14:textId="77777777" w:rsidR="00EF1775" w:rsidRPr="00EF1775" w:rsidRDefault="00EF1775" w:rsidP="00EF1775">
            <w:pPr>
              <w:jc w:val="center"/>
              <w:rPr>
                <w:rFonts w:ascii="Calibri" w:hAnsi="Calibri" w:cs="Calibri"/>
                <w:b/>
                <w:bCs/>
                <w:color w:val="000000"/>
              </w:rPr>
            </w:pPr>
          </w:p>
        </w:tc>
        <w:tc>
          <w:tcPr>
            <w:tcW w:w="960" w:type="dxa"/>
            <w:tcBorders>
              <w:top w:val="nil"/>
              <w:left w:val="nil"/>
              <w:bottom w:val="nil"/>
              <w:right w:val="nil"/>
            </w:tcBorders>
            <w:shd w:val="clear" w:color="auto" w:fill="auto"/>
            <w:noWrap/>
            <w:vAlign w:val="bottom"/>
            <w:hideMark/>
          </w:tcPr>
          <w:p w14:paraId="2ABB83CF"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76BC5EE2"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3390F744" w14:textId="77777777" w:rsidR="00EF1775" w:rsidRPr="00EF1775" w:rsidRDefault="00EF1775" w:rsidP="00EF1775">
            <w:pPr>
              <w:rPr>
                <w:sz w:val="20"/>
                <w:szCs w:val="20"/>
              </w:rPr>
            </w:pPr>
          </w:p>
        </w:tc>
      </w:tr>
      <w:tr w:rsidR="00EF1775" w:rsidRPr="00EF1775" w14:paraId="06472381" w14:textId="77777777" w:rsidTr="00E403E7">
        <w:trPr>
          <w:trHeight w:val="300"/>
        </w:trPr>
        <w:tc>
          <w:tcPr>
            <w:tcW w:w="600" w:type="dxa"/>
            <w:tcBorders>
              <w:top w:val="nil"/>
              <w:left w:val="nil"/>
              <w:bottom w:val="nil"/>
              <w:right w:val="single" w:sz="4" w:space="0" w:color="auto"/>
            </w:tcBorders>
            <w:shd w:val="clear" w:color="auto" w:fill="auto"/>
            <w:vAlign w:val="bottom"/>
            <w:hideMark/>
          </w:tcPr>
          <w:p w14:paraId="2B376B03" w14:textId="77777777" w:rsidR="00EF1775" w:rsidRPr="00EF1775" w:rsidRDefault="00EF1775" w:rsidP="00EF1775">
            <w:pPr>
              <w:rPr>
                <w:sz w:val="20"/>
                <w:szCs w:val="20"/>
              </w:rPr>
            </w:pPr>
          </w:p>
        </w:tc>
        <w:tc>
          <w:tcPr>
            <w:tcW w:w="4040" w:type="dxa"/>
            <w:gridSpan w:val="5"/>
            <w:vMerge/>
            <w:tcBorders>
              <w:top w:val="nil"/>
              <w:left w:val="single" w:sz="4" w:space="0" w:color="auto"/>
              <w:bottom w:val="single" w:sz="4" w:space="0" w:color="auto"/>
              <w:right w:val="single" w:sz="4" w:space="0" w:color="auto"/>
            </w:tcBorders>
            <w:vAlign w:val="center"/>
            <w:hideMark/>
          </w:tcPr>
          <w:p w14:paraId="081127BD" w14:textId="77777777" w:rsidR="00EF1775" w:rsidRPr="00EF1775" w:rsidRDefault="00EF1775" w:rsidP="00EF1775">
            <w:pPr>
              <w:rPr>
                <w:rFonts w:ascii="Calibri" w:hAnsi="Calibri" w:cs="Calibri"/>
                <w:b/>
                <w:bCs/>
                <w:color w:val="000000"/>
              </w:rPr>
            </w:pPr>
          </w:p>
        </w:tc>
        <w:tc>
          <w:tcPr>
            <w:tcW w:w="520" w:type="dxa"/>
            <w:tcBorders>
              <w:top w:val="nil"/>
              <w:left w:val="single" w:sz="4" w:space="0" w:color="auto"/>
              <w:bottom w:val="nil"/>
              <w:right w:val="nil"/>
            </w:tcBorders>
            <w:shd w:val="clear" w:color="auto" w:fill="auto"/>
            <w:vAlign w:val="bottom"/>
            <w:hideMark/>
          </w:tcPr>
          <w:p w14:paraId="152E2261"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25E996DE"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0D4D7BE6" w14:textId="77777777" w:rsidR="00EF1775" w:rsidRPr="00EF1775" w:rsidRDefault="00EF1775" w:rsidP="00EF1775">
            <w:pPr>
              <w:rPr>
                <w:rFonts w:ascii="Calibri" w:hAnsi="Calibri" w:cs="Calibri"/>
                <w:color w:val="000000"/>
              </w:rPr>
            </w:pPr>
          </w:p>
        </w:tc>
        <w:tc>
          <w:tcPr>
            <w:tcW w:w="500" w:type="dxa"/>
            <w:tcBorders>
              <w:top w:val="nil"/>
              <w:left w:val="nil"/>
              <w:bottom w:val="nil"/>
              <w:right w:val="single" w:sz="4" w:space="0" w:color="auto"/>
            </w:tcBorders>
            <w:shd w:val="clear" w:color="auto" w:fill="auto"/>
            <w:noWrap/>
            <w:vAlign w:val="bottom"/>
            <w:hideMark/>
          </w:tcPr>
          <w:p w14:paraId="7096D156" w14:textId="77777777" w:rsidR="00EF1775" w:rsidRPr="00EF1775" w:rsidRDefault="00EF1775" w:rsidP="00EF1775">
            <w:pPr>
              <w:rPr>
                <w:sz w:val="20"/>
                <w:szCs w:val="20"/>
              </w:rPr>
            </w:pPr>
          </w:p>
        </w:tc>
        <w:tc>
          <w:tcPr>
            <w:tcW w:w="3840" w:type="dxa"/>
            <w:gridSpan w:val="5"/>
            <w:vMerge/>
            <w:tcBorders>
              <w:top w:val="nil"/>
              <w:left w:val="single" w:sz="4" w:space="0" w:color="auto"/>
              <w:bottom w:val="single" w:sz="4" w:space="0" w:color="auto"/>
              <w:right w:val="single" w:sz="4" w:space="0" w:color="auto"/>
            </w:tcBorders>
            <w:vAlign w:val="center"/>
            <w:hideMark/>
          </w:tcPr>
          <w:p w14:paraId="64E9C594" w14:textId="77777777" w:rsidR="00EF1775" w:rsidRPr="00EF1775" w:rsidRDefault="00EF1775" w:rsidP="00EF1775">
            <w:pPr>
              <w:rPr>
                <w:rFonts w:ascii="Calibri" w:hAnsi="Calibri" w:cs="Calibri"/>
                <w:b/>
                <w:bCs/>
                <w:color w:val="000000"/>
              </w:rPr>
            </w:pPr>
          </w:p>
        </w:tc>
        <w:tc>
          <w:tcPr>
            <w:tcW w:w="420" w:type="dxa"/>
            <w:tcBorders>
              <w:top w:val="nil"/>
              <w:left w:val="single" w:sz="4" w:space="0" w:color="auto"/>
              <w:bottom w:val="nil"/>
              <w:right w:val="nil"/>
            </w:tcBorders>
            <w:shd w:val="clear" w:color="auto" w:fill="auto"/>
            <w:noWrap/>
            <w:vAlign w:val="bottom"/>
            <w:hideMark/>
          </w:tcPr>
          <w:p w14:paraId="774DA9FC"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797F25F9"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1DE0C45C"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52D9BD7C" w14:textId="77777777" w:rsidR="00EF1775" w:rsidRPr="00EF1775" w:rsidRDefault="00EF1775" w:rsidP="00EF1775">
            <w:pPr>
              <w:rPr>
                <w:sz w:val="20"/>
                <w:szCs w:val="20"/>
              </w:rPr>
            </w:pPr>
          </w:p>
        </w:tc>
      </w:tr>
      <w:tr w:rsidR="00EF1775" w:rsidRPr="00EF1775" w14:paraId="4F487868" w14:textId="77777777" w:rsidTr="00E403E7">
        <w:trPr>
          <w:trHeight w:val="99"/>
        </w:trPr>
        <w:tc>
          <w:tcPr>
            <w:tcW w:w="600" w:type="dxa"/>
            <w:tcBorders>
              <w:top w:val="nil"/>
              <w:left w:val="nil"/>
              <w:bottom w:val="nil"/>
              <w:right w:val="single" w:sz="4" w:space="0" w:color="auto"/>
            </w:tcBorders>
            <w:shd w:val="clear" w:color="auto" w:fill="auto"/>
            <w:vAlign w:val="bottom"/>
            <w:hideMark/>
          </w:tcPr>
          <w:p w14:paraId="7229BD17" w14:textId="77777777" w:rsidR="00EF1775" w:rsidRPr="00EF1775" w:rsidRDefault="00EF1775" w:rsidP="00EF1775">
            <w:pPr>
              <w:rPr>
                <w:sz w:val="20"/>
                <w:szCs w:val="20"/>
              </w:rPr>
            </w:pPr>
          </w:p>
        </w:tc>
        <w:tc>
          <w:tcPr>
            <w:tcW w:w="4040" w:type="dxa"/>
            <w:gridSpan w:val="5"/>
            <w:vMerge/>
            <w:tcBorders>
              <w:top w:val="nil"/>
              <w:left w:val="single" w:sz="4" w:space="0" w:color="auto"/>
              <w:bottom w:val="single" w:sz="4" w:space="0" w:color="auto"/>
              <w:right w:val="single" w:sz="4" w:space="0" w:color="auto"/>
            </w:tcBorders>
            <w:vAlign w:val="center"/>
            <w:hideMark/>
          </w:tcPr>
          <w:p w14:paraId="46480228" w14:textId="77777777" w:rsidR="00EF1775" w:rsidRPr="00EF1775" w:rsidRDefault="00EF1775" w:rsidP="00EF1775">
            <w:pPr>
              <w:rPr>
                <w:rFonts w:ascii="Calibri" w:hAnsi="Calibri" w:cs="Calibri"/>
                <w:b/>
                <w:bCs/>
                <w:color w:val="000000"/>
              </w:rPr>
            </w:pPr>
          </w:p>
        </w:tc>
        <w:tc>
          <w:tcPr>
            <w:tcW w:w="520" w:type="dxa"/>
            <w:tcBorders>
              <w:top w:val="nil"/>
              <w:left w:val="single" w:sz="4" w:space="0" w:color="auto"/>
              <w:bottom w:val="nil"/>
              <w:right w:val="nil"/>
            </w:tcBorders>
            <w:shd w:val="clear" w:color="auto" w:fill="auto"/>
            <w:vAlign w:val="bottom"/>
            <w:hideMark/>
          </w:tcPr>
          <w:p w14:paraId="53879A76"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143D8A38"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17EC48A8" w14:textId="77777777" w:rsidR="00EF1775" w:rsidRPr="00EF1775" w:rsidRDefault="00EF1775" w:rsidP="00EF1775">
            <w:pPr>
              <w:rPr>
                <w:rFonts w:ascii="Calibri" w:hAnsi="Calibri" w:cs="Calibri"/>
                <w:color w:val="000000"/>
              </w:rPr>
            </w:pPr>
          </w:p>
        </w:tc>
        <w:tc>
          <w:tcPr>
            <w:tcW w:w="500" w:type="dxa"/>
            <w:tcBorders>
              <w:top w:val="nil"/>
              <w:left w:val="nil"/>
              <w:bottom w:val="nil"/>
              <w:right w:val="single" w:sz="4" w:space="0" w:color="auto"/>
            </w:tcBorders>
            <w:shd w:val="clear" w:color="auto" w:fill="auto"/>
            <w:noWrap/>
            <w:vAlign w:val="bottom"/>
            <w:hideMark/>
          </w:tcPr>
          <w:p w14:paraId="5EAC255A" w14:textId="77777777" w:rsidR="00EF1775" w:rsidRPr="00EF1775" w:rsidRDefault="00EF1775" w:rsidP="00EF1775">
            <w:pPr>
              <w:rPr>
                <w:sz w:val="20"/>
                <w:szCs w:val="20"/>
              </w:rPr>
            </w:pPr>
          </w:p>
        </w:tc>
        <w:tc>
          <w:tcPr>
            <w:tcW w:w="3840" w:type="dxa"/>
            <w:gridSpan w:val="5"/>
            <w:vMerge/>
            <w:tcBorders>
              <w:top w:val="nil"/>
              <w:left w:val="single" w:sz="4" w:space="0" w:color="auto"/>
              <w:bottom w:val="single" w:sz="4" w:space="0" w:color="auto"/>
              <w:right w:val="single" w:sz="4" w:space="0" w:color="auto"/>
            </w:tcBorders>
            <w:vAlign w:val="center"/>
            <w:hideMark/>
          </w:tcPr>
          <w:p w14:paraId="0D21E31D" w14:textId="77777777" w:rsidR="00EF1775" w:rsidRPr="00EF1775" w:rsidRDefault="00EF1775" w:rsidP="00EF1775">
            <w:pPr>
              <w:rPr>
                <w:rFonts w:ascii="Calibri" w:hAnsi="Calibri" w:cs="Calibri"/>
                <w:b/>
                <w:bCs/>
                <w:color w:val="000000"/>
              </w:rPr>
            </w:pPr>
          </w:p>
        </w:tc>
        <w:tc>
          <w:tcPr>
            <w:tcW w:w="420" w:type="dxa"/>
            <w:tcBorders>
              <w:top w:val="nil"/>
              <w:left w:val="single" w:sz="4" w:space="0" w:color="auto"/>
              <w:bottom w:val="nil"/>
              <w:right w:val="nil"/>
            </w:tcBorders>
            <w:shd w:val="clear" w:color="auto" w:fill="auto"/>
            <w:noWrap/>
            <w:vAlign w:val="bottom"/>
            <w:hideMark/>
          </w:tcPr>
          <w:p w14:paraId="681274D9"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27199435"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1B5773E6"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0505EC57" w14:textId="77777777" w:rsidR="00EF1775" w:rsidRPr="00EF1775" w:rsidRDefault="00EF1775" w:rsidP="00EF1775">
            <w:pPr>
              <w:rPr>
                <w:sz w:val="20"/>
                <w:szCs w:val="20"/>
              </w:rPr>
            </w:pPr>
          </w:p>
        </w:tc>
      </w:tr>
      <w:tr w:rsidR="00EF1775" w:rsidRPr="00EF1775" w14:paraId="0FAB538B" w14:textId="77777777" w:rsidTr="00AE49A8">
        <w:trPr>
          <w:trHeight w:val="155"/>
        </w:trPr>
        <w:tc>
          <w:tcPr>
            <w:tcW w:w="600" w:type="dxa"/>
            <w:tcBorders>
              <w:top w:val="nil"/>
              <w:left w:val="nil"/>
              <w:bottom w:val="nil"/>
              <w:right w:val="nil"/>
            </w:tcBorders>
            <w:shd w:val="clear" w:color="auto" w:fill="auto"/>
            <w:vAlign w:val="bottom"/>
            <w:hideMark/>
          </w:tcPr>
          <w:p w14:paraId="2A400D77" w14:textId="77777777" w:rsidR="00EF1775" w:rsidRPr="00EF1775" w:rsidRDefault="00EF1775" w:rsidP="00EF1775">
            <w:pPr>
              <w:rPr>
                <w:sz w:val="20"/>
                <w:szCs w:val="20"/>
              </w:rPr>
            </w:pPr>
          </w:p>
        </w:tc>
        <w:tc>
          <w:tcPr>
            <w:tcW w:w="600" w:type="dxa"/>
            <w:tcBorders>
              <w:top w:val="single" w:sz="4" w:space="0" w:color="auto"/>
              <w:left w:val="nil"/>
              <w:bottom w:val="single" w:sz="4" w:space="0" w:color="auto"/>
              <w:right w:val="nil"/>
            </w:tcBorders>
            <w:shd w:val="clear" w:color="auto" w:fill="auto"/>
            <w:vAlign w:val="bottom"/>
            <w:hideMark/>
          </w:tcPr>
          <w:p w14:paraId="76516658"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 </w:t>
            </w:r>
          </w:p>
        </w:tc>
        <w:tc>
          <w:tcPr>
            <w:tcW w:w="980" w:type="dxa"/>
            <w:tcBorders>
              <w:top w:val="single" w:sz="4" w:space="0" w:color="auto"/>
              <w:left w:val="nil"/>
              <w:bottom w:val="single" w:sz="4" w:space="0" w:color="auto"/>
              <w:right w:val="nil"/>
            </w:tcBorders>
            <w:shd w:val="clear" w:color="auto" w:fill="auto"/>
            <w:vAlign w:val="bottom"/>
            <w:hideMark/>
          </w:tcPr>
          <w:p w14:paraId="2BD02F30"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6CAF0998"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 </w:t>
            </w:r>
          </w:p>
        </w:tc>
        <w:tc>
          <w:tcPr>
            <w:tcW w:w="960" w:type="dxa"/>
            <w:tcBorders>
              <w:top w:val="single" w:sz="4" w:space="0" w:color="auto"/>
              <w:left w:val="nil"/>
              <w:bottom w:val="nil"/>
              <w:right w:val="nil"/>
            </w:tcBorders>
            <w:shd w:val="clear" w:color="auto" w:fill="auto"/>
            <w:vAlign w:val="bottom"/>
            <w:hideMark/>
          </w:tcPr>
          <w:p w14:paraId="120FFF29" w14:textId="77777777" w:rsidR="00EF1775" w:rsidRPr="00EF1775" w:rsidRDefault="00EF1775" w:rsidP="00EF1775">
            <w:pPr>
              <w:jc w:val="center"/>
              <w:rPr>
                <w:rFonts w:ascii="Calibri" w:hAnsi="Calibri" w:cs="Calibri"/>
                <w:color w:val="000000"/>
              </w:rPr>
            </w:pPr>
          </w:p>
        </w:tc>
        <w:tc>
          <w:tcPr>
            <w:tcW w:w="540" w:type="dxa"/>
            <w:tcBorders>
              <w:top w:val="single" w:sz="4" w:space="0" w:color="auto"/>
              <w:left w:val="nil"/>
              <w:bottom w:val="nil"/>
              <w:right w:val="nil"/>
            </w:tcBorders>
            <w:shd w:val="clear" w:color="auto" w:fill="auto"/>
            <w:vAlign w:val="bottom"/>
            <w:hideMark/>
          </w:tcPr>
          <w:p w14:paraId="0ABC93F3" w14:textId="77777777" w:rsidR="00EF1775" w:rsidRPr="00EF1775" w:rsidRDefault="00EF1775" w:rsidP="00EF1775">
            <w:pPr>
              <w:jc w:val="center"/>
              <w:rPr>
                <w:sz w:val="20"/>
                <w:szCs w:val="20"/>
              </w:rPr>
            </w:pPr>
          </w:p>
        </w:tc>
        <w:tc>
          <w:tcPr>
            <w:tcW w:w="520" w:type="dxa"/>
            <w:tcBorders>
              <w:top w:val="nil"/>
              <w:left w:val="nil"/>
              <w:bottom w:val="nil"/>
              <w:right w:val="nil"/>
            </w:tcBorders>
            <w:shd w:val="clear" w:color="auto" w:fill="auto"/>
            <w:vAlign w:val="bottom"/>
            <w:hideMark/>
          </w:tcPr>
          <w:p w14:paraId="7F8492C3" w14:textId="77777777" w:rsidR="00EF1775" w:rsidRPr="00EF1775" w:rsidRDefault="00EF1775" w:rsidP="00EF1775">
            <w:pPr>
              <w:jc w:val="center"/>
              <w:rPr>
                <w:sz w:val="20"/>
                <w:szCs w:val="20"/>
              </w:rPr>
            </w:pPr>
          </w:p>
        </w:tc>
        <w:tc>
          <w:tcPr>
            <w:tcW w:w="1020" w:type="dxa"/>
            <w:tcBorders>
              <w:top w:val="nil"/>
              <w:left w:val="nil"/>
              <w:bottom w:val="nil"/>
              <w:right w:val="single" w:sz="4" w:space="0" w:color="auto"/>
            </w:tcBorders>
            <w:shd w:val="clear" w:color="auto" w:fill="auto"/>
            <w:noWrap/>
            <w:vAlign w:val="bottom"/>
            <w:hideMark/>
          </w:tcPr>
          <w:p w14:paraId="1BFF399B"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29519F0A"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3B4F1129" w14:textId="77777777" w:rsidR="00EF1775" w:rsidRPr="00EF1775" w:rsidRDefault="00EF1775" w:rsidP="00EF1775">
            <w:pPr>
              <w:rPr>
                <w:sz w:val="20"/>
                <w:szCs w:val="20"/>
              </w:rPr>
            </w:pPr>
          </w:p>
        </w:tc>
        <w:tc>
          <w:tcPr>
            <w:tcW w:w="700" w:type="dxa"/>
            <w:tcBorders>
              <w:top w:val="single" w:sz="4" w:space="0" w:color="auto"/>
              <w:left w:val="nil"/>
              <w:bottom w:val="single" w:sz="4" w:space="0" w:color="auto"/>
              <w:right w:val="nil"/>
            </w:tcBorders>
            <w:shd w:val="clear" w:color="auto" w:fill="auto"/>
            <w:vAlign w:val="bottom"/>
            <w:hideMark/>
          </w:tcPr>
          <w:p w14:paraId="63521328"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5EB5C763"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 </w:t>
            </w:r>
          </w:p>
        </w:tc>
        <w:tc>
          <w:tcPr>
            <w:tcW w:w="760" w:type="dxa"/>
            <w:tcBorders>
              <w:top w:val="single" w:sz="4" w:space="0" w:color="auto"/>
              <w:left w:val="nil"/>
              <w:bottom w:val="nil"/>
              <w:right w:val="nil"/>
            </w:tcBorders>
            <w:shd w:val="clear" w:color="auto" w:fill="auto"/>
            <w:vAlign w:val="bottom"/>
            <w:hideMark/>
          </w:tcPr>
          <w:p w14:paraId="7EAF0358" w14:textId="77777777" w:rsidR="00EF1775" w:rsidRPr="00EF1775" w:rsidRDefault="00EF1775" w:rsidP="00EF1775">
            <w:pPr>
              <w:jc w:val="center"/>
              <w:rPr>
                <w:rFonts w:ascii="Calibri" w:hAnsi="Calibri" w:cs="Calibri"/>
                <w:color w:val="000000"/>
              </w:rPr>
            </w:pPr>
          </w:p>
        </w:tc>
        <w:tc>
          <w:tcPr>
            <w:tcW w:w="960" w:type="dxa"/>
            <w:tcBorders>
              <w:top w:val="single" w:sz="4" w:space="0" w:color="auto"/>
              <w:left w:val="nil"/>
              <w:bottom w:val="nil"/>
              <w:right w:val="nil"/>
            </w:tcBorders>
            <w:shd w:val="clear" w:color="auto" w:fill="auto"/>
            <w:vAlign w:val="bottom"/>
            <w:hideMark/>
          </w:tcPr>
          <w:p w14:paraId="1B2033C4" w14:textId="77777777" w:rsidR="00EF1775" w:rsidRPr="00EF1775" w:rsidRDefault="00EF1775" w:rsidP="00EF1775">
            <w:pPr>
              <w:jc w:val="center"/>
              <w:rPr>
                <w:sz w:val="20"/>
                <w:szCs w:val="20"/>
              </w:rPr>
            </w:pPr>
          </w:p>
        </w:tc>
        <w:tc>
          <w:tcPr>
            <w:tcW w:w="460" w:type="dxa"/>
            <w:tcBorders>
              <w:top w:val="single" w:sz="4" w:space="0" w:color="auto"/>
              <w:left w:val="nil"/>
              <w:bottom w:val="nil"/>
              <w:right w:val="nil"/>
            </w:tcBorders>
            <w:shd w:val="clear" w:color="auto" w:fill="auto"/>
            <w:vAlign w:val="bottom"/>
            <w:hideMark/>
          </w:tcPr>
          <w:p w14:paraId="3D6EB627" w14:textId="77777777" w:rsidR="00EF1775" w:rsidRPr="00EF1775" w:rsidRDefault="00EF1775" w:rsidP="00EF1775">
            <w:pPr>
              <w:jc w:val="center"/>
              <w:rPr>
                <w:sz w:val="20"/>
                <w:szCs w:val="20"/>
              </w:rPr>
            </w:pPr>
          </w:p>
        </w:tc>
        <w:tc>
          <w:tcPr>
            <w:tcW w:w="420" w:type="dxa"/>
            <w:tcBorders>
              <w:top w:val="nil"/>
              <w:left w:val="nil"/>
              <w:bottom w:val="nil"/>
              <w:right w:val="nil"/>
            </w:tcBorders>
            <w:shd w:val="clear" w:color="auto" w:fill="auto"/>
            <w:noWrap/>
            <w:vAlign w:val="bottom"/>
            <w:hideMark/>
          </w:tcPr>
          <w:p w14:paraId="5B4EC8BD" w14:textId="77777777" w:rsidR="00EF1775" w:rsidRPr="00EF1775" w:rsidRDefault="00EF1775" w:rsidP="00EF1775">
            <w:pPr>
              <w:jc w:val="center"/>
              <w:rPr>
                <w:sz w:val="20"/>
                <w:szCs w:val="20"/>
              </w:rPr>
            </w:pPr>
          </w:p>
        </w:tc>
        <w:tc>
          <w:tcPr>
            <w:tcW w:w="960" w:type="dxa"/>
            <w:tcBorders>
              <w:top w:val="nil"/>
              <w:left w:val="nil"/>
              <w:bottom w:val="nil"/>
              <w:right w:val="nil"/>
            </w:tcBorders>
            <w:shd w:val="clear" w:color="auto" w:fill="auto"/>
            <w:noWrap/>
            <w:vAlign w:val="bottom"/>
            <w:hideMark/>
          </w:tcPr>
          <w:p w14:paraId="7877DAF1"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2917390D"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7AF477F8" w14:textId="77777777" w:rsidR="00EF1775" w:rsidRPr="00EF1775" w:rsidRDefault="00EF1775" w:rsidP="00EF1775">
            <w:pPr>
              <w:rPr>
                <w:sz w:val="20"/>
                <w:szCs w:val="20"/>
              </w:rPr>
            </w:pPr>
          </w:p>
        </w:tc>
      </w:tr>
      <w:tr w:rsidR="00EF1775" w:rsidRPr="00EF1775" w14:paraId="0714781C" w14:textId="77777777" w:rsidTr="00AE49A8">
        <w:trPr>
          <w:trHeight w:val="159"/>
        </w:trPr>
        <w:tc>
          <w:tcPr>
            <w:tcW w:w="600" w:type="dxa"/>
            <w:tcBorders>
              <w:top w:val="nil"/>
              <w:left w:val="nil"/>
              <w:bottom w:val="nil"/>
              <w:right w:val="single" w:sz="4" w:space="0" w:color="auto"/>
            </w:tcBorders>
            <w:shd w:val="clear" w:color="auto" w:fill="auto"/>
            <w:noWrap/>
            <w:vAlign w:val="bottom"/>
            <w:hideMark/>
          </w:tcPr>
          <w:p w14:paraId="3AB0A515"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600" w:type="dxa"/>
            <w:tcBorders>
              <w:top w:val="nil"/>
              <w:left w:val="nil"/>
              <w:bottom w:val="nil"/>
              <w:right w:val="nil"/>
            </w:tcBorders>
            <w:shd w:val="clear" w:color="auto" w:fill="auto"/>
            <w:noWrap/>
            <w:vAlign w:val="bottom"/>
            <w:hideMark/>
          </w:tcPr>
          <w:p w14:paraId="25B9E934" w14:textId="77777777" w:rsidR="00EF1775" w:rsidRPr="00EF1775" w:rsidRDefault="00EF1775" w:rsidP="00EF1775">
            <w:pPr>
              <w:rPr>
                <w:rFonts w:ascii="Calibri" w:hAnsi="Calibri" w:cs="Calibri"/>
                <w:color w:val="000000"/>
              </w:rPr>
            </w:pPr>
          </w:p>
        </w:tc>
        <w:tc>
          <w:tcPr>
            <w:tcW w:w="980" w:type="dxa"/>
            <w:tcBorders>
              <w:top w:val="nil"/>
              <w:left w:val="nil"/>
              <w:bottom w:val="single" w:sz="4" w:space="0" w:color="auto"/>
              <w:right w:val="nil"/>
            </w:tcBorders>
            <w:shd w:val="clear" w:color="auto" w:fill="auto"/>
            <w:noWrap/>
            <w:vAlign w:val="bottom"/>
            <w:hideMark/>
          </w:tcPr>
          <w:p w14:paraId="683429CF" w14:textId="77777777" w:rsidR="00EF1775" w:rsidRPr="00EF1775" w:rsidRDefault="00EF1775" w:rsidP="00EF1775">
            <w:pPr>
              <w:rPr>
                <w:sz w:val="20"/>
                <w:szCs w:val="20"/>
              </w:rPr>
            </w:pPr>
          </w:p>
        </w:tc>
        <w:tc>
          <w:tcPr>
            <w:tcW w:w="960" w:type="dxa"/>
            <w:tcBorders>
              <w:top w:val="nil"/>
              <w:left w:val="nil"/>
              <w:bottom w:val="single" w:sz="4" w:space="0" w:color="auto"/>
              <w:right w:val="nil"/>
            </w:tcBorders>
            <w:shd w:val="clear" w:color="auto" w:fill="auto"/>
            <w:noWrap/>
            <w:vAlign w:val="bottom"/>
            <w:hideMark/>
          </w:tcPr>
          <w:p w14:paraId="3434D3B3" w14:textId="77777777" w:rsidR="00EF1775" w:rsidRPr="00EF1775" w:rsidRDefault="00EF1775" w:rsidP="00EF1775">
            <w:pPr>
              <w:rPr>
                <w:sz w:val="20"/>
                <w:szCs w:val="20"/>
              </w:rPr>
            </w:pPr>
          </w:p>
        </w:tc>
        <w:tc>
          <w:tcPr>
            <w:tcW w:w="960" w:type="dxa"/>
            <w:tcBorders>
              <w:top w:val="nil"/>
              <w:left w:val="nil"/>
              <w:bottom w:val="single" w:sz="4" w:space="0" w:color="auto"/>
              <w:right w:val="nil"/>
            </w:tcBorders>
            <w:shd w:val="clear" w:color="auto" w:fill="auto"/>
            <w:noWrap/>
            <w:vAlign w:val="bottom"/>
            <w:hideMark/>
          </w:tcPr>
          <w:p w14:paraId="69AA4A46" w14:textId="77777777" w:rsidR="00EF1775" w:rsidRPr="00EF1775" w:rsidRDefault="00EF1775" w:rsidP="00EF1775">
            <w:pPr>
              <w:rPr>
                <w:sz w:val="20"/>
                <w:szCs w:val="20"/>
              </w:rPr>
            </w:pPr>
          </w:p>
        </w:tc>
        <w:tc>
          <w:tcPr>
            <w:tcW w:w="540" w:type="dxa"/>
            <w:tcBorders>
              <w:top w:val="nil"/>
              <w:left w:val="nil"/>
              <w:bottom w:val="single" w:sz="4" w:space="0" w:color="auto"/>
              <w:right w:val="nil"/>
            </w:tcBorders>
            <w:shd w:val="clear" w:color="auto" w:fill="auto"/>
            <w:noWrap/>
            <w:vAlign w:val="bottom"/>
            <w:hideMark/>
          </w:tcPr>
          <w:p w14:paraId="44F04DE0"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51E85A2C"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59D834FB"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567569B5" w14:textId="77777777" w:rsidR="00EF1775" w:rsidRPr="00EF1775" w:rsidRDefault="00EF1775" w:rsidP="00EF1775">
            <w:pPr>
              <w:rPr>
                <w:rFonts w:ascii="Calibri" w:hAnsi="Calibri" w:cs="Calibri"/>
                <w:color w:val="000000"/>
              </w:rPr>
            </w:pPr>
          </w:p>
        </w:tc>
        <w:tc>
          <w:tcPr>
            <w:tcW w:w="500" w:type="dxa"/>
            <w:tcBorders>
              <w:top w:val="nil"/>
              <w:left w:val="nil"/>
              <w:bottom w:val="nil"/>
              <w:right w:val="single" w:sz="4" w:space="0" w:color="auto"/>
            </w:tcBorders>
            <w:shd w:val="clear" w:color="auto" w:fill="auto"/>
            <w:noWrap/>
            <w:vAlign w:val="bottom"/>
            <w:hideMark/>
          </w:tcPr>
          <w:p w14:paraId="71652D80"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700" w:type="dxa"/>
            <w:tcBorders>
              <w:top w:val="nil"/>
              <w:left w:val="nil"/>
              <w:bottom w:val="nil"/>
              <w:right w:val="nil"/>
            </w:tcBorders>
            <w:shd w:val="clear" w:color="auto" w:fill="auto"/>
            <w:noWrap/>
            <w:vAlign w:val="bottom"/>
            <w:hideMark/>
          </w:tcPr>
          <w:p w14:paraId="518F8527" w14:textId="77777777" w:rsidR="00EF1775" w:rsidRPr="00EF1775" w:rsidRDefault="00EF1775" w:rsidP="00EF1775">
            <w:pPr>
              <w:rPr>
                <w:rFonts w:ascii="Calibri" w:hAnsi="Calibri" w:cs="Calibri"/>
                <w:color w:val="000000"/>
              </w:rPr>
            </w:pPr>
          </w:p>
        </w:tc>
        <w:tc>
          <w:tcPr>
            <w:tcW w:w="960" w:type="dxa"/>
            <w:tcBorders>
              <w:top w:val="nil"/>
              <w:left w:val="nil"/>
              <w:bottom w:val="single" w:sz="4" w:space="0" w:color="auto"/>
              <w:right w:val="nil"/>
            </w:tcBorders>
            <w:shd w:val="clear" w:color="auto" w:fill="auto"/>
            <w:noWrap/>
            <w:vAlign w:val="bottom"/>
            <w:hideMark/>
          </w:tcPr>
          <w:p w14:paraId="09F41A8A" w14:textId="77777777" w:rsidR="00EF1775" w:rsidRPr="00EF1775" w:rsidRDefault="00EF1775" w:rsidP="00EF1775">
            <w:pPr>
              <w:rPr>
                <w:sz w:val="20"/>
                <w:szCs w:val="20"/>
              </w:rPr>
            </w:pPr>
          </w:p>
        </w:tc>
        <w:tc>
          <w:tcPr>
            <w:tcW w:w="760" w:type="dxa"/>
            <w:tcBorders>
              <w:top w:val="nil"/>
              <w:left w:val="nil"/>
              <w:bottom w:val="single" w:sz="4" w:space="0" w:color="auto"/>
              <w:right w:val="nil"/>
            </w:tcBorders>
            <w:shd w:val="clear" w:color="auto" w:fill="auto"/>
            <w:noWrap/>
            <w:vAlign w:val="bottom"/>
            <w:hideMark/>
          </w:tcPr>
          <w:p w14:paraId="74AACCCA" w14:textId="77777777" w:rsidR="00EF1775" w:rsidRPr="00EF1775" w:rsidRDefault="00EF1775" w:rsidP="00EF1775">
            <w:pPr>
              <w:rPr>
                <w:sz w:val="20"/>
                <w:szCs w:val="20"/>
              </w:rPr>
            </w:pPr>
          </w:p>
        </w:tc>
        <w:tc>
          <w:tcPr>
            <w:tcW w:w="960" w:type="dxa"/>
            <w:tcBorders>
              <w:top w:val="nil"/>
              <w:left w:val="nil"/>
              <w:bottom w:val="single" w:sz="4" w:space="0" w:color="auto"/>
              <w:right w:val="nil"/>
            </w:tcBorders>
            <w:shd w:val="clear" w:color="auto" w:fill="auto"/>
            <w:noWrap/>
            <w:vAlign w:val="bottom"/>
            <w:hideMark/>
          </w:tcPr>
          <w:p w14:paraId="577F451C" w14:textId="77777777" w:rsidR="00EF1775" w:rsidRPr="00EF1775" w:rsidRDefault="00EF1775" w:rsidP="00EF1775">
            <w:pPr>
              <w:rPr>
                <w:sz w:val="20"/>
                <w:szCs w:val="20"/>
              </w:rPr>
            </w:pPr>
          </w:p>
        </w:tc>
        <w:tc>
          <w:tcPr>
            <w:tcW w:w="460" w:type="dxa"/>
            <w:tcBorders>
              <w:top w:val="nil"/>
              <w:left w:val="nil"/>
              <w:bottom w:val="single" w:sz="4" w:space="0" w:color="auto"/>
              <w:right w:val="nil"/>
            </w:tcBorders>
            <w:shd w:val="clear" w:color="auto" w:fill="auto"/>
            <w:noWrap/>
            <w:vAlign w:val="bottom"/>
            <w:hideMark/>
          </w:tcPr>
          <w:p w14:paraId="488B3A62" w14:textId="77777777" w:rsidR="00EF1775" w:rsidRPr="00EF1775" w:rsidRDefault="00EF1775" w:rsidP="00EF1775">
            <w:pPr>
              <w:rPr>
                <w:sz w:val="20"/>
                <w:szCs w:val="20"/>
              </w:rPr>
            </w:pPr>
          </w:p>
        </w:tc>
        <w:tc>
          <w:tcPr>
            <w:tcW w:w="420" w:type="dxa"/>
            <w:tcBorders>
              <w:top w:val="nil"/>
              <w:left w:val="nil"/>
              <w:bottom w:val="nil"/>
              <w:right w:val="nil"/>
            </w:tcBorders>
            <w:shd w:val="clear" w:color="auto" w:fill="auto"/>
            <w:noWrap/>
            <w:vAlign w:val="bottom"/>
            <w:hideMark/>
          </w:tcPr>
          <w:p w14:paraId="204B9B11"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0F88B05F"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09E2F426"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62BCFBCB" w14:textId="77777777" w:rsidR="00EF1775" w:rsidRPr="00EF1775" w:rsidRDefault="00EF1775" w:rsidP="00EF1775">
            <w:pPr>
              <w:rPr>
                <w:sz w:val="20"/>
                <w:szCs w:val="20"/>
              </w:rPr>
            </w:pPr>
          </w:p>
        </w:tc>
      </w:tr>
      <w:tr w:rsidR="00EF1775" w:rsidRPr="00EF1775" w14:paraId="00EC3032" w14:textId="77777777" w:rsidTr="007C1FC3">
        <w:trPr>
          <w:trHeight w:val="99"/>
        </w:trPr>
        <w:tc>
          <w:tcPr>
            <w:tcW w:w="600" w:type="dxa"/>
            <w:tcBorders>
              <w:top w:val="nil"/>
              <w:left w:val="nil"/>
              <w:bottom w:val="nil"/>
              <w:right w:val="single" w:sz="4" w:space="0" w:color="auto"/>
            </w:tcBorders>
            <w:shd w:val="clear" w:color="auto" w:fill="auto"/>
            <w:noWrap/>
            <w:vAlign w:val="bottom"/>
            <w:hideMark/>
          </w:tcPr>
          <w:p w14:paraId="37508A16"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600" w:type="dxa"/>
            <w:tcBorders>
              <w:top w:val="nil"/>
              <w:left w:val="nil"/>
              <w:bottom w:val="single" w:sz="4" w:space="0" w:color="auto"/>
              <w:right w:val="single" w:sz="4" w:space="0" w:color="auto"/>
            </w:tcBorders>
            <w:shd w:val="clear" w:color="auto" w:fill="auto"/>
            <w:noWrap/>
            <w:vAlign w:val="bottom"/>
            <w:hideMark/>
          </w:tcPr>
          <w:p w14:paraId="27CE4583"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34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F4D6C10"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Seksi Perencanaan dan Kajian Lingkungan Hidup</w:t>
            </w:r>
          </w:p>
        </w:tc>
        <w:tc>
          <w:tcPr>
            <w:tcW w:w="520" w:type="dxa"/>
            <w:tcBorders>
              <w:top w:val="nil"/>
              <w:left w:val="single" w:sz="4" w:space="0" w:color="auto"/>
              <w:bottom w:val="nil"/>
              <w:right w:val="nil"/>
            </w:tcBorders>
            <w:shd w:val="clear" w:color="auto" w:fill="auto"/>
            <w:noWrap/>
            <w:vAlign w:val="bottom"/>
            <w:hideMark/>
          </w:tcPr>
          <w:p w14:paraId="48376180" w14:textId="77777777" w:rsidR="00EF1775" w:rsidRPr="00EF1775" w:rsidRDefault="00EF1775" w:rsidP="00EF1775">
            <w:pPr>
              <w:jc w:val="center"/>
              <w:rPr>
                <w:rFonts w:ascii="Calibri" w:hAnsi="Calibri" w:cs="Calibri"/>
                <w:color w:val="000000"/>
              </w:rPr>
            </w:pPr>
          </w:p>
        </w:tc>
        <w:tc>
          <w:tcPr>
            <w:tcW w:w="1020" w:type="dxa"/>
            <w:tcBorders>
              <w:top w:val="nil"/>
              <w:left w:val="nil"/>
              <w:bottom w:val="nil"/>
              <w:right w:val="single" w:sz="4" w:space="0" w:color="auto"/>
            </w:tcBorders>
            <w:shd w:val="clear" w:color="auto" w:fill="auto"/>
            <w:noWrap/>
            <w:vAlign w:val="bottom"/>
            <w:hideMark/>
          </w:tcPr>
          <w:p w14:paraId="0FA4547A"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2E499228" w14:textId="77777777" w:rsidR="00EF1775" w:rsidRPr="00EF1775" w:rsidRDefault="00EF1775" w:rsidP="00EF1775">
            <w:pPr>
              <w:rPr>
                <w:rFonts w:ascii="Calibri" w:hAnsi="Calibri" w:cs="Calibri"/>
                <w:color w:val="000000"/>
              </w:rPr>
            </w:pPr>
          </w:p>
        </w:tc>
        <w:tc>
          <w:tcPr>
            <w:tcW w:w="500" w:type="dxa"/>
            <w:tcBorders>
              <w:top w:val="nil"/>
              <w:left w:val="nil"/>
              <w:bottom w:val="nil"/>
              <w:right w:val="single" w:sz="4" w:space="0" w:color="auto"/>
            </w:tcBorders>
            <w:shd w:val="clear" w:color="auto" w:fill="auto"/>
            <w:noWrap/>
            <w:vAlign w:val="bottom"/>
            <w:hideMark/>
          </w:tcPr>
          <w:p w14:paraId="5778C718"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700" w:type="dxa"/>
            <w:tcBorders>
              <w:top w:val="nil"/>
              <w:left w:val="nil"/>
              <w:bottom w:val="single" w:sz="4" w:space="0" w:color="auto"/>
              <w:right w:val="single" w:sz="4" w:space="0" w:color="auto"/>
            </w:tcBorders>
            <w:shd w:val="clear" w:color="auto" w:fill="auto"/>
            <w:noWrap/>
            <w:vAlign w:val="bottom"/>
            <w:hideMark/>
          </w:tcPr>
          <w:p w14:paraId="4F7AD742"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31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6A0DC43"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Seksi Perencanaan dan Kajian Lingkungan Hidup</w:t>
            </w:r>
          </w:p>
        </w:tc>
        <w:tc>
          <w:tcPr>
            <w:tcW w:w="420" w:type="dxa"/>
            <w:tcBorders>
              <w:top w:val="nil"/>
              <w:left w:val="single" w:sz="4" w:space="0" w:color="auto"/>
              <w:bottom w:val="nil"/>
              <w:right w:val="nil"/>
            </w:tcBorders>
            <w:shd w:val="clear" w:color="auto" w:fill="auto"/>
            <w:noWrap/>
            <w:vAlign w:val="bottom"/>
            <w:hideMark/>
          </w:tcPr>
          <w:p w14:paraId="542ED5A6" w14:textId="77777777" w:rsidR="00EF1775" w:rsidRPr="00EF1775" w:rsidRDefault="00EF1775" w:rsidP="00EF1775">
            <w:pPr>
              <w:jc w:val="cente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23C71CF2"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28AE2903"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3C681B4D" w14:textId="77777777" w:rsidR="00EF1775" w:rsidRPr="00EF1775" w:rsidRDefault="00EF1775" w:rsidP="00EF1775">
            <w:pPr>
              <w:rPr>
                <w:sz w:val="20"/>
                <w:szCs w:val="20"/>
              </w:rPr>
            </w:pPr>
          </w:p>
        </w:tc>
      </w:tr>
      <w:tr w:rsidR="00EF1775" w:rsidRPr="00EF1775" w14:paraId="477CCCA6" w14:textId="77777777" w:rsidTr="00E403E7">
        <w:trPr>
          <w:trHeight w:val="300"/>
        </w:trPr>
        <w:tc>
          <w:tcPr>
            <w:tcW w:w="600" w:type="dxa"/>
            <w:tcBorders>
              <w:top w:val="nil"/>
              <w:left w:val="nil"/>
              <w:bottom w:val="nil"/>
              <w:right w:val="single" w:sz="4" w:space="0" w:color="auto"/>
            </w:tcBorders>
            <w:shd w:val="clear" w:color="auto" w:fill="auto"/>
            <w:noWrap/>
            <w:vAlign w:val="bottom"/>
            <w:hideMark/>
          </w:tcPr>
          <w:p w14:paraId="00018BC4"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600" w:type="dxa"/>
            <w:tcBorders>
              <w:top w:val="nil"/>
              <w:left w:val="nil"/>
              <w:bottom w:val="nil"/>
              <w:right w:val="single" w:sz="4" w:space="0" w:color="auto"/>
            </w:tcBorders>
            <w:shd w:val="clear" w:color="auto" w:fill="auto"/>
            <w:noWrap/>
            <w:vAlign w:val="bottom"/>
            <w:hideMark/>
          </w:tcPr>
          <w:p w14:paraId="565B8803" w14:textId="77777777" w:rsidR="00EF1775" w:rsidRPr="00EF1775" w:rsidRDefault="00EF1775" w:rsidP="00EF1775">
            <w:pPr>
              <w:rPr>
                <w:rFonts w:ascii="Calibri" w:hAnsi="Calibri" w:cs="Calibri"/>
                <w:color w:val="000000"/>
              </w:rPr>
            </w:pPr>
          </w:p>
        </w:tc>
        <w:tc>
          <w:tcPr>
            <w:tcW w:w="3440" w:type="dxa"/>
            <w:gridSpan w:val="4"/>
            <w:vMerge/>
            <w:tcBorders>
              <w:top w:val="single" w:sz="4" w:space="0" w:color="000000"/>
              <w:left w:val="single" w:sz="4" w:space="0" w:color="auto"/>
              <w:bottom w:val="single" w:sz="4" w:space="0" w:color="auto"/>
              <w:right w:val="single" w:sz="4" w:space="0" w:color="auto"/>
            </w:tcBorders>
            <w:vAlign w:val="center"/>
            <w:hideMark/>
          </w:tcPr>
          <w:p w14:paraId="107DCE12" w14:textId="77777777" w:rsidR="00EF1775" w:rsidRPr="00EF1775" w:rsidRDefault="00EF1775" w:rsidP="00EF1775">
            <w:pPr>
              <w:rPr>
                <w:rFonts w:ascii="Calibri" w:hAnsi="Calibri" w:cs="Calibri"/>
                <w:color w:val="000000"/>
              </w:rPr>
            </w:pPr>
          </w:p>
        </w:tc>
        <w:tc>
          <w:tcPr>
            <w:tcW w:w="520" w:type="dxa"/>
            <w:tcBorders>
              <w:top w:val="nil"/>
              <w:left w:val="single" w:sz="4" w:space="0" w:color="auto"/>
              <w:bottom w:val="nil"/>
              <w:right w:val="nil"/>
            </w:tcBorders>
            <w:shd w:val="clear" w:color="auto" w:fill="auto"/>
            <w:noWrap/>
            <w:vAlign w:val="bottom"/>
            <w:hideMark/>
          </w:tcPr>
          <w:p w14:paraId="4557301A"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3CDD2BB0"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0BE1DB67" w14:textId="77777777" w:rsidR="00EF1775" w:rsidRPr="00EF1775" w:rsidRDefault="00EF1775" w:rsidP="00EF1775">
            <w:pPr>
              <w:rPr>
                <w:rFonts w:ascii="Calibri" w:hAnsi="Calibri" w:cs="Calibri"/>
                <w:color w:val="000000"/>
              </w:rPr>
            </w:pPr>
          </w:p>
        </w:tc>
        <w:tc>
          <w:tcPr>
            <w:tcW w:w="500" w:type="dxa"/>
            <w:tcBorders>
              <w:top w:val="nil"/>
              <w:left w:val="nil"/>
              <w:bottom w:val="nil"/>
              <w:right w:val="single" w:sz="4" w:space="0" w:color="auto"/>
            </w:tcBorders>
            <w:shd w:val="clear" w:color="auto" w:fill="auto"/>
            <w:noWrap/>
            <w:vAlign w:val="bottom"/>
            <w:hideMark/>
          </w:tcPr>
          <w:p w14:paraId="72AAB770"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700" w:type="dxa"/>
            <w:tcBorders>
              <w:top w:val="nil"/>
              <w:left w:val="nil"/>
              <w:bottom w:val="nil"/>
              <w:right w:val="single" w:sz="4" w:space="0" w:color="auto"/>
            </w:tcBorders>
            <w:shd w:val="clear" w:color="auto" w:fill="auto"/>
            <w:noWrap/>
            <w:vAlign w:val="bottom"/>
            <w:hideMark/>
          </w:tcPr>
          <w:p w14:paraId="1A4C264C" w14:textId="77777777" w:rsidR="00EF1775" w:rsidRPr="00EF1775" w:rsidRDefault="00EF1775" w:rsidP="00EF1775">
            <w:pPr>
              <w:rPr>
                <w:rFonts w:ascii="Calibri" w:hAnsi="Calibri" w:cs="Calibri"/>
                <w:color w:val="000000"/>
              </w:rPr>
            </w:pPr>
          </w:p>
        </w:tc>
        <w:tc>
          <w:tcPr>
            <w:tcW w:w="3140" w:type="dxa"/>
            <w:gridSpan w:val="4"/>
            <w:vMerge/>
            <w:tcBorders>
              <w:top w:val="single" w:sz="4" w:space="0" w:color="000000"/>
              <w:left w:val="single" w:sz="4" w:space="0" w:color="auto"/>
              <w:bottom w:val="single" w:sz="4" w:space="0" w:color="auto"/>
              <w:right w:val="single" w:sz="4" w:space="0" w:color="auto"/>
            </w:tcBorders>
            <w:vAlign w:val="center"/>
            <w:hideMark/>
          </w:tcPr>
          <w:p w14:paraId="7665E695" w14:textId="77777777" w:rsidR="00EF1775" w:rsidRPr="00EF1775" w:rsidRDefault="00EF1775" w:rsidP="00EF1775">
            <w:pPr>
              <w:rPr>
                <w:rFonts w:ascii="Calibri" w:hAnsi="Calibri" w:cs="Calibri"/>
                <w:color w:val="000000"/>
              </w:rPr>
            </w:pPr>
          </w:p>
        </w:tc>
        <w:tc>
          <w:tcPr>
            <w:tcW w:w="420" w:type="dxa"/>
            <w:tcBorders>
              <w:top w:val="nil"/>
              <w:left w:val="single" w:sz="4" w:space="0" w:color="auto"/>
              <w:bottom w:val="nil"/>
              <w:right w:val="nil"/>
            </w:tcBorders>
            <w:shd w:val="clear" w:color="auto" w:fill="auto"/>
            <w:noWrap/>
            <w:vAlign w:val="bottom"/>
            <w:hideMark/>
          </w:tcPr>
          <w:p w14:paraId="3E4BCC14"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7CE0EF1B"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5C41E8D3"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678DD6F8" w14:textId="77777777" w:rsidR="00EF1775" w:rsidRPr="00EF1775" w:rsidRDefault="00EF1775" w:rsidP="00EF1775">
            <w:pPr>
              <w:rPr>
                <w:sz w:val="20"/>
                <w:szCs w:val="20"/>
              </w:rPr>
            </w:pPr>
          </w:p>
        </w:tc>
      </w:tr>
      <w:tr w:rsidR="00EF1775" w:rsidRPr="00EF1775" w14:paraId="18E5C311" w14:textId="77777777" w:rsidTr="007C1FC3">
        <w:trPr>
          <w:trHeight w:val="76"/>
        </w:trPr>
        <w:tc>
          <w:tcPr>
            <w:tcW w:w="600" w:type="dxa"/>
            <w:tcBorders>
              <w:top w:val="nil"/>
              <w:left w:val="nil"/>
              <w:bottom w:val="nil"/>
              <w:right w:val="single" w:sz="4" w:space="0" w:color="auto"/>
            </w:tcBorders>
            <w:shd w:val="clear" w:color="auto" w:fill="auto"/>
            <w:noWrap/>
            <w:vAlign w:val="bottom"/>
            <w:hideMark/>
          </w:tcPr>
          <w:p w14:paraId="19C3CD01"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600" w:type="dxa"/>
            <w:tcBorders>
              <w:top w:val="nil"/>
              <w:left w:val="nil"/>
              <w:bottom w:val="nil"/>
              <w:right w:val="nil"/>
            </w:tcBorders>
            <w:shd w:val="clear" w:color="auto" w:fill="auto"/>
            <w:noWrap/>
            <w:vAlign w:val="bottom"/>
            <w:hideMark/>
          </w:tcPr>
          <w:p w14:paraId="079C6AE5" w14:textId="77777777" w:rsidR="00EF1775" w:rsidRPr="00EF1775" w:rsidRDefault="00EF1775" w:rsidP="00EF1775">
            <w:pPr>
              <w:rPr>
                <w:rFonts w:ascii="Calibri" w:hAnsi="Calibri" w:cs="Calibri"/>
                <w:color w:val="000000"/>
              </w:rPr>
            </w:pPr>
          </w:p>
        </w:tc>
        <w:tc>
          <w:tcPr>
            <w:tcW w:w="980" w:type="dxa"/>
            <w:tcBorders>
              <w:top w:val="single" w:sz="4" w:space="0" w:color="auto"/>
              <w:left w:val="nil"/>
              <w:bottom w:val="single" w:sz="4" w:space="0" w:color="auto"/>
              <w:right w:val="nil"/>
            </w:tcBorders>
            <w:shd w:val="clear" w:color="auto" w:fill="auto"/>
            <w:noWrap/>
            <w:vAlign w:val="bottom"/>
            <w:hideMark/>
          </w:tcPr>
          <w:p w14:paraId="16BD8A44" w14:textId="77777777" w:rsidR="00EF1775" w:rsidRPr="00EF1775" w:rsidRDefault="00EF1775" w:rsidP="00EF1775">
            <w:pPr>
              <w:rPr>
                <w:sz w:val="20"/>
                <w:szCs w:val="20"/>
              </w:rPr>
            </w:pPr>
          </w:p>
        </w:tc>
        <w:tc>
          <w:tcPr>
            <w:tcW w:w="960" w:type="dxa"/>
            <w:tcBorders>
              <w:top w:val="single" w:sz="4" w:space="0" w:color="auto"/>
              <w:left w:val="nil"/>
              <w:bottom w:val="single" w:sz="4" w:space="0" w:color="auto"/>
              <w:right w:val="nil"/>
            </w:tcBorders>
            <w:shd w:val="clear" w:color="auto" w:fill="auto"/>
            <w:noWrap/>
            <w:vAlign w:val="bottom"/>
            <w:hideMark/>
          </w:tcPr>
          <w:p w14:paraId="006E1997" w14:textId="77777777" w:rsidR="00EF1775" w:rsidRPr="00EF1775" w:rsidRDefault="00EF1775" w:rsidP="00EF1775">
            <w:pPr>
              <w:rPr>
                <w:sz w:val="20"/>
                <w:szCs w:val="20"/>
              </w:rPr>
            </w:pPr>
          </w:p>
        </w:tc>
        <w:tc>
          <w:tcPr>
            <w:tcW w:w="960" w:type="dxa"/>
            <w:tcBorders>
              <w:top w:val="single" w:sz="4" w:space="0" w:color="auto"/>
              <w:left w:val="nil"/>
              <w:bottom w:val="single" w:sz="4" w:space="0" w:color="auto"/>
              <w:right w:val="nil"/>
            </w:tcBorders>
            <w:shd w:val="clear" w:color="auto" w:fill="auto"/>
            <w:noWrap/>
            <w:vAlign w:val="bottom"/>
            <w:hideMark/>
          </w:tcPr>
          <w:p w14:paraId="1AD862E4" w14:textId="77777777" w:rsidR="00EF1775" w:rsidRPr="00EF1775" w:rsidRDefault="00EF1775" w:rsidP="00EF1775">
            <w:pPr>
              <w:rPr>
                <w:sz w:val="20"/>
                <w:szCs w:val="20"/>
              </w:rPr>
            </w:pPr>
          </w:p>
        </w:tc>
        <w:tc>
          <w:tcPr>
            <w:tcW w:w="540" w:type="dxa"/>
            <w:tcBorders>
              <w:top w:val="single" w:sz="4" w:space="0" w:color="auto"/>
              <w:left w:val="nil"/>
              <w:bottom w:val="single" w:sz="4" w:space="0" w:color="auto"/>
              <w:right w:val="nil"/>
            </w:tcBorders>
            <w:shd w:val="clear" w:color="auto" w:fill="auto"/>
            <w:noWrap/>
            <w:vAlign w:val="bottom"/>
            <w:hideMark/>
          </w:tcPr>
          <w:p w14:paraId="7A567EAC"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63467A84"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21D6FD16"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4FB7F462" w14:textId="77777777" w:rsidR="00EF1775" w:rsidRPr="00EF1775" w:rsidRDefault="00EF1775" w:rsidP="00EF1775">
            <w:pPr>
              <w:rPr>
                <w:rFonts w:ascii="Calibri" w:hAnsi="Calibri" w:cs="Calibri"/>
                <w:color w:val="000000"/>
              </w:rPr>
            </w:pPr>
          </w:p>
        </w:tc>
        <w:tc>
          <w:tcPr>
            <w:tcW w:w="500" w:type="dxa"/>
            <w:tcBorders>
              <w:top w:val="nil"/>
              <w:left w:val="nil"/>
              <w:bottom w:val="nil"/>
              <w:right w:val="single" w:sz="4" w:space="0" w:color="auto"/>
            </w:tcBorders>
            <w:shd w:val="clear" w:color="auto" w:fill="auto"/>
            <w:noWrap/>
            <w:vAlign w:val="bottom"/>
            <w:hideMark/>
          </w:tcPr>
          <w:p w14:paraId="5F2720B4"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700" w:type="dxa"/>
            <w:tcBorders>
              <w:top w:val="nil"/>
              <w:left w:val="nil"/>
              <w:bottom w:val="nil"/>
              <w:right w:val="nil"/>
            </w:tcBorders>
            <w:shd w:val="clear" w:color="auto" w:fill="auto"/>
            <w:noWrap/>
            <w:vAlign w:val="bottom"/>
            <w:hideMark/>
          </w:tcPr>
          <w:p w14:paraId="7B1E6FB4" w14:textId="77777777" w:rsidR="00EF1775" w:rsidRPr="00EF1775" w:rsidRDefault="00EF1775" w:rsidP="00EF1775">
            <w:pPr>
              <w:rPr>
                <w:rFonts w:ascii="Calibri" w:hAnsi="Calibri" w:cs="Calibri"/>
                <w:color w:val="000000"/>
              </w:rPr>
            </w:pPr>
          </w:p>
        </w:tc>
        <w:tc>
          <w:tcPr>
            <w:tcW w:w="960" w:type="dxa"/>
            <w:tcBorders>
              <w:top w:val="single" w:sz="4" w:space="0" w:color="auto"/>
              <w:left w:val="nil"/>
              <w:bottom w:val="single" w:sz="4" w:space="0" w:color="auto"/>
              <w:right w:val="nil"/>
            </w:tcBorders>
            <w:shd w:val="clear" w:color="auto" w:fill="auto"/>
            <w:noWrap/>
            <w:vAlign w:val="bottom"/>
            <w:hideMark/>
          </w:tcPr>
          <w:p w14:paraId="59B0562F" w14:textId="77777777" w:rsidR="00EF1775" w:rsidRPr="00EF1775" w:rsidRDefault="00EF1775" w:rsidP="00EF1775">
            <w:pPr>
              <w:rPr>
                <w:sz w:val="20"/>
                <w:szCs w:val="20"/>
              </w:rPr>
            </w:pPr>
          </w:p>
        </w:tc>
        <w:tc>
          <w:tcPr>
            <w:tcW w:w="760" w:type="dxa"/>
            <w:tcBorders>
              <w:top w:val="single" w:sz="4" w:space="0" w:color="auto"/>
              <w:left w:val="nil"/>
              <w:bottom w:val="single" w:sz="4" w:space="0" w:color="auto"/>
              <w:right w:val="nil"/>
            </w:tcBorders>
            <w:shd w:val="clear" w:color="auto" w:fill="auto"/>
            <w:noWrap/>
            <w:vAlign w:val="bottom"/>
            <w:hideMark/>
          </w:tcPr>
          <w:p w14:paraId="5CE72469" w14:textId="77777777" w:rsidR="00EF1775" w:rsidRPr="00EF1775" w:rsidRDefault="00EF1775" w:rsidP="00EF1775">
            <w:pPr>
              <w:rPr>
                <w:sz w:val="20"/>
                <w:szCs w:val="20"/>
              </w:rPr>
            </w:pPr>
          </w:p>
        </w:tc>
        <w:tc>
          <w:tcPr>
            <w:tcW w:w="960" w:type="dxa"/>
            <w:tcBorders>
              <w:top w:val="single" w:sz="4" w:space="0" w:color="auto"/>
              <w:left w:val="nil"/>
              <w:bottom w:val="single" w:sz="4" w:space="0" w:color="auto"/>
              <w:right w:val="nil"/>
            </w:tcBorders>
            <w:shd w:val="clear" w:color="auto" w:fill="auto"/>
            <w:noWrap/>
            <w:vAlign w:val="bottom"/>
            <w:hideMark/>
          </w:tcPr>
          <w:p w14:paraId="2A6CBA18" w14:textId="77777777" w:rsidR="00EF1775" w:rsidRPr="00EF1775" w:rsidRDefault="00EF1775" w:rsidP="00EF1775">
            <w:pPr>
              <w:rPr>
                <w:sz w:val="20"/>
                <w:szCs w:val="20"/>
              </w:rPr>
            </w:pPr>
          </w:p>
        </w:tc>
        <w:tc>
          <w:tcPr>
            <w:tcW w:w="460" w:type="dxa"/>
            <w:tcBorders>
              <w:top w:val="single" w:sz="4" w:space="0" w:color="auto"/>
              <w:left w:val="nil"/>
              <w:bottom w:val="single" w:sz="4" w:space="0" w:color="auto"/>
              <w:right w:val="nil"/>
            </w:tcBorders>
            <w:shd w:val="clear" w:color="auto" w:fill="auto"/>
            <w:noWrap/>
            <w:vAlign w:val="bottom"/>
            <w:hideMark/>
          </w:tcPr>
          <w:p w14:paraId="282BFE6A" w14:textId="77777777" w:rsidR="00EF1775" w:rsidRPr="00EF1775" w:rsidRDefault="00EF1775" w:rsidP="00EF1775">
            <w:pPr>
              <w:rPr>
                <w:sz w:val="20"/>
                <w:szCs w:val="20"/>
              </w:rPr>
            </w:pPr>
          </w:p>
        </w:tc>
        <w:tc>
          <w:tcPr>
            <w:tcW w:w="420" w:type="dxa"/>
            <w:tcBorders>
              <w:top w:val="nil"/>
              <w:left w:val="nil"/>
              <w:bottom w:val="nil"/>
              <w:right w:val="nil"/>
            </w:tcBorders>
            <w:shd w:val="clear" w:color="auto" w:fill="auto"/>
            <w:noWrap/>
            <w:vAlign w:val="bottom"/>
            <w:hideMark/>
          </w:tcPr>
          <w:p w14:paraId="3ACBFE3A"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3EE4C91E"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6A0459C4"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3F49430" w14:textId="77777777" w:rsidR="00EF1775" w:rsidRPr="00EF1775" w:rsidRDefault="00EF1775" w:rsidP="00EF1775">
            <w:pPr>
              <w:rPr>
                <w:sz w:val="20"/>
                <w:szCs w:val="20"/>
              </w:rPr>
            </w:pPr>
          </w:p>
        </w:tc>
      </w:tr>
      <w:tr w:rsidR="00EF1775" w:rsidRPr="00EF1775" w14:paraId="677B3348" w14:textId="77777777" w:rsidTr="007C1FC3">
        <w:trPr>
          <w:trHeight w:val="99"/>
        </w:trPr>
        <w:tc>
          <w:tcPr>
            <w:tcW w:w="600" w:type="dxa"/>
            <w:tcBorders>
              <w:top w:val="nil"/>
              <w:left w:val="nil"/>
              <w:bottom w:val="nil"/>
              <w:right w:val="single" w:sz="4" w:space="0" w:color="auto"/>
            </w:tcBorders>
            <w:shd w:val="clear" w:color="auto" w:fill="auto"/>
            <w:noWrap/>
            <w:vAlign w:val="bottom"/>
            <w:hideMark/>
          </w:tcPr>
          <w:p w14:paraId="41791D8C"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600" w:type="dxa"/>
            <w:tcBorders>
              <w:top w:val="nil"/>
              <w:left w:val="nil"/>
              <w:bottom w:val="single" w:sz="4" w:space="0" w:color="auto"/>
              <w:right w:val="single" w:sz="4" w:space="0" w:color="auto"/>
            </w:tcBorders>
            <w:shd w:val="clear" w:color="auto" w:fill="auto"/>
            <w:noWrap/>
            <w:vAlign w:val="bottom"/>
            <w:hideMark/>
          </w:tcPr>
          <w:p w14:paraId="5E6F4A71"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34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E87AEEF"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Seksi Perencanaan dan Kajian Lingkungan Hidup</w:t>
            </w:r>
          </w:p>
        </w:tc>
        <w:tc>
          <w:tcPr>
            <w:tcW w:w="520" w:type="dxa"/>
            <w:tcBorders>
              <w:top w:val="nil"/>
              <w:left w:val="single" w:sz="4" w:space="0" w:color="auto"/>
              <w:bottom w:val="nil"/>
              <w:right w:val="nil"/>
            </w:tcBorders>
            <w:shd w:val="clear" w:color="auto" w:fill="auto"/>
            <w:noWrap/>
            <w:vAlign w:val="bottom"/>
            <w:hideMark/>
          </w:tcPr>
          <w:p w14:paraId="664EF784" w14:textId="77777777" w:rsidR="00EF1775" w:rsidRPr="00EF1775" w:rsidRDefault="00EF1775" w:rsidP="00EF1775">
            <w:pPr>
              <w:jc w:val="center"/>
              <w:rPr>
                <w:rFonts w:ascii="Calibri" w:hAnsi="Calibri" w:cs="Calibri"/>
                <w:color w:val="000000"/>
              </w:rPr>
            </w:pPr>
          </w:p>
        </w:tc>
        <w:tc>
          <w:tcPr>
            <w:tcW w:w="1020" w:type="dxa"/>
            <w:tcBorders>
              <w:top w:val="nil"/>
              <w:left w:val="nil"/>
              <w:bottom w:val="nil"/>
              <w:right w:val="single" w:sz="4" w:space="0" w:color="auto"/>
            </w:tcBorders>
            <w:shd w:val="clear" w:color="auto" w:fill="auto"/>
            <w:noWrap/>
            <w:vAlign w:val="bottom"/>
            <w:hideMark/>
          </w:tcPr>
          <w:p w14:paraId="7E7A63FB"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385A9D01" w14:textId="77777777" w:rsidR="00EF1775" w:rsidRPr="00EF1775" w:rsidRDefault="00EF1775" w:rsidP="00EF1775">
            <w:pPr>
              <w:rPr>
                <w:rFonts w:ascii="Calibri" w:hAnsi="Calibri" w:cs="Calibri"/>
                <w:color w:val="000000"/>
              </w:rPr>
            </w:pPr>
          </w:p>
        </w:tc>
        <w:tc>
          <w:tcPr>
            <w:tcW w:w="500" w:type="dxa"/>
            <w:tcBorders>
              <w:top w:val="nil"/>
              <w:left w:val="nil"/>
              <w:bottom w:val="nil"/>
              <w:right w:val="single" w:sz="4" w:space="0" w:color="auto"/>
            </w:tcBorders>
            <w:shd w:val="clear" w:color="auto" w:fill="auto"/>
            <w:noWrap/>
            <w:vAlign w:val="bottom"/>
            <w:hideMark/>
          </w:tcPr>
          <w:p w14:paraId="0745FCEB"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700" w:type="dxa"/>
            <w:tcBorders>
              <w:top w:val="nil"/>
              <w:left w:val="nil"/>
              <w:bottom w:val="single" w:sz="4" w:space="0" w:color="auto"/>
              <w:right w:val="single" w:sz="4" w:space="0" w:color="auto"/>
            </w:tcBorders>
            <w:shd w:val="clear" w:color="auto" w:fill="auto"/>
            <w:noWrap/>
            <w:vAlign w:val="bottom"/>
            <w:hideMark/>
          </w:tcPr>
          <w:p w14:paraId="230476C6"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31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D4D54A1"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Seksi Perencanaan dan Kajian Lingkungan Hidup</w:t>
            </w:r>
          </w:p>
        </w:tc>
        <w:tc>
          <w:tcPr>
            <w:tcW w:w="420" w:type="dxa"/>
            <w:tcBorders>
              <w:top w:val="nil"/>
              <w:left w:val="single" w:sz="4" w:space="0" w:color="auto"/>
              <w:bottom w:val="nil"/>
              <w:right w:val="nil"/>
            </w:tcBorders>
            <w:shd w:val="clear" w:color="auto" w:fill="auto"/>
            <w:noWrap/>
            <w:vAlign w:val="bottom"/>
            <w:hideMark/>
          </w:tcPr>
          <w:p w14:paraId="1AB4A85D" w14:textId="77777777" w:rsidR="00EF1775" w:rsidRPr="00EF1775" w:rsidRDefault="00EF1775" w:rsidP="00EF1775">
            <w:pPr>
              <w:jc w:val="cente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1FABC5A3"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1BC9CD7E"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27DD14FF" w14:textId="77777777" w:rsidR="00EF1775" w:rsidRPr="00EF1775" w:rsidRDefault="00EF1775" w:rsidP="00EF1775">
            <w:pPr>
              <w:rPr>
                <w:sz w:val="20"/>
                <w:szCs w:val="20"/>
              </w:rPr>
            </w:pPr>
          </w:p>
        </w:tc>
      </w:tr>
      <w:tr w:rsidR="00EF1775" w:rsidRPr="00EF1775" w14:paraId="19C3A862" w14:textId="77777777" w:rsidTr="007C1FC3">
        <w:trPr>
          <w:trHeight w:val="215"/>
        </w:trPr>
        <w:tc>
          <w:tcPr>
            <w:tcW w:w="600" w:type="dxa"/>
            <w:tcBorders>
              <w:top w:val="nil"/>
              <w:left w:val="nil"/>
              <w:bottom w:val="nil"/>
              <w:right w:val="single" w:sz="4" w:space="0" w:color="auto"/>
            </w:tcBorders>
            <w:shd w:val="clear" w:color="auto" w:fill="auto"/>
            <w:noWrap/>
            <w:vAlign w:val="bottom"/>
            <w:hideMark/>
          </w:tcPr>
          <w:p w14:paraId="7C6B3748"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600" w:type="dxa"/>
            <w:tcBorders>
              <w:top w:val="nil"/>
              <w:left w:val="nil"/>
              <w:bottom w:val="nil"/>
              <w:right w:val="single" w:sz="4" w:space="0" w:color="auto"/>
            </w:tcBorders>
            <w:shd w:val="clear" w:color="auto" w:fill="auto"/>
            <w:noWrap/>
            <w:vAlign w:val="bottom"/>
            <w:hideMark/>
          </w:tcPr>
          <w:p w14:paraId="3834B51A" w14:textId="77777777" w:rsidR="00EF1775" w:rsidRPr="00EF1775" w:rsidRDefault="00EF1775" w:rsidP="00EF1775">
            <w:pPr>
              <w:rPr>
                <w:rFonts w:ascii="Calibri" w:hAnsi="Calibri" w:cs="Calibri"/>
                <w:color w:val="000000"/>
              </w:rPr>
            </w:pPr>
          </w:p>
        </w:tc>
        <w:tc>
          <w:tcPr>
            <w:tcW w:w="3440" w:type="dxa"/>
            <w:gridSpan w:val="4"/>
            <w:vMerge/>
            <w:tcBorders>
              <w:top w:val="single" w:sz="4" w:space="0" w:color="000000"/>
              <w:left w:val="single" w:sz="4" w:space="0" w:color="auto"/>
              <w:bottom w:val="single" w:sz="4" w:space="0" w:color="auto"/>
              <w:right w:val="single" w:sz="4" w:space="0" w:color="auto"/>
            </w:tcBorders>
            <w:vAlign w:val="center"/>
            <w:hideMark/>
          </w:tcPr>
          <w:p w14:paraId="5914684E" w14:textId="77777777" w:rsidR="00EF1775" w:rsidRPr="00EF1775" w:rsidRDefault="00EF1775" w:rsidP="00EF1775">
            <w:pPr>
              <w:rPr>
                <w:rFonts w:ascii="Calibri" w:hAnsi="Calibri" w:cs="Calibri"/>
                <w:color w:val="000000"/>
              </w:rPr>
            </w:pPr>
          </w:p>
        </w:tc>
        <w:tc>
          <w:tcPr>
            <w:tcW w:w="520" w:type="dxa"/>
            <w:tcBorders>
              <w:top w:val="nil"/>
              <w:left w:val="single" w:sz="4" w:space="0" w:color="auto"/>
              <w:bottom w:val="nil"/>
              <w:right w:val="nil"/>
            </w:tcBorders>
            <w:shd w:val="clear" w:color="auto" w:fill="auto"/>
            <w:noWrap/>
            <w:vAlign w:val="bottom"/>
            <w:hideMark/>
          </w:tcPr>
          <w:p w14:paraId="7EF26B92"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3515CE2E"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20938438"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56441316" w14:textId="77777777" w:rsidR="00EF1775" w:rsidRPr="00EF1775" w:rsidRDefault="00EF1775" w:rsidP="00EF1775">
            <w:pPr>
              <w:rPr>
                <w:sz w:val="20"/>
                <w:szCs w:val="20"/>
              </w:rPr>
            </w:pPr>
          </w:p>
        </w:tc>
        <w:tc>
          <w:tcPr>
            <w:tcW w:w="700" w:type="dxa"/>
            <w:tcBorders>
              <w:top w:val="nil"/>
              <w:left w:val="nil"/>
              <w:bottom w:val="nil"/>
              <w:right w:val="single" w:sz="4" w:space="0" w:color="auto"/>
            </w:tcBorders>
            <w:shd w:val="clear" w:color="auto" w:fill="auto"/>
            <w:noWrap/>
            <w:vAlign w:val="bottom"/>
            <w:hideMark/>
          </w:tcPr>
          <w:p w14:paraId="0C9D1C6B" w14:textId="77777777" w:rsidR="00EF1775" w:rsidRPr="00EF1775" w:rsidRDefault="00EF1775" w:rsidP="00EF1775">
            <w:pPr>
              <w:rPr>
                <w:sz w:val="20"/>
                <w:szCs w:val="20"/>
              </w:rPr>
            </w:pPr>
          </w:p>
        </w:tc>
        <w:tc>
          <w:tcPr>
            <w:tcW w:w="3140" w:type="dxa"/>
            <w:gridSpan w:val="4"/>
            <w:vMerge/>
            <w:tcBorders>
              <w:top w:val="single" w:sz="4" w:space="0" w:color="000000"/>
              <w:left w:val="single" w:sz="4" w:space="0" w:color="auto"/>
              <w:bottom w:val="single" w:sz="4" w:space="0" w:color="auto"/>
              <w:right w:val="single" w:sz="4" w:space="0" w:color="auto"/>
            </w:tcBorders>
            <w:vAlign w:val="center"/>
            <w:hideMark/>
          </w:tcPr>
          <w:p w14:paraId="0257FE28" w14:textId="77777777" w:rsidR="00EF1775" w:rsidRPr="00EF1775" w:rsidRDefault="00EF1775" w:rsidP="00EF1775">
            <w:pPr>
              <w:rPr>
                <w:rFonts w:ascii="Calibri" w:hAnsi="Calibri" w:cs="Calibri"/>
                <w:color w:val="000000"/>
              </w:rPr>
            </w:pPr>
          </w:p>
        </w:tc>
        <w:tc>
          <w:tcPr>
            <w:tcW w:w="420" w:type="dxa"/>
            <w:tcBorders>
              <w:top w:val="nil"/>
              <w:left w:val="single" w:sz="4" w:space="0" w:color="auto"/>
              <w:bottom w:val="nil"/>
              <w:right w:val="nil"/>
            </w:tcBorders>
            <w:shd w:val="clear" w:color="auto" w:fill="auto"/>
            <w:noWrap/>
            <w:vAlign w:val="bottom"/>
            <w:hideMark/>
          </w:tcPr>
          <w:p w14:paraId="04BDEA60"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04D50DF1"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7C848F55"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047BBB0E" w14:textId="77777777" w:rsidR="00EF1775" w:rsidRPr="00EF1775" w:rsidRDefault="00EF1775" w:rsidP="00EF1775">
            <w:pPr>
              <w:rPr>
                <w:sz w:val="20"/>
                <w:szCs w:val="20"/>
              </w:rPr>
            </w:pPr>
          </w:p>
        </w:tc>
      </w:tr>
      <w:tr w:rsidR="00EF1775" w:rsidRPr="00EF1775" w14:paraId="1CCC6B4E" w14:textId="77777777" w:rsidTr="007C1FC3">
        <w:trPr>
          <w:trHeight w:val="134"/>
        </w:trPr>
        <w:tc>
          <w:tcPr>
            <w:tcW w:w="600" w:type="dxa"/>
            <w:tcBorders>
              <w:top w:val="nil"/>
              <w:left w:val="nil"/>
              <w:bottom w:val="nil"/>
              <w:right w:val="single" w:sz="4" w:space="0" w:color="auto"/>
            </w:tcBorders>
            <w:shd w:val="clear" w:color="auto" w:fill="auto"/>
            <w:noWrap/>
            <w:vAlign w:val="bottom"/>
            <w:hideMark/>
          </w:tcPr>
          <w:p w14:paraId="021F7619"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600" w:type="dxa"/>
            <w:tcBorders>
              <w:top w:val="nil"/>
              <w:left w:val="nil"/>
              <w:bottom w:val="nil"/>
              <w:right w:val="nil"/>
            </w:tcBorders>
            <w:shd w:val="clear" w:color="auto" w:fill="auto"/>
            <w:noWrap/>
            <w:vAlign w:val="bottom"/>
            <w:hideMark/>
          </w:tcPr>
          <w:p w14:paraId="0C023CEE"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980" w:type="dxa"/>
            <w:tcBorders>
              <w:top w:val="single" w:sz="4" w:space="0" w:color="auto"/>
              <w:left w:val="nil"/>
              <w:bottom w:val="single" w:sz="4" w:space="0" w:color="auto"/>
              <w:right w:val="nil"/>
            </w:tcBorders>
            <w:shd w:val="clear" w:color="auto" w:fill="auto"/>
            <w:noWrap/>
            <w:vAlign w:val="bottom"/>
            <w:hideMark/>
          </w:tcPr>
          <w:p w14:paraId="4CE83182" w14:textId="77777777" w:rsidR="00EF1775" w:rsidRPr="00EF1775" w:rsidRDefault="00EF1775" w:rsidP="00EF1775">
            <w:pPr>
              <w:rPr>
                <w:rFonts w:ascii="Calibri" w:hAnsi="Calibri" w:cs="Calibri"/>
                <w:color w:val="000000"/>
              </w:rPr>
            </w:pPr>
          </w:p>
        </w:tc>
        <w:tc>
          <w:tcPr>
            <w:tcW w:w="960" w:type="dxa"/>
            <w:tcBorders>
              <w:top w:val="single" w:sz="4" w:space="0" w:color="auto"/>
              <w:left w:val="nil"/>
              <w:bottom w:val="single" w:sz="4" w:space="0" w:color="auto"/>
              <w:right w:val="nil"/>
            </w:tcBorders>
            <w:shd w:val="clear" w:color="auto" w:fill="auto"/>
            <w:noWrap/>
            <w:vAlign w:val="bottom"/>
            <w:hideMark/>
          </w:tcPr>
          <w:p w14:paraId="02C017CC" w14:textId="77777777" w:rsidR="00EF1775" w:rsidRPr="00EF1775" w:rsidRDefault="00EF1775" w:rsidP="00EF1775">
            <w:pPr>
              <w:rPr>
                <w:sz w:val="20"/>
                <w:szCs w:val="20"/>
              </w:rPr>
            </w:pPr>
          </w:p>
        </w:tc>
        <w:tc>
          <w:tcPr>
            <w:tcW w:w="960" w:type="dxa"/>
            <w:tcBorders>
              <w:top w:val="single" w:sz="4" w:space="0" w:color="auto"/>
              <w:left w:val="nil"/>
              <w:bottom w:val="single" w:sz="4" w:space="0" w:color="auto"/>
              <w:right w:val="nil"/>
            </w:tcBorders>
            <w:shd w:val="clear" w:color="auto" w:fill="auto"/>
            <w:noWrap/>
            <w:vAlign w:val="bottom"/>
            <w:hideMark/>
          </w:tcPr>
          <w:p w14:paraId="1E5D8D8E" w14:textId="77777777" w:rsidR="00EF1775" w:rsidRPr="00EF1775" w:rsidRDefault="00EF1775" w:rsidP="00EF1775">
            <w:pPr>
              <w:rPr>
                <w:sz w:val="20"/>
                <w:szCs w:val="20"/>
              </w:rPr>
            </w:pPr>
          </w:p>
        </w:tc>
        <w:tc>
          <w:tcPr>
            <w:tcW w:w="540" w:type="dxa"/>
            <w:tcBorders>
              <w:top w:val="single" w:sz="4" w:space="0" w:color="auto"/>
              <w:left w:val="nil"/>
              <w:bottom w:val="single" w:sz="4" w:space="0" w:color="auto"/>
              <w:right w:val="nil"/>
            </w:tcBorders>
            <w:shd w:val="clear" w:color="auto" w:fill="auto"/>
            <w:noWrap/>
            <w:vAlign w:val="bottom"/>
            <w:hideMark/>
          </w:tcPr>
          <w:p w14:paraId="060C4D05"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20F3676D"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34D37353"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2EFC0FDE"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16F993E3" w14:textId="77777777" w:rsidR="00EF1775" w:rsidRPr="00EF1775" w:rsidRDefault="00EF1775" w:rsidP="00EF1775">
            <w:pPr>
              <w:rPr>
                <w:sz w:val="20"/>
                <w:szCs w:val="20"/>
              </w:rPr>
            </w:pPr>
          </w:p>
        </w:tc>
        <w:tc>
          <w:tcPr>
            <w:tcW w:w="700" w:type="dxa"/>
            <w:tcBorders>
              <w:top w:val="nil"/>
              <w:left w:val="nil"/>
              <w:bottom w:val="nil"/>
              <w:right w:val="nil"/>
            </w:tcBorders>
            <w:shd w:val="clear" w:color="auto" w:fill="auto"/>
            <w:noWrap/>
            <w:vAlign w:val="bottom"/>
            <w:hideMark/>
          </w:tcPr>
          <w:p w14:paraId="7FAB35F1" w14:textId="77777777" w:rsidR="00EF1775" w:rsidRPr="00EF1775" w:rsidRDefault="00EF1775" w:rsidP="00EF1775">
            <w:pPr>
              <w:rPr>
                <w:sz w:val="20"/>
                <w:szCs w:val="20"/>
              </w:rPr>
            </w:pPr>
          </w:p>
        </w:tc>
        <w:tc>
          <w:tcPr>
            <w:tcW w:w="960" w:type="dxa"/>
            <w:tcBorders>
              <w:top w:val="single" w:sz="4" w:space="0" w:color="auto"/>
              <w:left w:val="nil"/>
              <w:bottom w:val="nil"/>
              <w:right w:val="nil"/>
            </w:tcBorders>
            <w:shd w:val="clear" w:color="auto" w:fill="auto"/>
            <w:noWrap/>
            <w:vAlign w:val="bottom"/>
            <w:hideMark/>
          </w:tcPr>
          <w:p w14:paraId="66414D84" w14:textId="77777777" w:rsidR="00EF1775" w:rsidRPr="00EF1775" w:rsidRDefault="00EF1775" w:rsidP="00EF1775">
            <w:pPr>
              <w:rPr>
                <w:sz w:val="20"/>
                <w:szCs w:val="20"/>
              </w:rPr>
            </w:pPr>
          </w:p>
        </w:tc>
        <w:tc>
          <w:tcPr>
            <w:tcW w:w="760" w:type="dxa"/>
            <w:tcBorders>
              <w:top w:val="single" w:sz="4" w:space="0" w:color="auto"/>
              <w:left w:val="nil"/>
              <w:bottom w:val="nil"/>
              <w:right w:val="nil"/>
            </w:tcBorders>
            <w:shd w:val="clear" w:color="auto" w:fill="auto"/>
            <w:noWrap/>
            <w:vAlign w:val="bottom"/>
            <w:hideMark/>
          </w:tcPr>
          <w:p w14:paraId="7247C19A" w14:textId="77777777" w:rsidR="00EF1775" w:rsidRPr="00EF1775" w:rsidRDefault="00EF1775" w:rsidP="00EF1775">
            <w:pPr>
              <w:rPr>
                <w:sz w:val="20"/>
                <w:szCs w:val="20"/>
              </w:rPr>
            </w:pPr>
          </w:p>
        </w:tc>
        <w:tc>
          <w:tcPr>
            <w:tcW w:w="960" w:type="dxa"/>
            <w:tcBorders>
              <w:top w:val="single" w:sz="4" w:space="0" w:color="auto"/>
              <w:left w:val="nil"/>
              <w:bottom w:val="nil"/>
              <w:right w:val="nil"/>
            </w:tcBorders>
            <w:shd w:val="clear" w:color="auto" w:fill="auto"/>
            <w:noWrap/>
            <w:vAlign w:val="bottom"/>
            <w:hideMark/>
          </w:tcPr>
          <w:p w14:paraId="45DB2C6D" w14:textId="77777777" w:rsidR="00EF1775" w:rsidRPr="00EF1775" w:rsidRDefault="00EF1775" w:rsidP="00EF1775">
            <w:pPr>
              <w:rPr>
                <w:sz w:val="20"/>
                <w:szCs w:val="20"/>
              </w:rPr>
            </w:pPr>
          </w:p>
        </w:tc>
        <w:tc>
          <w:tcPr>
            <w:tcW w:w="460" w:type="dxa"/>
            <w:tcBorders>
              <w:top w:val="single" w:sz="4" w:space="0" w:color="auto"/>
              <w:left w:val="nil"/>
              <w:bottom w:val="nil"/>
              <w:right w:val="nil"/>
            </w:tcBorders>
            <w:shd w:val="clear" w:color="auto" w:fill="auto"/>
            <w:noWrap/>
            <w:vAlign w:val="bottom"/>
            <w:hideMark/>
          </w:tcPr>
          <w:p w14:paraId="044438A1" w14:textId="77777777" w:rsidR="00EF1775" w:rsidRPr="00EF1775" w:rsidRDefault="00EF1775" w:rsidP="00EF1775">
            <w:pPr>
              <w:rPr>
                <w:sz w:val="20"/>
                <w:szCs w:val="20"/>
              </w:rPr>
            </w:pPr>
          </w:p>
        </w:tc>
        <w:tc>
          <w:tcPr>
            <w:tcW w:w="420" w:type="dxa"/>
            <w:tcBorders>
              <w:top w:val="nil"/>
              <w:left w:val="nil"/>
              <w:bottom w:val="nil"/>
              <w:right w:val="nil"/>
            </w:tcBorders>
            <w:shd w:val="clear" w:color="auto" w:fill="auto"/>
            <w:noWrap/>
            <w:vAlign w:val="bottom"/>
            <w:hideMark/>
          </w:tcPr>
          <w:p w14:paraId="483D2299"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6C652491"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7F38B879"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3E09E614" w14:textId="77777777" w:rsidR="00EF1775" w:rsidRPr="00EF1775" w:rsidRDefault="00EF1775" w:rsidP="00EF1775">
            <w:pPr>
              <w:rPr>
                <w:sz w:val="20"/>
                <w:szCs w:val="20"/>
              </w:rPr>
            </w:pPr>
          </w:p>
        </w:tc>
      </w:tr>
      <w:tr w:rsidR="00EF1775" w:rsidRPr="00EF1775" w14:paraId="3361EA65" w14:textId="77777777" w:rsidTr="007C1FC3">
        <w:trPr>
          <w:trHeight w:val="143"/>
        </w:trPr>
        <w:tc>
          <w:tcPr>
            <w:tcW w:w="600" w:type="dxa"/>
            <w:tcBorders>
              <w:top w:val="nil"/>
              <w:left w:val="nil"/>
              <w:bottom w:val="nil"/>
              <w:right w:val="single" w:sz="4" w:space="0" w:color="auto"/>
            </w:tcBorders>
            <w:shd w:val="clear" w:color="auto" w:fill="auto"/>
            <w:noWrap/>
            <w:vAlign w:val="bottom"/>
            <w:hideMark/>
          </w:tcPr>
          <w:p w14:paraId="693D413C"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600" w:type="dxa"/>
            <w:tcBorders>
              <w:top w:val="nil"/>
              <w:left w:val="nil"/>
              <w:bottom w:val="single" w:sz="4" w:space="0" w:color="auto"/>
              <w:right w:val="nil"/>
            </w:tcBorders>
            <w:shd w:val="clear" w:color="auto" w:fill="auto"/>
            <w:noWrap/>
            <w:vAlign w:val="bottom"/>
            <w:hideMark/>
          </w:tcPr>
          <w:p w14:paraId="6DFC99F3"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34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EAAE27C" w14:textId="77777777" w:rsidR="00EF1775" w:rsidRPr="00EF1775" w:rsidRDefault="00EF1775" w:rsidP="00EF1775">
            <w:pPr>
              <w:jc w:val="center"/>
              <w:rPr>
                <w:rFonts w:ascii="Calibri" w:hAnsi="Calibri" w:cs="Calibri"/>
                <w:color w:val="000000"/>
              </w:rPr>
            </w:pPr>
            <w:r w:rsidRPr="00EF1775">
              <w:rPr>
                <w:rFonts w:ascii="Calibri" w:hAnsi="Calibri" w:cs="Calibri"/>
                <w:color w:val="000000"/>
                <w:sz w:val="22"/>
                <w:szCs w:val="22"/>
              </w:rPr>
              <w:t>Seksi Perencanaan dan Kajian Lingkungan Hidup</w:t>
            </w:r>
          </w:p>
        </w:tc>
        <w:tc>
          <w:tcPr>
            <w:tcW w:w="520" w:type="dxa"/>
            <w:tcBorders>
              <w:top w:val="nil"/>
              <w:left w:val="single" w:sz="4" w:space="0" w:color="auto"/>
              <w:bottom w:val="nil"/>
              <w:right w:val="nil"/>
            </w:tcBorders>
            <w:shd w:val="clear" w:color="auto" w:fill="auto"/>
            <w:noWrap/>
            <w:vAlign w:val="bottom"/>
            <w:hideMark/>
          </w:tcPr>
          <w:p w14:paraId="4CBF7567" w14:textId="77777777" w:rsidR="00EF1775" w:rsidRPr="00EF1775" w:rsidRDefault="00EF1775" w:rsidP="00EF1775">
            <w:pPr>
              <w:jc w:val="center"/>
              <w:rPr>
                <w:rFonts w:ascii="Calibri" w:hAnsi="Calibri" w:cs="Calibri"/>
                <w:color w:val="000000"/>
              </w:rPr>
            </w:pPr>
          </w:p>
        </w:tc>
        <w:tc>
          <w:tcPr>
            <w:tcW w:w="1020" w:type="dxa"/>
            <w:tcBorders>
              <w:top w:val="nil"/>
              <w:left w:val="nil"/>
              <w:bottom w:val="nil"/>
              <w:right w:val="single" w:sz="4" w:space="0" w:color="auto"/>
            </w:tcBorders>
            <w:shd w:val="clear" w:color="auto" w:fill="auto"/>
            <w:noWrap/>
            <w:vAlign w:val="bottom"/>
            <w:hideMark/>
          </w:tcPr>
          <w:p w14:paraId="6807DFC2"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11201289"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1673CB51" w14:textId="77777777" w:rsidR="00EF1775" w:rsidRPr="00EF1775" w:rsidRDefault="00EF1775" w:rsidP="00EF1775">
            <w:pPr>
              <w:rPr>
                <w:sz w:val="20"/>
                <w:szCs w:val="20"/>
              </w:rPr>
            </w:pPr>
          </w:p>
        </w:tc>
        <w:tc>
          <w:tcPr>
            <w:tcW w:w="700" w:type="dxa"/>
            <w:tcBorders>
              <w:top w:val="nil"/>
              <w:left w:val="nil"/>
              <w:bottom w:val="nil"/>
              <w:right w:val="nil"/>
            </w:tcBorders>
            <w:shd w:val="clear" w:color="auto" w:fill="auto"/>
            <w:noWrap/>
            <w:vAlign w:val="bottom"/>
            <w:hideMark/>
          </w:tcPr>
          <w:p w14:paraId="734BA915"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38A26F7C" w14:textId="77777777" w:rsidR="00EF1775" w:rsidRPr="00EF1775" w:rsidRDefault="00EF1775" w:rsidP="00EF1775">
            <w:pPr>
              <w:rPr>
                <w:sz w:val="20"/>
                <w:szCs w:val="20"/>
              </w:rPr>
            </w:pPr>
          </w:p>
        </w:tc>
        <w:tc>
          <w:tcPr>
            <w:tcW w:w="760" w:type="dxa"/>
            <w:tcBorders>
              <w:top w:val="nil"/>
              <w:left w:val="nil"/>
              <w:bottom w:val="nil"/>
              <w:right w:val="nil"/>
            </w:tcBorders>
            <w:shd w:val="clear" w:color="auto" w:fill="auto"/>
            <w:noWrap/>
            <w:vAlign w:val="bottom"/>
            <w:hideMark/>
          </w:tcPr>
          <w:p w14:paraId="4A9BAE67"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517E94C3" w14:textId="77777777" w:rsidR="00EF1775" w:rsidRPr="00EF1775" w:rsidRDefault="00EF1775" w:rsidP="00EF1775">
            <w:pPr>
              <w:rPr>
                <w:sz w:val="20"/>
                <w:szCs w:val="20"/>
              </w:rPr>
            </w:pPr>
          </w:p>
        </w:tc>
        <w:tc>
          <w:tcPr>
            <w:tcW w:w="460" w:type="dxa"/>
            <w:tcBorders>
              <w:top w:val="nil"/>
              <w:left w:val="nil"/>
              <w:bottom w:val="nil"/>
              <w:right w:val="nil"/>
            </w:tcBorders>
            <w:shd w:val="clear" w:color="auto" w:fill="auto"/>
            <w:noWrap/>
            <w:vAlign w:val="bottom"/>
            <w:hideMark/>
          </w:tcPr>
          <w:p w14:paraId="001DD389" w14:textId="77777777" w:rsidR="00EF1775" w:rsidRPr="00EF1775" w:rsidRDefault="00EF1775" w:rsidP="00EF1775">
            <w:pPr>
              <w:rPr>
                <w:sz w:val="20"/>
                <w:szCs w:val="20"/>
              </w:rPr>
            </w:pPr>
          </w:p>
        </w:tc>
        <w:tc>
          <w:tcPr>
            <w:tcW w:w="420" w:type="dxa"/>
            <w:tcBorders>
              <w:top w:val="nil"/>
              <w:left w:val="nil"/>
              <w:bottom w:val="nil"/>
              <w:right w:val="nil"/>
            </w:tcBorders>
            <w:shd w:val="clear" w:color="auto" w:fill="auto"/>
            <w:noWrap/>
            <w:vAlign w:val="bottom"/>
            <w:hideMark/>
          </w:tcPr>
          <w:p w14:paraId="1348E851"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6F053215"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355F42DA"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22946E8D" w14:textId="77777777" w:rsidR="00EF1775" w:rsidRPr="00EF1775" w:rsidRDefault="00EF1775" w:rsidP="00EF1775">
            <w:pPr>
              <w:rPr>
                <w:sz w:val="20"/>
                <w:szCs w:val="20"/>
              </w:rPr>
            </w:pPr>
          </w:p>
        </w:tc>
      </w:tr>
      <w:tr w:rsidR="00EF1775" w:rsidRPr="00EF1775" w14:paraId="4B3325CA" w14:textId="77777777" w:rsidTr="00E403E7">
        <w:trPr>
          <w:trHeight w:val="300"/>
        </w:trPr>
        <w:tc>
          <w:tcPr>
            <w:tcW w:w="600" w:type="dxa"/>
            <w:tcBorders>
              <w:top w:val="nil"/>
              <w:left w:val="nil"/>
              <w:bottom w:val="nil"/>
              <w:right w:val="nil"/>
            </w:tcBorders>
            <w:shd w:val="clear" w:color="auto" w:fill="auto"/>
            <w:noWrap/>
            <w:vAlign w:val="bottom"/>
            <w:hideMark/>
          </w:tcPr>
          <w:p w14:paraId="4E69EFFE" w14:textId="77777777" w:rsidR="00EF1775" w:rsidRPr="00EF1775" w:rsidRDefault="00EF1775" w:rsidP="00EF1775">
            <w:pPr>
              <w:rPr>
                <w:sz w:val="20"/>
                <w:szCs w:val="20"/>
              </w:rPr>
            </w:pPr>
          </w:p>
        </w:tc>
        <w:tc>
          <w:tcPr>
            <w:tcW w:w="600" w:type="dxa"/>
            <w:tcBorders>
              <w:top w:val="nil"/>
              <w:left w:val="nil"/>
              <w:bottom w:val="nil"/>
              <w:right w:val="single" w:sz="4" w:space="0" w:color="auto"/>
            </w:tcBorders>
            <w:shd w:val="clear" w:color="auto" w:fill="auto"/>
            <w:noWrap/>
            <w:vAlign w:val="bottom"/>
            <w:hideMark/>
          </w:tcPr>
          <w:p w14:paraId="5128D22B" w14:textId="77777777" w:rsidR="00EF1775" w:rsidRPr="00EF1775" w:rsidRDefault="00EF1775" w:rsidP="00EF1775">
            <w:pPr>
              <w:rPr>
                <w:sz w:val="20"/>
                <w:szCs w:val="20"/>
              </w:rPr>
            </w:pPr>
          </w:p>
        </w:tc>
        <w:tc>
          <w:tcPr>
            <w:tcW w:w="3440" w:type="dxa"/>
            <w:gridSpan w:val="4"/>
            <w:vMerge/>
            <w:tcBorders>
              <w:top w:val="single" w:sz="4" w:space="0" w:color="000000"/>
              <w:left w:val="single" w:sz="4" w:space="0" w:color="auto"/>
              <w:bottom w:val="single" w:sz="4" w:space="0" w:color="auto"/>
              <w:right w:val="single" w:sz="4" w:space="0" w:color="auto"/>
            </w:tcBorders>
            <w:vAlign w:val="center"/>
            <w:hideMark/>
          </w:tcPr>
          <w:p w14:paraId="26138EDE" w14:textId="77777777" w:rsidR="00EF1775" w:rsidRPr="00EF1775" w:rsidRDefault="00EF1775" w:rsidP="00EF1775">
            <w:pPr>
              <w:rPr>
                <w:rFonts w:ascii="Calibri" w:hAnsi="Calibri" w:cs="Calibri"/>
                <w:color w:val="000000"/>
              </w:rPr>
            </w:pPr>
          </w:p>
        </w:tc>
        <w:tc>
          <w:tcPr>
            <w:tcW w:w="520" w:type="dxa"/>
            <w:tcBorders>
              <w:top w:val="nil"/>
              <w:left w:val="single" w:sz="4" w:space="0" w:color="auto"/>
              <w:bottom w:val="nil"/>
              <w:right w:val="nil"/>
            </w:tcBorders>
            <w:shd w:val="clear" w:color="auto" w:fill="auto"/>
            <w:noWrap/>
            <w:vAlign w:val="bottom"/>
            <w:hideMark/>
          </w:tcPr>
          <w:p w14:paraId="575CACEB" w14:textId="77777777" w:rsidR="00EF1775" w:rsidRPr="00EF1775" w:rsidRDefault="00EF1775" w:rsidP="00EF1775">
            <w:pPr>
              <w:rPr>
                <w:sz w:val="20"/>
                <w:szCs w:val="20"/>
              </w:rPr>
            </w:pPr>
          </w:p>
        </w:tc>
        <w:tc>
          <w:tcPr>
            <w:tcW w:w="1020" w:type="dxa"/>
            <w:tcBorders>
              <w:top w:val="nil"/>
              <w:left w:val="nil"/>
              <w:bottom w:val="nil"/>
              <w:right w:val="single" w:sz="4" w:space="0" w:color="auto"/>
            </w:tcBorders>
            <w:shd w:val="clear" w:color="auto" w:fill="auto"/>
            <w:noWrap/>
            <w:vAlign w:val="bottom"/>
            <w:hideMark/>
          </w:tcPr>
          <w:p w14:paraId="19629E26"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nil"/>
              <w:right w:val="nil"/>
            </w:tcBorders>
            <w:shd w:val="clear" w:color="auto" w:fill="auto"/>
            <w:noWrap/>
            <w:vAlign w:val="bottom"/>
            <w:hideMark/>
          </w:tcPr>
          <w:p w14:paraId="7759C50F"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49E9C590" w14:textId="77777777" w:rsidR="00EF1775" w:rsidRPr="00EF1775" w:rsidRDefault="00EF1775" w:rsidP="00EF1775">
            <w:pPr>
              <w:rPr>
                <w:sz w:val="20"/>
                <w:szCs w:val="20"/>
              </w:rPr>
            </w:pPr>
          </w:p>
        </w:tc>
        <w:tc>
          <w:tcPr>
            <w:tcW w:w="700" w:type="dxa"/>
            <w:tcBorders>
              <w:top w:val="nil"/>
              <w:left w:val="nil"/>
              <w:bottom w:val="nil"/>
              <w:right w:val="nil"/>
            </w:tcBorders>
            <w:shd w:val="clear" w:color="auto" w:fill="auto"/>
            <w:noWrap/>
            <w:vAlign w:val="bottom"/>
            <w:hideMark/>
          </w:tcPr>
          <w:p w14:paraId="284CFB8F"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2C5B530D" w14:textId="77777777" w:rsidR="00EF1775" w:rsidRPr="00EF1775" w:rsidRDefault="00EF1775" w:rsidP="00EF1775">
            <w:pPr>
              <w:rPr>
                <w:sz w:val="20"/>
                <w:szCs w:val="20"/>
              </w:rPr>
            </w:pPr>
          </w:p>
        </w:tc>
        <w:tc>
          <w:tcPr>
            <w:tcW w:w="760" w:type="dxa"/>
            <w:tcBorders>
              <w:top w:val="nil"/>
              <w:left w:val="nil"/>
              <w:bottom w:val="nil"/>
              <w:right w:val="nil"/>
            </w:tcBorders>
            <w:shd w:val="clear" w:color="auto" w:fill="auto"/>
            <w:noWrap/>
            <w:vAlign w:val="bottom"/>
            <w:hideMark/>
          </w:tcPr>
          <w:p w14:paraId="468DD2BE"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9DAA5A1" w14:textId="77777777" w:rsidR="00EF1775" w:rsidRPr="00EF1775" w:rsidRDefault="00EF1775" w:rsidP="00EF1775">
            <w:pPr>
              <w:rPr>
                <w:sz w:val="20"/>
                <w:szCs w:val="20"/>
              </w:rPr>
            </w:pPr>
          </w:p>
        </w:tc>
        <w:tc>
          <w:tcPr>
            <w:tcW w:w="460" w:type="dxa"/>
            <w:tcBorders>
              <w:top w:val="nil"/>
              <w:left w:val="nil"/>
              <w:bottom w:val="nil"/>
              <w:right w:val="nil"/>
            </w:tcBorders>
            <w:shd w:val="clear" w:color="auto" w:fill="auto"/>
            <w:noWrap/>
            <w:vAlign w:val="bottom"/>
            <w:hideMark/>
          </w:tcPr>
          <w:p w14:paraId="6410ECD3" w14:textId="77777777" w:rsidR="00EF1775" w:rsidRPr="00EF1775" w:rsidRDefault="00EF1775" w:rsidP="00EF1775">
            <w:pPr>
              <w:rPr>
                <w:sz w:val="20"/>
                <w:szCs w:val="20"/>
              </w:rPr>
            </w:pPr>
          </w:p>
        </w:tc>
        <w:tc>
          <w:tcPr>
            <w:tcW w:w="420" w:type="dxa"/>
            <w:tcBorders>
              <w:top w:val="nil"/>
              <w:left w:val="nil"/>
              <w:bottom w:val="nil"/>
              <w:right w:val="nil"/>
            </w:tcBorders>
            <w:shd w:val="clear" w:color="auto" w:fill="auto"/>
            <w:noWrap/>
            <w:vAlign w:val="bottom"/>
            <w:hideMark/>
          </w:tcPr>
          <w:p w14:paraId="785A4499"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3A069BA4"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2A8DB85F"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19E6ED87" w14:textId="77777777" w:rsidR="00EF1775" w:rsidRPr="00EF1775" w:rsidRDefault="00EF1775" w:rsidP="00EF1775">
            <w:pPr>
              <w:rPr>
                <w:sz w:val="20"/>
                <w:szCs w:val="20"/>
              </w:rPr>
            </w:pPr>
          </w:p>
        </w:tc>
      </w:tr>
      <w:tr w:rsidR="00EF1775" w:rsidRPr="00EF1775" w14:paraId="19701EE0" w14:textId="77777777" w:rsidTr="00AE49A8">
        <w:trPr>
          <w:trHeight w:val="153"/>
        </w:trPr>
        <w:tc>
          <w:tcPr>
            <w:tcW w:w="600" w:type="dxa"/>
            <w:tcBorders>
              <w:top w:val="nil"/>
              <w:left w:val="nil"/>
              <w:bottom w:val="nil"/>
              <w:right w:val="nil"/>
            </w:tcBorders>
            <w:shd w:val="clear" w:color="auto" w:fill="auto"/>
            <w:noWrap/>
            <w:vAlign w:val="bottom"/>
            <w:hideMark/>
          </w:tcPr>
          <w:p w14:paraId="043D96BF" w14:textId="77777777" w:rsidR="00EF1775" w:rsidRPr="00EF1775" w:rsidRDefault="00EF1775" w:rsidP="00EF1775">
            <w:pPr>
              <w:rPr>
                <w:sz w:val="20"/>
                <w:szCs w:val="20"/>
              </w:rPr>
            </w:pPr>
          </w:p>
        </w:tc>
        <w:tc>
          <w:tcPr>
            <w:tcW w:w="600" w:type="dxa"/>
            <w:tcBorders>
              <w:top w:val="nil"/>
              <w:left w:val="nil"/>
              <w:bottom w:val="nil"/>
              <w:right w:val="nil"/>
            </w:tcBorders>
            <w:shd w:val="clear" w:color="auto" w:fill="auto"/>
            <w:noWrap/>
            <w:vAlign w:val="bottom"/>
            <w:hideMark/>
          </w:tcPr>
          <w:p w14:paraId="49CCC121" w14:textId="77777777" w:rsidR="00EF1775" w:rsidRPr="00EF1775" w:rsidRDefault="00EF1775" w:rsidP="00EF1775">
            <w:pPr>
              <w:rPr>
                <w:sz w:val="20"/>
                <w:szCs w:val="20"/>
              </w:rPr>
            </w:pPr>
          </w:p>
        </w:tc>
        <w:tc>
          <w:tcPr>
            <w:tcW w:w="980" w:type="dxa"/>
            <w:tcBorders>
              <w:top w:val="single" w:sz="4" w:space="0" w:color="auto"/>
              <w:left w:val="nil"/>
              <w:bottom w:val="nil"/>
              <w:right w:val="nil"/>
            </w:tcBorders>
            <w:shd w:val="clear" w:color="auto" w:fill="auto"/>
            <w:noWrap/>
            <w:vAlign w:val="bottom"/>
            <w:hideMark/>
          </w:tcPr>
          <w:p w14:paraId="4F19DB1D" w14:textId="77777777" w:rsidR="00EF1775" w:rsidRPr="00EF1775" w:rsidRDefault="00EF1775" w:rsidP="00EF1775">
            <w:pPr>
              <w:rPr>
                <w:sz w:val="20"/>
                <w:szCs w:val="20"/>
              </w:rPr>
            </w:pPr>
          </w:p>
        </w:tc>
        <w:tc>
          <w:tcPr>
            <w:tcW w:w="960" w:type="dxa"/>
            <w:tcBorders>
              <w:top w:val="single" w:sz="4" w:space="0" w:color="auto"/>
              <w:left w:val="nil"/>
              <w:bottom w:val="nil"/>
              <w:right w:val="nil"/>
            </w:tcBorders>
            <w:shd w:val="clear" w:color="auto" w:fill="auto"/>
            <w:noWrap/>
            <w:vAlign w:val="bottom"/>
            <w:hideMark/>
          </w:tcPr>
          <w:p w14:paraId="2DF7D65B" w14:textId="77777777" w:rsidR="00EF1775" w:rsidRPr="00EF1775" w:rsidRDefault="00EF1775" w:rsidP="00EF1775">
            <w:pPr>
              <w:rPr>
                <w:sz w:val="20"/>
                <w:szCs w:val="20"/>
              </w:rPr>
            </w:pPr>
          </w:p>
        </w:tc>
        <w:tc>
          <w:tcPr>
            <w:tcW w:w="960" w:type="dxa"/>
            <w:tcBorders>
              <w:top w:val="single" w:sz="4" w:space="0" w:color="auto"/>
              <w:left w:val="nil"/>
              <w:bottom w:val="nil"/>
              <w:right w:val="nil"/>
            </w:tcBorders>
            <w:shd w:val="clear" w:color="auto" w:fill="auto"/>
            <w:noWrap/>
            <w:vAlign w:val="bottom"/>
            <w:hideMark/>
          </w:tcPr>
          <w:p w14:paraId="17E72D57" w14:textId="77777777" w:rsidR="00EF1775" w:rsidRPr="00EF1775" w:rsidRDefault="00EF1775" w:rsidP="00EF1775">
            <w:pPr>
              <w:rPr>
                <w:sz w:val="20"/>
                <w:szCs w:val="20"/>
              </w:rPr>
            </w:pPr>
          </w:p>
        </w:tc>
        <w:tc>
          <w:tcPr>
            <w:tcW w:w="540" w:type="dxa"/>
            <w:tcBorders>
              <w:top w:val="single" w:sz="4" w:space="0" w:color="auto"/>
              <w:left w:val="nil"/>
              <w:bottom w:val="nil"/>
              <w:right w:val="nil"/>
            </w:tcBorders>
            <w:shd w:val="clear" w:color="auto" w:fill="auto"/>
            <w:noWrap/>
            <w:vAlign w:val="bottom"/>
            <w:hideMark/>
          </w:tcPr>
          <w:p w14:paraId="1AC312A3"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48AEBB40" w14:textId="77777777" w:rsidR="00EF1775" w:rsidRPr="00EF1775" w:rsidRDefault="00EF1775" w:rsidP="00EF1775">
            <w:pPr>
              <w:rPr>
                <w:sz w:val="20"/>
                <w:szCs w:val="20"/>
              </w:rPr>
            </w:pPr>
          </w:p>
        </w:tc>
        <w:tc>
          <w:tcPr>
            <w:tcW w:w="1020" w:type="dxa"/>
            <w:tcBorders>
              <w:top w:val="nil"/>
              <w:left w:val="nil"/>
              <w:bottom w:val="single" w:sz="4" w:space="0" w:color="auto"/>
              <w:right w:val="single" w:sz="4" w:space="0" w:color="auto"/>
            </w:tcBorders>
            <w:shd w:val="clear" w:color="auto" w:fill="auto"/>
            <w:noWrap/>
            <w:vAlign w:val="bottom"/>
            <w:hideMark/>
          </w:tcPr>
          <w:p w14:paraId="72525D64" w14:textId="77777777" w:rsidR="00EF1775" w:rsidRPr="00EF1775" w:rsidRDefault="00EF1775" w:rsidP="00EF1775">
            <w:pPr>
              <w:rPr>
                <w:rFonts w:ascii="Calibri" w:hAnsi="Calibri" w:cs="Calibri"/>
                <w:color w:val="000000"/>
              </w:rPr>
            </w:pPr>
            <w:r w:rsidRPr="00EF1775">
              <w:rPr>
                <w:rFonts w:ascii="Calibri" w:hAnsi="Calibri" w:cs="Calibri"/>
                <w:color w:val="000000"/>
                <w:sz w:val="22"/>
                <w:szCs w:val="22"/>
              </w:rPr>
              <w:t> </w:t>
            </w:r>
          </w:p>
        </w:tc>
        <w:tc>
          <w:tcPr>
            <w:tcW w:w="1000" w:type="dxa"/>
            <w:tcBorders>
              <w:top w:val="nil"/>
              <w:left w:val="nil"/>
              <w:bottom w:val="single" w:sz="4" w:space="0" w:color="auto"/>
              <w:right w:val="nil"/>
            </w:tcBorders>
            <w:shd w:val="clear" w:color="auto" w:fill="auto"/>
            <w:noWrap/>
            <w:vAlign w:val="bottom"/>
            <w:hideMark/>
          </w:tcPr>
          <w:p w14:paraId="5CD5A8AE" w14:textId="77777777" w:rsidR="00EF1775" w:rsidRPr="00EF1775" w:rsidRDefault="00EF1775" w:rsidP="00EF1775">
            <w:pPr>
              <w:rPr>
                <w:rFonts w:ascii="Calibri" w:hAnsi="Calibri" w:cs="Calibri"/>
                <w:color w:val="000000"/>
              </w:rPr>
            </w:pPr>
          </w:p>
        </w:tc>
        <w:tc>
          <w:tcPr>
            <w:tcW w:w="500" w:type="dxa"/>
            <w:tcBorders>
              <w:top w:val="nil"/>
              <w:left w:val="nil"/>
              <w:bottom w:val="nil"/>
              <w:right w:val="nil"/>
            </w:tcBorders>
            <w:shd w:val="clear" w:color="auto" w:fill="auto"/>
            <w:noWrap/>
            <w:vAlign w:val="bottom"/>
            <w:hideMark/>
          </w:tcPr>
          <w:p w14:paraId="0BB51606" w14:textId="77777777" w:rsidR="00EF1775" w:rsidRPr="00EF1775" w:rsidRDefault="00EF1775" w:rsidP="00EF1775">
            <w:pPr>
              <w:rPr>
                <w:sz w:val="20"/>
                <w:szCs w:val="20"/>
              </w:rPr>
            </w:pPr>
          </w:p>
        </w:tc>
        <w:tc>
          <w:tcPr>
            <w:tcW w:w="700" w:type="dxa"/>
            <w:tcBorders>
              <w:top w:val="nil"/>
              <w:left w:val="nil"/>
              <w:bottom w:val="nil"/>
              <w:right w:val="nil"/>
            </w:tcBorders>
            <w:shd w:val="clear" w:color="auto" w:fill="auto"/>
            <w:noWrap/>
            <w:vAlign w:val="bottom"/>
            <w:hideMark/>
          </w:tcPr>
          <w:p w14:paraId="3D1A8C7E"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3E8C8CF9" w14:textId="77777777" w:rsidR="00EF1775" w:rsidRPr="00EF1775" w:rsidRDefault="00EF1775" w:rsidP="00EF1775">
            <w:pPr>
              <w:rPr>
                <w:sz w:val="20"/>
                <w:szCs w:val="20"/>
              </w:rPr>
            </w:pPr>
          </w:p>
        </w:tc>
        <w:tc>
          <w:tcPr>
            <w:tcW w:w="760" w:type="dxa"/>
            <w:tcBorders>
              <w:top w:val="nil"/>
              <w:left w:val="nil"/>
              <w:bottom w:val="nil"/>
              <w:right w:val="nil"/>
            </w:tcBorders>
            <w:shd w:val="clear" w:color="auto" w:fill="auto"/>
            <w:noWrap/>
            <w:vAlign w:val="bottom"/>
            <w:hideMark/>
          </w:tcPr>
          <w:p w14:paraId="31090613"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23AC3AB" w14:textId="77777777" w:rsidR="00EF1775" w:rsidRPr="00EF1775" w:rsidRDefault="00EF1775" w:rsidP="00EF1775">
            <w:pPr>
              <w:rPr>
                <w:sz w:val="20"/>
                <w:szCs w:val="20"/>
              </w:rPr>
            </w:pPr>
          </w:p>
        </w:tc>
        <w:tc>
          <w:tcPr>
            <w:tcW w:w="460" w:type="dxa"/>
            <w:tcBorders>
              <w:top w:val="nil"/>
              <w:left w:val="nil"/>
              <w:bottom w:val="nil"/>
              <w:right w:val="nil"/>
            </w:tcBorders>
            <w:shd w:val="clear" w:color="auto" w:fill="auto"/>
            <w:noWrap/>
            <w:vAlign w:val="bottom"/>
            <w:hideMark/>
          </w:tcPr>
          <w:p w14:paraId="63715CDF" w14:textId="77777777" w:rsidR="00EF1775" w:rsidRPr="00EF1775" w:rsidRDefault="00EF1775" w:rsidP="00EF1775">
            <w:pPr>
              <w:rPr>
                <w:sz w:val="20"/>
                <w:szCs w:val="20"/>
              </w:rPr>
            </w:pPr>
          </w:p>
        </w:tc>
        <w:tc>
          <w:tcPr>
            <w:tcW w:w="420" w:type="dxa"/>
            <w:tcBorders>
              <w:top w:val="nil"/>
              <w:left w:val="nil"/>
              <w:bottom w:val="nil"/>
              <w:right w:val="nil"/>
            </w:tcBorders>
            <w:shd w:val="clear" w:color="auto" w:fill="auto"/>
            <w:noWrap/>
            <w:vAlign w:val="bottom"/>
            <w:hideMark/>
          </w:tcPr>
          <w:p w14:paraId="0F04CA7B"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45D880A3" w14:textId="77777777" w:rsidR="00EF1775" w:rsidRPr="00EF1775" w:rsidRDefault="00EF1775" w:rsidP="00EF1775">
            <w:pPr>
              <w:rPr>
                <w:sz w:val="20"/>
                <w:szCs w:val="20"/>
              </w:rPr>
            </w:pPr>
          </w:p>
        </w:tc>
        <w:tc>
          <w:tcPr>
            <w:tcW w:w="520" w:type="dxa"/>
            <w:tcBorders>
              <w:top w:val="nil"/>
              <w:left w:val="nil"/>
              <w:bottom w:val="nil"/>
              <w:right w:val="nil"/>
            </w:tcBorders>
            <w:shd w:val="clear" w:color="auto" w:fill="auto"/>
            <w:noWrap/>
            <w:vAlign w:val="bottom"/>
            <w:hideMark/>
          </w:tcPr>
          <w:p w14:paraId="1DCBD0A6" w14:textId="77777777" w:rsidR="00EF1775" w:rsidRPr="00EF1775" w:rsidRDefault="00EF1775" w:rsidP="00EF1775">
            <w:pPr>
              <w:rPr>
                <w:sz w:val="20"/>
                <w:szCs w:val="20"/>
              </w:rPr>
            </w:pPr>
          </w:p>
        </w:tc>
        <w:tc>
          <w:tcPr>
            <w:tcW w:w="960" w:type="dxa"/>
            <w:tcBorders>
              <w:top w:val="nil"/>
              <w:left w:val="nil"/>
              <w:bottom w:val="nil"/>
              <w:right w:val="nil"/>
            </w:tcBorders>
            <w:shd w:val="clear" w:color="auto" w:fill="auto"/>
            <w:noWrap/>
            <w:vAlign w:val="bottom"/>
            <w:hideMark/>
          </w:tcPr>
          <w:p w14:paraId="2F102535" w14:textId="77777777" w:rsidR="00EF1775" w:rsidRPr="00EF1775" w:rsidRDefault="00EF1775" w:rsidP="00EF1775">
            <w:pPr>
              <w:rPr>
                <w:sz w:val="20"/>
                <w:szCs w:val="20"/>
              </w:rPr>
            </w:pPr>
          </w:p>
        </w:tc>
      </w:tr>
      <w:tr w:rsidR="007C1FC3" w:rsidRPr="00EF1775" w14:paraId="3A01ED8A" w14:textId="77777777" w:rsidTr="007C1FC3">
        <w:trPr>
          <w:trHeight w:val="300"/>
        </w:trPr>
        <w:tc>
          <w:tcPr>
            <w:tcW w:w="600" w:type="dxa"/>
            <w:tcBorders>
              <w:top w:val="nil"/>
              <w:left w:val="nil"/>
              <w:bottom w:val="nil"/>
              <w:right w:val="nil"/>
            </w:tcBorders>
            <w:shd w:val="clear" w:color="auto" w:fill="auto"/>
            <w:noWrap/>
            <w:vAlign w:val="bottom"/>
            <w:hideMark/>
          </w:tcPr>
          <w:p w14:paraId="7D5D28D3" w14:textId="77777777" w:rsidR="007C1FC3" w:rsidRPr="00EF1775" w:rsidRDefault="007C1FC3" w:rsidP="00EF1775">
            <w:pPr>
              <w:rPr>
                <w:sz w:val="20"/>
                <w:szCs w:val="20"/>
              </w:rPr>
            </w:pPr>
          </w:p>
        </w:tc>
        <w:tc>
          <w:tcPr>
            <w:tcW w:w="600" w:type="dxa"/>
            <w:tcBorders>
              <w:top w:val="nil"/>
              <w:left w:val="nil"/>
              <w:bottom w:val="nil"/>
              <w:right w:val="nil"/>
            </w:tcBorders>
            <w:shd w:val="clear" w:color="auto" w:fill="auto"/>
            <w:noWrap/>
            <w:vAlign w:val="bottom"/>
            <w:hideMark/>
          </w:tcPr>
          <w:p w14:paraId="79F4225B" w14:textId="77777777" w:rsidR="007C1FC3" w:rsidRPr="00EF1775" w:rsidRDefault="007C1FC3" w:rsidP="00EF1775">
            <w:pPr>
              <w:rPr>
                <w:sz w:val="20"/>
                <w:szCs w:val="20"/>
              </w:rPr>
            </w:pPr>
          </w:p>
        </w:tc>
        <w:tc>
          <w:tcPr>
            <w:tcW w:w="980" w:type="dxa"/>
            <w:tcBorders>
              <w:top w:val="nil"/>
              <w:left w:val="nil"/>
              <w:bottom w:val="nil"/>
              <w:right w:val="nil"/>
            </w:tcBorders>
            <w:shd w:val="clear" w:color="auto" w:fill="auto"/>
            <w:noWrap/>
            <w:vAlign w:val="bottom"/>
            <w:hideMark/>
          </w:tcPr>
          <w:p w14:paraId="25D6F911" w14:textId="77777777" w:rsidR="007C1FC3" w:rsidRPr="00EF1775" w:rsidRDefault="007C1FC3" w:rsidP="00EF1775">
            <w:pPr>
              <w:rPr>
                <w:sz w:val="20"/>
                <w:szCs w:val="20"/>
              </w:rPr>
            </w:pPr>
          </w:p>
        </w:tc>
        <w:tc>
          <w:tcPr>
            <w:tcW w:w="960" w:type="dxa"/>
            <w:tcBorders>
              <w:top w:val="nil"/>
              <w:left w:val="nil"/>
              <w:bottom w:val="nil"/>
              <w:right w:val="nil"/>
            </w:tcBorders>
            <w:shd w:val="clear" w:color="auto" w:fill="auto"/>
            <w:noWrap/>
            <w:vAlign w:val="bottom"/>
            <w:hideMark/>
          </w:tcPr>
          <w:p w14:paraId="431DCC54" w14:textId="77777777" w:rsidR="007C1FC3" w:rsidRPr="00EF1775" w:rsidRDefault="007C1FC3" w:rsidP="00EF1775">
            <w:pPr>
              <w:rPr>
                <w:sz w:val="20"/>
                <w:szCs w:val="20"/>
              </w:rPr>
            </w:pPr>
          </w:p>
        </w:tc>
        <w:tc>
          <w:tcPr>
            <w:tcW w:w="960" w:type="dxa"/>
            <w:tcBorders>
              <w:top w:val="nil"/>
              <w:left w:val="nil"/>
              <w:bottom w:val="nil"/>
              <w:right w:val="nil"/>
            </w:tcBorders>
            <w:shd w:val="clear" w:color="auto" w:fill="auto"/>
            <w:noWrap/>
            <w:vAlign w:val="bottom"/>
            <w:hideMark/>
          </w:tcPr>
          <w:p w14:paraId="69349378" w14:textId="77777777" w:rsidR="007C1FC3" w:rsidRPr="00EF1775" w:rsidRDefault="007C1FC3" w:rsidP="00EF1775">
            <w:pPr>
              <w:rPr>
                <w:sz w:val="20"/>
                <w:szCs w:val="20"/>
              </w:rPr>
            </w:pPr>
          </w:p>
        </w:tc>
        <w:tc>
          <w:tcPr>
            <w:tcW w:w="540" w:type="dxa"/>
            <w:tcBorders>
              <w:top w:val="nil"/>
              <w:left w:val="nil"/>
              <w:bottom w:val="nil"/>
              <w:right w:val="nil"/>
            </w:tcBorders>
            <w:shd w:val="clear" w:color="auto" w:fill="auto"/>
            <w:noWrap/>
            <w:vAlign w:val="bottom"/>
            <w:hideMark/>
          </w:tcPr>
          <w:p w14:paraId="210A6472" w14:textId="77777777" w:rsidR="007C1FC3" w:rsidRPr="00EF1775" w:rsidRDefault="007C1FC3" w:rsidP="00EF1775">
            <w:pPr>
              <w:rPr>
                <w:sz w:val="20"/>
                <w:szCs w:val="20"/>
              </w:rPr>
            </w:pPr>
          </w:p>
        </w:tc>
        <w:tc>
          <w:tcPr>
            <w:tcW w:w="520" w:type="dxa"/>
            <w:tcBorders>
              <w:top w:val="nil"/>
              <w:left w:val="nil"/>
              <w:bottom w:val="nil"/>
              <w:right w:val="single" w:sz="4" w:space="0" w:color="auto"/>
            </w:tcBorders>
            <w:shd w:val="clear" w:color="auto" w:fill="auto"/>
            <w:noWrap/>
            <w:vAlign w:val="bottom"/>
            <w:hideMark/>
          </w:tcPr>
          <w:p w14:paraId="26BC3AF0" w14:textId="77777777" w:rsidR="007C1FC3" w:rsidRPr="00EF1775" w:rsidRDefault="007C1FC3" w:rsidP="00EF1775">
            <w:pPr>
              <w:rPr>
                <w:sz w:val="20"/>
                <w:szCs w:val="20"/>
              </w:rPr>
            </w:pP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DD4A5" w14:textId="77777777" w:rsidR="007C1FC3" w:rsidRDefault="007C1FC3" w:rsidP="007C1FC3">
            <w:pPr>
              <w:jc w:val="center"/>
              <w:rPr>
                <w:rFonts w:ascii="Calibri" w:hAnsi="Calibri" w:cs="Calibri"/>
              </w:rPr>
            </w:pPr>
            <w:r w:rsidRPr="007C1FC3">
              <w:rPr>
                <w:rFonts w:ascii="Calibri" w:hAnsi="Calibri" w:cs="Calibri"/>
                <w:sz w:val="22"/>
                <w:szCs w:val="22"/>
              </w:rPr>
              <w:t>UPTD</w:t>
            </w:r>
          </w:p>
          <w:p w14:paraId="5F436E0B" w14:textId="77777777" w:rsidR="007C1FC3" w:rsidRPr="00EF1775" w:rsidRDefault="007C1FC3" w:rsidP="007C1FC3">
            <w:pPr>
              <w:jc w:val="center"/>
              <w:rPr>
                <w:sz w:val="20"/>
                <w:szCs w:val="20"/>
              </w:rPr>
            </w:pPr>
          </w:p>
        </w:tc>
        <w:tc>
          <w:tcPr>
            <w:tcW w:w="500" w:type="dxa"/>
            <w:tcBorders>
              <w:top w:val="nil"/>
              <w:left w:val="single" w:sz="4" w:space="0" w:color="auto"/>
              <w:bottom w:val="nil"/>
              <w:right w:val="nil"/>
            </w:tcBorders>
            <w:shd w:val="clear" w:color="auto" w:fill="auto"/>
            <w:noWrap/>
            <w:vAlign w:val="center"/>
            <w:hideMark/>
          </w:tcPr>
          <w:p w14:paraId="38E18D5D" w14:textId="77777777" w:rsidR="007C1FC3" w:rsidRPr="00EF1775" w:rsidRDefault="007C1FC3" w:rsidP="007C1FC3">
            <w:pPr>
              <w:jc w:val="center"/>
              <w:rPr>
                <w:sz w:val="20"/>
                <w:szCs w:val="20"/>
              </w:rPr>
            </w:pPr>
          </w:p>
        </w:tc>
        <w:tc>
          <w:tcPr>
            <w:tcW w:w="700" w:type="dxa"/>
            <w:tcBorders>
              <w:top w:val="nil"/>
              <w:left w:val="nil"/>
              <w:bottom w:val="nil"/>
              <w:right w:val="nil"/>
            </w:tcBorders>
            <w:shd w:val="clear" w:color="auto" w:fill="auto"/>
            <w:noWrap/>
            <w:vAlign w:val="bottom"/>
            <w:hideMark/>
          </w:tcPr>
          <w:p w14:paraId="3FF8FBCE" w14:textId="77777777" w:rsidR="007C1FC3" w:rsidRPr="00EF1775" w:rsidRDefault="007C1FC3" w:rsidP="00EF1775">
            <w:pPr>
              <w:rPr>
                <w:sz w:val="20"/>
                <w:szCs w:val="20"/>
              </w:rPr>
            </w:pPr>
          </w:p>
        </w:tc>
        <w:tc>
          <w:tcPr>
            <w:tcW w:w="960" w:type="dxa"/>
            <w:tcBorders>
              <w:top w:val="nil"/>
              <w:left w:val="nil"/>
              <w:bottom w:val="nil"/>
              <w:right w:val="nil"/>
            </w:tcBorders>
            <w:shd w:val="clear" w:color="auto" w:fill="auto"/>
            <w:noWrap/>
            <w:vAlign w:val="bottom"/>
            <w:hideMark/>
          </w:tcPr>
          <w:p w14:paraId="4DE0F191" w14:textId="77777777" w:rsidR="007C1FC3" w:rsidRPr="00EF1775" w:rsidRDefault="007C1FC3" w:rsidP="00EF1775">
            <w:pPr>
              <w:rPr>
                <w:sz w:val="20"/>
                <w:szCs w:val="20"/>
              </w:rPr>
            </w:pPr>
          </w:p>
        </w:tc>
        <w:tc>
          <w:tcPr>
            <w:tcW w:w="760" w:type="dxa"/>
            <w:tcBorders>
              <w:top w:val="nil"/>
              <w:left w:val="nil"/>
              <w:bottom w:val="nil"/>
              <w:right w:val="nil"/>
            </w:tcBorders>
            <w:shd w:val="clear" w:color="auto" w:fill="auto"/>
            <w:noWrap/>
            <w:vAlign w:val="bottom"/>
            <w:hideMark/>
          </w:tcPr>
          <w:p w14:paraId="49A01873" w14:textId="77777777" w:rsidR="007C1FC3" w:rsidRPr="00EF1775" w:rsidRDefault="007C1FC3" w:rsidP="00EF1775">
            <w:pPr>
              <w:rPr>
                <w:sz w:val="20"/>
                <w:szCs w:val="20"/>
              </w:rPr>
            </w:pPr>
          </w:p>
        </w:tc>
        <w:tc>
          <w:tcPr>
            <w:tcW w:w="960" w:type="dxa"/>
            <w:tcBorders>
              <w:top w:val="nil"/>
              <w:left w:val="nil"/>
              <w:bottom w:val="nil"/>
              <w:right w:val="nil"/>
            </w:tcBorders>
            <w:shd w:val="clear" w:color="auto" w:fill="auto"/>
            <w:noWrap/>
            <w:vAlign w:val="bottom"/>
            <w:hideMark/>
          </w:tcPr>
          <w:p w14:paraId="1DD6C647" w14:textId="77777777" w:rsidR="007C1FC3" w:rsidRPr="00EF1775" w:rsidRDefault="007C1FC3" w:rsidP="00EF1775">
            <w:pPr>
              <w:rPr>
                <w:sz w:val="20"/>
                <w:szCs w:val="20"/>
              </w:rPr>
            </w:pPr>
          </w:p>
        </w:tc>
        <w:tc>
          <w:tcPr>
            <w:tcW w:w="460" w:type="dxa"/>
            <w:tcBorders>
              <w:top w:val="nil"/>
              <w:left w:val="nil"/>
              <w:bottom w:val="nil"/>
              <w:right w:val="nil"/>
            </w:tcBorders>
            <w:shd w:val="clear" w:color="auto" w:fill="auto"/>
            <w:noWrap/>
            <w:vAlign w:val="bottom"/>
            <w:hideMark/>
          </w:tcPr>
          <w:p w14:paraId="538144BE" w14:textId="77777777" w:rsidR="007C1FC3" w:rsidRPr="00EF1775" w:rsidRDefault="007C1FC3" w:rsidP="00EF1775">
            <w:pPr>
              <w:rPr>
                <w:sz w:val="20"/>
                <w:szCs w:val="20"/>
              </w:rPr>
            </w:pPr>
          </w:p>
        </w:tc>
        <w:tc>
          <w:tcPr>
            <w:tcW w:w="420" w:type="dxa"/>
            <w:tcBorders>
              <w:top w:val="nil"/>
              <w:left w:val="nil"/>
              <w:bottom w:val="nil"/>
              <w:right w:val="nil"/>
            </w:tcBorders>
            <w:shd w:val="clear" w:color="auto" w:fill="auto"/>
            <w:noWrap/>
            <w:vAlign w:val="bottom"/>
            <w:hideMark/>
          </w:tcPr>
          <w:p w14:paraId="21371AA5" w14:textId="77777777" w:rsidR="007C1FC3" w:rsidRPr="00EF1775" w:rsidRDefault="007C1FC3" w:rsidP="00EF1775">
            <w:pPr>
              <w:rPr>
                <w:sz w:val="20"/>
                <w:szCs w:val="20"/>
              </w:rPr>
            </w:pPr>
          </w:p>
        </w:tc>
        <w:tc>
          <w:tcPr>
            <w:tcW w:w="960" w:type="dxa"/>
            <w:tcBorders>
              <w:top w:val="nil"/>
              <w:left w:val="nil"/>
              <w:bottom w:val="nil"/>
              <w:right w:val="nil"/>
            </w:tcBorders>
            <w:shd w:val="clear" w:color="auto" w:fill="auto"/>
            <w:noWrap/>
            <w:vAlign w:val="bottom"/>
            <w:hideMark/>
          </w:tcPr>
          <w:p w14:paraId="5A05FBD0" w14:textId="77777777" w:rsidR="007C1FC3" w:rsidRPr="00EF1775" w:rsidRDefault="007C1FC3" w:rsidP="00EF1775">
            <w:pPr>
              <w:rPr>
                <w:sz w:val="20"/>
                <w:szCs w:val="20"/>
              </w:rPr>
            </w:pPr>
          </w:p>
        </w:tc>
        <w:tc>
          <w:tcPr>
            <w:tcW w:w="520" w:type="dxa"/>
            <w:tcBorders>
              <w:top w:val="nil"/>
              <w:left w:val="nil"/>
              <w:bottom w:val="nil"/>
              <w:right w:val="nil"/>
            </w:tcBorders>
            <w:shd w:val="clear" w:color="auto" w:fill="auto"/>
            <w:noWrap/>
            <w:vAlign w:val="bottom"/>
            <w:hideMark/>
          </w:tcPr>
          <w:p w14:paraId="329A4C88" w14:textId="77777777" w:rsidR="007C1FC3" w:rsidRPr="00EF1775" w:rsidRDefault="007C1FC3" w:rsidP="00EF1775">
            <w:pPr>
              <w:rPr>
                <w:sz w:val="20"/>
                <w:szCs w:val="20"/>
              </w:rPr>
            </w:pPr>
          </w:p>
        </w:tc>
        <w:tc>
          <w:tcPr>
            <w:tcW w:w="960" w:type="dxa"/>
            <w:tcBorders>
              <w:top w:val="nil"/>
              <w:left w:val="nil"/>
              <w:bottom w:val="nil"/>
              <w:right w:val="nil"/>
            </w:tcBorders>
            <w:shd w:val="clear" w:color="auto" w:fill="auto"/>
            <w:noWrap/>
            <w:vAlign w:val="bottom"/>
            <w:hideMark/>
          </w:tcPr>
          <w:p w14:paraId="6476BB72" w14:textId="77777777" w:rsidR="007C1FC3" w:rsidRPr="00EF1775" w:rsidRDefault="007C1FC3" w:rsidP="00EF1775">
            <w:pPr>
              <w:rPr>
                <w:sz w:val="20"/>
                <w:szCs w:val="20"/>
              </w:rPr>
            </w:pPr>
          </w:p>
        </w:tc>
      </w:tr>
    </w:tbl>
    <w:p w14:paraId="77029AE6" w14:textId="77777777" w:rsidR="009D177A" w:rsidRDefault="009D177A" w:rsidP="009D177A">
      <w:pPr>
        <w:sectPr w:rsidR="009D177A" w:rsidSect="00647BB4">
          <w:pgSz w:w="18711" w:h="12191" w:orient="landscape" w:code="5"/>
          <w:pgMar w:top="1440" w:right="1440" w:bottom="1440" w:left="1440" w:header="709" w:footer="709" w:gutter="0"/>
          <w:cols w:space="708"/>
          <w:docGrid w:linePitch="360"/>
        </w:sectPr>
      </w:pPr>
    </w:p>
    <w:p w14:paraId="39FD6C9B" w14:textId="77777777" w:rsidR="009D177A" w:rsidRPr="007009D8" w:rsidRDefault="009D177A" w:rsidP="00D50AB5">
      <w:pPr>
        <w:pStyle w:val="ListParagraph"/>
        <w:numPr>
          <w:ilvl w:val="1"/>
          <w:numId w:val="3"/>
        </w:numPr>
        <w:spacing w:line="360" w:lineRule="auto"/>
        <w:ind w:left="851" w:hanging="851"/>
        <w:rPr>
          <w:rFonts w:ascii="Arial" w:hAnsi="Arial" w:cs="Arial"/>
          <w:b/>
        </w:rPr>
      </w:pPr>
      <w:r w:rsidRPr="007009D8">
        <w:rPr>
          <w:rFonts w:ascii="Arial" w:hAnsi="Arial" w:cs="Arial"/>
          <w:b/>
        </w:rPr>
        <w:lastRenderedPageBreak/>
        <w:t>Sumber Daya Perangkat Daerah</w:t>
      </w:r>
    </w:p>
    <w:p w14:paraId="4A3C444F" w14:textId="77777777" w:rsidR="009D177A" w:rsidRPr="007009D8" w:rsidRDefault="009D177A" w:rsidP="009D177A">
      <w:pPr>
        <w:pStyle w:val="ListParagraph"/>
        <w:spacing w:line="360" w:lineRule="auto"/>
        <w:ind w:left="425" w:firstLine="709"/>
        <w:jc w:val="both"/>
        <w:rPr>
          <w:rFonts w:ascii="Arial" w:hAnsi="Arial" w:cs="Arial"/>
        </w:rPr>
      </w:pPr>
      <w:r w:rsidRPr="007009D8">
        <w:rPr>
          <w:rFonts w:ascii="Arial" w:hAnsi="Arial" w:cs="Arial"/>
        </w:rPr>
        <w:t>Kinerja suatu organisasi sangat dipengaruhi oleh dukungan sumber daya yang dimilikinya. Pelaksanaan kinerja Dinas Lingkungan Hidup dan Pengelolaan Sampah Kabupaten Brebes didukung dengan keberadaan SDM dan sarana dan prasarana yang memadai.</w:t>
      </w:r>
    </w:p>
    <w:p w14:paraId="051567EA" w14:textId="77777777" w:rsidR="00590EB3" w:rsidRPr="007009D8" w:rsidRDefault="00590EB3" w:rsidP="00590EB3">
      <w:pPr>
        <w:pStyle w:val="ListParagraph"/>
        <w:spacing w:line="360" w:lineRule="auto"/>
        <w:ind w:left="425" w:firstLine="1"/>
        <w:jc w:val="both"/>
        <w:rPr>
          <w:rFonts w:ascii="Arial" w:hAnsi="Arial" w:cs="Arial"/>
          <w:b/>
        </w:rPr>
      </w:pPr>
      <w:r w:rsidRPr="007009D8">
        <w:rPr>
          <w:rFonts w:ascii="Arial" w:hAnsi="Arial" w:cs="Arial"/>
          <w:b/>
        </w:rPr>
        <w:t>2.2.1.</w:t>
      </w:r>
      <w:r w:rsidRPr="007009D8">
        <w:rPr>
          <w:rFonts w:ascii="Arial" w:hAnsi="Arial" w:cs="Arial"/>
        </w:rPr>
        <w:tab/>
      </w:r>
      <w:r w:rsidRPr="007009D8">
        <w:rPr>
          <w:rFonts w:ascii="Arial" w:hAnsi="Arial" w:cs="Arial"/>
          <w:b/>
        </w:rPr>
        <w:t>Sumber Daya Manusia</w:t>
      </w:r>
    </w:p>
    <w:p w14:paraId="21402DFD" w14:textId="77777777" w:rsidR="00590EB3" w:rsidRPr="007009D8" w:rsidRDefault="00590EB3" w:rsidP="00590EB3">
      <w:pPr>
        <w:pStyle w:val="ListParagraph"/>
        <w:spacing w:line="360" w:lineRule="auto"/>
        <w:ind w:left="851" w:firstLine="850"/>
        <w:jc w:val="both"/>
        <w:rPr>
          <w:rFonts w:ascii="Arial" w:hAnsi="Arial" w:cs="Arial"/>
        </w:rPr>
      </w:pPr>
      <w:r w:rsidRPr="007009D8">
        <w:rPr>
          <w:rFonts w:ascii="Arial" w:hAnsi="Arial" w:cs="Arial"/>
        </w:rPr>
        <w:t xml:space="preserve">Berdasarkan data kepegawaian per </w:t>
      </w:r>
      <w:r w:rsidR="000604F1" w:rsidRPr="007009D8">
        <w:rPr>
          <w:rFonts w:ascii="Arial" w:hAnsi="Arial" w:cs="Arial"/>
        </w:rPr>
        <w:t xml:space="preserve">November </w:t>
      </w:r>
      <w:r w:rsidRPr="007009D8">
        <w:rPr>
          <w:rFonts w:ascii="Arial" w:hAnsi="Arial" w:cs="Arial"/>
        </w:rPr>
        <w:t>2017 Dinas Lingkungan Hidup dan Pengelolaan Sampah Kabupaten Brebes didukung keberadaan 116</w:t>
      </w:r>
      <w:r w:rsidR="00FE299E" w:rsidRPr="007009D8">
        <w:rPr>
          <w:rFonts w:ascii="Arial" w:hAnsi="Arial" w:cs="Arial"/>
        </w:rPr>
        <w:t xml:space="preserve"> PNS daerah, 199 PTT </w:t>
      </w:r>
      <w:r w:rsidR="000604F1" w:rsidRPr="007009D8">
        <w:rPr>
          <w:rFonts w:ascii="Arial" w:hAnsi="Arial" w:cs="Arial"/>
        </w:rPr>
        <w:t xml:space="preserve">dengan rincian sebagai </w:t>
      </w:r>
      <w:proofErr w:type="gramStart"/>
      <w:r w:rsidR="000604F1" w:rsidRPr="007009D8">
        <w:rPr>
          <w:rFonts w:ascii="Arial" w:hAnsi="Arial" w:cs="Arial"/>
        </w:rPr>
        <w:t>berikut :</w:t>
      </w:r>
      <w:proofErr w:type="gramEnd"/>
    </w:p>
    <w:p w14:paraId="3630FC4E" w14:textId="77777777" w:rsidR="007009D8" w:rsidRDefault="007009D8" w:rsidP="000604F1">
      <w:pPr>
        <w:pStyle w:val="ListParagraph"/>
        <w:spacing w:line="360" w:lineRule="auto"/>
        <w:ind w:left="851"/>
        <w:jc w:val="center"/>
        <w:rPr>
          <w:rFonts w:ascii="Arial" w:hAnsi="Arial" w:cs="Arial"/>
          <w:i/>
        </w:rPr>
      </w:pPr>
    </w:p>
    <w:p w14:paraId="104C1B6C" w14:textId="77777777" w:rsidR="000604F1" w:rsidRPr="007009D8" w:rsidRDefault="000604F1" w:rsidP="000604F1">
      <w:pPr>
        <w:pStyle w:val="ListParagraph"/>
        <w:spacing w:line="360" w:lineRule="auto"/>
        <w:ind w:left="851"/>
        <w:jc w:val="center"/>
        <w:rPr>
          <w:rFonts w:ascii="Arial" w:hAnsi="Arial" w:cs="Arial"/>
          <w:i/>
        </w:rPr>
      </w:pPr>
      <w:r w:rsidRPr="007009D8">
        <w:rPr>
          <w:rFonts w:ascii="Arial" w:hAnsi="Arial" w:cs="Arial"/>
          <w:i/>
        </w:rPr>
        <w:t>Tabel 2.1.</w:t>
      </w:r>
    </w:p>
    <w:p w14:paraId="52C4C4F7" w14:textId="77777777" w:rsidR="000604F1" w:rsidRPr="007009D8" w:rsidRDefault="000604F1" w:rsidP="000604F1">
      <w:pPr>
        <w:pStyle w:val="ListParagraph"/>
        <w:spacing w:line="360" w:lineRule="auto"/>
        <w:ind w:left="851"/>
        <w:jc w:val="center"/>
        <w:rPr>
          <w:rFonts w:ascii="Arial" w:hAnsi="Arial" w:cs="Arial"/>
          <w:b/>
        </w:rPr>
      </w:pPr>
      <w:r w:rsidRPr="007009D8">
        <w:rPr>
          <w:rFonts w:ascii="Arial" w:hAnsi="Arial" w:cs="Arial"/>
          <w:b/>
        </w:rPr>
        <w:t>K</w:t>
      </w:r>
      <w:r w:rsidR="007009D8" w:rsidRPr="007009D8">
        <w:rPr>
          <w:rFonts w:ascii="Arial" w:hAnsi="Arial" w:cs="Arial"/>
          <w:b/>
        </w:rPr>
        <w:t>omposisi Pegawai Berdasarkan Golongan Ruang</w:t>
      </w:r>
    </w:p>
    <w:p w14:paraId="61C5238D" w14:textId="77777777" w:rsidR="007009D8" w:rsidRPr="007009D8" w:rsidRDefault="007009D8" w:rsidP="000604F1">
      <w:pPr>
        <w:pStyle w:val="ListParagraph"/>
        <w:spacing w:line="360" w:lineRule="auto"/>
        <w:ind w:left="851"/>
        <w:jc w:val="center"/>
        <w:rPr>
          <w:rFonts w:ascii="Arial" w:hAnsi="Arial" w:cs="Arial"/>
        </w:rPr>
      </w:pPr>
    </w:p>
    <w:tbl>
      <w:tblPr>
        <w:tblStyle w:val="TableGrid"/>
        <w:tblW w:w="0" w:type="auto"/>
        <w:tblInd w:w="1526" w:type="dxa"/>
        <w:tblLook w:val="04A0" w:firstRow="1" w:lastRow="0" w:firstColumn="1" w:lastColumn="0" w:noHBand="0" w:noVBand="1"/>
      </w:tblPr>
      <w:tblGrid>
        <w:gridCol w:w="1384"/>
        <w:gridCol w:w="2948"/>
        <w:gridCol w:w="2905"/>
      </w:tblGrid>
      <w:tr w:rsidR="000D4351" w:rsidRPr="007009D8" w14:paraId="1E534D74" w14:textId="77777777" w:rsidTr="00DD5803">
        <w:tc>
          <w:tcPr>
            <w:tcW w:w="1384" w:type="dxa"/>
          </w:tcPr>
          <w:p w14:paraId="62F1C0AC" w14:textId="77777777" w:rsidR="000D4351" w:rsidRPr="007009D8" w:rsidRDefault="000D4351" w:rsidP="000604F1">
            <w:pPr>
              <w:pStyle w:val="ListParagraph"/>
              <w:spacing w:line="360" w:lineRule="auto"/>
              <w:ind w:left="0"/>
              <w:jc w:val="center"/>
              <w:rPr>
                <w:rFonts w:ascii="Arial" w:hAnsi="Arial" w:cs="Arial"/>
              </w:rPr>
            </w:pPr>
            <w:r w:rsidRPr="007009D8">
              <w:rPr>
                <w:rFonts w:ascii="Arial" w:hAnsi="Arial" w:cs="Arial"/>
              </w:rPr>
              <w:t>NO</w:t>
            </w:r>
          </w:p>
        </w:tc>
        <w:tc>
          <w:tcPr>
            <w:tcW w:w="2948" w:type="dxa"/>
          </w:tcPr>
          <w:p w14:paraId="6F796843" w14:textId="77777777" w:rsidR="000D4351" w:rsidRPr="007009D8" w:rsidRDefault="000D4351" w:rsidP="000604F1">
            <w:pPr>
              <w:pStyle w:val="ListParagraph"/>
              <w:spacing w:line="360" w:lineRule="auto"/>
              <w:ind w:left="0"/>
              <w:jc w:val="center"/>
              <w:rPr>
                <w:rFonts w:ascii="Arial" w:hAnsi="Arial" w:cs="Arial"/>
              </w:rPr>
            </w:pPr>
            <w:r w:rsidRPr="007009D8">
              <w:rPr>
                <w:rFonts w:ascii="Arial" w:hAnsi="Arial" w:cs="Arial"/>
              </w:rPr>
              <w:t>GOLONGAN RUANG</w:t>
            </w:r>
          </w:p>
        </w:tc>
        <w:tc>
          <w:tcPr>
            <w:tcW w:w="2905" w:type="dxa"/>
          </w:tcPr>
          <w:p w14:paraId="1FA1D41E" w14:textId="77777777" w:rsidR="000D4351" w:rsidRPr="007009D8" w:rsidRDefault="000D4351" w:rsidP="000604F1">
            <w:pPr>
              <w:pStyle w:val="ListParagraph"/>
              <w:spacing w:line="360" w:lineRule="auto"/>
              <w:ind w:left="0"/>
              <w:jc w:val="center"/>
              <w:rPr>
                <w:rFonts w:ascii="Arial" w:hAnsi="Arial" w:cs="Arial"/>
              </w:rPr>
            </w:pPr>
            <w:r w:rsidRPr="007009D8">
              <w:rPr>
                <w:rFonts w:ascii="Arial" w:hAnsi="Arial" w:cs="Arial"/>
              </w:rPr>
              <w:t>JUMLAH (ORANG)</w:t>
            </w:r>
          </w:p>
        </w:tc>
      </w:tr>
      <w:tr w:rsidR="000D4351" w:rsidRPr="007009D8" w14:paraId="52AA5098" w14:textId="77777777" w:rsidTr="00DD5803">
        <w:tc>
          <w:tcPr>
            <w:tcW w:w="1384" w:type="dxa"/>
          </w:tcPr>
          <w:p w14:paraId="7CCF2AB6"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1</w:t>
            </w:r>
          </w:p>
        </w:tc>
        <w:tc>
          <w:tcPr>
            <w:tcW w:w="2948" w:type="dxa"/>
          </w:tcPr>
          <w:p w14:paraId="32A68493"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IV / c</w:t>
            </w:r>
          </w:p>
        </w:tc>
        <w:tc>
          <w:tcPr>
            <w:tcW w:w="2905" w:type="dxa"/>
          </w:tcPr>
          <w:p w14:paraId="3938CA01"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w:t>
            </w:r>
          </w:p>
        </w:tc>
      </w:tr>
      <w:tr w:rsidR="000D4351" w:rsidRPr="007009D8" w14:paraId="55D1732D" w14:textId="77777777" w:rsidTr="00DD5803">
        <w:tc>
          <w:tcPr>
            <w:tcW w:w="1384" w:type="dxa"/>
          </w:tcPr>
          <w:p w14:paraId="6AE2B4F4"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2</w:t>
            </w:r>
          </w:p>
        </w:tc>
        <w:tc>
          <w:tcPr>
            <w:tcW w:w="2948" w:type="dxa"/>
          </w:tcPr>
          <w:p w14:paraId="1644D766"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IV / b</w:t>
            </w:r>
          </w:p>
        </w:tc>
        <w:tc>
          <w:tcPr>
            <w:tcW w:w="2905" w:type="dxa"/>
          </w:tcPr>
          <w:p w14:paraId="6A08271D"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2</w:t>
            </w:r>
          </w:p>
        </w:tc>
      </w:tr>
      <w:tr w:rsidR="000D4351" w:rsidRPr="007009D8" w14:paraId="51A7FA73" w14:textId="77777777" w:rsidTr="00DD5803">
        <w:tc>
          <w:tcPr>
            <w:tcW w:w="1384" w:type="dxa"/>
          </w:tcPr>
          <w:p w14:paraId="5F3C77E9"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3</w:t>
            </w:r>
          </w:p>
        </w:tc>
        <w:tc>
          <w:tcPr>
            <w:tcW w:w="2948" w:type="dxa"/>
          </w:tcPr>
          <w:p w14:paraId="2DD11B6F"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IV / a</w:t>
            </w:r>
          </w:p>
        </w:tc>
        <w:tc>
          <w:tcPr>
            <w:tcW w:w="2905" w:type="dxa"/>
          </w:tcPr>
          <w:p w14:paraId="4A16397B" w14:textId="77777777" w:rsidR="000D4351" w:rsidRPr="007009D8" w:rsidRDefault="00907BF3" w:rsidP="00907BF3">
            <w:pPr>
              <w:pStyle w:val="ListParagraph"/>
              <w:spacing w:line="360" w:lineRule="auto"/>
              <w:ind w:left="0"/>
              <w:jc w:val="center"/>
              <w:rPr>
                <w:rFonts w:ascii="Arial" w:hAnsi="Arial" w:cs="Arial"/>
              </w:rPr>
            </w:pPr>
            <w:r w:rsidRPr="007009D8">
              <w:rPr>
                <w:rFonts w:ascii="Arial" w:hAnsi="Arial" w:cs="Arial"/>
              </w:rPr>
              <w:t>1</w:t>
            </w:r>
          </w:p>
        </w:tc>
      </w:tr>
      <w:tr w:rsidR="000D4351" w:rsidRPr="007009D8" w14:paraId="5578B4F7" w14:textId="77777777" w:rsidTr="00DD5803">
        <w:tc>
          <w:tcPr>
            <w:tcW w:w="1384" w:type="dxa"/>
          </w:tcPr>
          <w:p w14:paraId="343FF4A8"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4</w:t>
            </w:r>
          </w:p>
        </w:tc>
        <w:tc>
          <w:tcPr>
            <w:tcW w:w="2948" w:type="dxa"/>
          </w:tcPr>
          <w:p w14:paraId="14999392"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III / d</w:t>
            </w:r>
          </w:p>
        </w:tc>
        <w:tc>
          <w:tcPr>
            <w:tcW w:w="2905" w:type="dxa"/>
          </w:tcPr>
          <w:p w14:paraId="62BF06E7"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7</w:t>
            </w:r>
          </w:p>
        </w:tc>
      </w:tr>
      <w:tr w:rsidR="000D4351" w:rsidRPr="007009D8" w14:paraId="7D4F780F" w14:textId="77777777" w:rsidTr="00DD5803">
        <w:tc>
          <w:tcPr>
            <w:tcW w:w="1384" w:type="dxa"/>
          </w:tcPr>
          <w:p w14:paraId="12C35AE6"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5</w:t>
            </w:r>
          </w:p>
        </w:tc>
        <w:tc>
          <w:tcPr>
            <w:tcW w:w="2948" w:type="dxa"/>
          </w:tcPr>
          <w:p w14:paraId="6B82E3FF"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III / c</w:t>
            </w:r>
          </w:p>
        </w:tc>
        <w:tc>
          <w:tcPr>
            <w:tcW w:w="2905" w:type="dxa"/>
          </w:tcPr>
          <w:p w14:paraId="1771A18E"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5</w:t>
            </w:r>
          </w:p>
        </w:tc>
      </w:tr>
      <w:tr w:rsidR="000D4351" w:rsidRPr="007009D8" w14:paraId="4E137769" w14:textId="77777777" w:rsidTr="00DD5803">
        <w:tc>
          <w:tcPr>
            <w:tcW w:w="1384" w:type="dxa"/>
          </w:tcPr>
          <w:p w14:paraId="6CBDCF7B"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6</w:t>
            </w:r>
          </w:p>
        </w:tc>
        <w:tc>
          <w:tcPr>
            <w:tcW w:w="2948" w:type="dxa"/>
          </w:tcPr>
          <w:p w14:paraId="48CDA196"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III / b</w:t>
            </w:r>
          </w:p>
        </w:tc>
        <w:tc>
          <w:tcPr>
            <w:tcW w:w="2905" w:type="dxa"/>
          </w:tcPr>
          <w:p w14:paraId="13BCD3BB"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4</w:t>
            </w:r>
          </w:p>
        </w:tc>
      </w:tr>
      <w:tr w:rsidR="000D4351" w:rsidRPr="007009D8" w14:paraId="367289B4" w14:textId="77777777" w:rsidTr="00DD5803">
        <w:tc>
          <w:tcPr>
            <w:tcW w:w="1384" w:type="dxa"/>
          </w:tcPr>
          <w:p w14:paraId="5BD8E61D"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7</w:t>
            </w:r>
          </w:p>
        </w:tc>
        <w:tc>
          <w:tcPr>
            <w:tcW w:w="2948" w:type="dxa"/>
          </w:tcPr>
          <w:p w14:paraId="2B00C0C0"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III / a</w:t>
            </w:r>
          </w:p>
        </w:tc>
        <w:tc>
          <w:tcPr>
            <w:tcW w:w="2905" w:type="dxa"/>
          </w:tcPr>
          <w:p w14:paraId="56EF53E6" w14:textId="77777777" w:rsidR="000D4351" w:rsidRPr="007009D8" w:rsidRDefault="00DD5803" w:rsidP="000604F1">
            <w:pPr>
              <w:pStyle w:val="ListParagraph"/>
              <w:spacing w:line="360" w:lineRule="auto"/>
              <w:ind w:left="0"/>
              <w:jc w:val="center"/>
              <w:rPr>
                <w:rFonts w:ascii="Arial" w:hAnsi="Arial" w:cs="Arial"/>
              </w:rPr>
            </w:pPr>
            <w:r w:rsidRPr="007009D8">
              <w:rPr>
                <w:rFonts w:ascii="Arial" w:hAnsi="Arial" w:cs="Arial"/>
              </w:rPr>
              <w:t>1</w:t>
            </w:r>
          </w:p>
        </w:tc>
      </w:tr>
      <w:tr w:rsidR="00DD5803" w:rsidRPr="007009D8" w14:paraId="547B9264" w14:textId="77777777" w:rsidTr="00DD5803">
        <w:tc>
          <w:tcPr>
            <w:tcW w:w="1384" w:type="dxa"/>
          </w:tcPr>
          <w:p w14:paraId="63198E7D"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8</w:t>
            </w:r>
          </w:p>
        </w:tc>
        <w:tc>
          <w:tcPr>
            <w:tcW w:w="2948" w:type="dxa"/>
          </w:tcPr>
          <w:p w14:paraId="667C31EA"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II / d</w:t>
            </w:r>
          </w:p>
        </w:tc>
        <w:tc>
          <w:tcPr>
            <w:tcW w:w="2905" w:type="dxa"/>
          </w:tcPr>
          <w:p w14:paraId="4593DC69"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w:t>
            </w:r>
          </w:p>
        </w:tc>
      </w:tr>
      <w:tr w:rsidR="00DD5803" w:rsidRPr="007009D8" w14:paraId="538E0F3E" w14:textId="77777777" w:rsidTr="00DD5803">
        <w:tc>
          <w:tcPr>
            <w:tcW w:w="1384" w:type="dxa"/>
          </w:tcPr>
          <w:p w14:paraId="23ABF5E6"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9</w:t>
            </w:r>
          </w:p>
        </w:tc>
        <w:tc>
          <w:tcPr>
            <w:tcW w:w="2948" w:type="dxa"/>
          </w:tcPr>
          <w:p w14:paraId="17053DCB"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II / c</w:t>
            </w:r>
          </w:p>
        </w:tc>
        <w:tc>
          <w:tcPr>
            <w:tcW w:w="2905" w:type="dxa"/>
          </w:tcPr>
          <w:p w14:paraId="3F2041EE"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12</w:t>
            </w:r>
          </w:p>
        </w:tc>
      </w:tr>
      <w:tr w:rsidR="00DD5803" w:rsidRPr="007009D8" w14:paraId="5178B9A2" w14:textId="77777777" w:rsidTr="00DD5803">
        <w:tc>
          <w:tcPr>
            <w:tcW w:w="1384" w:type="dxa"/>
          </w:tcPr>
          <w:p w14:paraId="0BEB97D1"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10</w:t>
            </w:r>
          </w:p>
        </w:tc>
        <w:tc>
          <w:tcPr>
            <w:tcW w:w="2948" w:type="dxa"/>
          </w:tcPr>
          <w:p w14:paraId="682BDBAE"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II / b</w:t>
            </w:r>
          </w:p>
        </w:tc>
        <w:tc>
          <w:tcPr>
            <w:tcW w:w="2905" w:type="dxa"/>
          </w:tcPr>
          <w:p w14:paraId="7597893C"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10</w:t>
            </w:r>
          </w:p>
        </w:tc>
      </w:tr>
      <w:tr w:rsidR="00DD5803" w:rsidRPr="007009D8" w14:paraId="646FF8FA" w14:textId="77777777" w:rsidTr="00DD5803">
        <w:tc>
          <w:tcPr>
            <w:tcW w:w="1384" w:type="dxa"/>
          </w:tcPr>
          <w:p w14:paraId="1F7658FD"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11</w:t>
            </w:r>
          </w:p>
        </w:tc>
        <w:tc>
          <w:tcPr>
            <w:tcW w:w="2948" w:type="dxa"/>
          </w:tcPr>
          <w:p w14:paraId="1A40B349"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II / a</w:t>
            </w:r>
          </w:p>
        </w:tc>
        <w:tc>
          <w:tcPr>
            <w:tcW w:w="2905" w:type="dxa"/>
          </w:tcPr>
          <w:p w14:paraId="3F2AB509"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48</w:t>
            </w:r>
          </w:p>
        </w:tc>
      </w:tr>
      <w:tr w:rsidR="00DD5803" w:rsidRPr="007009D8" w14:paraId="0B488C8C" w14:textId="77777777" w:rsidTr="00DD5803">
        <w:tc>
          <w:tcPr>
            <w:tcW w:w="1384" w:type="dxa"/>
          </w:tcPr>
          <w:p w14:paraId="36AF7F70"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12</w:t>
            </w:r>
          </w:p>
        </w:tc>
        <w:tc>
          <w:tcPr>
            <w:tcW w:w="2948" w:type="dxa"/>
          </w:tcPr>
          <w:p w14:paraId="05B8C5C1"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I / d</w:t>
            </w:r>
          </w:p>
        </w:tc>
        <w:tc>
          <w:tcPr>
            <w:tcW w:w="2905" w:type="dxa"/>
          </w:tcPr>
          <w:p w14:paraId="1C873D54"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2</w:t>
            </w:r>
          </w:p>
        </w:tc>
      </w:tr>
      <w:tr w:rsidR="00DD5803" w:rsidRPr="007009D8" w14:paraId="7FC302A1" w14:textId="77777777" w:rsidTr="00DD5803">
        <w:tc>
          <w:tcPr>
            <w:tcW w:w="1384" w:type="dxa"/>
          </w:tcPr>
          <w:p w14:paraId="79447FD8"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13</w:t>
            </w:r>
          </w:p>
        </w:tc>
        <w:tc>
          <w:tcPr>
            <w:tcW w:w="2948" w:type="dxa"/>
          </w:tcPr>
          <w:p w14:paraId="53E96905"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I / c</w:t>
            </w:r>
          </w:p>
        </w:tc>
        <w:tc>
          <w:tcPr>
            <w:tcW w:w="2905" w:type="dxa"/>
          </w:tcPr>
          <w:p w14:paraId="3C6EBFDB"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19</w:t>
            </w:r>
          </w:p>
        </w:tc>
      </w:tr>
      <w:tr w:rsidR="00DD5803" w:rsidRPr="007009D8" w14:paraId="56C34ECD" w14:textId="77777777" w:rsidTr="00DD5803">
        <w:tc>
          <w:tcPr>
            <w:tcW w:w="1384" w:type="dxa"/>
          </w:tcPr>
          <w:p w14:paraId="7748E507"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14</w:t>
            </w:r>
          </w:p>
        </w:tc>
        <w:tc>
          <w:tcPr>
            <w:tcW w:w="2948" w:type="dxa"/>
          </w:tcPr>
          <w:p w14:paraId="42873833"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I / b</w:t>
            </w:r>
          </w:p>
        </w:tc>
        <w:tc>
          <w:tcPr>
            <w:tcW w:w="2905" w:type="dxa"/>
          </w:tcPr>
          <w:p w14:paraId="5883E3B4"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5</w:t>
            </w:r>
          </w:p>
        </w:tc>
      </w:tr>
      <w:tr w:rsidR="00DD5803" w:rsidRPr="007009D8" w14:paraId="09D4F774" w14:textId="77777777" w:rsidTr="00DD5803">
        <w:tc>
          <w:tcPr>
            <w:tcW w:w="1384" w:type="dxa"/>
          </w:tcPr>
          <w:p w14:paraId="1DB2E338"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15</w:t>
            </w:r>
          </w:p>
        </w:tc>
        <w:tc>
          <w:tcPr>
            <w:tcW w:w="2948" w:type="dxa"/>
          </w:tcPr>
          <w:p w14:paraId="72C39F87"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I / a</w:t>
            </w:r>
          </w:p>
        </w:tc>
        <w:tc>
          <w:tcPr>
            <w:tcW w:w="2905" w:type="dxa"/>
          </w:tcPr>
          <w:p w14:paraId="55CBE31F"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w:t>
            </w:r>
          </w:p>
        </w:tc>
      </w:tr>
      <w:tr w:rsidR="00DD5803" w:rsidRPr="007009D8" w14:paraId="0DC4D492" w14:textId="77777777" w:rsidTr="00DD5803">
        <w:tc>
          <w:tcPr>
            <w:tcW w:w="1384" w:type="dxa"/>
          </w:tcPr>
          <w:p w14:paraId="4A25D2CA"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16</w:t>
            </w:r>
          </w:p>
        </w:tc>
        <w:tc>
          <w:tcPr>
            <w:tcW w:w="2948" w:type="dxa"/>
          </w:tcPr>
          <w:p w14:paraId="28146B52"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PTT</w:t>
            </w:r>
          </w:p>
        </w:tc>
        <w:tc>
          <w:tcPr>
            <w:tcW w:w="2905" w:type="dxa"/>
          </w:tcPr>
          <w:p w14:paraId="3265FDC2" w14:textId="77777777" w:rsidR="00DD5803" w:rsidRPr="007009D8" w:rsidRDefault="00CF3975" w:rsidP="000604F1">
            <w:pPr>
              <w:pStyle w:val="ListParagraph"/>
              <w:spacing w:line="360" w:lineRule="auto"/>
              <w:ind w:left="0"/>
              <w:jc w:val="center"/>
              <w:rPr>
                <w:rFonts w:ascii="Arial" w:hAnsi="Arial" w:cs="Arial"/>
              </w:rPr>
            </w:pPr>
            <w:r w:rsidRPr="007009D8">
              <w:rPr>
                <w:rFonts w:ascii="Arial" w:hAnsi="Arial" w:cs="Arial"/>
              </w:rPr>
              <w:t>1</w:t>
            </w:r>
            <w:r w:rsidR="00FE299E" w:rsidRPr="007009D8">
              <w:rPr>
                <w:rFonts w:ascii="Arial" w:hAnsi="Arial" w:cs="Arial"/>
              </w:rPr>
              <w:t>99</w:t>
            </w:r>
          </w:p>
        </w:tc>
      </w:tr>
      <w:tr w:rsidR="00DD5803" w:rsidRPr="007009D8" w14:paraId="3831A323" w14:textId="77777777" w:rsidTr="00DD5803">
        <w:tc>
          <w:tcPr>
            <w:tcW w:w="1384" w:type="dxa"/>
          </w:tcPr>
          <w:p w14:paraId="531B9764" w14:textId="77777777" w:rsidR="00DD5803" w:rsidRPr="007009D8" w:rsidRDefault="00DD5803" w:rsidP="000604F1">
            <w:pPr>
              <w:pStyle w:val="ListParagraph"/>
              <w:spacing w:line="360" w:lineRule="auto"/>
              <w:ind w:left="0"/>
              <w:jc w:val="center"/>
              <w:rPr>
                <w:rFonts w:ascii="Arial" w:hAnsi="Arial" w:cs="Arial"/>
              </w:rPr>
            </w:pPr>
          </w:p>
        </w:tc>
        <w:tc>
          <w:tcPr>
            <w:tcW w:w="2948" w:type="dxa"/>
          </w:tcPr>
          <w:p w14:paraId="648BB390" w14:textId="77777777" w:rsidR="00DD5803" w:rsidRPr="007009D8" w:rsidRDefault="00DD5803" w:rsidP="000604F1">
            <w:pPr>
              <w:pStyle w:val="ListParagraph"/>
              <w:spacing w:line="360" w:lineRule="auto"/>
              <w:ind w:left="0"/>
              <w:jc w:val="center"/>
              <w:rPr>
                <w:rFonts w:ascii="Arial" w:hAnsi="Arial" w:cs="Arial"/>
              </w:rPr>
            </w:pPr>
            <w:r w:rsidRPr="007009D8">
              <w:rPr>
                <w:rFonts w:ascii="Arial" w:hAnsi="Arial" w:cs="Arial"/>
              </w:rPr>
              <w:t>TOTAL</w:t>
            </w:r>
          </w:p>
        </w:tc>
        <w:tc>
          <w:tcPr>
            <w:tcW w:w="2905" w:type="dxa"/>
          </w:tcPr>
          <w:p w14:paraId="5E748C27" w14:textId="77777777" w:rsidR="00DD5803" w:rsidRPr="007009D8" w:rsidRDefault="00FE299E" w:rsidP="000604F1">
            <w:pPr>
              <w:pStyle w:val="ListParagraph"/>
              <w:spacing w:line="360" w:lineRule="auto"/>
              <w:ind w:left="0"/>
              <w:jc w:val="center"/>
              <w:rPr>
                <w:rFonts w:ascii="Arial" w:hAnsi="Arial" w:cs="Arial"/>
              </w:rPr>
            </w:pPr>
            <w:r w:rsidRPr="007009D8">
              <w:rPr>
                <w:rFonts w:ascii="Arial" w:hAnsi="Arial" w:cs="Arial"/>
              </w:rPr>
              <w:t>315</w:t>
            </w:r>
          </w:p>
        </w:tc>
      </w:tr>
    </w:tbl>
    <w:p w14:paraId="634C4FED" w14:textId="77777777" w:rsidR="00B63DD4" w:rsidRPr="007009D8" w:rsidRDefault="00B63DD4" w:rsidP="000604F1">
      <w:pPr>
        <w:pStyle w:val="ListParagraph"/>
        <w:spacing w:line="360" w:lineRule="auto"/>
        <w:ind w:left="851"/>
        <w:jc w:val="center"/>
        <w:rPr>
          <w:rFonts w:ascii="Arial" w:hAnsi="Arial" w:cs="Arial"/>
        </w:rPr>
      </w:pPr>
    </w:p>
    <w:p w14:paraId="01A32B9E" w14:textId="77777777" w:rsidR="00590EB3" w:rsidRPr="007009D8" w:rsidRDefault="00590EB3" w:rsidP="00590EB3">
      <w:pPr>
        <w:pStyle w:val="ListParagraph"/>
        <w:spacing w:line="360" w:lineRule="auto"/>
        <w:ind w:left="425" w:firstLine="1"/>
        <w:jc w:val="both"/>
        <w:rPr>
          <w:rFonts w:ascii="Arial" w:hAnsi="Arial" w:cs="Arial"/>
        </w:rPr>
      </w:pPr>
    </w:p>
    <w:p w14:paraId="6BCCEAD1" w14:textId="77777777" w:rsidR="00CA557C" w:rsidRPr="007009D8" w:rsidRDefault="00CA557C" w:rsidP="00590EB3">
      <w:pPr>
        <w:pStyle w:val="ListParagraph"/>
        <w:spacing w:line="360" w:lineRule="auto"/>
        <w:ind w:left="425" w:firstLine="1"/>
        <w:jc w:val="both"/>
        <w:rPr>
          <w:rFonts w:ascii="Arial" w:hAnsi="Arial" w:cs="Arial"/>
        </w:rPr>
      </w:pPr>
    </w:p>
    <w:p w14:paraId="2F594A64" w14:textId="77777777" w:rsidR="00CA557C" w:rsidRPr="007009D8" w:rsidRDefault="00CA557C" w:rsidP="00590EB3">
      <w:pPr>
        <w:pStyle w:val="ListParagraph"/>
        <w:spacing w:line="360" w:lineRule="auto"/>
        <w:ind w:left="425" w:firstLine="1"/>
        <w:jc w:val="both"/>
        <w:rPr>
          <w:rFonts w:ascii="Arial" w:hAnsi="Arial" w:cs="Arial"/>
        </w:rPr>
      </w:pPr>
    </w:p>
    <w:p w14:paraId="0F87A417" w14:textId="77777777" w:rsidR="00CA557C" w:rsidRPr="007009D8" w:rsidRDefault="00CA557C" w:rsidP="00590EB3">
      <w:pPr>
        <w:pStyle w:val="ListParagraph"/>
        <w:spacing w:line="360" w:lineRule="auto"/>
        <w:ind w:left="425" w:firstLine="1"/>
        <w:jc w:val="both"/>
        <w:rPr>
          <w:rFonts w:ascii="Arial" w:hAnsi="Arial" w:cs="Arial"/>
        </w:rPr>
      </w:pPr>
    </w:p>
    <w:p w14:paraId="61AEBDF3" w14:textId="77777777" w:rsidR="00CA557C" w:rsidRPr="007009D8" w:rsidRDefault="00CA557C" w:rsidP="00590EB3">
      <w:pPr>
        <w:pStyle w:val="ListParagraph"/>
        <w:spacing w:line="360" w:lineRule="auto"/>
        <w:ind w:left="425" w:firstLine="1"/>
        <w:jc w:val="both"/>
        <w:rPr>
          <w:rFonts w:ascii="Arial" w:hAnsi="Arial" w:cs="Arial"/>
        </w:rPr>
      </w:pPr>
    </w:p>
    <w:p w14:paraId="07BA0AF1" w14:textId="77777777" w:rsidR="00CA557C" w:rsidRPr="007009D8" w:rsidRDefault="00CA557C" w:rsidP="00590EB3">
      <w:pPr>
        <w:pStyle w:val="ListParagraph"/>
        <w:spacing w:line="360" w:lineRule="auto"/>
        <w:ind w:left="425" w:firstLine="1"/>
        <w:jc w:val="both"/>
        <w:rPr>
          <w:rFonts w:ascii="Arial" w:hAnsi="Arial" w:cs="Arial"/>
        </w:rPr>
      </w:pPr>
    </w:p>
    <w:p w14:paraId="0742761A" w14:textId="77777777" w:rsidR="00CA557C" w:rsidRPr="007009D8" w:rsidRDefault="00CA557C" w:rsidP="00590EB3">
      <w:pPr>
        <w:pStyle w:val="ListParagraph"/>
        <w:spacing w:line="360" w:lineRule="auto"/>
        <w:ind w:left="425" w:firstLine="1"/>
        <w:jc w:val="both"/>
        <w:rPr>
          <w:rFonts w:ascii="Arial" w:hAnsi="Arial" w:cs="Arial"/>
        </w:rPr>
      </w:pPr>
    </w:p>
    <w:p w14:paraId="1BB97FEA" w14:textId="77777777" w:rsidR="00CA557C" w:rsidRPr="007009D8" w:rsidRDefault="00CA557C" w:rsidP="00CA557C">
      <w:pPr>
        <w:pStyle w:val="ListParagraph"/>
        <w:spacing w:line="360" w:lineRule="auto"/>
        <w:ind w:left="851"/>
        <w:jc w:val="center"/>
        <w:rPr>
          <w:rFonts w:ascii="Arial" w:hAnsi="Arial" w:cs="Arial"/>
          <w:i/>
        </w:rPr>
      </w:pPr>
      <w:r w:rsidRPr="007009D8">
        <w:rPr>
          <w:rFonts w:ascii="Arial" w:hAnsi="Arial" w:cs="Arial"/>
          <w:i/>
        </w:rPr>
        <w:lastRenderedPageBreak/>
        <w:t>Tabel 2.2.</w:t>
      </w:r>
    </w:p>
    <w:p w14:paraId="366CFDE3" w14:textId="77777777" w:rsidR="00CA557C" w:rsidRDefault="00CA557C" w:rsidP="00CA557C">
      <w:pPr>
        <w:pStyle w:val="ListParagraph"/>
        <w:spacing w:line="360" w:lineRule="auto"/>
        <w:ind w:left="851"/>
        <w:jc w:val="center"/>
        <w:rPr>
          <w:rFonts w:ascii="Arial" w:hAnsi="Arial" w:cs="Arial"/>
          <w:b/>
        </w:rPr>
      </w:pPr>
      <w:r w:rsidRPr="007009D8">
        <w:rPr>
          <w:rFonts w:ascii="Arial" w:hAnsi="Arial" w:cs="Arial"/>
          <w:b/>
        </w:rPr>
        <w:t>Data Pegawai Menurut Pendidikan</w:t>
      </w:r>
    </w:p>
    <w:p w14:paraId="0E54CB0E" w14:textId="77777777" w:rsidR="007009D8" w:rsidRPr="007009D8" w:rsidRDefault="007009D8" w:rsidP="00CA557C">
      <w:pPr>
        <w:pStyle w:val="ListParagraph"/>
        <w:spacing w:line="360" w:lineRule="auto"/>
        <w:ind w:left="851"/>
        <w:jc w:val="center"/>
        <w:rPr>
          <w:rFonts w:ascii="Arial" w:hAnsi="Arial" w:cs="Arial"/>
          <w:b/>
        </w:rPr>
      </w:pPr>
    </w:p>
    <w:tbl>
      <w:tblPr>
        <w:tblStyle w:val="TableGrid"/>
        <w:tblpPr w:leftFromText="180" w:rightFromText="180" w:vertAnchor="text" w:tblpX="1526" w:tblpY="1"/>
        <w:tblOverlap w:val="never"/>
        <w:tblW w:w="0" w:type="auto"/>
        <w:tblLook w:val="04A0" w:firstRow="1" w:lastRow="0" w:firstColumn="1" w:lastColumn="0" w:noHBand="0" w:noVBand="1"/>
      </w:tblPr>
      <w:tblGrid>
        <w:gridCol w:w="1384"/>
        <w:gridCol w:w="2948"/>
        <w:gridCol w:w="2905"/>
      </w:tblGrid>
      <w:tr w:rsidR="00CA557C" w:rsidRPr="007009D8" w14:paraId="1BE577FB" w14:textId="77777777" w:rsidTr="003B0FCF">
        <w:tc>
          <w:tcPr>
            <w:tcW w:w="1384" w:type="dxa"/>
          </w:tcPr>
          <w:p w14:paraId="65FE868A"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NO</w:t>
            </w:r>
          </w:p>
        </w:tc>
        <w:tc>
          <w:tcPr>
            <w:tcW w:w="2948" w:type="dxa"/>
          </w:tcPr>
          <w:p w14:paraId="707C4DA6"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PENDIDIKAN</w:t>
            </w:r>
          </w:p>
        </w:tc>
        <w:tc>
          <w:tcPr>
            <w:tcW w:w="2905" w:type="dxa"/>
          </w:tcPr>
          <w:p w14:paraId="6BBBBA42"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JUMLAH (ORANG)</w:t>
            </w:r>
          </w:p>
        </w:tc>
      </w:tr>
      <w:tr w:rsidR="00907BF3" w:rsidRPr="007009D8" w14:paraId="0E2D1A3E" w14:textId="77777777" w:rsidTr="008D22C3">
        <w:tc>
          <w:tcPr>
            <w:tcW w:w="7237" w:type="dxa"/>
            <w:gridSpan w:val="3"/>
          </w:tcPr>
          <w:p w14:paraId="4D38915A" w14:textId="77777777" w:rsidR="00907BF3" w:rsidRPr="007009D8" w:rsidRDefault="00907BF3" w:rsidP="003B0FCF">
            <w:pPr>
              <w:pStyle w:val="ListParagraph"/>
              <w:spacing w:line="360" w:lineRule="auto"/>
              <w:ind w:left="0"/>
              <w:jc w:val="center"/>
              <w:rPr>
                <w:rFonts w:ascii="Arial" w:hAnsi="Arial" w:cs="Arial"/>
                <w:b/>
              </w:rPr>
            </w:pPr>
            <w:r w:rsidRPr="007009D8">
              <w:rPr>
                <w:rFonts w:ascii="Arial" w:hAnsi="Arial" w:cs="Arial"/>
                <w:b/>
              </w:rPr>
              <w:t>PNS</w:t>
            </w:r>
          </w:p>
        </w:tc>
      </w:tr>
      <w:tr w:rsidR="00CA557C" w:rsidRPr="007009D8" w14:paraId="357F395A" w14:textId="77777777" w:rsidTr="003B0FCF">
        <w:tc>
          <w:tcPr>
            <w:tcW w:w="1384" w:type="dxa"/>
          </w:tcPr>
          <w:p w14:paraId="73546941"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1</w:t>
            </w:r>
          </w:p>
        </w:tc>
        <w:tc>
          <w:tcPr>
            <w:tcW w:w="2948" w:type="dxa"/>
          </w:tcPr>
          <w:p w14:paraId="0856CD51"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S2 (Pasca Sarjana)</w:t>
            </w:r>
          </w:p>
        </w:tc>
        <w:tc>
          <w:tcPr>
            <w:tcW w:w="2905" w:type="dxa"/>
          </w:tcPr>
          <w:p w14:paraId="050F42B8"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2</w:t>
            </w:r>
          </w:p>
        </w:tc>
      </w:tr>
      <w:tr w:rsidR="00CA557C" w:rsidRPr="007009D8" w14:paraId="7AEA9253" w14:textId="77777777" w:rsidTr="003B0FCF">
        <w:tc>
          <w:tcPr>
            <w:tcW w:w="1384" w:type="dxa"/>
          </w:tcPr>
          <w:p w14:paraId="6CC8077C"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2</w:t>
            </w:r>
          </w:p>
        </w:tc>
        <w:tc>
          <w:tcPr>
            <w:tcW w:w="2948" w:type="dxa"/>
          </w:tcPr>
          <w:p w14:paraId="50D41F6D"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S1 (Sarjana)</w:t>
            </w:r>
          </w:p>
        </w:tc>
        <w:tc>
          <w:tcPr>
            <w:tcW w:w="2905" w:type="dxa"/>
          </w:tcPr>
          <w:p w14:paraId="74C66A57"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12</w:t>
            </w:r>
          </w:p>
        </w:tc>
      </w:tr>
      <w:tr w:rsidR="00CA557C" w:rsidRPr="007009D8" w14:paraId="56F8F717" w14:textId="77777777" w:rsidTr="003B0FCF">
        <w:tc>
          <w:tcPr>
            <w:tcW w:w="1384" w:type="dxa"/>
          </w:tcPr>
          <w:p w14:paraId="13FC6AC6"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3</w:t>
            </w:r>
          </w:p>
        </w:tc>
        <w:tc>
          <w:tcPr>
            <w:tcW w:w="2948" w:type="dxa"/>
          </w:tcPr>
          <w:p w14:paraId="5598E1B4"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Diploma IV</w:t>
            </w:r>
          </w:p>
        </w:tc>
        <w:tc>
          <w:tcPr>
            <w:tcW w:w="2905" w:type="dxa"/>
          </w:tcPr>
          <w:p w14:paraId="6517A3EF"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1</w:t>
            </w:r>
          </w:p>
        </w:tc>
      </w:tr>
      <w:tr w:rsidR="00CA557C" w:rsidRPr="007009D8" w14:paraId="26408C06" w14:textId="77777777" w:rsidTr="003B0FCF">
        <w:tc>
          <w:tcPr>
            <w:tcW w:w="1384" w:type="dxa"/>
          </w:tcPr>
          <w:p w14:paraId="282C2372"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4</w:t>
            </w:r>
          </w:p>
        </w:tc>
        <w:tc>
          <w:tcPr>
            <w:tcW w:w="2948" w:type="dxa"/>
          </w:tcPr>
          <w:p w14:paraId="40588A15"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Diploma III</w:t>
            </w:r>
          </w:p>
        </w:tc>
        <w:tc>
          <w:tcPr>
            <w:tcW w:w="2905" w:type="dxa"/>
          </w:tcPr>
          <w:p w14:paraId="1FB60DEA"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w:t>
            </w:r>
          </w:p>
        </w:tc>
      </w:tr>
      <w:tr w:rsidR="00CA557C" w:rsidRPr="007009D8" w14:paraId="60DADA84" w14:textId="77777777" w:rsidTr="003B0FCF">
        <w:tc>
          <w:tcPr>
            <w:tcW w:w="1384" w:type="dxa"/>
          </w:tcPr>
          <w:p w14:paraId="154876A2"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5</w:t>
            </w:r>
          </w:p>
        </w:tc>
        <w:tc>
          <w:tcPr>
            <w:tcW w:w="2948" w:type="dxa"/>
          </w:tcPr>
          <w:p w14:paraId="17FBDE06"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Diploma II</w:t>
            </w:r>
          </w:p>
        </w:tc>
        <w:tc>
          <w:tcPr>
            <w:tcW w:w="2905" w:type="dxa"/>
          </w:tcPr>
          <w:p w14:paraId="3481565C"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w:t>
            </w:r>
          </w:p>
        </w:tc>
      </w:tr>
      <w:tr w:rsidR="00CA557C" w:rsidRPr="007009D8" w14:paraId="00FC7431" w14:textId="77777777" w:rsidTr="003B0FCF">
        <w:tc>
          <w:tcPr>
            <w:tcW w:w="1384" w:type="dxa"/>
          </w:tcPr>
          <w:p w14:paraId="46FDE4A7"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6</w:t>
            </w:r>
          </w:p>
        </w:tc>
        <w:tc>
          <w:tcPr>
            <w:tcW w:w="2948" w:type="dxa"/>
          </w:tcPr>
          <w:p w14:paraId="1539A753"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Diploma I</w:t>
            </w:r>
          </w:p>
        </w:tc>
        <w:tc>
          <w:tcPr>
            <w:tcW w:w="2905" w:type="dxa"/>
          </w:tcPr>
          <w:p w14:paraId="5FD4C7A8"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w:t>
            </w:r>
          </w:p>
        </w:tc>
      </w:tr>
      <w:tr w:rsidR="00CA557C" w:rsidRPr="007009D8" w14:paraId="6422B9B6" w14:textId="77777777" w:rsidTr="003B0FCF">
        <w:tc>
          <w:tcPr>
            <w:tcW w:w="1384" w:type="dxa"/>
          </w:tcPr>
          <w:p w14:paraId="70022E73"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7</w:t>
            </w:r>
          </w:p>
        </w:tc>
        <w:tc>
          <w:tcPr>
            <w:tcW w:w="2948" w:type="dxa"/>
          </w:tcPr>
          <w:p w14:paraId="1EBCE9E4"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SLTA</w:t>
            </w:r>
          </w:p>
        </w:tc>
        <w:tc>
          <w:tcPr>
            <w:tcW w:w="2905" w:type="dxa"/>
          </w:tcPr>
          <w:p w14:paraId="50659570"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74</w:t>
            </w:r>
          </w:p>
        </w:tc>
      </w:tr>
      <w:tr w:rsidR="00CA557C" w:rsidRPr="007009D8" w14:paraId="55730B93" w14:textId="77777777" w:rsidTr="003B0FCF">
        <w:tc>
          <w:tcPr>
            <w:tcW w:w="1384" w:type="dxa"/>
          </w:tcPr>
          <w:p w14:paraId="233B54A9"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8</w:t>
            </w:r>
          </w:p>
        </w:tc>
        <w:tc>
          <w:tcPr>
            <w:tcW w:w="2948" w:type="dxa"/>
          </w:tcPr>
          <w:p w14:paraId="362B8D32"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SLTP</w:t>
            </w:r>
          </w:p>
        </w:tc>
        <w:tc>
          <w:tcPr>
            <w:tcW w:w="2905" w:type="dxa"/>
          </w:tcPr>
          <w:p w14:paraId="3FD47AAD"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15</w:t>
            </w:r>
          </w:p>
        </w:tc>
      </w:tr>
      <w:tr w:rsidR="00CA557C" w:rsidRPr="007009D8" w14:paraId="18470CD0" w14:textId="77777777" w:rsidTr="003B0FCF">
        <w:tc>
          <w:tcPr>
            <w:tcW w:w="1384" w:type="dxa"/>
          </w:tcPr>
          <w:p w14:paraId="398FE03E"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9</w:t>
            </w:r>
          </w:p>
        </w:tc>
        <w:tc>
          <w:tcPr>
            <w:tcW w:w="2948" w:type="dxa"/>
          </w:tcPr>
          <w:p w14:paraId="5F9A7C32"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SD</w:t>
            </w:r>
          </w:p>
        </w:tc>
        <w:tc>
          <w:tcPr>
            <w:tcW w:w="2905" w:type="dxa"/>
          </w:tcPr>
          <w:p w14:paraId="449B638E"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12</w:t>
            </w:r>
          </w:p>
        </w:tc>
      </w:tr>
      <w:tr w:rsidR="00CA557C" w:rsidRPr="007009D8" w14:paraId="05F67450" w14:textId="77777777" w:rsidTr="003B0FCF">
        <w:tc>
          <w:tcPr>
            <w:tcW w:w="1384" w:type="dxa"/>
          </w:tcPr>
          <w:p w14:paraId="78C35350" w14:textId="77777777" w:rsidR="00CA557C" w:rsidRPr="007009D8" w:rsidRDefault="00CA557C" w:rsidP="003B0FCF">
            <w:pPr>
              <w:pStyle w:val="ListParagraph"/>
              <w:spacing w:line="360" w:lineRule="auto"/>
              <w:ind w:left="0"/>
              <w:jc w:val="center"/>
              <w:rPr>
                <w:rFonts w:ascii="Arial" w:hAnsi="Arial" w:cs="Arial"/>
              </w:rPr>
            </w:pPr>
          </w:p>
        </w:tc>
        <w:tc>
          <w:tcPr>
            <w:tcW w:w="2948" w:type="dxa"/>
          </w:tcPr>
          <w:p w14:paraId="78601666"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Jumlah PNS</w:t>
            </w:r>
          </w:p>
        </w:tc>
        <w:tc>
          <w:tcPr>
            <w:tcW w:w="2905" w:type="dxa"/>
          </w:tcPr>
          <w:p w14:paraId="19484E74"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116</w:t>
            </w:r>
          </w:p>
        </w:tc>
      </w:tr>
      <w:tr w:rsidR="00907BF3" w:rsidRPr="007009D8" w14:paraId="4A8CAD3F" w14:textId="77777777" w:rsidTr="008D22C3">
        <w:tc>
          <w:tcPr>
            <w:tcW w:w="7237" w:type="dxa"/>
            <w:gridSpan w:val="3"/>
          </w:tcPr>
          <w:p w14:paraId="5AD8CF11" w14:textId="77777777" w:rsidR="00907BF3" w:rsidRPr="007009D8" w:rsidRDefault="00907BF3" w:rsidP="003B0FCF">
            <w:pPr>
              <w:pStyle w:val="ListParagraph"/>
              <w:spacing w:line="360" w:lineRule="auto"/>
              <w:ind w:left="0"/>
              <w:jc w:val="center"/>
              <w:rPr>
                <w:rFonts w:ascii="Arial" w:hAnsi="Arial" w:cs="Arial"/>
                <w:b/>
              </w:rPr>
            </w:pPr>
            <w:r w:rsidRPr="007009D8">
              <w:rPr>
                <w:rFonts w:ascii="Arial" w:hAnsi="Arial" w:cs="Arial"/>
                <w:b/>
              </w:rPr>
              <w:t>PTT</w:t>
            </w:r>
          </w:p>
        </w:tc>
      </w:tr>
      <w:tr w:rsidR="00CA557C" w:rsidRPr="007009D8" w14:paraId="0ED0FC98" w14:textId="77777777" w:rsidTr="003B0FCF">
        <w:tc>
          <w:tcPr>
            <w:tcW w:w="1384" w:type="dxa"/>
          </w:tcPr>
          <w:p w14:paraId="11DF1D36"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1</w:t>
            </w:r>
          </w:p>
        </w:tc>
        <w:tc>
          <w:tcPr>
            <w:tcW w:w="2948" w:type="dxa"/>
          </w:tcPr>
          <w:p w14:paraId="3770537F"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S2 (Pasca Sarjana)</w:t>
            </w:r>
          </w:p>
        </w:tc>
        <w:tc>
          <w:tcPr>
            <w:tcW w:w="2905" w:type="dxa"/>
          </w:tcPr>
          <w:p w14:paraId="6B3FEF6C"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w:t>
            </w:r>
          </w:p>
        </w:tc>
      </w:tr>
      <w:tr w:rsidR="00CA557C" w:rsidRPr="007009D8" w14:paraId="553D248F" w14:textId="77777777" w:rsidTr="003B0FCF">
        <w:tc>
          <w:tcPr>
            <w:tcW w:w="1384" w:type="dxa"/>
          </w:tcPr>
          <w:p w14:paraId="02771E87"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2</w:t>
            </w:r>
          </w:p>
        </w:tc>
        <w:tc>
          <w:tcPr>
            <w:tcW w:w="2948" w:type="dxa"/>
          </w:tcPr>
          <w:p w14:paraId="2EDAC336"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S1 (Sarjana)</w:t>
            </w:r>
          </w:p>
        </w:tc>
        <w:tc>
          <w:tcPr>
            <w:tcW w:w="2905" w:type="dxa"/>
          </w:tcPr>
          <w:p w14:paraId="197FC1DE" w14:textId="77777777" w:rsidR="00CA557C" w:rsidRPr="007009D8" w:rsidRDefault="00AE0AF2" w:rsidP="003B0FCF">
            <w:pPr>
              <w:pStyle w:val="ListParagraph"/>
              <w:spacing w:line="360" w:lineRule="auto"/>
              <w:ind w:left="0"/>
              <w:jc w:val="center"/>
              <w:rPr>
                <w:rFonts w:ascii="Arial" w:hAnsi="Arial" w:cs="Arial"/>
              </w:rPr>
            </w:pPr>
            <w:r w:rsidRPr="007009D8">
              <w:rPr>
                <w:rFonts w:ascii="Arial" w:hAnsi="Arial" w:cs="Arial"/>
              </w:rPr>
              <w:t>2</w:t>
            </w:r>
          </w:p>
        </w:tc>
      </w:tr>
      <w:tr w:rsidR="00CA557C" w:rsidRPr="007009D8" w14:paraId="541FBBFC" w14:textId="77777777" w:rsidTr="003B0FCF">
        <w:tc>
          <w:tcPr>
            <w:tcW w:w="1384" w:type="dxa"/>
          </w:tcPr>
          <w:p w14:paraId="25B063A8"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3</w:t>
            </w:r>
          </w:p>
        </w:tc>
        <w:tc>
          <w:tcPr>
            <w:tcW w:w="2948" w:type="dxa"/>
          </w:tcPr>
          <w:p w14:paraId="7AEBF879"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Diploma IV</w:t>
            </w:r>
          </w:p>
        </w:tc>
        <w:tc>
          <w:tcPr>
            <w:tcW w:w="2905" w:type="dxa"/>
          </w:tcPr>
          <w:p w14:paraId="49A82EFF"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w:t>
            </w:r>
          </w:p>
        </w:tc>
      </w:tr>
      <w:tr w:rsidR="00CA557C" w:rsidRPr="007009D8" w14:paraId="736AA6A3" w14:textId="77777777" w:rsidTr="003B0FCF">
        <w:tc>
          <w:tcPr>
            <w:tcW w:w="1384" w:type="dxa"/>
          </w:tcPr>
          <w:p w14:paraId="607B9A19"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4</w:t>
            </w:r>
          </w:p>
        </w:tc>
        <w:tc>
          <w:tcPr>
            <w:tcW w:w="2948" w:type="dxa"/>
          </w:tcPr>
          <w:p w14:paraId="00D38BF9"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Diploma III</w:t>
            </w:r>
          </w:p>
        </w:tc>
        <w:tc>
          <w:tcPr>
            <w:tcW w:w="2905" w:type="dxa"/>
          </w:tcPr>
          <w:p w14:paraId="4EAD8F98" w14:textId="77777777" w:rsidR="00CA557C" w:rsidRPr="007009D8" w:rsidRDefault="00AE0AF2" w:rsidP="003B0FCF">
            <w:pPr>
              <w:pStyle w:val="ListParagraph"/>
              <w:spacing w:line="360" w:lineRule="auto"/>
              <w:ind w:left="0"/>
              <w:jc w:val="center"/>
              <w:rPr>
                <w:rFonts w:ascii="Arial" w:hAnsi="Arial" w:cs="Arial"/>
              </w:rPr>
            </w:pPr>
            <w:r w:rsidRPr="007009D8">
              <w:rPr>
                <w:rFonts w:ascii="Arial" w:hAnsi="Arial" w:cs="Arial"/>
              </w:rPr>
              <w:t>1</w:t>
            </w:r>
          </w:p>
        </w:tc>
      </w:tr>
      <w:tr w:rsidR="00CA557C" w:rsidRPr="007009D8" w14:paraId="7FFC345D" w14:textId="77777777" w:rsidTr="003B0FCF">
        <w:tc>
          <w:tcPr>
            <w:tcW w:w="1384" w:type="dxa"/>
          </w:tcPr>
          <w:p w14:paraId="5D87C083"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5</w:t>
            </w:r>
          </w:p>
        </w:tc>
        <w:tc>
          <w:tcPr>
            <w:tcW w:w="2948" w:type="dxa"/>
          </w:tcPr>
          <w:p w14:paraId="3BF140D3"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Diploma II</w:t>
            </w:r>
          </w:p>
        </w:tc>
        <w:tc>
          <w:tcPr>
            <w:tcW w:w="2905" w:type="dxa"/>
          </w:tcPr>
          <w:p w14:paraId="3150B353"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w:t>
            </w:r>
          </w:p>
        </w:tc>
      </w:tr>
      <w:tr w:rsidR="00CA557C" w:rsidRPr="007009D8" w14:paraId="2CA74143" w14:textId="77777777" w:rsidTr="003B0FCF">
        <w:tc>
          <w:tcPr>
            <w:tcW w:w="1384" w:type="dxa"/>
          </w:tcPr>
          <w:p w14:paraId="0971E35A"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6</w:t>
            </w:r>
          </w:p>
        </w:tc>
        <w:tc>
          <w:tcPr>
            <w:tcW w:w="2948" w:type="dxa"/>
          </w:tcPr>
          <w:p w14:paraId="712BA811"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Diploma I</w:t>
            </w:r>
          </w:p>
        </w:tc>
        <w:tc>
          <w:tcPr>
            <w:tcW w:w="2905" w:type="dxa"/>
          </w:tcPr>
          <w:p w14:paraId="32DB931B"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w:t>
            </w:r>
          </w:p>
        </w:tc>
      </w:tr>
      <w:tr w:rsidR="00CA557C" w:rsidRPr="007009D8" w14:paraId="6D00CC22" w14:textId="77777777" w:rsidTr="003B0FCF">
        <w:tc>
          <w:tcPr>
            <w:tcW w:w="1384" w:type="dxa"/>
          </w:tcPr>
          <w:p w14:paraId="277F61A3"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7</w:t>
            </w:r>
          </w:p>
        </w:tc>
        <w:tc>
          <w:tcPr>
            <w:tcW w:w="2948" w:type="dxa"/>
          </w:tcPr>
          <w:p w14:paraId="5CD169D4"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SLTA</w:t>
            </w:r>
          </w:p>
        </w:tc>
        <w:tc>
          <w:tcPr>
            <w:tcW w:w="2905" w:type="dxa"/>
          </w:tcPr>
          <w:p w14:paraId="68D5CC05" w14:textId="77777777" w:rsidR="00CA557C" w:rsidRPr="007009D8" w:rsidRDefault="00E97FAD" w:rsidP="003B0FCF">
            <w:pPr>
              <w:pStyle w:val="ListParagraph"/>
              <w:spacing w:line="360" w:lineRule="auto"/>
              <w:ind w:left="0"/>
              <w:jc w:val="center"/>
              <w:rPr>
                <w:rFonts w:ascii="Arial" w:hAnsi="Arial" w:cs="Arial"/>
              </w:rPr>
            </w:pPr>
            <w:r w:rsidRPr="007009D8">
              <w:rPr>
                <w:rFonts w:ascii="Arial" w:hAnsi="Arial" w:cs="Arial"/>
                <w:lang w:val="id-ID"/>
              </w:rPr>
              <w:t>1</w:t>
            </w:r>
            <w:r w:rsidR="00AE0AF2" w:rsidRPr="007009D8">
              <w:rPr>
                <w:rFonts w:ascii="Arial" w:hAnsi="Arial" w:cs="Arial"/>
              </w:rPr>
              <w:t>33</w:t>
            </w:r>
          </w:p>
        </w:tc>
      </w:tr>
      <w:tr w:rsidR="00CA557C" w:rsidRPr="007009D8" w14:paraId="51086B7C" w14:textId="77777777" w:rsidTr="003B0FCF">
        <w:tc>
          <w:tcPr>
            <w:tcW w:w="1384" w:type="dxa"/>
          </w:tcPr>
          <w:p w14:paraId="52A418E8"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8</w:t>
            </w:r>
          </w:p>
        </w:tc>
        <w:tc>
          <w:tcPr>
            <w:tcW w:w="2948" w:type="dxa"/>
          </w:tcPr>
          <w:p w14:paraId="7C5C4D20"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SLTP</w:t>
            </w:r>
          </w:p>
        </w:tc>
        <w:tc>
          <w:tcPr>
            <w:tcW w:w="2905" w:type="dxa"/>
          </w:tcPr>
          <w:p w14:paraId="7C07C473" w14:textId="77777777" w:rsidR="00CA557C" w:rsidRPr="007009D8" w:rsidRDefault="00AE0AF2" w:rsidP="003B0FCF">
            <w:pPr>
              <w:pStyle w:val="ListParagraph"/>
              <w:spacing w:line="360" w:lineRule="auto"/>
              <w:ind w:left="0"/>
              <w:jc w:val="center"/>
              <w:rPr>
                <w:rFonts w:ascii="Arial" w:hAnsi="Arial" w:cs="Arial"/>
              </w:rPr>
            </w:pPr>
            <w:r w:rsidRPr="007009D8">
              <w:rPr>
                <w:rFonts w:ascii="Arial" w:hAnsi="Arial" w:cs="Arial"/>
              </w:rPr>
              <w:t>50</w:t>
            </w:r>
          </w:p>
        </w:tc>
      </w:tr>
      <w:tr w:rsidR="00CA557C" w:rsidRPr="007009D8" w14:paraId="27BF8DAE" w14:textId="77777777" w:rsidTr="003B0FCF">
        <w:tc>
          <w:tcPr>
            <w:tcW w:w="1384" w:type="dxa"/>
          </w:tcPr>
          <w:p w14:paraId="4B1049B1"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9</w:t>
            </w:r>
          </w:p>
        </w:tc>
        <w:tc>
          <w:tcPr>
            <w:tcW w:w="2948" w:type="dxa"/>
          </w:tcPr>
          <w:p w14:paraId="4AE7D661" w14:textId="77777777" w:rsidR="00CA557C" w:rsidRPr="007009D8" w:rsidRDefault="00CA557C" w:rsidP="003B0FCF">
            <w:pPr>
              <w:pStyle w:val="ListParagraph"/>
              <w:spacing w:line="360" w:lineRule="auto"/>
              <w:ind w:left="0"/>
              <w:rPr>
                <w:rFonts w:ascii="Arial" w:hAnsi="Arial" w:cs="Arial"/>
              </w:rPr>
            </w:pPr>
            <w:r w:rsidRPr="007009D8">
              <w:rPr>
                <w:rFonts w:ascii="Arial" w:hAnsi="Arial" w:cs="Arial"/>
              </w:rPr>
              <w:t>SD</w:t>
            </w:r>
          </w:p>
        </w:tc>
        <w:tc>
          <w:tcPr>
            <w:tcW w:w="2905" w:type="dxa"/>
          </w:tcPr>
          <w:p w14:paraId="3B18213A" w14:textId="77777777" w:rsidR="00CA557C" w:rsidRPr="007009D8" w:rsidRDefault="00AE0AF2" w:rsidP="003B0FCF">
            <w:pPr>
              <w:pStyle w:val="ListParagraph"/>
              <w:spacing w:line="360" w:lineRule="auto"/>
              <w:ind w:left="0"/>
              <w:jc w:val="center"/>
              <w:rPr>
                <w:rFonts w:ascii="Arial" w:hAnsi="Arial" w:cs="Arial"/>
              </w:rPr>
            </w:pPr>
            <w:r w:rsidRPr="007009D8">
              <w:rPr>
                <w:rFonts w:ascii="Arial" w:hAnsi="Arial" w:cs="Arial"/>
              </w:rPr>
              <w:t>13</w:t>
            </w:r>
          </w:p>
        </w:tc>
      </w:tr>
      <w:tr w:rsidR="00CA557C" w:rsidRPr="007009D8" w14:paraId="6B678A12" w14:textId="77777777" w:rsidTr="003B0FCF">
        <w:tc>
          <w:tcPr>
            <w:tcW w:w="1384" w:type="dxa"/>
          </w:tcPr>
          <w:p w14:paraId="7AAB1D5B" w14:textId="77777777" w:rsidR="00CA557C" w:rsidRPr="007009D8" w:rsidRDefault="00CA557C" w:rsidP="003B0FCF">
            <w:pPr>
              <w:pStyle w:val="ListParagraph"/>
              <w:spacing w:line="360" w:lineRule="auto"/>
              <w:ind w:left="0"/>
              <w:jc w:val="center"/>
              <w:rPr>
                <w:rFonts w:ascii="Arial" w:hAnsi="Arial" w:cs="Arial"/>
              </w:rPr>
            </w:pPr>
          </w:p>
        </w:tc>
        <w:tc>
          <w:tcPr>
            <w:tcW w:w="2948" w:type="dxa"/>
          </w:tcPr>
          <w:p w14:paraId="11922166" w14:textId="77777777" w:rsidR="00CA557C" w:rsidRPr="007009D8" w:rsidRDefault="00CA557C" w:rsidP="003B0FCF">
            <w:pPr>
              <w:pStyle w:val="ListParagraph"/>
              <w:spacing w:line="360" w:lineRule="auto"/>
              <w:ind w:left="0"/>
              <w:jc w:val="center"/>
              <w:rPr>
                <w:rFonts w:ascii="Arial" w:hAnsi="Arial" w:cs="Arial"/>
              </w:rPr>
            </w:pPr>
            <w:r w:rsidRPr="007009D8">
              <w:rPr>
                <w:rFonts w:ascii="Arial" w:hAnsi="Arial" w:cs="Arial"/>
              </w:rPr>
              <w:t>Jumlah PTT</w:t>
            </w:r>
          </w:p>
        </w:tc>
        <w:tc>
          <w:tcPr>
            <w:tcW w:w="2905" w:type="dxa"/>
          </w:tcPr>
          <w:p w14:paraId="2E180AEA" w14:textId="77777777" w:rsidR="00CA557C" w:rsidRPr="007009D8" w:rsidRDefault="00BE6289" w:rsidP="003B0FCF">
            <w:pPr>
              <w:pStyle w:val="ListParagraph"/>
              <w:spacing w:line="360" w:lineRule="auto"/>
              <w:ind w:left="0"/>
              <w:jc w:val="center"/>
              <w:rPr>
                <w:rFonts w:ascii="Arial" w:hAnsi="Arial" w:cs="Arial"/>
              </w:rPr>
            </w:pPr>
            <w:r w:rsidRPr="007009D8">
              <w:rPr>
                <w:rFonts w:ascii="Arial" w:hAnsi="Arial" w:cs="Arial"/>
              </w:rPr>
              <w:t>199</w:t>
            </w:r>
          </w:p>
        </w:tc>
      </w:tr>
    </w:tbl>
    <w:p w14:paraId="7E28D749" w14:textId="77777777" w:rsidR="00CA557C" w:rsidRPr="007009D8" w:rsidRDefault="003B0FCF" w:rsidP="00590EB3">
      <w:pPr>
        <w:pStyle w:val="ListParagraph"/>
        <w:spacing w:line="360" w:lineRule="auto"/>
        <w:ind w:left="425" w:firstLine="1"/>
        <w:jc w:val="both"/>
        <w:rPr>
          <w:rFonts w:ascii="Arial" w:hAnsi="Arial" w:cs="Arial"/>
        </w:rPr>
      </w:pPr>
      <w:r w:rsidRPr="007009D8">
        <w:rPr>
          <w:rFonts w:ascii="Arial" w:hAnsi="Arial" w:cs="Arial"/>
        </w:rPr>
        <w:br w:type="textWrapping" w:clear="all"/>
      </w:r>
    </w:p>
    <w:p w14:paraId="7FD80A5F" w14:textId="77777777" w:rsidR="002125CB" w:rsidRPr="007009D8" w:rsidRDefault="002125CB" w:rsidP="00590EB3">
      <w:pPr>
        <w:pStyle w:val="ListParagraph"/>
        <w:spacing w:line="360" w:lineRule="auto"/>
        <w:ind w:left="425" w:firstLine="1"/>
        <w:jc w:val="both"/>
        <w:rPr>
          <w:rFonts w:ascii="Arial" w:hAnsi="Arial" w:cs="Arial"/>
          <w:b/>
        </w:rPr>
      </w:pPr>
      <w:r w:rsidRPr="007009D8">
        <w:rPr>
          <w:rFonts w:ascii="Arial" w:hAnsi="Arial" w:cs="Arial"/>
          <w:b/>
        </w:rPr>
        <w:t>2.2.2.</w:t>
      </w:r>
      <w:r w:rsidRPr="007009D8">
        <w:rPr>
          <w:rFonts w:ascii="Arial" w:hAnsi="Arial" w:cs="Arial"/>
          <w:b/>
        </w:rPr>
        <w:tab/>
        <w:t>Sarana Prasarana</w:t>
      </w:r>
    </w:p>
    <w:p w14:paraId="1E12CC49" w14:textId="77777777" w:rsidR="002125CB" w:rsidRPr="007009D8" w:rsidRDefault="002125CB" w:rsidP="002125CB">
      <w:pPr>
        <w:pStyle w:val="ListParagraph"/>
        <w:spacing w:line="360" w:lineRule="auto"/>
        <w:ind w:left="851" w:firstLine="850"/>
        <w:jc w:val="both"/>
        <w:rPr>
          <w:rFonts w:ascii="Arial" w:hAnsi="Arial" w:cs="Arial"/>
        </w:rPr>
      </w:pPr>
      <w:r w:rsidRPr="007009D8">
        <w:rPr>
          <w:rFonts w:ascii="Arial" w:hAnsi="Arial" w:cs="Arial"/>
        </w:rPr>
        <w:t>Sebagai penunjang operasional kelembagaan, Dinas Lingkungan Hidup dan Pengelolaan Sampah Kabupaten Brebes ditunjang dengan sarana dan prasarana berupa tanah, bangunan gedung, alat transportasi, peralatan dan perlengkapan kantor.</w:t>
      </w:r>
      <w:r w:rsidR="00663E28" w:rsidRPr="007009D8">
        <w:rPr>
          <w:rFonts w:ascii="Arial" w:hAnsi="Arial" w:cs="Arial"/>
        </w:rPr>
        <w:t xml:space="preserve"> Adapun inventaris kantor sampai dengan Tahun 2017 adalah sebagai </w:t>
      </w:r>
      <w:proofErr w:type="gramStart"/>
      <w:r w:rsidR="00663E28" w:rsidRPr="007009D8">
        <w:rPr>
          <w:rFonts w:ascii="Arial" w:hAnsi="Arial" w:cs="Arial"/>
        </w:rPr>
        <w:t>berikut :</w:t>
      </w:r>
      <w:proofErr w:type="gramEnd"/>
    </w:p>
    <w:p w14:paraId="5233C40A" w14:textId="77777777" w:rsidR="00152ACD" w:rsidRDefault="00152ACD">
      <w:pPr>
        <w:spacing w:after="200" w:line="276" w:lineRule="auto"/>
        <w:ind w:left="1259" w:hanging="357"/>
      </w:pPr>
      <w:r>
        <w:br w:type="page"/>
      </w:r>
    </w:p>
    <w:p w14:paraId="26F4A454" w14:textId="77777777" w:rsidR="00152ACD" w:rsidRDefault="00152ACD">
      <w:pPr>
        <w:spacing w:after="200" w:line="276" w:lineRule="auto"/>
        <w:ind w:left="1259" w:hanging="357"/>
        <w:sectPr w:rsidR="00152ACD" w:rsidSect="009D177A">
          <w:pgSz w:w="12191" w:h="18711" w:code="5"/>
          <w:pgMar w:top="1440" w:right="1440" w:bottom="1440" w:left="1440" w:header="709" w:footer="709" w:gutter="0"/>
          <w:cols w:space="708"/>
          <w:docGrid w:linePitch="360"/>
        </w:sectPr>
      </w:pPr>
    </w:p>
    <w:p w14:paraId="1250E530" w14:textId="77777777" w:rsidR="00152ACD" w:rsidRPr="001215EC" w:rsidRDefault="00152ACD" w:rsidP="00152ACD">
      <w:pPr>
        <w:jc w:val="center"/>
        <w:rPr>
          <w:i/>
        </w:rPr>
      </w:pPr>
      <w:r w:rsidRPr="001215EC">
        <w:rPr>
          <w:i/>
        </w:rPr>
        <w:lastRenderedPageBreak/>
        <w:t>Tabel 2.3</w:t>
      </w:r>
      <w:r w:rsidR="00AA068A">
        <w:rPr>
          <w:i/>
        </w:rPr>
        <w:t>.</w:t>
      </w:r>
    </w:p>
    <w:p w14:paraId="44751E88" w14:textId="77777777" w:rsidR="00152ACD" w:rsidRPr="001215EC" w:rsidRDefault="00152ACD" w:rsidP="00152ACD">
      <w:pPr>
        <w:jc w:val="center"/>
        <w:rPr>
          <w:b/>
        </w:rPr>
      </w:pPr>
      <w:r w:rsidRPr="001215EC">
        <w:rPr>
          <w:b/>
        </w:rPr>
        <w:t>REKAPITULASI KARTU INVENTARIS BARANG (KIB)</w:t>
      </w:r>
    </w:p>
    <w:p w14:paraId="5C2114CE" w14:textId="77777777" w:rsidR="00152ACD" w:rsidRPr="001215EC" w:rsidRDefault="00152ACD" w:rsidP="00152ACD">
      <w:pPr>
        <w:jc w:val="center"/>
        <w:rPr>
          <w:b/>
        </w:rPr>
      </w:pPr>
      <w:r w:rsidRPr="001215EC">
        <w:rPr>
          <w:b/>
        </w:rPr>
        <w:t>PER 31 DESEMBER TAHUN 2017</w:t>
      </w:r>
    </w:p>
    <w:p w14:paraId="7C281506" w14:textId="77777777" w:rsidR="002F1D7B" w:rsidRDefault="002F1D7B" w:rsidP="00152ACD">
      <w:pPr>
        <w:jc w:val="center"/>
      </w:pPr>
    </w:p>
    <w:p w14:paraId="28BB807E" w14:textId="77777777" w:rsidR="00152ACD" w:rsidRDefault="00152ACD" w:rsidP="00152ACD">
      <w:pPr>
        <w:jc w:val="right"/>
      </w:pPr>
      <w:r>
        <w:t xml:space="preserve">NO. KODE </w:t>
      </w:r>
      <w:proofErr w:type="gramStart"/>
      <w:r>
        <w:t>LOKASI  :</w:t>
      </w:r>
      <w:r w:rsidR="003D3758">
        <w:t>12.11.09.20.05</w:t>
      </w:r>
      <w:proofErr w:type="gramEnd"/>
    </w:p>
    <w:tbl>
      <w:tblPr>
        <w:tblStyle w:val="TableGrid"/>
        <w:tblW w:w="15948" w:type="dxa"/>
        <w:tblLook w:val="04A0" w:firstRow="1" w:lastRow="0" w:firstColumn="1" w:lastColumn="0" w:noHBand="0" w:noVBand="1"/>
      </w:tblPr>
      <w:tblGrid>
        <w:gridCol w:w="669"/>
        <w:gridCol w:w="559"/>
        <w:gridCol w:w="913"/>
        <w:gridCol w:w="3316"/>
        <w:gridCol w:w="1067"/>
        <w:gridCol w:w="1706"/>
        <w:gridCol w:w="1697"/>
        <w:gridCol w:w="1703"/>
        <w:gridCol w:w="1618"/>
        <w:gridCol w:w="1591"/>
        <w:gridCol w:w="1109"/>
      </w:tblGrid>
      <w:tr w:rsidR="009C47C3" w14:paraId="4877B405" w14:textId="77777777" w:rsidTr="009C47C3">
        <w:trPr>
          <w:tblHeader/>
        </w:trPr>
        <w:tc>
          <w:tcPr>
            <w:tcW w:w="669" w:type="dxa"/>
            <w:shd w:val="clear" w:color="auto" w:fill="E5DFEC" w:themeFill="accent4" w:themeFillTint="33"/>
            <w:vAlign w:val="center"/>
          </w:tcPr>
          <w:p w14:paraId="3C3D183F" w14:textId="77777777" w:rsidR="009C47C3" w:rsidRPr="006D1EAF" w:rsidRDefault="009C47C3" w:rsidP="009C47C3">
            <w:pPr>
              <w:spacing w:line="276" w:lineRule="auto"/>
              <w:jc w:val="center"/>
              <w:rPr>
                <w:b/>
              </w:rPr>
            </w:pPr>
            <w:r w:rsidRPr="006D1EAF">
              <w:rPr>
                <w:b/>
              </w:rPr>
              <w:t>No. Urut</w:t>
            </w:r>
          </w:p>
        </w:tc>
        <w:tc>
          <w:tcPr>
            <w:tcW w:w="559" w:type="dxa"/>
            <w:shd w:val="clear" w:color="auto" w:fill="E5DFEC" w:themeFill="accent4" w:themeFillTint="33"/>
            <w:vAlign w:val="center"/>
          </w:tcPr>
          <w:p w14:paraId="0ED804C1" w14:textId="77777777" w:rsidR="009C47C3" w:rsidRPr="006D1EAF" w:rsidRDefault="009C47C3" w:rsidP="009C47C3">
            <w:pPr>
              <w:spacing w:line="276" w:lineRule="auto"/>
              <w:jc w:val="center"/>
              <w:rPr>
                <w:b/>
              </w:rPr>
            </w:pPr>
            <w:r w:rsidRPr="006D1EAF">
              <w:rPr>
                <w:b/>
              </w:rPr>
              <w:t>Gol</w:t>
            </w:r>
          </w:p>
        </w:tc>
        <w:tc>
          <w:tcPr>
            <w:tcW w:w="913" w:type="dxa"/>
            <w:shd w:val="clear" w:color="auto" w:fill="E5DFEC" w:themeFill="accent4" w:themeFillTint="33"/>
            <w:vAlign w:val="center"/>
          </w:tcPr>
          <w:p w14:paraId="103B07C1" w14:textId="77777777" w:rsidR="009C47C3" w:rsidRPr="006D1EAF" w:rsidRDefault="009C47C3" w:rsidP="009C47C3">
            <w:pPr>
              <w:spacing w:line="276" w:lineRule="auto"/>
              <w:jc w:val="center"/>
              <w:rPr>
                <w:b/>
              </w:rPr>
            </w:pPr>
            <w:r w:rsidRPr="006D1EAF">
              <w:rPr>
                <w:b/>
              </w:rPr>
              <w:t>Kode Bidang Barang</w:t>
            </w:r>
          </w:p>
        </w:tc>
        <w:tc>
          <w:tcPr>
            <w:tcW w:w="3367" w:type="dxa"/>
            <w:shd w:val="clear" w:color="auto" w:fill="E5DFEC" w:themeFill="accent4" w:themeFillTint="33"/>
            <w:vAlign w:val="center"/>
          </w:tcPr>
          <w:p w14:paraId="43A52DF6" w14:textId="77777777" w:rsidR="009C47C3" w:rsidRPr="006D1EAF" w:rsidRDefault="009C47C3" w:rsidP="009C47C3">
            <w:pPr>
              <w:spacing w:line="276" w:lineRule="auto"/>
              <w:jc w:val="center"/>
              <w:rPr>
                <w:b/>
              </w:rPr>
            </w:pPr>
            <w:r w:rsidRPr="006D1EAF">
              <w:rPr>
                <w:b/>
              </w:rPr>
              <w:t>Nama Bidang Barang</w:t>
            </w:r>
          </w:p>
        </w:tc>
        <w:tc>
          <w:tcPr>
            <w:tcW w:w="1074" w:type="dxa"/>
            <w:shd w:val="clear" w:color="auto" w:fill="E5DFEC" w:themeFill="accent4" w:themeFillTint="33"/>
            <w:vAlign w:val="center"/>
          </w:tcPr>
          <w:p w14:paraId="32E10EB5" w14:textId="77777777" w:rsidR="009C47C3" w:rsidRPr="006D1EAF" w:rsidRDefault="009C47C3" w:rsidP="009C47C3">
            <w:pPr>
              <w:spacing w:line="276" w:lineRule="auto"/>
              <w:jc w:val="center"/>
              <w:rPr>
                <w:b/>
              </w:rPr>
            </w:pPr>
            <w:r w:rsidRPr="006D1EAF">
              <w:rPr>
                <w:b/>
              </w:rPr>
              <w:t>Jml Barang per 31 Des 2017</w:t>
            </w:r>
          </w:p>
        </w:tc>
        <w:tc>
          <w:tcPr>
            <w:tcW w:w="1711" w:type="dxa"/>
            <w:shd w:val="clear" w:color="auto" w:fill="E5DFEC" w:themeFill="accent4" w:themeFillTint="33"/>
            <w:vAlign w:val="center"/>
          </w:tcPr>
          <w:p w14:paraId="7EFE1582" w14:textId="77777777" w:rsidR="009C47C3" w:rsidRPr="006D1EAF" w:rsidRDefault="009C47C3" w:rsidP="009C47C3">
            <w:pPr>
              <w:spacing w:line="276" w:lineRule="auto"/>
              <w:jc w:val="center"/>
              <w:rPr>
                <w:b/>
              </w:rPr>
            </w:pPr>
            <w:r>
              <w:rPr>
                <w:b/>
              </w:rPr>
              <w:t>Jumlah per 31 Des 2016</w:t>
            </w:r>
            <w:r w:rsidRPr="006D1EAF">
              <w:rPr>
                <w:b/>
              </w:rPr>
              <w:t xml:space="preserve"> (Rp.)</w:t>
            </w:r>
          </w:p>
        </w:tc>
        <w:tc>
          <w:tcPr>
            <w:tcW w:w="1706" w:type="dxa"/>
            <w:shd w:val="clear" w:color="auto" w:fill="E5DFEC" w:themeFill="accent4" w:themeFillTint="33"/>
            <w:vAlign w:val="center"/>
          </w:tcPr>
          <w:p w14:paraId="748C21AC" w14:textId="77777777" w:rsidR="009C47C3" w:rsidRPr="006D1EAF" w:rsidRDefault="009C47C3" w:rsidP="009C47C3">
            <w:pPr>
              <w:spacing w:line="276" w:lineRule="auto"/>
              <w:jc w:val="center"/>
              <w:rPr>
                <w:b/>
              </w:rPr>
            </w:pPr>
            <w:r w:rsidRPr="006D1EAF">
              <w:rPr>
                <w:b/>
              </w:rPr>
              <w:t>Penambahan Tahun 2017 (Rp.)</w:t>
            </w:r>
          </w:p>
        </w:tc>
        <w:tc>
          <w:tcPr>
            <w:tcW w:w="1708" w:type="dxa"/>
            <w:shd w:val="clear" w:color="auto" w:fill="E5DFEC" w:themeFill="accent4" w:themeFillTint="33"/>
            <w:vAlign w:val="center"/>
          </w:tcPr>
          <w:p w14:paraId="3EF4B0A8" w14:textId="77777777" w:rsidR="009C47C3" w:rsidRPr="006D1EAF" w:rsidRDefault="009C47C3" w:rsidP="009C47C3">
            <w:pPr>
              <w:spacing w:line="276" w:lineRule="auto"/>
              <w:jc w:val="center"/>
              <w:rPr>
                <w:b/>
              </w:rPr>
            </w:pPr>
            <w:r w:rsidRPr="006D1EAF">
              <w:rPr>
                <w:b/>
              </w:rPr>
              <w:t>Jumlah Harga per 31 Des 2017 (Rp.)</w:t>
            </w:r>
          </w:p>
        </w:tc>
        <w:tc>
          <w:tcPr>
            <w:tcW w:w="1619" w:type="dxa"/>
            <w:shd w:val="clear" w:color="auto" w:fill="E5DFEC" w:themeFill="accent4" w:themeFillTint="33"/>
            <w:vAlign w:val="center"/>
          </w:tcPr>
          <w:p w14:paraId="4C29E988" w14:textId="77777777" w:rsidR="009C47C3" w:rsidRPr="006D1EAF" w:rsidRDefault="009C47C3" w:rsidP="009C47C3">
            <w:pPr>
              <w:spacing w:line="276" w:lineRule="auto"/>
              <w:jc w:val="center"/>
              <w:rPr>
                <w:b/>
              </w:rPr>
            </w:pPr>
            <w:r w:rsidRPr="006D1EAF">
              <w:rPr>
                <w:b/>
              </w:rPr>
              <w:t>Akumulasi Penyusutan s.d 2017</w:t>
            </w:r>
          </w:p>
        </w:tc>
        <w:tc>
          <w:tcPr>
            <w:tcW w:w="1591" w:type="dxa"/>
            <w:shd w:val="clear" w:color="auto" w:fill="E5DFEC" w:themeFill="accent4" w:themeFillTint="33"/>
            <w:vAlign w:val="center"/>
          </w:tcPr>
          <w:p w14:paraId="7EF0F1B3" w14:textId="77777777" w:rsidR="009C47C3" w:rsidRPr="006D1EAF" w:rsidRDefault="009C47C3" w:rsidP="009C47C3">
            <w:pPr>
              <w:spacing w:line="276" w:lineRule="auto"/>
              <w:jc w:val="center"/>
              <w:rPr>
                <w:b/>
              </w:rPr>
            </w:pPr>
            <w:r w:rsidRPr="006D1EAF">
              <w:rPr>
                <w:b/>
              </w:rPr>
              <w:t>Nilai Bersih</w:t>
            </w:r>
          </w:p>
        </w:tc>
        <w:tc>
          <w:tcPr>
            <w:tcW w:w="1031" w:type="dxa"/>
            <w:shd w:val="clear" w:color="auto" w:fill="E5DFEC" w:themeFill="accent4" w:themeFillTint="33"/>
            <w:vAlign w:val="center"/>
          </w:tcPr>
          <w:p w14:paraId="7C75646C" w14:textId="77777777" w:rsidR="009C47C3" w:rsidRDefault="009C47C3" w:rsidP="009C47C3">
            <w:pPr>
              <w:spacing w:line="276" w:lineRule="auto"/>
              <w:jc w:val="center"/>
              <w:rPr>
                <w:b/>
              </w:rPr>
            </w:pPr>
            <w:r>
              <w:rPr>
                <w:b/>
              </w:rPr>
              <w:t xml:space="preserve">Kondisi </w:t>
            </w:r>
          </w:p>
          <w:p w14:paraId="3E9A81F0" w14:textId="77777777" w:rsidR="009C47C3" w:rsidRPr="006D1EAF" w:rsidRDefault="009C47C3" w:rsidP="009C47C3">
            <w:pPr>
              <w:spacing w:line="276" w:lineRule="auto"/>
              <w:jc w:val="center"/>
              <w:rPr>
                <w:b/>
              </w:rPr>
            </w:pPr>
            <w:r>
              <w:rPr>
                <w:b/>
              </w:rPr>
              <w:t>B/RR/RB</w:t>
            </w:r>
          </w:p>
        </w:tc>
      </w:tr>
      <w:tr w:rsidR="009C47C3" w14:paraId="214C2A65" w14:textId="77777777" w:rsidTr="009C47C3">
        <w:trPr>
          <w:tblHeader/>
        </w:trPr>
        <w:tc>
          <w:tcPr>
            <w:tcW w:w="669" w:type="dxa"/>
            <w:shd w:val="clear" w:color="auto" w:fill="E5DFEC" w:themeFill="accent4" w:themeFillTint="33"/>
            <w:vAlign w:val="center"/>
          </w:tcPr>
          <w:p w14:paraId="334209DF" w14:textId="77777777" w:rsidR="009C47C3" w:rsidRPr="006D1EAF" w:rsidRDefault="009C47C3" w:rsidP="009C47C3">
            <w:pPr>
              <w:spacing w:line="276" w:lineRule="auto"/>
              <w:jc w:val="center"/>
              <w:rPr>
                <w:b/>
              </w:rPr>
            </w:pPr>
            <w:r w:rsidRPr="006D1EAF">
              <w:rPr>
                <w:b/>
              </w:rPr>
              <w:t>1</w:t>
            </w:r>
          </w:p>
        </w:tc>
        <w:tc>
          <w:tcPr>
            <w:tcW w:w="559" w:type="dxa"/>
            <w:shd w:val="clear" w:color="auto" w:fill="E5DFEC" w:themeFill="accent4" w:themeFillTint="33"/>
            <w:vAlign w:val="center"/>
          </w:tcPr>
          <w:p w14:paraId="078172A0" w14:textId="77777777" w:rsidR="009C47C3" w:rsidRPr="006D1EAF" w:rsidRDefault="009C47C3" w:rsidP="009C47C3">
            <w:pPr>
              <w:spacing w:line="276" w:lineRule="auto"/>
              <w:jc w:val="center"/>
              <w:rPr>
                <w:b/>
              </w:rPr>
            </w:pPr>
            <w:r w:rsidRPr="006D1EAF">
              <w:rPr>
                <w:b/>
              </w:rPr>
              <w:t>2</w:t>
            </w:r>
          </w:p>
        </w:tc>
        <w:tc>
          <w:tcPr>
            <w:tcW w:w="913" w:type="dxa"/>
            <w:shd w:val="clear" w:color="auto" w:fill="E5DFEC" w:themeFill="accent4" w:themeFillTint="33"/>
            <w:vAlign w:val="center"/>
          </w:tcPr>
          <w:p w14:paraId="0C1729F6" w14:textId="77777777" w:rsidR="009C47C3" w:rsidRPr="006D1EAF" w:rsidRDefault="009C47C3" w:rsidP="009C47C3">
            <w:pPr>
              <w:spacing w:line="276" w:lineRule="auto"/>
              <w:jc w:val="center"/>
              <w:rPr>
                <w:b/>
              </w:rPr>
            </w:pPr>
            <w:r w:rsidRPr="006D1EAF">
              <w:rPr>
                <w:b/>
              </w:rPr>
              <w:t>3</w:t>
            </w:r>
          </w:p>
        </w:tc>
        <w:tc>
          <w:tcPr>
            <w:tcW w:w="3367" w:type="dxa"/>
            <w:shd w:val="clear" w:color="auto" w:fill="E5DFEC" w:themeFill="accent4" w:themeFillTint="33"/>
            <w:vAlign w:val="center"/>
          </w:tcPr>
          <w:p w14:paraId="6FB180EE" w14:textId="77777777" w:rsidR="009C47C3" w:rsidRPr="006D1EAF" w:rsidRDefault="009C47C3" w:rsidP="009C47C3">
            <w:pPr>
              <w:spacing w:line="276" w:lineRule="auto"/>
              <w:jc w:val="center"/>
              <w:rPr>
                <w:b/>
              </w:rPr>
            </w:pPr>
            <w:r w:rsidRPr="006D1EAF">
              <w:rPr>
                <w:b/>
              </w:rPr>
              <w:t>4</w:t>
            </w:r>
          </w:p>
        </w:tc>
        <w:tc>
          <w:tcPr>
            <w:tcW w:w="1074" w:type="dxa"/>
            <w:shd w:val="clear" w:color="auto" w:fill="E5DFEC" w:themeFill="accent4" w:themeFillTint="33"/>
            <w:vAlign w:val="center"/>
          </w:tcPr>
          <w:p w14:paraId="07AC1E01" w14:textId="77777777" w:rsidR="009C47C3" w:rsidRPr="006D1EAF" w:rsidRDefault="009C47C3" w:rsidP="009C47C3">
            <w:pPr>
              <w:spacing w:line="276" w:lineRule="auto"/>
              <w:jc w:val="center"/>
              <w:rPr>
                <w:b/>
              </w:rPr>
            </w:pPr>
            <w:r w:rsidRPr="006D1EAF">
              <w:rPr>
                <w:b/>
              </w:rPr>
              <w:t>5</w:t>
            </w:r>
          </w:p>
        </w:tc>
        <w:tc>
          <w:tcPr>
            <w:tcW w:w="1711" w:type="dxa"/>
            <w:shd w:val="clear" w:color="auto" w:fill="E5DFEC" w:themeFill="accent4" w:themeFillTint="33"/>
            <w:vAlign w:val="center"/>
          </w:tcPr>
          <w:p w14:paraId="7107C36F" w14:textId="77777777" w:rsidR="009C47C3" w:rsidRPr="006D1EAF" w:rsidRDefault="009C47C3" w:rsidP="009C47C3">
            <w:pPr>
              <w:spacing w:line="276" w:lineRule="auto"/>
              <w:jc w:val="center"/>
              <w:rPr>
                <w:b/>
              </w:rPr>
            </w:pPr>
            <w:r w:rsidRPr="006D1EAF">
              <w:rPr>
                <w:b/>
              </w:rPr>
              <w:t>6</w:t>
            </w:r>
          </w:p>
        </w:tc>
        <w:tc>
          <w:tcPr>
            <w:tcW w:w="1706" w:type="dxa"/>
            <w:shd w:val="clear" w:color="auto" w:fill="E5DFEC" w:themeFill="accent4" w:themeFillTint="33"/>
            <w:vAlign w:val="center"/>
          </w:tcPr>
          <w:p w14:paraId="51E16692" w14:textId="77777777" w:rsidR="009C47C3" w:rsidRPr="006D1EAF" w:rsidRDefault="009C47C3" w:rsidP="009C47C3">
            <w:pPr>
              <w:spacing w:line="276" w:lineRule="auto"/>
              <w:jc w:val="center"/>
              <w:rPr>
                <w:b/>
              </w:rPr>
            </w:pPr>
            <w:r w:rsidRPr="006D1EAF">
              <w:rPr>
                <w:b/>
              </w:rPr>
              <w:t>7</w:t>
            </w:r>
          </w:p>
        </w:tc>
        <w:tc>
          <w:tcPr>
            <w:tcW w:w="1708" w:type="dxa"/>
            <w:shd w:val="clear" w:color="auto" w:fill="E5DFEC" w:themeFill="accent4" w:themeFillTint="33"/>
            <w:vAlign w:val="center"/>
          </w:tcPr>
          <w:p w14:paraId="4F28C295" w14:textId="77777777" w:rsidR="009C47C3" w:rsidRPr="006D1EAF" w:rsidRDefault="009C47C3" w:rsidP="009C47C3">
            <w:pPr>
              <w:spacing w:line="276" w:lineRule="auto"/>
              <w:jc w:val="center"/>
              <w:rPr>
                <w:b/>
              </w:rPr>
            </w:pPr>
            <w:r w:rsidRPr="006D1EAF">
              <w:rPr>
                <w:b/>
              </w:rPr>
              <w:t>8</w:t>
            </w:r>
          </w:p>
        </w:tc>
        <w:tc>
          <w:tcPr>
            <w:tcW w:w="1619" w:type="dxa"/>
            <w:shd w:val="clear" w:color="auto" w:fill="E5DFEC" w:themeFill="accent4" w:themeFillTint="33"/>
            <w:vAlign w:val="center"/>
          </w:tcPr>
          <w:p w14:paraId="69BDBC45" w14:textId="77777777" w:rsidR="009C47C3" w:rsidRPr="006D1EAF" w:rsidRDefault="009C47C3" w:rsidP="009C47C3">
            <w:pPr>
              <w:spacing w:line="276" w:lineRule="auto"/>
              <w:jc w:val="center"/>
              <w:rPr>
                <w:b/>
              </w:rPr>
            </w:pPr>
            <w:r w:rsidRPr="006D1EAF">
              <w:rPr>
                <w:b/>
              </w:rPr>
              <w:t>9</w:t>
            </w:r>
          </w:p>
        </w:tc>
        <w:tc>
          <w:tcPr>
            <w:tcW w:w="1591" w:type="dxa"/>
            <w:shd w:val="clear" w:color="auto" w:fill="E5DFEC" w:themeFill="accent4" w:themeFillTint="33"/>
            <w:vAlign w:val="center"/>
          </w:tcPr>
          <w:p w14:paraId="2EECA3B8" w14:textId="77777777" w:rsidR="009C47C3" w:rsidRPr="006D1EAF" w:rsidRDefault="009C47C3" w:rsidP="009C47C3">
            <w:pPr>
              <w:spacing w:line="276" w:lineRule="auto"/>
              <w:jc w:val="center"/>
              <w:rPr>
                <w:b/>
              </w:rPr>
            </w:pPr>
            <w:r w:rsidRPr="006D1EAF">
              <w:rPr>
                <w:b/>
              </w:rPr>
              <w:t>10</w:t>
            </w:r>
          </w:p>
        </w:tc>
        <w:tc>
          <w:tcPr>
            <w:tcW w:w="1031" w:type="dxa"/>
            <w:shd w:val="clear" w:color="auto" w:fill="E5DFEC" w:themeFill="accent4" w:themeFillTint="33"/>
            <w:vAlign w:val="center"/>
          </w:tcPr>
          <w:p w14:paraId="47519EF6" w14:textId="77777777" w:rsidR="009C47C3" w:rsidRPr="006D1EAF" w:rsidRDefault="009C47C3" w:rsidP="009C47C3">
            <w:pPr>
              <w:spacing w:line="276" w:lineRule="auto"/>
              <w:jc w:val="center"/>
              <w:rPr>
                <w:b/>
              </w:rPr>
            </w:pPr>
            <w:r>
              <w:rPr>
                <w:b/>
              </w:rPr>
              <w:t>11</w:t>
            </w:r>
          </w:p>
        </w:tc>
      </w:tr>
      <w:tr w:rsidR="009C47C3" w14:paraId="5D761448" w14:textId="77777777" w:rsidTr="009C47C3">
        <w:tc>
          <w:tcPr>
            <w:tcW w:w="669" w:type="dxa"/>
          </w:tcPr>
          <w:p w14:paraId="0203352B" w14:textId="77777777" w:rsidR="009C47C3" w:rsidRDefault="009C47C3" w:rsidP="009C47C3">
            <w:pPr>
              <w:spacing w:line="276" w:lineRule="auto"/>
              <w:jc w:val="center"/>
            </w:pPr>
            <w:r>
              <w:t>1</w:t>
            </w:r>
          </w:p>
        </w:tc>
        <w:tc>
          <w:tcPr>
            <w:tcW w:w="559" w:type="dxa"/>
          </w:tcPr>
          <w:p w14:paraId="501B693E" w14:textId="77777777" w:rsidR="009C47C3" w:rsidRDefault="009C47C3" w:rsidP="009C47C3">
            <w:pPr>
              <w:spacing w:line="276" w:lineRule="auto"/>
              <w:jc w:val="center"/>
            </w:pPr>
            <w:r>
              <w:t>01</w:t>
            </w:r>
          </w:p>
        </w:tc>
        <w:tc>
          <w:tcPr>
            <w:tcW w:w="913" w:type="dxa"/>
          </w:tcPr>
          <w:p w14:paraId="46A15953" w14:textId="77777777" w:rsidR="009C47C3" w:rsidRPr="002F1D7B" w:rsidRDefault="009C47C3" w:rsidP="009C47C3">
            <w:pPr>
              <w:spacing w:line="276" w:lineRule="auto"/>
              <w:jc w:val="center"/>
              <w:rPr>
                <w:b/>
              </w:rPr>
            </w:pPr>
            <w:r w:rsidRPr="002F1D7B">
              <w:rPr>
                <w:b/>
              </w:rPr>
              <w:t>A</w:t>
            </w:r>
          </w:p>
        </w:tc>
        <w:tc>
          <w:tcPr>
            <w:tcW w:w="3367" w:type="dxa"/>
          </w:tcPr>
          <w:p w14:paraId="36ECA1EA" w14:textId="77777777" w:rsidR="009C47C3" w:rsidRPr="002F1D7B" w:rsidRDefault="009C47C3" w:rsidP="009C47C3">
            <w:pPr>
              <w:spacing w:line="276" w:lineRule="auto"/>
              <w:rPr>
                <w:b/>
              </w:rPr>
            </w:pPr>
            <w:r w:rsidRPr="002F1D7B">
              <w:rPr>
                <w:b/>
              </w:rPr>
              <w:t>TANAH</w:t>
            </w:r>
          </w:p>
        </w:tc>
        <w:tc>
          <w:tcPr>
            <w:tcW w:w="1074" w:type="dxa"/>
          </w:tcPr>
          <w:p w14:paraId="2F0C62E7" w14:textId="77777777" w:rsidR="009C47C3" w:rsidRPr="002F1D7B" w:rsidRDefault="009C47C3" w:rsidP="009C47C3">
            <w:pPr>
              <w:spacing w:line="276" w:lineRule="auto"/>
              <w:jc w:val="center"/>
              <w:rPr>
                <w:b/>
              </w:rPr>
            </w:pPr>
            <w:r>
              <w:rPr>
                <w:b/>
              </w:rPr>
              <w:t>3</w:t>
            </w:r>
          </w:p>
        </w:tc>
        <w:tc>
          <w:tcPr>
            <w:tcW w:w="1711" w:type="dxa"/>
          </w:tcPr>
          <w:p w14:paraId="093B0A0B" w14:textId="77777777" w:rsidR="009C47C3" w:rsidRPr="002F1D7B" w:rsidRDefault="009C47C3" w:rsidP="009C47C3">
            <w:pPr>
              <w:spacing w:line="276" w:lineRule="auto"/>
              <w:jc w:val="right"/>
              <w:rPr>
                <w:b/>
              </w:rPr>
            </w:pPr>
            <w:r>
              <w:rPr>
                <w:b/>
              </w:rPr>
              <w:t>29.821.000</w:t>
            </w:r>
          </w:p>
        </w:tc>
        <w:tc>
          <w:tcPr>
            <w:tcW w:w="1706" w:type="dxa"/>
          </w:tcPr>
          <w:p w14:paraId="38FCFE78" w14:textId="77777777" w:rsidR="009C47C3" w:rsidRPr="002F1D7B" w:rsidRDefault="009C47C3" w:rsidP="009C47C3">
            <w:pPr>
              <w:spacing w:line="276" w:lineRule="auto"/>
              <w:jc w:val="right"/>
              <w:rPr>
                <w:b/>
              </w:rPr>
            </w:pPr>
            <w:r>
              <w:rPr>
                <w:b/>
              </w:rPr>
              <w:t>0</w:t>
            </w:r>
          </w:p>
        </w:tc>
        <w:tc>
          <w:tcPr>
            <w:tcW w:w="1708" w:type="dxa"/>
          </w:tcPr>
          <w:p w14:paraId="5CBB1D74" w14:textId="77777777" w:rsidR="009C47C3" w:rsidRPr="002F1D7B" w:rsidRDefault="009C47C3" w:rsidP="009C47C3">
            <w:pPr>
              <w:spacing w:line="276" w:lineRule="auto"/>
              <w:jc w:val="right"/>
              <w:rPr>
                <w:b/>
              </w:rPr>
            </w:pPr>
            <w:r>
              <w:rPr>
                <w:b/>
              </w:rPr>
              <w:t>0</w:t>
            </w:r>
          </w:p>
        </w:tc>
        <w:tc>
          <w:tcPr>
            <w:tcW w:w="1619" w:type="dxa"/>
          </w:tcPr>
          <w:p w14:paraId="1165DF82" w14:textId="77777777" w:rsidR="009C47C3" w:rsidRPr="002F1D7B" w:rsidRDefault="009C47C3" w:rsidP="009C47C3">
            <w:pPr>
              <w:spacing w:line="276" w:lineRule="auto"/>
              <w:jc w:val="right"/>
              <w:rPr>
                <w:b/>
              </w:rPr>
            </w:pPr>
            <w:r>
              <w:rPr>
                <w:b/>
              </w:rPr>
              <w:t>0</w:t>
            </w:r>
          </w:p>
        </w:tc>
        <w:tc>
          <w:tcPr>
            <w:tcW w:w="1591" w:type="dxa"/>
          </w:tcPr>
          <w:p w14:paraId="0C3C3514" w14:textId="77777777" w:rsidR="009C47C3" w:rsidRPr="002F1D7B" w:rsidRDefault="009C47C3" w:rsidP="009C47C3">
            <w:pPr>
              <w:spacing w:line="276" w:lineRule="auto"/>
              <w:jc w:val="right"/>
              <w:rPr>
                <w:b/>
              </w:rPr>
            </w:pPr>
            <w:r>
              <w:rPr>
                <w:b/>
              </w:rPr>
              <w:t>29.821.600</w:t>
            </w:r>
          </w:p>
        </w:tc>
        <w:tc>
          <w:tcPr>
            <w:tcW w:w="1031" w:type="dxa"/>
          </w:tcPr>
          <w:p w14:paraId="7CCCF23D" w14:textId="77777777" w:rsidR="009C47C3" w:rsidRDefault="009C47C3" w:rsidP="009C47C3">
            <w:pPr>
              <w:spacing w:line="276" w:lineRule="auto"/>
              <w:jc w:val="center"/>
              <w:rPr>
                <w:b/>
              </w:rPr>
            </w:pPr>
          </w:p>
        </w:tc>
      </w:tr>
      <w:tr w:rsidR="009C47C3" w14:paraId="75A3C9C4" w14:textId="77777777" w:rsidTr="009C47C3">
        <w:tc>
          <w:tcPr>
            <w:tcW w:w="669" w:type="dxa"/>
          </w:tcPr>
          <w:p w14:paraId="15F4ED65" w14:textId="77777777" w:rsidR="009C47C3" w:rsidRDefault="009C47C3" w:rsidP="009C47C3">
            <w:pPr>
              <w:spacing w:line="276" w:lineRule="auto"/>
              <w:jc w:val="center"/>
            </w:pPr>
          </w:p>
        </w:tc>
        <w:tc>
          <w:tcPr>
            <w:tcW w:w="559" w:type="dxa"/>
          </w:tcPr>
          <w:p w14:paraId="7043E9FF" w14:textId="77777777" w:rsidR="009C47C3" w:rsidRDefault="009C47C3" w:rsidP="009C47C3">
            <w:pPr>
              <w:spacing w:line="276" w:lineRule="auto"/>
              <w:jc w:val="center"/>
            </w:pPr>
          </w:p>
        </w:tc>
        <w:tc>
          <w:tcPr>
            <w:tcW w:w="913" w:type="dxa"/>
          </w:tcPr>
          <w:p w14:paraId="7874BF37" w14:textId="77777777" w:rsidR="009C47C3" w:rsidRDefault="009C47C3" w:rsidP="009C47C3">
            <w:pPr>
              <w:spacing w:line="276" w:lineRule="auto"/>
              <w:jc w:val="center"/>
            </w:pPr>
          </w:p>
        </w:tc>
        <w:tc>
          <w:tcPr>
            <w:tcW w:w="3367" w:type="dxa"/>
          </w:tcPr>
          <w:p w14:paraId="31D88A42" w14:textId="77777777" w:rsidR="009C47C3" w:rsidRDefault="009C47C3" w:rsidP="009C47C3">
            <w:pPr>
              <w:spacing w:line="276" w:lineRule="auto"/>
            </w:pPr>
            <w:r>
              <w:t>Tanah</w:t>
            </w:r>
          </w:p>
        </w:tc>
        <w:tc>
          <w:tcPr>
            <w:tcW w:w="1074" w:type="dxa"/>
          </w:tcPr>
          <w:p w14:paraId="5B3CC165" w14:textId="77777777" w:rsidR="009C47C3" w:rsidRDefault="009C47C3" w:rsidP="009C47C3">
            <w:pPr>
              <w:spacing w:line="276" w:lineRule="auto"/>
              <w:jc w:val="center"/>
            </w:pPr>
            <w:r>
              <w:t>3</w:t>
            </w:r>
          </w:p>
        </w:tc>
        <w:tc>
          <w:tcPr>
            <w:tcW w:w="1711" w:type="dxa"/>
          </w:tcPr>
          <w:p w14:paraId="44D41B1B" w14:textId="77777777" w:rsidR="009C47C3" w:rsidRDefault="009C47C3" w:rsidP="009C47C3">
            <w:pPr>
              <w:spacing w:line="276" w:lineRule="auto"/>
              <w:jc w:val="right"/>
            </w:pPr>
            <w:r>
              <w:t>29.821.600</w:t>
            </w:r>
          </w:p>
        </w:tc>
        <w:tc>
          <w:tcPr>
            <w:tcW w:w="1706" w:type="dxa"/>
          </w:tcPr>
          <w:p w14:paraId="1820A55D" w14:textId="77777777" w:rsidR="009C47C3" w:rsidRDefault="009C47C3" w:rsidP="009C47C3">
            <w:pPr>
              <w:spacing w:line="276" w:lineRule="auto"/>
              <w:jc w:val="right"/>
            </w:pPr>
            <w:r>
              <w:t>0</w:t>
            </w:r>
          </w:p>
        </w:tc>
        <w:tc>
          <w:tcPr>
            <w:tcW w:w="1708" w:type="dxa"/>
          </w:tcPr>
          <w:p w14:paraId="3774B05C" w14:textId="77777777" w:rsidR="009C47C3" w:rsidRDefault="009C47C3" w:rsidP="009C47C3">
            <w:pPr>
              <w:spacing w:line="276" w:lineRule="auto"/>
              <w:jc w:val="right"/>
            </w:pPr>
            <w:r>
              <w:t>0</w:t>
            </w:r>
          </w:p>
        </w:tc>
        <w:tc>
          <w:tcPr>
            <w:tcW w:w="1619" w:type="dxa"/>
          </w:tcPr>
          <w:p w14:paraId="129E8F85" w14:textId="77777777" w:rsidR="009C47C3" w:rsidRDefault="009C47C3" w:rsidP="009C47C3">
            <w:pPr>
              <w:spacing w:line="276" w:lineRule="auto"/>
              <w:jc w:val="right"/>
            </w:pPr>
            <w:r>
              <w:t>0</w:t>
            </w:r>
          </w:p>
        </w:tc>
        <w:tc>
          <w:tcPr>
            <w:tcW w:w="1591" w:type="dxa"/>
          </w:tcPr>
          <w:p w14:paraId="67F4897A" w14:textId="77777777" w:rsidR="009C47C3" w:rsidRDefault="009C47C3" w:rsidP="009C47C3">
            <w:pPr>
              <w:spacing w:line="276" w:lineRule="auto"/>
              <w:jc w:val="right"/>
            </w:pPr>
            <w:r>
              <w:t>29.821.600</w:t>
            </w:r>
          </w:p>
        </w:tc>
        <w:tc>
          <w:tcPr>
            <w:tcW w:w="1031" w:type="dxa"/>
          </w:tcPr>
          <w:p w14:paraId="2B4AF4F3" w14:textId="77777777" w:rsidR="009C47C3" w:rsidRDefault="009C47C3" w:rsidP="009C47C3">
            <w:pPr>
              <w:spacing w:line="276" w:lineRule="auto"/>
              <w:jc w:val="center"/>
            </w:pPr>
            <w:r>
              <w:t>B</w:t>
            </w:r>
          </w:p>
        </w:tc>
      </w:tr>
      <w:tr w:rsidR="009C47C3" w14:paraId="2CF1B950" w14:textId="77777777" w:rsidTr="009C47C3">
        <w:tc>
          <w:tcPr>
            <w:tcW w:w="669" w:type="dxa"/>
          </w:tcPr>
          <w:p w14:paraId="27806CF3" w14:textId="77777777" w:rsidR="009C47C3" w:rsidRDefault="009C47C3" w:rsidP="009C47C3">
            <w:pPr>
              <w:spacing w:line="276" w:lineRule="auto"/>
              <w:jc w:val="center"/>
            </w:pPr>
            <w:r>
              <w:t>2</w:t>
            </w:r>
          </w:p>
        </w:tc>
        <w:tc>
          <w:tcPr>
            <w:tcW w:w="559" w:type="dxa"/>
          </w:tcPr>
          <w:p w14:paraId="04E06CCA" w14:textId="77777777" w:rsidR="009C47C3" w:rsidRDefault="009C47C3" w:rsidP="009C47C3">
            <w:pPr>
              <w:spacing w:line="276" w:lineRule="auto"/>
              <w:jc w:val="center"/>
            </w:pPr>
            <w:r>
              <w:t>02</w:t>
            </w:r>
          </w:p>
        </w:tc>
        <w:tc>
          <w:tcPr>
            <w:tcW w:w="913" w:type="dxa"/>
          </w:tcPr>
          <w:p w14:paraId="30BA31F0" w14:textId="77777777" w:rsidR="009C47C3" w:rsidRPr="002F1D7B" w:rsidRDefault="009C47C3" w:rsidP="009C47C3">
            <w:pPr>
              <w:spacing w:line="276" w:lineRule="auto"/>
              <w:jc w:val="center"/>
              <w:rPr>
                <w:b/>
              </w:rPr>
            </w:pPr>
            <w:r w:rsidRPr="002F1D7B">
              <w:rPr>
                <w:b/>
              </w:rPr>
              <w:t>B</w:t>
            </w:r>
          </w:p>
        </w:tc>
        <w:tc>
          <w:tcPr>
            <w:tcW w:w="3367" w:type="dxa"/>
          </w:tcPr>
          <w:p w14:paraId="721A92A2" w14:textId="77777777" w:rsidR="009C47C3" w:rsidRPr="002F1D7B" w:rsidRDefault="009C47C3" w:rsidP="009C47C3">
            <w:pPr>
              <w:spacing w:line="276" w:lineRule="auto"/>
              <w:rPr>
                <w:b/>
              </w:rPr>
            </w:pPr>
            <w:r w:rsidRPr="002F1D7B">
              <w:rPr>
                <w:b/>
              </w:rPr>
              <w:t>PERALATAN DAN MESIN</w:t>
            </w:r>
          </w:p>
        </w:tc>
        <w:tc>
          <w:tcPr>
            <w:tcW w:w="1074" w:type="dxa"/>
          </w:tcPr>
          <w:p w14:paraId="007857E0" w14:textId="77777777" w:rsidR="009C47C3" w:rsidRPr="002F1D7B" w:rsidRDefault="009C47C3" w:rsidP="009C47C3">
            <w:pPr>
              <w:spacing w:line="276" w:lineRule="auto"/>
              <w:jc w:val="center"/>
              <w:rPr>
                <w:b/>
              </w:rPr>
            </w:pPr>
            <w:r>
              <w:rPr>
                <w:b/>
              </w:rPr>
              <w:t>1.270</w:t>
            </w:r>
          </w:p>
        </w:tc>
        <w:tc>
          <w:tcPr>
            <w:tcW w:w="1711" w:type="dxa"/>
          </w:tcPr>
          <w:p w14:paraId="23CFEC24" w14:textId="77777777" w:rsidR="009C47C3" w:rsidRPr="002F1D7B" w:rsidRDefault="009C47C3" w:rsidP="009C47C3">
            <w:pPr>
              <w:spacing w:line="276" w:lineRule="auto"/>
              <w:jc w:val="right"/>
              <w:rPr>
                <w:b/>
              </w:rPr>
            </w:pPr>
            <w:r>
              <w:rPr>
                <w:b/>
              </w:rPr>
              <w:t>12.171.159.450</w:t>
            </w:r>
          </w:p>
        </w:tc>
        <w:tc>
          <w:tcPr>
            <w:tcW w:w="1706" w:type="dxa"/>
          </w:tcPr>
          <w:p w14:paraId="7AA2EAA8" w14:textId="77777777" w:rsidR="009C47C3" w:rsidRPr="002F1D7B" w:rsidRDefault="009C47C3" w:rsidP="009C47C3">
            <w:pPr>
              <w:spacing w:line="276" w:lineRule="auto"/>
              <w:jc w:val="right"/>
              <w:rPr>
                <w:b/>
              </w:rPr>
            </w:pPr>
            <w:r>
              <w:rPr>
                <w:b/>
              </w:rPr>
              <w:t>1.374.697.000</w:t>
            </w:r>
          </w:p>
        </w:tc>
        <w:tc>
          <w:tcPr>
            <w:tcW w:w="1708" w:type="dxa"/>
          </w:tcPr>
          <w:p w14:paraId="5711229B" w14:textId="77777777" w:rsidR="009C47C3" w:rsidRPr="002F1D7B" w:rsidRDefault="009C47C3" w:rsidP="009C47C3">
            <w:pPr>
              <w:spacing w:line="276" w:lineRule="auto"/>
              <w:jc w:val="right"/>
              <w:rPr>
                <w:b/>
              </w:rPr>
            </w:pPr>
            <w:r>
              <w:rPr>
                <w:b/>
              </w:rPr>
              <w:t>13.522.175.450</w:t>
            </w:r>
          </w:p>
        </w:tc>
        <w:tc>
          <w:tcPr>
            <w:tcW w:w="1619" w:type="dxa"/>
          </w:tcPr>
          <w:p w14:paraId="4769885F" w14:textId="77777777" w:rsidR="009C47C3" w:rsidRPr="002F1D7B" w:rsidRDefault="009C47C3" w:rsidP="009C47C3">
            <w:pPr>
              <w:spacing w:line="276" w:lineRule="auto"/>
              <w:jc w:val="right"/>
              <w:rPr>
                <w:b/>
              </w:rPr>
            </w:pPr>
            <w:r>
              <w:rPr>
                <w:b/>
              </w:rPr>
              <w:t>8.991.684.876</w:t>
            </w:r>
          </w:p>
        </w:tc>
        <w:tc>
          <w:tcPr>
            <w:tcW w:w="1591" w:type="dxa"/>
          </w:tcPr>
          <w:p w14:paraId="36A18C37" w14:textId="77777777" w:rsidR="009C47C3" w:rsidRPr="002F1D7B" w:rsidRDefault="009C47C3" w:rsidP="009C47C3">
            <w:pPr>
              <w:spacing w:line="276" w:lineRule="auto"/>
              <w:jc w:val="right"/>
              <w:rPr>
                <w:b/>
              </w:rPr>
            </w:pPr>
            <w:r>
              <w:rPr>
                <w:b/>
              </w:rPr>
              <w:t>4.530.490.574</w:t>
            </w:r>
          </w:p>
        </w:tc>
        <w:tc>
          <w:tcPr>
            <w:tcW w:w="1031" w:type="dxa"/>
          </w:tcPr>
          <w:p w14:paraId="6E8CDC70" w14:textId="77777777" w:rsidR="009C47C3" w:rsidRDefault="009C47C3" w:rsidP="009C47C3">
            <w:pPr>
              <w:spacing w:line="276" w:lineRule="auto"/>
              <w:jc w:val="center"/>
              <w:rPr>
                <w:b/>
              </w:rPr>
            </w:pPr>
          </w:p>
        </w:tc>
      </w:tr>
      <w:tr w:rsidR="009C47C3" w14:paraId="072ED7C2" w14:textId="77777777" w:rsidTr="009C47C3">
        <w:tc>
          <w:tcPr>
            <w:tcW w:w="669" w:type="dxa"/>
          </w:tcPr>
          <w:p w14:paraId="505EF905" w14:textId="77777777" w:rsidR="009C47C3" w:rsidRDefault="009C47C3" w:rsidP="009C47C3">
            <w:pPr>
              <w:spacing w:line="276" w:lineRule="auto"/>
              <w:jc w:val="center"/>
            </w:pPr>
          </w:p>
        </w:tc>
        <w:tc>
          <w:tcPr>
            <w:tcW w:w="559" w:type="dxa"/>
          </w:tcPr>
          <w:p w14:paraId="66840F2E" w14:textId="77777777" w:rsidR="009C47C3" w:rsidRDefault="009C47C3" w:rsidP="009C47C3">
            <w:pPr>
              <w:spacing w:line="276" w:lineRule="auto"/>
              <w:jc w:val="center"/>
            </w:pPr>
          </w:p>
        </w:tc>
        <w:tc>
          <w:tcPr>
            <w:tcW w:w="913" w:type="dxa"/>
          </w:tcPr>
          <w:p w14:paraId="734733CC" w14:textId="77777777" w:rsidR="009C47C3" w:rsidRDefault="009C47C3" w:rsidP="009C47C3">
            <w:pPr>
              <w:spacing w:line="276" w:lineRule="auto"/>
              <w:jc w:val="center"/>
            </w:pPr>
          </w:p>
        </w:tc>
        <w:tc>
          <w:tcPr>
            <w:tcW w:w="3367" w:type="dxa"/>
          </w:tcPr>
          <w:p w14:paraId="0D9AFC05" w14:textId="77777777" w:rsidR="009C47C3" w:rsidRDefault="009C47C3" w:rsidP="009C47C3">
            <w:pPr>
              <w:pStyle w:val="ListParagraph"/>
              <w:numPr>
                <w:ilvl w:val="0"/>
                <w:numId w:val="40"/>
              </w:numPr>
              <w:spacing w:line="276" w:lineRule="auto"/>
              <w:ind w:left="432"/>
            </w:pPr>
            <w:r w:rsidRPr="003D3758">
              <w:t>Alat besar</w:t>
            </w:r>
          </w:p>
          <w:p w14:paraId="0DC2F64E" w14:textId="77777777" w:rsidR="009C47C3" w:rsidRDefault="009C47C3" w:rsidP="009C47C3">
            <w:pPr>
              <w:pStyle w:val="ListParagraph"/>
              <w:numPr>
                <w:ilvl w:val="0"/>
                <w:numId w:val="40"/>
              </w:numPr>
              <w:spacing w:line="276" w:lineRule="auto"/>
              <w:ind w:left="432"/>
            </w:pPr>
            <w:r>
              <w:t>Alat angkutan</w:t>
            </w:r>
          </w:p>
          <w:p w14:paraId="0B6FC171" w14:textId="77777777" w:rsidR="009C47C3" w:rsidRDefault="009C47C3" w:rsidP="009C47C3">
            <w:pPr>
              <w:pStyle w:val="ListParagraph"/>
              <w:numPr>
                <w:ilvl w:val="0"/>
                <w:numId w:val="40"/>
              </w:numPr>
              <w:spacing w:line="276" w:lineRule="auto"/>
              <w:ind w:left="432"/>
            </w:pPr>
            <w:r>
              <w:t>Alat bengkel</w:t>
            </w:r>
          </w:p>
          <w:p w14:paraId="595CBAE1" w14:textId="77777777" w:rsidR="009C47C3" w:rsidRDefault="009C47C3" w:rsidP="009C47C3">
            <w:pPr>
              <w:pStyle w:val="ListParagraph"/>
              <w:numPr>
                <w:ilvl w:val="0"/>
                <w:numId w:val="40"/>
              </w:numPr>
              <w:spacing w:line="276" w:lineRule="auto"/>
              <w:ind w:left="432"/>
            </w:pPr>
            <w:r>
              <w:t>Alat pertanian dan peternakan</w:t>
            </w:r>
          </w:p>
          <w:p w14:paraId="557A37BB" w14:textId="77777777" w:rsidR="009C47C3" w:rsidRDefault="009C47C3" w:rsidP="009C47C3">
            <w:pPr>
              <w:pStyle w:val="ListParagraph"/>
              <w:numPr>
                <w:ilvl w:val="0"/>
                <w:numId w:val="40"/>
              </w:numPr>
              <w:spacing w:line="276" w:lineRule="auto"/>
              <w:ind w:left="432"/>
            </w:pPr>
            <w:r>
              <w:t>Alat kantor dan  rumah tangga</w:t>
            </w:r>
          </w:p>
          <w:p w14:paraId="4CB8F3A6" w14:textId="77777777" w:rsidR="009C47C3" w:rsidRDefault="009C47C3" w:rsidP="009C47C3">
            <w:pPr>
              <w:pStyle w:val="ListParagraph"/>
              <w:numPr>
                <w:ilvl w:val="0"/>
                <w:numId w:val="40"/>
              </w:numPr>
              <w:spacing w:line="276" w:lineRule="auto"/>
              <w:ind w:left="432"/>
            </w:pPr>
            <w:r>
              <w:t>Alat studio dan komunikasi</w:t>
            </w:r>
          </w:p>
          <w:p w14:paraId="6E6804AA" w14:textId="77777777" w:rsidR="009C47C3" w:rsidRDefault="009C47C3" w:rsidP="009C47C3">
            <w:pPr>
              <w:pStyle w:val="ListParagraph"/>
              <w:numPr>
                <w:ilvl w:val="0"/>
                <w:numId w:val="40"/>
              </w:numPr>
              <w:spacing w:line="276" w:lineRule="auto"/>
              <w:ind w:left="432"/>
            </w:pPr>
            <w:r>
              <w:t>Alat ukur</w:t>
            </w:r>
          </w:p>
          <w:p w14:paraId="2787D409" w14:textId="77777777" w:rsidR="009C47C3" w:rsidRDefault="009C47C3" w:rsidP="009C47C3">
            <w:pPr>
              <w:pStyle w:val="ListParagraph"/>
              <w:numPr>
                <w:ilvl w:val="0"/>
                <w:numId w:val="40"/>
              </w:numPr>
              <w:spacing w:line="276" w:lineRule="auto"/>
              <w:ind w:left="432"/>
            </w:pPr>
            <w:r>
              <w:t>Alat kedokteran</w:t>
            </w:r>
          </w:p>
          <w:p w14:paraId="20DE34DD" w14:textId="77777777" w:rsidR="009C47C3" w:rsidRDefault="009C47C3" w:rsidP="009C47C3">
            <w:pPr>
              <w:pStyle w:val="ListParagraph"/>
              <w:numPr>
                <w:ilvl w:val="0"/>
                <w:numId w:val="40"/>
              </w:numPr>
              <w:spacing w:line="276" w:lineRule="auto"/>
              <w:ind w:left="432"/>
            </w:pPr>
            <w:r>
              <w:t>Alat laboratorium</w:t>
            </w:r>
          </w:p>
          <w:p w14:paraId="079EC2BA" w14:textId="77777777" w:rsidR="009C47C3" w:rsidRDefault="009C47C3" w:rsidP="009C47C3">
            <w:pPr>
              <w:pStyle w:val="ListParagraph"/>
              <w:numPr>
                <w:ilvl w:val="0"/>
                <w:numId w:val="40"/>
              </w:numPr>
              <w:spacing w:line="276" w:lineRule="auto"/>
              <w:ind w:left="432"/>
            </w:pPr>
            <w:r>
              <w:t>Alat kemananan</w:t>
            </w:r>
          </w:p>
        </w:tc>
        <w:tc>
          <w:tcPr>
            <w:tcW w:w="1074" w:type="dxa"/>
          </w:tcPr>
          <w:p w14:paraId="70A11523" w14:textId="77777777" w:rsidR="009C47C3" w:rsidRDefault="009C47C3" w:rsidP="009C47C3">
            <w:pPr>
              <w:spacing w:line="276" w:lineRule="auto"/>
              <w:jc w:val="center"/>
            </w:pPr>
            <w:r>
              <w:t>23</w:t>
            </w:r>
          </w:p>
          <w:p w14:paraId="6EB4C910" w14:textId="77777777" w:rsidR="009C47C3" w:rsidRDefault="009C47C3" w:rsidP="009C47C3">
            <w:pPr>
              <w:spacing w:line="276" w:lineRule="auto"/>
              <w:jc w:val="center"/>
            </w:pPr>
            <w:r>
              <w:t>241</w:t>
            </w:r>
          </w:p>
          <w:p w14:paraId="289253A4" w14:textId="77777777" w:rsidR="009C47C3" w:rsidRDefault="009C47C3" w:rsidP="009C47C3">
            <w:pPr>
              <w:spacing w:line="276" w:lineRule="auto"/>
              <w:jc w:val="center"/>
            </w:pPr>
            <w:r>
              <w:t>0</w:t>
            </w:r>
          </w:p>
          <w:p w14:paraId="109F728E" w14:textId="77777777" w:rsidR="009C47C3" w:rsidRDefault="009C47C3" w:rsidP="009C47C3">
            <w:pPr>
              <w:spacing w:line="276" w:lineRule="auto"/>
              <w:jc w:val="center"/>
            </w:pPr>
            <w:r>
              <w:t>7</w:t>
            </w:r>
          </w:p>
          <w:p w14:paraId="4FFA58FF" w14:textId="77777777" w:rsidR="009C47C3" w:rsidRDefault="009C47C3" w:rsidP="009C47C3">
            <w:pPr>
              <w:spacing w:line="276" w:lineRule="auto"/>
              <w:jc w:val="center"/>
            </w:pPr>
            <w:r>
              <w:t>691</w:t>
            </w:r>
          </w:p>
          <w:p w14:paraId="52351D4E" w14:textId="77777777" w:rsidR="009C47C3" w:rsidRDefault="009C47C3" w:rsidP="009C47C3">
            <w:pPr>
              <w:spacing w:line="276" w:lineRule="auto"/>
              <w:jc w:val="center"/>
            </w:pPr>
            <w:r>
              <w:t>6</w:t>
            </w:r>
          </w:p>
          <w:p w14:paraId="5AB21E0A" w14:textId="77777777" w:rsidR="009C47C3" w:rsidRDefault="009C47C3" w:rsidP="009C47C3">
            <w:pPr>
              <w:spacing w:line="276" w:lineRule="auto"/>
              <w:jc w:val="center"/>
            </w:pPr>
            <w:r>
              <w:t>202</w:t>
            </w:r>
          </w:p>
          <w:p w14:paraId="7E374444" w14:textId="77777777" w:rsidR="009C47C3" w:rsidRDefault="009C47C3" w:rsidP="009C47C3">
            <w:pPr>
              <w:spacing w:line="276" w:lineRule="auto"/>
              <w:jc w:val="center"/>
            </w:pPr>
            <w:r>
              <w:t>0</w:t>
            </w:r>
          </w:p>
          <w:p w14:paraId="2942CE5B" w14:textId="77777777" w:rsidR="009C47C3" w:rsidRDefault="009C47C3" w:rsidP="009C47C3">
            <w:pPr>
              <w:spacing w:line="276" w:lineRule="auto"/>
              <w:jc w:val="center"/>
            </w:pPr>
            <w:r>
              <w:t>100</w:t>
            </w:r>
          </w:p>
          <w:p w14:paraId="02F33109" w14:textId="77777777" w:rsidR="009C47C3" w:rsidRDefault="009C47C3" w:rsidP="009C47C3">
            <w:pPr>
              <w:spacing w:line="276" w:lineRule="auto"/>
              <w:jc w:val="center"/>
            </w:pPr>
            <w:r>
              <w:t>0</w:t>
            </w:r>
          </w:p>
          <w:p w14:paraId="46ACCDAF" w14:textId="77777777" w:rsidR="009C47C3" w:rsidRDefault="009C47C3" w:rsidP="009C47C3">
            <w:pPr>
              <w:spacing w:line="276" w:lineRule="auto"/>
              <w:jc w:val="center"/>
            </w:pPr>
            <w:r>
              <w:t>0</w:t>
            </w:r>
          </w:p>
        </w:tc>
        <w:tc>
          <w:tcPr>
            <w:tcW w:w="1711" w:type="dxa"/>
          </w:tcPr>
          <w:p w14:paraId="6E5B7AE1" w14:textId="77777777" w:rsidR="009C47C3" w:rsidRDefault="009C47C3" w:rsidP="009C47C3">
            <w:pPr>
              <w:spacing w:line="276" w:lineRule="auto"/>
              <w:jc w:val="right"/>
            </w:pPr>
            <w:r>
              <w:t>6.377.170.250</w:t>
            </w:r>
          </w:p>
          <w:p w14:paraId="46860572" w14:textId="77777777" w:rsidR="009C47C3" w:rsidRDefault="009C47C3" w:rsidP="009C47C3">
            <w:pPr>
              <w:spacing w:line="276" w:lineRule="auto"/>
              <w:jc w:val="right"/>
            </w:pPr>
            <w:r>
              <w:t>4.383.558.500</w:t>
            </w:r>
          </w:p>
          <w:p w14:paraId="1E8BBC0F" w14:textId="77777777" w:rsidR="009C47C3" w:rsidRDefault="009C47C3" w:rsidP="009C47C3">
            <w:pPr>
              <w:spacing w:line="276" w:lineRule="auto"/>
              <w:jc w:val="right"/>
            </w:pPr>
            <w:r>
              <w:t>0</w:t>
            </w:r>
          </w:p>
          <w:p w14:paraId="71BA5686" w14:textId="77777777" w:rsidR="009C47C3" w:rsidRDefault="009C47C3" w:rsidP="009C47C3">
            <w:pPr>
              <w:spacing w:line="276" w:lineRule="auto"/>
              <w:jc w:val="right"/>
            </w:pPr>
            <w:r>
              <w:t>73.000.000</w:t>
            </w:r>
          </w:p>
          <w:p w14:paraId="14965309" w14:textId="77777777" w:rsidR="009C47C3" w:rsidRDefault="009C47C3" w:rsidP="009C47C3">
            <w:pPr>
              <w:spacing w:line="276" w:lineRule="auto"/>
              <w:jc w:val="right"/>
            </w:pPr>
            <w:r>
              <w:t>772.557.500</w:t>
            </w:r>
          </w:p>
          <w:p w14:paraId="65FC3996" w14:textId="77777777" w:rsidR="009C47C3" w:rsidRDefault="009C47C3" w:rsidP="009C47C3">
            <w:pPr>
              <w:spacing w:line="276" w:lineRule="auto"/>
              <w:jc w:val="right"/>
            </w:pPr>
            <w:r>
              <w:t>41.791.800</w:t>
            </w:r>
          </w:p>
          <w:p w14:paraId="183A2DF9" w14:textId="77777777" w:rsidR="009C47C3" w:rsidRDefault="009C47C3" w:rsidP="009C47C3">
            <w:pPr>
              <w:spacing w:line="276" w:lineRule="auto"/>
              <w:jc w:val="right"/>
            </w:pPr>
            <w:r>
              <w:t>0</w:t>
            </w:r>
          </w:p>
          <w:p w14:paraId="0B027450" w14:textId="77777777" w:rsidR="009C47C3" w:rsidRDefault="009C47C3" w:rsidP="009C47C3">
            <w:pPr>
              <w:spacing w:line="276" w:lineRule="auto"/>
              <w:jc w:val="right"/>
            </w:pPr>
            <w:r>
              <w:t>0</w:t>
            </w:r>
          </w:p>
          <w:p w14:paraId="7834E625" w14:textId="77777777" w:rsidR="009C47C3" w:rsidRDefault="009C47C3" w:rsidP="009C47C3">
            <w:pPr>
              <w:spacing w:line="276" w:lineRule="auto"/>
              <w:jc w:val="right"/>
            </w:pPr>
            <w:r>
              <w:t>523.081.400</w:t>
            </w:r>
          </w:p>
          <w:p w14:paraId="206E056A" w14:textId="77777777" w:rsidR="009C47C3" w:rsidRDefault="009C47C3" w:rsidP="009C47C3">
            <w:pPr>
              <w:spacing w:line="276" w:lineRule="auto"/>
              <w:jc w:val="right"/>
            </w:pPr>
            <w:r>
              <w:t>0</w:t>
            </w:r>
          </w:p>
          <w:p w14:paraId="37D2839B" w14:textId="77777777" w:rsidR="009C47C3" w:rsidRDefault="009C47C3" w:rsidP="009C47C3">
            <w:pPr>
              <w:spacing w:line="276" w:lineRule="auto"/>
              <w:jc w:val="right"/>
            </w:pPr>
            <w:r>
              <w:t>0</w:t>
            </w:r>
          </w:p>
        </w:tc>
        <w:tc>
          <w:tcPr>
            <w:tcW w:w="1706" w:type="dxa"/>
          </w:tcPr>
          <w:p w14:paraId="220FB1D2" w14:textId="77777777" w:rsidR="009C47C3" w:rsidRDefault="009C47C3" w:rsidP="009C47C3">
            <w:pPr>
              <w:spacing w:line="276" w:lineRule="auto"/>
              <w:jc w:val="right"/>
            </w:pPr>
            <w:r>
              <w:t>0</w:t>
            </w:r>
          </w:p>
          <w:p w14:paraId="4F2576F7" w14:textId="77777777" w:rsidR="009C47C3" w:rsidRDefault="009C47C3" w:rsidP="009C47C3">
            <w:pPr>
              <w:spacing w:line="276" w:lineRule="auto"/>
              <w:jc w:val="right"/>
            </w:pPr>
            <w:r>
              <w:t>787.210.000</w:t>
            </w:r>
          </w:p>
          <w:p w14:paraId="6B51CBFA" w14:textId="77777777" w:rsidR="009C47C3" w:rsidRDefault="009C47C3" w:rsidP="009C47C3">
            <w:pPr>
              <w:spacing w:line="276" w:lineRule="auto"/>
              <w:jc w:val="right"/>
            </w:pPr>
            <w:r>
              <w:t>0</w:t>
            </w:r>
          </w:p>
          <w:p w14:paraId="3C0B2564" w14:textId="77777777" w:rsidR="009C47C3" w:rsidRDefault="009C47C3" w:rsidP="009C47C3">
            <w:pPr>
              <w:spacing w:line="276" w:lineRule="auto"/>
              <w:jc w:val="right"/>
            </w:pPr>
            <w:r>
              <w:t>21.965.000</w:t>
            </w:r>
          </w:p>
          <w:p w14:paraId="12A632A4" w14:textId="77777777" w:rsidR="009C47C3" w:rsidRDefault="009C47C3" w:rsidP="009C47C3">
            <w:pPr>
              <w:spacing w:line="276" w:lineRule="auto"/>
              <w:jc w:val="right"/>
            </w:pPr>
            <w:r>
              <w:t>201.941.000</w:t>
            </w:r>
          </w:p>
          <w:p w14:paraId="0CF171BB" w14:textId="77777777" w:rsidR="009C47C3" w:rsidRDefault="009C47C3" w:rsidP="009C47C3">
            <w:pPr>
              <w:spacing w:line="276" w:lineRule="auto"/>
              <w:jc w:val="right"/>
            </w:pPr>
            <w:r>
              <w:t>194.500.000</w:t>
            </w:r>
          </w:p>
          <w:p w14:paraId="25A4D699" w14:textId="77777777" w:rsidR="009C47C3" w:rsidRDefault="009C47C3" w:rsidP="009C47C3">
            <w:pPr>
              <w:spacing w:line="276" w:lineRule="auto"/>
              <w:jc w:val="right"/>
            </w:pPr>
            <w:r>
              <w:t>72.822.000</w:t>
            </w:r>
          </w:p>
          <w:p w14:paraId="3FC95FE2" w14:textId="77777777" w:rsidR="009C47C3" w:rsidRDefault="009C47C3" w:rsidP="009C47C3">
            <w:pPr>
              <w:spacing w:line="276" w:lineRule="auto"/>
              <w:jc w:val="right"/>
            </w:pPr>
            <w:r>
              <w:t>0</w:t>
            </w:r>
          </w:p>
          <w:p w14:paraId="2B7032B3" w14:textId="77777777" w:rsidR="009C47C3" w:rsidRDefault="009C47C3" w:rsidP="009C47C3">
            <w:pPr>
              <w:spacing w:line="276" w:lineRule="auto"/>
              <w:jc w:val="right"/>
            </w:pPr>
            <w:r>
              <w:t>72.578.000</w:t>
            </w:r>
          </w:p>
          <w:p w14:paraId="0A55CF74" w14:textId="77777777" w:rsidR="009C47C3" w:rsidRDefault="009C47C3" w:rsidP="009C47C3">
            <w:pPr>
              <w:spacing w:line="276" w:lineRule="auto"/>
              <w:jc w:val="right"/>
            </w:pPr>
            <w:r>
              <w:t>0</w:t>
            </w:r>
          </w:p>
          <w:p w14:paraId="19044120" w14:textId="77777777" w:rsidR="009C47C3" w:rsidRDefault="009C47C3" w:rsidP="009C47C3">
            <w:pPr>
              <w:spacing w:line="276" w:lineRule="auto"/>
              <w:jc w:val="right"/>
            </w:pPr>
            <w:r>
              <w:t>0</w:t>
            </w:r>
          </w:p>
        </w:tc>
        <w:tc>
          <w:tcPr>
            <w:tcW w:w="1708" w:type="dxa"/>
          </w:tcPr>
          <w:p w14:paraId="53433401" w14:textId="77777777" w:rsidR="009C47C3" w:rsidRDefault="009C47C3" w:rsidP="009C47C3">
            <w:pPr>
              <w:spacing w:line="276" w:lineRule="auto"/>
              <w:jc w:val="right"/>
            </w:pPr>
            <w:r>
              <w:t>6.377.170.250</w:t>
            </w:r>
          </w:p>
          <w:p w14:paraId="542ED9DC" w14:textId="77777777" w:rsidR="009C47C3" w:rsidRDefault="009C47C3" w:rsidP="009C47C3">
            <w:pPr>
              <w:spacing w:line="276" w:lineRule="auto"/>
              <w:jc w:val="right"/>
            </w:pPr>
            <w:r>
              <w:t>5.170.768.500</w:t>
            </w:r>
          </w:p>
          <w:p w14:paraId="2468C269" w14:textId="77777777" w:rsidR="009C47C3" w:rsidRDefault="009C47C3" w:rsidP="009C47C3">
            <w:pPr>
              <w:spacing w:line="276" w:lineRule="auto"/>
              <w:jc w:val="right"/>
            </w:pPr>
            <w:r>
              <w:t>0</w:t>
            </w:r>
          </w:p>
          <w:p w14:paraId="61F708CA" w14:textId="77777777" w:rsidR="009C47C3" w:rsidRDefault="009C47C3" w:rsidP="009C47C3">
            <w:pPr>
              <w:spacing w:line="276" w:lineRule="auto"/>
              <w:jc w:val="right"/>
            </w:pPr>
            <w:r>
              <w:t>94.965.000</w:t>
            </w:r>
          </w:p>
          <w:p w14:paraId="5D1914A2" w14:textId="77777777" w:rsidR="009C47C3" w:rsidRDefault="009C47C3" w:rsidP="009C47C3">
            <w:pPr>
              <w:spacing w:line="276" w:lineRule="auto"/>
              <w:jc w:val="right"/>
            </w:pPr>
            <w:r>
              <w:t>974.498.500</w:t>
            </w:r>
          </w:p>
          <w:p w14:paraId="2639703B" w14:textId="77777777" w:rsidR="009C47C3" w:rsidRDefault="009C47C3" w:rsidP="009C47C3">
            <w:pPr>
              <w:spacing w:line="276" w:lineRule="auto"/>
              <w:jc w:val="right"/>
            </w:pPr>
            <w:r>
              <w:t>236.291.800</w:t>
            </w:r>
          </w:p>
          <w:p w14:paraId="0493580F" w14:textId="77777777" w:rsidR="009C47C3" w:rsidRDefault="009C47C3" w:rsidP="009C47C3">
            <w:pPr>
              <w:spacing w:line="276" w:lineRule="auto"/>
              <w:jc w:val="right"/>
            </w:pPr>
            <w:r>
              <w:t>72.822.000</w:t>
            </w:r>
          </w:p>
          <w:p w14:paraId="23A5FC03" w14:textId="77777777" w:rsidR="009C47C3" w:rsidRDefault="009C47C3" w:rsidP="009C47C3">
            <w:pPr>
              <w:spacing w:line="276" w:lineRule="auto"/>
              <w:jc w:val="right"/>
            </w:pPr>
            <w:r>
              <w:t>0</w:t>
            </w:r>
          </w:p>
          <w:p w14:paraId="31C1BA49" w14:textId="77777777" w:rsidR="009C47C3" w:rsidRDefault="009C47C3" w:rsidP="009C47C3">
            <w:pPr>
              <w:spacing w:line="276" w:lineRule="auto"/>
              <w:jc w:val="right"/>
            </w:pPr>
            <w:r>
              <w:t>595.659.400</w:t>
            </w:r>
          </w:p>
          <w:p w14:paraId="70144906" w14:textId="77777777" w:rsidR="009C47C3" w:rsidRDefault="009C47C3" w:rsidP="009C47C3">
            <w:pPr>
              <w:spacing w:line="276" w:lineRule="auto"/>
              <w:jc w:val="right"/>
            </w:pPr>
            <w:r>
              <w:t>0</w:t>
            </w:r>
          </w:p>
          <w:p w14:paraId="55426875" w14:textId="77777777" w:rsidR="009C47C3" w:rsidRDefault="009C47C3" w:rsidP="009C47C3">
            <w:pPr>
              <w:spacing w:line="276" w:lineRule="auto"/>
              <w:jc w:val="right"/>
            </w:pPr>
            <w:r>
              <w:t>0</w:t>
            </w:r>
          </w:p>
        </w:tc>
        <w:tc>
          <w:tcPr>
            <w:tcW w:w="1619" w:type="dxa"/>
          </w:tcPr>
          <w:p w14:paraId="6FAE4551" w14:textId="77777777" w:rsidR="009C47C3" w:rsidRDefault="009C47C3" w:rsidP="009C47C3">
            <w:pPr>
              <w:spacing w:line="276" w:lineRule="auto"/>
              <w:jc w:val="right"/>
            </w:pPr>
            <w:r>
              <w:t>4.637.636.875</w:t>
            </w:r>
          </w:p>
          <w:p w14:paraId="0BA61516" w14:textId="77777777" w:rsidR="009C47C3" w:rsidRDefault="009C47C3" w:rsidP="009C47C3">
            <w:pPr>
              <w:spacing w:line="276" w:lineRule="auto"/>
              <w:jc w:val="right"/>
            </w:pPr>
            <w:r>
              <w:t>3.157.868.429</w:t>
            </w:r>
          </w:p>
          <w:p w14:paraId="7D83ACC1" w14:textId="77777777" w:rsidR="009C47C3" w:rsidRDefault="009C47C3" w:rsidP="009C47C3">
            <w:pPr>
              <w:spacing w:line="276" w:lineRule="auto"/>
              <w:jc w:val="right"/>
            </w:pPr>
            <w:r>
              <w:t>0</w:t>
            </w:r>
          </w:p>
          <w:p w14:paraId="3F87580E" w14:textId="77777777" w:rsidR="009C47C3" w:rsidRDefault="009C47C3" w:rsidP="009C47C3">
            <w:pPr>
              <w:spacing w:line="276" w:lineRule="auto"/>
              <w:jc w:val="right"/>
            </w:pPr>
            <w:r>
              <w:t>60.241.250</w:t>
            </w:r>
          </w:p>
          <w:p w14:paraId="4649F950" w14:textId="77777777" w:rsidR="009C47C3" w:rsidRDefault="009C47C3" w:rsidP="009C47C3">
            <w:pPr>
              <w:spacing w:line="276" w:lineRule="auto"/>
              <w:jc w:val="right"/>
            </w:pPr>
            <w:r>
              <w:t>544.140.200</w:t>
            </w:r>
          </w:p>
          <w:p w14:paraId="1EEE3EF1" w14:textId="77777777" w:rsidR="009C47C3" w:rsidRDefault="009C47C3" w:rsidP="009C47C3">
            <w:pPr>
              <w:spacing w:line="276" w:lineRule="auto"/>
              <w:jc w:val="right"/>
            </w:pPr>
            <w:r>
              <w:t>74.991.800</w:t>
            </w:r>
          </w:p>
          <w:p w14:paraId="34F164F7" w14:textId="77777777" w:rsidR="009C47C3" w:rsidRDefault="009C47C3" w:rsidP="009C47C3">
            <w:pPr>
              <w:spacing w:line="276" w:lineRule="auto"/>
              <w:jc w:val="right"/>
            </w:pPr>
            <w:r>
              <w:t>14.564.400</w:t>
            </w:r>
          </w:p>
          <w:p w14:paraId="2BBB2129" w14:textId="77777777" w:rsidR="009C47C3" w:rsidRDefault="009C47C3" w:rsidP="009C47C3">
            <w:pPr>
              <w:spacing w:line="276" w:lineRule="auto"/>
              <w:jc w:val="right"/>
            </w:pPr>
            <w:r>
              <w:t>0</w:t>
            </w:r>
          </w:p>
          <w:p w14:paraId="44F3FC09" w14:textId="77777777" w:rsidR="009C47C3" w:rsidRDefault="009C47C3" w:rsidP="009C47C3">
            <w:pPr>
              <w:spacing w:line="276" w:lineRule="auto"/>
              <w:jc w:val="right"/>
            </w:pPr>
            <w:r>
              <w:t>502.241.922</w:t>
            </w:r>
          </w:p>
          <w:p w14:paraId="5F18AC73" w14:textId="77777777" w:rsidR="009C47C3" w:rsidRDefault="009C47C3" w:rsidP="009C47C3">
            <w:pPr>
              <w:spacing w:line="276" w:lineRule="auto"/>
              <w:jc w:val="right"/>
            </w:pPr>
            <w:r>
              <w:t>0</w:t>
            </w:r>
          </w:p>
          <w:p w14:paraId="509CA70C" w14:textId="77777777" w:rsidR="009C47C3" w:rsidRDefault="009C47C3" w:rsidP="009C47C3">
            <w:pPr>
              <w:spacing w:line="276" w:lineRule="auto"/>
              <w:jc w:val="right"/>
            </w:pPr>
            <w:r>
              <w:t>0</w:t>
            </w:r>
          </w:p>
        </w:tc>
        <w:tc>
          <w:tcPr>
            <w:tcW w:w="1591" w:type="dxa"/>
          </w:tcPr>
          <w:p w14:paraId="24C14716" w14:textId="77777777" w:rsidR="009C47C3" w:rsidRDefault="009C47C3" w:rsidP="009C47C3">
            <w:pPr>
              <w:spacing w:line="276" w:lineRule="auto"/>
              <w:jc w:val="right"/>
            </w:pPr>
            <w:r>
              <w:t>1.739.533.375</w:t>
            </w:r>
          </w:p>
          <w:p w14:paraId="25D0D4A9" w14:textId="77777777" w:rsidR="009C47C3" w:rsidRDefault="009C47C3" w:rsidP="009C47C3">
            <w:pPr>
              <w:spacing w:line="276" w:lineRule="auto"/>
              <w:jc w:val="right"/>
            </w:pPr>
            <w:r>
              <w:t>2.012.900.071</w:t>
            </w:r>
          </w:p>
          <w:p w14:paraId="577B1DAD" w14:textId="77777777" w:rsidR="009C47C3" w:rsidRDefault="009C47C3" w:rsidP="009C47C3">
            <w:pPr>
              <w:spacing w:line="276" w:lineRule="auto"/>
              <w:jc w:val="right"/>
            </w:pPr>
            <w:r>
              <w:t>0</w:t>
            </w:r>
          </w:p>
          <w:p w14:paraId="292E5E39" w14:textId="77777777" w:rsidR="009C47C3" w:rsidRDefault="009C47C3" w:rsidP="009C47C3">
            <w:pPr>
              <w:spacing w:line="276" w:lineRule="auto"/>
              <w:jc w:val="right"/>
            </w:pPr>
            <w:r>
              <w:t>34.723.750</w:t>
            </w:r>
          </w:p>
          <w:p w14:paraId="72E18B84" w14:textId="77777777" w:rsidR="009C47C3" w:rsidRDefault="009C47C3" w:rsidP="009C47C3">
            <w:pPr>
              <w:spacing w:line="276" w:lineRule="auto"/>
              <w:jc w:val="right"/>
            </w:pPr>
            <w:r>
              <w:t>430.358.300</w:t>
            </w:r>
          </w:p>
          <w:p w14:paraId="51B24CD9" w14:textId="77777777" w:rsidR="009C47C3" w:rsidRDefault="009C47C3" w:rsidP="009C47C3">
            <w:pPr>
              <w:spacing w:line="276" w:lineRule="auto"/>
              <w:jc w:val="right"/>
            </w:pPr>
            <w:r>
              <w:t>161.300.000</w:t>
            </w:r>
          </w:p>
          <w:p w14:paraId="403B1173" w14:textId="77777777" w:rsidR="009C47C3" w:rsidRDefault="009C47C3" w:rsidP="009C47C3">
            <w:pPr>
              <w:spacing w:line="276" w:lineRule="auto"/>
              <w:jc w:val="right"/>
            </w:pPr>
            <w:r>
              <w:t>58.257.600</w:t>
            </w:r>
          </w:p>
          <w:p w14:paraId="351942D8" w14:textId="77777777" w:rsidR="009C47C3" w:rsidRDefault="009C47C3" w:rsidP="009C47C3">
            <w:pPr>
              <w:spacing w:line="276" w:lineRule="auto"/>
              <w:jc w:val="right"/>
            </w:pPr>
            <w:r>
              <w:t>0</w:t>
            </w:r>
          </w:p>
          <w:p w14:paraId="252618AF" w14:textId="77777777" w:rsidR="009C47C3" w:rsidRDefault="009C47C3" w:rsidP="009C47C3">
            <w:pPr>
              <w:spacing w:line="276" w:lineRule="auto"/>
              <w:jc w:val="right"/>
            </w:pPr>
            <w:r>
              <w:t>93.417.478</w:t>
            </w:r>
          </w:p>
          <w:p w14:paraId="418DBE9A" w14:textId="77777777" w:rsidR="009C47C3" w:rsidRDefault="009C47C3" w:rsidP="009C47C3">
            <w:pPr>
              <w:spacing w:line="276" w:lineRule="auto"/>
              <w:jc w:val="right"/>
            </w:pPr>
            <w:r>
              <w:t>0</w:t>
            </w:r>
          </w:p>
          <w:p w14:paraId="75D5E94B" w14:textId="77777777" w:rsidR="009C47C3" w:rsidRDefault="009C47C3" w:rsidP="009C47C3">
            <w:pPr>
              <w:spacing w:line="276" w:lineRule="auto"/>
              <w:jc w:val="right"/>
            </w:pPr>
            <w:r>
              <w:t>0</w:t>
            </w:r>
          </w:p>
        </w:tc>
        <w:tc>
          <w:tcPr>
            <w:tcW w:w="1031" w:type="dxa"/>
          </w:tcPr>
          <w:p w14:paraId="2A63C9CC" w14:textId="77777777" w:rsidR="009C47C3" w:rsidRDefault="009C47C3" w:rsidP="009C47C3">
            <w:pPr>
              <w:spacing w:line="276" w:lineRule="auto"/>
              <w:jc w:val="center"/>
            </w:pPr>
            <w:r>
              <w:t>RB</w:t>
            </w:r>
          </w:p>
          <w:p w14:paraId="51417226" w14:textId="77777777" w:rsidR="009C47C3" w:rsidRDefault="009C47C3" w:rsidP="009C47C3">
            <w:pPr>
              <w:spacing w:line="276" w:lineRule="auto"/>
              <w:jc w:val="center"/>
            </w:pPr>
            <w:r>
              <w:t>RB</w:t>
            </w:r>
          </w:p>
          <w:p w14:paraId="56C4E9E1" w14:textId="77777777" w:rsidR="009C47C3" w:rsidRDefault="009C47C3" w:rsidP="009C47C3">
            <w:pPr>
              <w:spacing w:line="276" w:lineRule="auto"/>
              <w:jc w:val="center"/>
            </w:pPr>
            <w:r>
              <w:t>-</w:t>
            </w:r>
          </w:p>
          <w:p w14:paraId="5B4D40EB" w14:textId="77777777" w:rsidR="009C47C3" w:rsidRDefault="009C47C3" w:rsidP="009C47C3">
            <w:pPr>
              <w:spacing w:line="276" w:lineRule="auto"/>
              <w:jc w:val="center"/>
            </w:pPr>
            <w:r>
              <w:t>-</w:t>
            </w:r>
          </w:p>
          <w:p w14:paraId="3DC04B97" w14:textId="77777777" w:rsidR="009C47C3" w:rsidRDefault="009C47C3" w:rsidP="009C47C3">
            <w:pPr>
              <w:spacing w:line="276" w:lineRule="auto"/>
              <w:jc w:val="center"/>
            </w:pPr>
            <w:r>
              <w:t>RB</w:t>
            </w:r>
          </w:p>
          <w:p w14:paraId="1520BFFE" w14:textId="77777777" w:rsidR="009C47C3" w:rsidRDefault="009C47C3" w:rsidP="009C47C3">
            <w:pPr>
              <w:spacing w:line="276" w:lineRule="auto"/>
              <w:jc w:val="center"/>
            </w:pPr>
            <w:r>
              <w:t>RB</w:t>
            </w:r>
          </w:p>
          <w:p w14:paraId="24722879" w14:textId="77777777" w:rsidR="009C47C3" w:rsidRDefault="009C47C3" w:rsidP="009C47C3">
            <w:pPr>
              <w:spacing w:line="276" w:lineRule="auto"/>
              <w:jc w:val="center"/>
            </w:pPr>
            <w:r>
              <w:t>RB</w:t>
            </w:r>
          </w:p>
          <w:p w14:paraId="4A878272" w14:textId="77777777" w:rsidR="009C47C3" w:rsidRDefault="009C47C3" w:rsidP="009C47C3">
            <w:pPr>
              <w:spacing w:line="276" w:lineRule="auto"/>
              <w:jc w:val="center"/>
            </w:pPr>
            <w:r>
              <w:t>-</w:t>
            </w:r>
          </w:p>
          <w:p w14:paraId="4BA43D1C" w14:textId="77777777" w:rsidR="009C47C3" w:rsidRDefault="009C47C3" w:rsidP="009C47C3">
            <w:pPr>
              <w:spacing w:line="276" w:lineRule="auto"/>
              <w:jc w:val="center"/>
            </w:pPr>
            <w:r>
              <w:t>B</w:t>
            </w:r>
          </w:p>
          <w:p w14:paraId="76C93203" w14:textId="77777777" w:rsidR="009C47C3" w:rsidRDefault="009C47C3" w:rsidP="009C47C3">
            <w:pPr>
              <w:spacing w:line="276" w:lineRule="auto"/>
              <w:jc w:val="center"/>
            </w:pPr>
            <w:r>
              <w:t>-</w:t>
            </w:r>
          </w:p>
          <w:p w14:paraId="1F908AF0" w14:textId="77777777" w:rsidR="009C47C3" w:rsidRDefault="009C47C3" w:rsidP="009C47C3">
            <w:pPr>
              <w:spacing w:line="276" w:lineRule="auto"/>
              <w:jc w:val="center"/>
            </w:pPr>
            <w:r>
              <w:t>-</w:t>
            </w:r>
          </w:p>
        </w:tc>
      </w:tr>
      <w:tr w:rsidR="009C47C3" w14:paraId="4EB94748" w14:textId="77777777" w:rsidTr="009C47C3">
        <w:tc>
          <w:tcPr>
            <w:tcW w:w="669" w:type="dxa"/>
          </w:tcPr>
          <w:p w14:paraId="2B17D44B" w14:textId="77777777" w:rsidR="009C47C3" w:rsidRDefault="009C47C3" w:rsidP="009C47C3">
            <w:pPr>
              <w:spacing w:line="276" w:lineRule="auto"/>
              <w:jc w:val="center"/>
            </w:pPr>
            <w:r>
              <w:t>3</w:t>
            </w:r>
          </w:p>
        </w:tc>
        <w:tc>
          <w:tcPr>
            <w:tcW w:w="559" w:type="dxa"/>
          </w:tcPr>
          <w:p w14:paraId="4C37F82B" w14:textId="77777777" w:rsidR="009C47C3" w:rsidRDefault="009C47C3" w:rsidP="009C47C3">
            <w:pPr>
              <w:spacing w:line="276" w:lineRule="auto"/>
              <w:jc w:val="center"/>
            </w:pPr>
            <w:r>
              <w:t>03</w:t>
            </w:r>
          </w:p>
        </w:tc>
        <w:tc>
          <w:tcPr>
            <w:tcW w:w="913" w:type="dxa"/>
          </w:tcPr>
          <w:p w14:paraId="1A3868EF" w14:textId="77777777" w:rsidR="009C47C3" w:rsidRPr="002F1D7B" w:rsidRDefault="009C47C3" w:rsidP="009C47C3">
            <w:pPr>
              <w:spacing w:line="276" w:lineRule="auto"/>
              <w:jc w:val="center"/>
              <w:rPr>
                <w:b/>
              </w:rPr>
            </w:pPr>
            <w:r w:rsidRPr="002F1D7B">
              <w:rPr>
                <w:b/>
              </w:rPr>
              <w:t>C</w:t>
            </w:r>
          </w:p>
        </w:tc>
        <w:tc>
          <w:tcPr>
            <w:tcW w:w="3367" w:type="dxa"/>
          </w:tcPr>
          <w:p w14:paraId="011E4E1A" w14:textId="77777777" w:rsidR="009C47C3" w:rsidRPr="002F1D7B" w:rsidRDefault="009C47C3" w:rsidP="009C47C3">
            <w:pPr>
              <w:spacing w:line="276" w:lineRule="auto"/>
              <w:rPr>
                <w:b/>
              </w:rPr>
            </w:pPr>
            <w:r w:rsidRPr="002F1D7B">
              <w:rPr>
                <w:b/>
              </w:rPr>
              <w:t>GEDUNG DAN BANGUNAN</w:t>
            </w:r>
          </w:p>
        </w:tc>
        <w:tc>
          <w:tcPr>
            <w:tcW w:w="1074" w:type="dxa"/>
          </w:tcPr>
          <w:p w14:paraId="02A6F48B" w14:textId="77777777" w:rsidR="009C47C3" w:rsidRPr="002F1D7B" w:rsidRDefault="009C47C3" w:rsidP="009C47C3">
            <w:pPr>
              <w:spacing w:line="276" w:lineRule="auto"/>
              <w:jc w:val="center"/>
              <w:rPr>
                <w:b/>
              </w:rPr>
            </w:pPr>
            <w:r>
              <w:rPr>
                <w:b/>
              </w:rPr>
              <w:t>85</w:t>
            </w:r>
          </w:p>
        </w:tc>
        <w:tc>
          <w:tcPr>
            <w:tcW w:w="1711" w:type="dxa"/>
          </w:tcPr>
          <w:p w14:paraId="5A003BB5" w14:textId="77777777" w:rsidR="009C47C3" w:rsidRPr="002F1D7B" w:rsidRDefault="009C47C3" w:rsidP="009C47C3">
            <w:pPr>
              <w:spacing w:line="276" w:lineRule="auto"/>
              <w:jc w:val="right"/>
              <w:rPr>
                <w:b/>
              </w:rPr>
            </w:pPr>
            <w:r>
              <w:rPr>
                <w:b/>
              </w:rPr>
              <w:t>18.855.464.330</w:t>
            </w:r>
          </w:p>
        </w:tc>
        <w:tc>
          <w:tcPr>
            <w:tcW w:w="1706" w:type="dxa"/>
          </w:tcPr>
          <w:p w14:paraId="55FF7178" w14:textId="77777777" w:rsidR="009C47C3" w:rsidRPr="002F1D7B" w:rsidRDefault="009C47C3" w:rsidP="009C47C3">
            <w:pPr>
              <w:spacing w:line="276" w:lineRule="auto"/>
              <w:jc w:val="right"/>
              <w:rPr>
                <w:b/>
              </w:rPr>
            </w:pPr>
            <w:r>
              <w:rPr>
                <w:b/>
              </w:rPr>
              <w:t>1.096.652.000</w:t>
            </w:r>
          </w:p>
        </w:tc>
        <w:tc>
          <w:tcPr>
            <w:tcW w:w="1708" w:type="dxa"/>
          </w:tcPr>
          <w:p w14:paraId="43B0EA9A" w14:textId="77777777" w:rsidR="009C47C3" w:rsidRPr="002F1D7B" w:rsidRDefault="009C47C3" w:rsidP="009C47C3">
            <w:pPr>
              <w:spacing w:line="276" w:lineRule="auto"/>
              <w:jc w:val="right"/>
              <w:rPr>
                <w:b/>
              </w:rPr>
            </w:pPr>
            <w:r>
              <w:rPr>
                <w:b/>
              </w:rPr>
              <w:t>13.522.175.450</w:t>
            </w:r>
          </w:p>
        </w:tc>
        <w:tc>
          <w:tcPr>
            <w:tcW w:w="1619" w:type="dxa"/>
          </w:tcPr>
          <w:p w14:paraId="7524DFE6" w14:textId="77777777" w:rsidR="009C47C3" w:rsidRPr="002F1D7B" w:rsidRDefault="009C47C3" w:rsidP="009C47C3">
            <w:pPr>
              <w:spacing w:line="276" w:lineRule="auto"/>
              <w:jc w:val="right"/>
              <w:rPr>
                <w:b/>
              </w:rPr>
            </w:pPr>
            <w:r>
              <w:rPr>
                <w:b/>
              </w:rPr>
              <w:t>3.022.159.999</w:t>
            </w:r>
          </w:p>
        </w:tc>
        <w:tc>
          <w:tcPr>
            <w:tcW w:w="1591" w:type="dxa"/>
          </w:tcPr>
          <w:p w14:paraId="22AE5F1C" w14:textId="77777777" w:rsidR="009C47C3" w:rsidRPr="002F1D7B" w:rsidRDefault="009C47C3" w:rsidP="009C47C3">
            <w:pPr>
              <w:spacing w:line="276" w:lineRule="auto"/>
              <w:jc w:val="right"/>
              <w:rPr>
                <w:b/>
              </w:rPr>
            </w:pPr>
            <w:r>
              <w:rPr>
                <w:b/>
              </w:rPr>
              <w:t>16.929.956.331</w:t>
            </w:r>
          </w:p>
        </w:tc>
        <w:tc>
          <w:tcPr>
            <w:tcW w:w="1031" w:type="dxa"/>
          </w:tcPr>
          <w:p w14:paraId="16838606" w14:textId="77777777" w:rsidR="009C47C3" w:rsidRDefault="009C47C3" w:rsidP="009C47C3">
            <w:pPr>
              <w:spacing w:line="276" w:lineRule="auto"/>
              <w:jc w:val="center"/>
              <w:rPr>
                <w:b/>
              </w:rPr>
            </w:pPr>
          </w:p>
        </w:tc>
      </w:tr>
      <w:tr w:rsidR="009C47C3" w14:paraId="230D8379" w14:textId="77777777" w:rsidTr="009C47C3">
        <w:tc>
          <w:tcPr>
            <w:tcW w:w="669" w:type="dxa"/>
          </w:tcPr>
          <w:p w14:paraId="34F06A5A" w14:textId="77777777" w:rsidR="009C47C3" w:rsidRDefault="009C47C3" w:rsidP="009C47C3">
            <w:pPr>
              <w:spacing w:line="276" w:lineRule="auto"/>
              <w:jc w:val="center"/>
            </w:pPr>
          </w:p>
        </w:tc>
        <w:tc>
          <w:tcPr>
            <w:tcW w:w="559" w:type="dxa"/>
          </w:tcPr>
          <w:p w14:paraId="062CC655" w14:textId="77777777" w:rsidR="009C47C3" w:rsidRDefault="009C47C3" w:rsidP="009C47C3">
            <w:pPr>
              <w:spacing w:line="276" w:lineRule="auto"/>
              <w:jc w:val="center"/>
            </w:pPr>
          </w:p>
        </w:tc>
        <w:tc>
          <w:tcPr>
            <w:tcW w:w="913" w:type="dxa"/>
          </w:tcPr>
          <w:p w14:paraId="7EC150DD" w14:textId="77777777" w:rsidR="009C47C3" w:rsidRDefault="009C47C3" w:rsidP="009C47C3">
            <w:pPr>
              <w:spacing w:line="276" w:lineRule="auto"/>
              <w:jc w:val="center"/>
            </w:pPr>
          </w:p>
        </w:tc>
        <w:tc>
          <w:tcPr>
            <w:tcW w:w="3367" w:type="dxa"/>
          </w:tcPr>
          <w:p w14:paraId="59483202" w14:textId="77777777" w:rsidR="009C47C3" w:rsidRDefault="009C47C3" w:rsidP="009C47C3">
            <w:pPr>
              <w:pStyle w:val="ListParagraph"/>
              <w:numPr>
                <w:ilvl w:val="0"/>
                <w:numId w:val="41"/>
              </w:numPr>
              <w:spacing w:line="276" w:lineRule="auto"/>
              <w:ind w:left="432"/>
            </w:pPr>
            <w:r>
              <w:t>Bangunan gedung</w:t>
            </w:r>
          </w:p>
          <w:p w14:paraId="41B35D27" w14:textId="77777777" w:rsidR="009C47C3" w:rsidRPr="006D1EAF" w:rsidRDefault="009C47C3" w:rsidP="009C47C3">
            <w:pPr>
              <w:pStyle w:val="ListParagraph"/>
              <w:numPr>
                <w:ilvl w:val="0"/>
                <w:numId w:val="41"/>
              </w:numPr>
              <w:spacing w:line="276" w:lineRule="auto"/>
              <w:ind w:left="432"/>
            </w:pPr>
            <w:r>
              <w:t>Bangunan monument</w:t>
            </w:r>
          </w:p>
        </w:tc>
        <w:tc>
          <w:tcPr>
            <w:tcW w:w="1074" w:type="dxa"/>
          </w:tcPr>
          <w:p w14:paraId="190986A0" w14:textId="77777777" w:rsidR="009C47C3" w:rsidRDefault="009C47C3" w:rsidP="009C47C3">
            <w:pPr>
              <w:spacing w:line="276" w:lineRule="auto"/>
              <w:jc w:val="center"/>
            </w:pPr>
            <w:r>
              <w:t>22</w:t>
            </w:r>
          </w:p>
          <w:p w14:paraId="1D7E595B" w14:textId="77777777" w:rsidR="009C47C3" w:rsidRDefault="009C47C3" w:rsidP="009C47C3">
            <w:pPr>
              <w:spacing w:line="276" w:lineRule="auto"/>
              <w:jc w:val="center"/>
            </w:pPr>
            <w:r>
              <w:t>63</w:t>
            </w:r>
          </w:p>
        </w:tc>
        <w:tc>
          <w:tcPr>
            <w:tcW w:w="1711" w:type="dxa"/>
          </w:tcPr>
          <w:p w14:paraId="1336B880" w14:textId="77777777" w:rsidR="009C47C3" w:rsidRDefault="009C47C3" w:rsidP="009C47C3">
            <w:pPr>
              <w:spacing w:line="276" w:lineRule="auto"/>
              <w:jc w:val="right"/>
            </w:pPr>
            <w:r>
              <w:t>5.899.251.500</w:t>
            </w:r>
          </w:p>
          <w:p w14:paraId="3550C212" w14:textId="77777777" w:rsidR="009C47C3" w:rsidRDefault="009C47C3" w:rsidP="009C47C3">
            <w:pPr>
              <w:spacing w:line="276" w:lineRule="auto"/>
              <w:jc w:val="right"/>
            </w:pPr>
            <w:r>
              <w:t>12.956.212.830</w:t>
            </w:r>
          </w:p>
        </w:tc>
        <w:tc>
          <w:tcPr>
            <w:tcW w:w="1706" w:type="dxa"/>
          </w:tcPr>
          <w:p w14:paraId="7631EF86" w14:textId="77777777" w:rsidR="009C47C3" w:rsidRDefault="009C47C3" w:rsidP="009C47C3">
            <w:pPr>
              <w:spacing w:line="276" w:lineRule="auto"/>
              <w:jc w:val="right"/>
            </w:pPr>
            <w:r>
              <w:t>372.690.000</w:t>
            </w:r>
          </w:p>
          <w:p w14:paraId="74BED05A" w14:textId="77777777" w:rsidR="009C47C3" w:rsidRDefault="009C47C3" w:rsidP="009C47C3">
            <w:pPr>
              <w:spacing w:line="276" w:lineRule="auto"/>
              <w:jc w:val="right"/>
            </w:pPr>
            <w:r>
              <w:t>723.962.000</w:t>
            </w:r>
          </w:p>
        </w:tc>
        <w:tc>
          <w:tcPr>
            <w:tcW w:w="1708" w:type="dxa"/>
          </w:tcPr>
          <w:p w14:paraId="574C0375" w14:textId="77777777" w:rsidR="009C47C3" w:rsidRDefault="009C47C3" w:rsidP="009C47C3">
            <w:pPr>
              <w:spacing w:line="276" w:lineRule="auto"/>
              <w:jc w:val="right"/>
            </w:pPr>
            <w:r>
              <w:t>6.271.941.500</w:t>
            </w:r>
          </w:p>
          <w:p w14:paraId="1A2D7599" w14:textId="77777777" w:rsidR="009C47C3" w:rsidRDefault="009C47C3" w:rsidP="009C47C3">
            <w:pPr>
              <w:spacing w:line="276" w:lineRule="auto"/>
              <w:jc w:val="right"/>
            </w:pPr>
            <w:r>
              <w:t>13.680.174.830</w:t>
            </w:r>
          </w:p>
        </w:tc>
        <w:tc>
          <w:tcPr>
            <w:tcW w:w="1619" w:type="dxa"/>
          </w:tcPr>
          <w:p w14:paraId="5D053D1B" w14:textId="77777777" w:rsidR="009C47C3" w:rsidRDefault="009C47C3" w:rsidP="009C47C3">
            <w:pPr>
              <w:spacing w:line="276" w:lineRule="auto"/>
              <w:jc w:val="right"/>
            </w:pPr>
            <w:r>
              <w:t>524.068.061</w:t>
            </w:r>
          </w:p>
          <w:p w14:paraId="2D061C70" w14:textId="77777777" w:rsidR="009C47C3" w:rsidRDefault="009C47C3" w:rsidP="009C47C3">
            <w:pPr>
              <w:spacing w:line="276" w:lineRule="auto"/>
              <w:jc w:val="right"/>
            </w:pPr>
            <w:r>
              <w:t>2.498.091.938</w:t>
            </w:r>
          </w:p>
        </w:tc>
        <w:tc>
          <w:tcPr>
            <w:tcW w:w="1591" w:type="dxa"/>
          </w:tcPr>
          <w:p w14:paraId="5E7DB02E" w14:textId="77777777" w:rsidR="009C47C3" w:rsidRDefault="009C47C3" w:rsidP="009C47C3">
            <w:pPr>
              <w:spacing w:line="276" w:lineRule="auto"/>
              <w:jc w:val="right"/>
            </w:pPr>
            <w:r>
              <w:t>5.747.873.439</w:t>
            </w:r>
          </w:p>
          <w:p w14:paraId="16DCB718" w14:textId="77777777" w:rsidR="009C47C3" w:rsidRDefault="009C47C3" w:rsidP="009C47C3">
            <w:pPr>
              <w:spacing w:line="276" w:lineRule="auto"/>
              <w:jc w:val="right"/>
            </w:pPr>
            <w:r>
              <w:t>11.182.082.892</w:t>
            </w:r>
          </w:p>
        </w:tc>
        <w:tc>
          <w:tcPr>
            <w:tcW w:w="1031" w:type="dxa"/>
          </w:tcPr>
          <w:p w14:paraId="2C68DA27" w14:textId="77777777" w:rsidR="009C47C3" w:rsidRDefault="009C47C3" w:rsidP="009C47C3">
            <w:pPr>
              <w:spacing w:line="276" w:lineRule="auto"/>
              <w:jc w:val="center"/>
            </w:pPr>
            <w:r>
              <w:t>B</w:t>
            </w:r>
          </w:p>
          <w:p w14:paraId="4D85DA1E" w14:textId="77777777" w:rsidR="009C47C3" w:rsidRDefault="009C47C3" w:rsidP="009C47C3">
            <w:pPr>
              <w:spacing w:line="276" w:lineRule="auto"/>
              <w:jc w:val="center"/>
            </w:pPr>
            <w:r>
              <w:t>RB</w:t>
            </w:r>
          </w:p>
        </w:tc>
      </w:tr>
      <w:tr w:rsidR="009C47C3" w14:paraId="06E99DAF" w14:textId="77777777" w:rsidTr="009C47C3">
        <w:tc>
          <w:tcPr>
            <w:tcW w:w="669" w:type="dxa"/>
          </w:tcPr>
          <w:p w14:paraId="587972E0" w14:textId="77777777" w:rsidR="009C47C3" w:rsidRDefault="009C47C3" w:rsidP="009C47C3">
            <w:pPr>
              <w:spacing w:line="276" w:lineRule="auto"/>
              <w:jc w:val="center"/>
            </w:pPr>
            <w:r>
              <w:t>4</w:t>
            </w:r>
          </w:p>
        </w:tc>
        <w:tc>
          <w:tcPr>
            <w:tcW w:w="559" w:type="dxa"/>
          </w:tcPr>
          <w:p w14:paraId="4638E4E0" w14:textId="77777777" w:rsidR="009C47C3" w:rsidRDefault="009C47C3" w:rsidP="009C47C3">
            <w:pPr>
              <w:spacing w:line="276" w:lineRule="auto"/>
              <w:jc w:val="center"/>
            </w:pPr>
            <w:r>
              <w:t>04</w:t>
            </w:r>
          </w:p>
        </w:tc>
        <w:tc>
          <w:tcPr>
            <w:tcW w:w="913" w:type="dxa"/>
          </w:tcPr>
          <w:p w14:paraId="0FB135A0" w14:textId="77777777" w:rsidR="009C47C3" w:rsidRPr="002F1D7B" w:rsidRDefault="009C47C3" w:rsidP="009C47C3">
            <w:pPr>
              <w:spacing w:line="276" w:lineRule="auto"/>
              <w:jc w:val="center"/>
              <w:rPr>
                <w:b/>
              </w:rPr>
            </w:pPr>
            <w:r w:rsidRPr="002F1D7B">
              <w:rPr>
                <w:b/>
              </w:rPr>
              <w:t>D</w:t>
            </w:r>
          </w:p>
        </w:tc>
        <w:tc>
          <w:tcPr>
            <w:tcW w:w="3367" w:type="dxa"/>
          </w:tcPr>
          <w:p w14:paraId="1C630335" w14:textId="77777777" w:rsidR="009C47C3" w:rsidRPr="002F1D7B" w:rsidRDefault="009C47C3" w:rsidP="009C47C3">
            <w:pPr>
              <w:spacing w:line="276" w:lineRule="auto"/>
              <w:rPr>
                <w:b/>
              </w:rPr>
            </w:pPr>
            <w:r w:rsidRPr="002F1D7B">
              <w:rPr>
                <w:b/>
              </w:rPr>
              <w:t>JALAN IRIGASI DAN JARINGAN</w:t>
            </w:r>
          </w:p>
        </w:tc>
        <w:tc>
          <w:tcPr>
            <w:tcW w:w="1074" w:type="dxa"/>
          </w:tcPr>
          <w:p w14:paraId="1D7ED80E" w14:textId="77777777" w:rsidR="009C47C3" w:rsidRPr="002F1D7B" w:rsidRDefault="009C47C3" w:rsidP="009C47C3">
            <w:pPr>
              <w:spacing w:line="276" w:lineRule="auto"/>
              <w:jc w:val="center"/>
              <w:rPr>
                <w:b/>
              </w:rPr>
            </w:pPr>
            <w:r>
              <w:rPr>
                <w:b/>
              </w:rPr>
              <w:t>55</w:t>
            </w:r>
          </w:p>
        </w:tc>
        <w:tc>
          <w:tcPr>
            <w:tcW w:w="1711" w:type="dxa"/>
          </w:tcPr>
          <w:p w14:paraId="263355B9" w14:textId="77777777" w:rsidR="009C47C3" w:rsidRPr="002F1D7B" w:rsidRDefault="009C47C3" w:rsidP="009C47C3">
            <w:pPr>
              <w:spacing w:line="276" w:lineRule="auto"/>
              <w:jc w:val="right"/>
              <w:rPr>
                <w:b/>
              </w:rPr>
            </w:pPr>
            <w:r>
              <w:rPr>
                <w:b/>
              </w:rPr>
              <w:t>10.770.616.100</w:t>
            </w:r>
          </w:p>
        </w:tc>
        <w:tc>
          <w:tcPr>
            <w:tcW w:w="1706" w:type="dxa"/>
          </w:tcPr>
          <w:p w14:paraId="1A6C5C5F" w14:textId="77777777" w:rsidR="009C47C3" w:rsidRPr="002F1D7B" w:rsidRDefault="009C47C3" w:rsidP="009C47C3">
            <w:pPr>
              <w:spacing w:line="276" w:lineRule="auto"/>
              <w:jc w:val="right"/>
              <w:rPr>
                <w:b/>
              </w:rPr>
            </w:pPr>
            <w:r>
              <w:rPr>
                <w:b/>
              </w:rPr>
              <w:t>1.096.652.000</w:t>
            </w:r>
          </w:p>
        </w:tc>
        <w:tc>
          <w:tcPr>
            <w:tcW w:w="1708" w:type="dxa"/>
          </w:tcPr>
          <w:p w14:paraId="4A206AE6" w14:textId="77777777" w:rsidR="009C47C3" w:rsidRPr="002F1D7B" w:rsidRDefault="009C47C3" w:rsidP="009C47C3">
            <w:pPr>
              <w:spacing w:line="276" w:lineRule="auto"/>
              <w:jc w:val="right"/>
              <w:rPr>
                <w:b/>
              </w:rPr>
            </w:pPr>
            <w:r>
              <w:rPr>
                <w:b/>
              </w:rPr>
              <w:t>11.077.616.100</w:t>
            </w:r>
          </w:p>
        </w:tc>
        <w:tc>
          <w:tcPr>
            <w:tcW w:w="1619" w:type="dxa"/>
          </w:tcPr>
          <w:p w14:paraId="58B1D0D8" w14:textId="77777777" w:rsidR="009C47C3" w:rsidRPr="002F1D7B" w:rsidRDefault="009C47C3" w:rsidP="009C47C3">
            <w:pPr>
              <w:spacing w:line="276" w:lineRule="auto"/>
              <w:jc w:val="right"/>
              <w:rPr>
                <w:b/>
              </w:rPr>
            </w:pPr>
            <w:r>
              <w:rPr>
                <w:b/>
              </w:rPr>
              <w:t>6.958.033.900</w:t>
            </w:r>
          </w:p>
        </w:tc>
        <w:tc>
          <w:tcPr>
            <w:tcW w:w="1591" w:type="dxa"/>
          </w:tcPr>
          <w:p w14:paraId="38A5DFC3" w14:textId="77777777" w:rsidR="009C47C3" w:rsidRPr="002F1D7B" w:rsidRDefault="009C47C3" w:rsidP="009C47C3">
            <w:pPr>
              <w:spacing w:line="276" w:lineRule="auto"/>
              <w:jc w:val="right"/>
              <w:rPr>
                <w:b/>
              </w:rPr>
            </w:pPr>
            <w:r>
              <w:rPr>
                <w:b/>
              </w:rPr>
              <w:t>4.121.582.200</w:t>
            </w:r>
          </w:p>
        </w:tc>
        <w:tc>
          <w:tcPr>
            <w:tcW w:w="1031" w:type="dxa"/>
          </w:tcPr>
          <w:p w14:paraId="4E8607E4" w14:textId="77777777" w:rsidR="009C47C3" w:rsidRDefault="009C47C3" w:rsidP="009C47C3">
            <w:pPr>
              <w:spacing w:line="276" w:lineRule="auto"/>
              <w:jc w:val="center"/>
              <w:rPr>
                <w:b/>
              </w:rPr>
            </w:pPr>
          </w:p>
        </w:tc>
      </w:tr>
      <w:tr w:rsidR="009C47C3" w14:paraId="2D6851F6" w14:textId="77777777" w:rsidTr="009C47C3">
        <w:tc>
          <w:tcPr>
            <w:tcW w:w="669" w:type="dxa"/>
          </w:tcPr>
          <w:p w14:paraId="4B52EC9C" w14:textId="77777777" w:rsidR="009C47C3" w:rsidRDefault="009C47C3" w:rsidP="009C47C3">
            <w:pPr>
              <w:spacing w:line="276" w:lineRule="auto"/>
              <w:jc w:val="center"/>
            </w:pPr>
          </w:p>
        </w:tc>
        <w:tc>
          <w:tcPr>
            <w:tcW w:w="559" w:type="dxa"/>
          </w:tcPr>
          <w:p w14:paraId="474BF2B0" w14:textId="77777777" w:rsidR="009C47C3" w:rsidRDefault="009C47C3" w:rsidP="009C47C3">
            <w:pPr>
              <w:spacing w:line="276" w:lineRule="auto"/>
              <w:jc w:val="center"/>
            </w:pPr>
          </w:p>
        </w:tc>
        <w:tc>
          <w:tcPr>
            <w:tcW w:w="913" w:type="dxa"/>
          </w:tcPr>
          <w:p w14:paraId="47AA37DB" w14:textId="77777777" w:rsidR="009C47C3" w:rsidRDefault="009C47C3" w:rsidP="009C47C3">
            <w:pPr>
              <w:spacing w:line="276" w:lineRule="auto"/>
              <w:jc w:val="center"/>
            </w:pPr>
          </w:p>
        </w:tc>
        <w:tc>
          <w:tcPr>
            <w:tcW w:w="3367" w:type="dxa"/>
          </w:tcPr>
          <w:p w14:paraId="682DB84E" w14:textId="77777777" w:rsidR="009C47C3" w:rsidRDefault="009C47C3" w:rsidP="009C47C3">
            <w:pPr>
              <w:pStyle w:val="ListParagraph"/>
              <w:numPr>
                <w:ilvl w:val="0"/>
                <w:numId w:val="42"/>
              </w:numPr>
              <w:spacing w:line="276" w:lineRule="auto"/>
              <w:ind w:left="432"/>
            </w:pPr>
            <w:r>
              <w:t>Jalan dan jembatan</w:t>
            </w:r>
          </w:p>
          <w:p w14:paraId="3D0469D1" w14:textId="77777777" w:rsidR="009C47C3" w:rsidRDefault="009C47C3" w:rsidP="009C47C3">
            <w:pPr>
              <w:pStyle w:val="ListParagraph"/>
              <w:numPr>
                <w:ilvl w:val="0"/>
                <w:numId w:val="42"/>
              </w:numPr>
              <w:spacing w:line="276" w:lineRule="auto"/>
              <w:ind w:left="432"/>
            </w:pPr>
            <w:r>
              <w:t>Bangunan air (irigasi)</w:t>
            </w:r>
          </w:p>
          <w:p w14:paraId="6D5C5CD3" w14:textId="77777777" w:rsidR="009C47C3" w:rsidRDefault="009C47C3" w:rsidP="009C47C3">
            <w:pPr>
              <w:pStyle w:val="ListParagraph"/>
              <w:numPr>
                <w:ilvl w:val="0"/>
                <w:numId w:val="42"/>
              </w:numPr>
              <w:spacing w:line="276" w:lineRule="auto"/>
              <w:ind w:left="432"/>
            </w:pPr>
            <w:r>
              <w:lastRenderedPageBreak/>
              <w:t>Instalasi</w:t>
            </w:r>
          </w:p>
          <w:p w14:paraId="0B620C0F" w14:textId="77777777" w:rsidR="009C47C3" w:rsidRPr="006D1EAF" w:rsidRDefault="009C47C3" w:rsidP="009C47C3">
            <w:pPr>
              <w:pStyle w:val="ListParagraph"/>
              <w:numPr>
                <w:ilvl w:val="0"/>
                <w:numId w:val="42"/>
              </w:numPr>
              <w:spacing w:line="276" w:lineRule="auto"/>
              <w:ind w:left="432"/>
            </w:pPr>
            <w:r>
              <w:t xml:space="preserve">Jaringan </w:t>
            </w:r>
          </w:p>
        </w:tc>
        <w:tc>
          <w:tcPr>
            <w:tcW w:w="1074" w:type="dxa"/>
          </w:tcPr>
          <w:p w14:paraId="4B75433C" w14:textId="77777777" w:rsidR="009C47C3" w:rsidRDefault="009C47C3" w:rsidP="009C47C3">
            <w:pPr>
              <w:spacing w:line="276" w:lineRule="auto"/>
              <w:jc w:val="center"/>
            </w:pPr>
            <w:r>
              <w:lastRenderedPageBreak/>
              <w:t>2</w:t>
            </w:r>
          </w:p>
          <w:p w14:paraId="6CA13FF1" w14:textId="77777777" w:rsidR="009C47C3" w:rsidRDefault="009C47C3" w:rsidP="009C47C3">
            <w:pPr>
              <w:spacing w:line="276" w:lineRule="auto"/>
              <w:jc w:val="center"/>
            </w:pPr>
            <w:r>
              <w:t>21</w:t>
            </w:r>
          </w:p>
          <w:p w14:paraId="011EF704" w14:textId="77777777" w:rsidR="009C47C3" w:rsidRDefault="009C47C3" w:rsidP="009C47C3">
            <w:pPr>
              <w:spacing w:line="276" w:lineRule="auto"/>
              <w:jc w:val="center"/>
            </w:pPr>
            <w:r>
              <w:lastRenderedPageBreak/>
              <w:t>32</w:t>
            </w:r>
          </w:p>
          <w:p w14:paraId="1BF70EAD" w14:textId="77777777" w:rsidR="009C47C3" w:rsidRDefault="009C47C3" w:rsidP="009C47C3">
            <w:pPr>
              <w:spacing w:line="276" w:lineRule="auto"/>
              <w:jc w:val="center"/>
            </w:pPr>
            <w:r>
              <w:t>0</w:t>
            </w:r>
          </w:p>
        </w:tc>
        <w:tc>
          <w:tcPr>
            <w:tcW w:w="1711" w:type="dxa"/>
          </w:tcPr>
          <w:p w14:paraId="6FFABB7E" w14:textId="77777777" w:rsidR="009C47C3" w:rsidRDefault="009C47C3" w:rsidP="009C47C3">
            <w:pPr>
              <w:spacing w:line="276" w:lineRule="auto"/>
              <w:jc w:val="right"/>
            </w:pPr>
            <w:r>
              <w:lastRenderedPageBreak/>
              <w:t>1.451.331.000</w:t>
            </w:r>
          </w:p>
          <w:p w14:paraId="00F7C268" w14:textId="77777777" w:rsidR="009C47C3" w:rsidRDefault="009C47C3" w:rsidP="009C47C3">
            <w:pPr>
              <w:spacing w:line="276" w:lineRule="auto"/>
              <w:jc w:val="right"/>
            </w:pPr>
            <w:r>
              <w:t>202.852.000</w:t>
            </w:r>
          </w:p>
          <w:p w14:paraId="3BE9C1C2" w14:textId="77777777" w:rsidR="009C47C3" w:rsidRDefault="009C47C3" w:rsidP="009C47C3">
            <w:pPr>
              <w:spacing w:line="276" w:lineRule="auto"/>
              <w:jc w:val="right"/>
            </w:pPr>
            <w:r>
              <w:lastRenderedPageBreak/>
              <w:t>9.116.433.100</w:t>
            </w:r>
          </w:p>
          <w:p w14:paraId="11BB0F3D" w14:textId="77777777" w:rsidR="009C47C3" w:rsidRDefault="009C47C3" w:rsidP="009C47C3">
            <w:pPr>
              <w:spacing w:line="276" w:lineRule="auto"/>
              <w:jc w:val="right"/>
            </w:pPr>
            <w:r>
              <w:t>0</w:t>
            </w:r>
          </w:p>
        </w:tc>
        <w:tc>
          <w:tcPr>
            <w:tcW w:w="1706" w:type="dxa"/>
          </w:tcPr>
          <w:p w14:paraId="50445B58" w14:textId="77777777" w:rsidR="009C47C3" w:rsidRDefault="009C47C3" w:rsidP="009C47C3">
            <w:pPr>
              <w:spacing w:line="276" w:lineRule="auto"/>
              <w:jc w:val="right"/>
            </w:pPr>
            <w:r>
              <w:lastRenderedPageBreak/>
              <w:t>0</w:t>
            </w:r>
          </w:p>
          <w:p w14:paraId="6971240B" w14:textId="77777777" w:rsidR="009C47C3" w:rsidRDefault="009C47C3" w:rsidP="009C47C3">
            <w:pPr>
              <w:spacing w:line="276" w:lineRule="auto"/>
              <w:jc w:val="right"/>
            </w:pPr>
            <w:r>
              <w:t>0</w:t>
            </w:r>
          </w:p>
          <w:p w14:paraId="3480BB79" w14:textId="77777777" w:rsidR="009C47C3" w:rsidRDefault="009C47C3" w:rsidP="009C47C3">
            <w:pPr>
              <w:spacing w:line="276" w:lineRule="auto"/>
              <w:jc w:val="right"/>
            </w:pPr>
            <w:r>
              <w:lastRenderedPageBreak/>
              <w:t>307.000.000</w:t>
            </w:r>
          </w:p>
          <w:p w14:paraId="49A4E600" w14:textId="77777777" w:rsidR="009C47C3" w:rsidRDefault="009C47C3" w:rsidP="009C47C3">
            <w:pPr>
              <w:spacing w:line="276" w:lineRule="auto"/>
              <w:jc w:val="right"/>
            </w:pPr>
            <w:r>
              <w:t>0</w:t>
            </w:r>
          </w:p>
        </w:tc>
        <w:tc>
          <w:tcPr>
            <w:tcW w:w="1708" w:type="dxa"/>
          </w:tcPr>
          <w:p w14:paraId="56186E0F" w14:textId="77777777" w:rsidR="009C47C3" w:rsidRDefault="009C47C3" w:rsidP="009C47C3">
            <w:pPr>
              <w:spacing w:line="276" w:lineRule="auto"/>
              <w:jc w:val="right"/>
            </w:pPr>
            <w:r>
              <w:lastRenderedPageBreak/>
              <w:t>1.451.331.000</w:t>
            </w:r>
          </w:p>
          <w:p w14:paraId="02430A0C" w14:textId="77777777" w:rsidR="009C47C3" w:rsidRDefault="009C47C3" w:rsidP="009C47C3">
            <w:pPr>
              <w:spacing w:line="276" w:lineRule="auto"/>
              <w:jc w:val="right"/>
            </w:pPr>
            <w:r>
              <w:t>202.852.000</w:t>
            </w:r>
          </w:p>
          <w:p w14:paraId="60E5249B" w14:textId="77777777" w:rsidR="009C47C3" w:rsidRDefault="009C47C3" w:rsidP="009C47C3">
            <w:pPr>
              <w:spacing w:line="276" w:lineRule="auto"/>
              <w:jc w:val="right"/>
            </w:pPr>
            <w:r>
              <w:lastRenderedPageBreak/>
              <w:t>9.423.433.100</w:t>
            </w:r>
          </w:p>
          <w:p w14:paraId="51BA3BA1" w14:textId="77777777" w:rsidR="009C47C3" w:rsidRDefault="009C47C3" w:rsidP="009C47C3">
            <w:pPr>
              <w:spacing w:line="276" w:lineRule="auto"/>
              <w:jc w:val="right"/>
            </w:pPr>
            <w:r>
              <w:t>0</w:t>
            </w:r>
          </w:p>
        </w:tc>
        <w:tc>
          <w:tcPr>
            <w:tcW w:w="1619" w:type="dxa"/>
          </w:tcPr>
          <w:p w14:paraId="708E80DA" w14:textId="77777777" w:rsidR="009C47C3" w:rsidRDefault="009C47C3" w:rsidP="009C47C3">
            <w:pPr>
              <w:spacing w:line="276" w:lineRule="auto"/>
              <w:jc w:val="right"/>
            </w:pPr>
            <w:r>
              <w:lastRenderedPageBreak/>
              <w:t>1.327.019.500</w:t>
            </w:r>
          </w:p>
          <w:p w14:paraId="25F22495" w14:textId="77777777" w:rsidR="009C47C3" w:rsidRDefault="009C47C3" w:rsidP="009C47C3">
            <w:pPr>
              <w:spacing w:line="276" w:lineRule="auto"/>
              <w:jc w:val="right"/>
            </w:pPr>
            <w:r>
              <w:t>10.142.600</w:t>
            </w:r>
          </w:p>
          <w:p w14:paraId="5572257F" w14:textId="77777777" w:rsidR="009C47C3" w:rsidRDefault="009C47C3" w:rsidP="009C47C3">
            <w:pPr>
              <w:spacing w:line="276" w:lineRule="auto"/>
              <w:jc w:val="right"/>
            </w:pPr>
            <w:r>
              <w:lastRenderedPageBreak/>
              <w:t>5.618.871.800</w:t>
            </w:r>
          </w:p>
          <w:p w14:paraId="171549EA" w14:textId="77777777" w:rsidR="009C47C3" w:rsidRDefault="009C47C3" w:rsidP="009C47C3">
            <w:pPr>
              <w:spacing w:line="276" w:lineRule="auto"/>
              <w:jc w:val="right"/>
            </w:pPr>
            <w:r>
              <w:t>0</w:t>
            </w:r>
          </w:p>
        </w:tc>
        <w:tc>
          <w:tcPr>
            <w:tcW w:w="1591" w:type="dxa"/>
          </w:tcPr>
          <w:p w14:paraId="26C14224" w14:textId="77777777" w:rsidR="009C47C3" w:rsidRDefault="009C47C3" w:rsidP="009C47C3">
            <w:pPr>
              <w:spacing w:line="276" w:lineRule="auto"/>
              <w:jc w:val="right"/>
            </w:pPr>
            <w:r>
              <w:lastRenderedPageBreak/>
              <w:t>124.311.500</w:t>
            </w:r>
          </w:p>
          <w:p w14:paraId="5F133864" w14:textId="77777777" w:rsidR="009C47C3" w:rsidRDefault="009C47C3" w:rsidP="009C47C3">
            <w:pPr>
              <w:spacing w:line="276" w:lineRule="auto"/>
              <w:jc w:val="right"/>
            </w:pPr>
            <w:r>
              <w:t>192.709.400</w:t>
            </w:r>
          </w:p>
          <w:p w14:paraId="7F6741F2" w14:textId="77777777" w:rsidR="009C47C3" w:rsidRDefault="009C47C3" w:rsidP="009C47C3">
            <w:pPr>
              <w:spacing w:line="276" w:lineRule="auto"/>
              <w:jc w:val="right"/>
            </w:pPr>
            <w:r>
              <w:lastRenderedPageBreak/>
              <w:t>3.804.561.300</w:t>
            </w:r>
          </w:p>
          <w:p w14:paraId="3759D727" w14:textId="77777777" w:rsidR="009C47C3" w:rsidRDefault="009C47C3" w:rsidP="009C47C3">
            <w:pPr>
              <w:spacing w:line="276" w:lineRule="auto"/>
              <w:jc w:val="right"/>
            </w:pPr>
            <w:r>
              <w:t>0</w:t>
            </w:r>
          </w:p>
        </w:tc>
        <w:tc>
          <w:tcPr>
            <w:tcW w:w="1031" w:type="dxa"/>
          </w:tcPr>
          <w:p w14:paraId="0C9FBEED" w14:textId="77777777" w:rsidR="009C47C3" w:rsidRDefault="009C47C3" w:rsidP="009C47C3">
            <w:pPr>
              <w:spacing w:line="276" w:lineRule="auto"/>
              <w:jc w:val="center"/>
            </w:pPr>
            <w:r>
              <w:lastRenderedPageBreak/>
              <w:t>-</w:t>
            </w:r>
          </w:p>
          <w:p w14:paraId="676C2FB6" w14:textId="77777777" w:rsidR="009C47C3" w:rsidRDefault="009C47C3" w:rsidP="009C47C3">
            <w:pPr>
              <w:spacing w:line="276" w:lineRule="auto"/>
              <w:jc w:val="center"/>
            </w:pPr>
            <w:r>
              <w:t>RB</w:t>
            </w:r>
          </w:p>
          <w:p w14:paraId="3C6F3A00" w14:textId="77777777" w:rsidR="009C47C3" w:rsidRDefault="009C47C3" w:rsidP="009C47C3">
            <w:pPr>
              <w:spacing w:line="276" w:lineRule="auto"/>
              <w:jc w:val="center"/>
            </w:pPr>
            <w:r>
              <w:lastRenderedPageBreak/>
              <w:t>RB</w:t>
            </w:r>
          </w:p>
          <w:p w14:paraId="1210E686" w14:textId="77777777" w:rsidR="009C47C3" w:rsidRDefault="009C47C3" w:rsidP="009C47C3">
            <w:pPr>
              <w:spacing w:line="276" w:lineRule="auto"/>
              <w:jc w:val="center"/>
            </w:pPr>
            <w:r>
              <w:t>-</w:t>
            </w:r>
          </w:p>
        </w:tc>
      </w:tr>
      <w:tr w:rsidR="009C47C3" w14:paraId="3A03AE4A" w14:textId="77777777" w:rsidTr="009C47C3">
        <w:tc>
          <w:tcPr>
            <w:tcW w:w="669" w:type="dxa"/>
          </w:tcPr>
          <w:p w14:paraId="161D1573" w14:textId="77777777" w:rsidR="009C47C3" w:rsidRDefault="009C47C3" w:rsidP="009C47C3">
            <w:pPr>
              <w:spacing w:line="276" w:lineRule="auto"/>
              <w:jc w:val="center"/>
            </w:pPr>
            <w:r>
              <w:lastRenderedPageBreak/>
              <w:t>5</w:t>
            </w:r>
          </w:p>
        </w:tc>
        <w:tc>
          <w:tcPr>
            <w:tcW w:w="559" w:type="dxa"/>
          </w:tcPr>
          <w:p w14:paraId="74CC9066" w14:textId="77777777" w:rsidR="009C47C3" w:rsidRDefault="009C47C3" w:rsidP="009C47C3">
            <w:pPr>
              <w:spacing w:line="276" w:lineRule="auto"/>
              <w:jc w:val="center"/>
            </w:pPr>
            <w:r>
              <w:t>05</w:t>
            </w:r>
          </w:p>
        </w:tc>
        <w:tc>
          <w:tcPr>
            <w:tcW w:w="913" w:type="dxa"/>
          </w:tcPr>
          <w:p w14:paraId="66CC9F06" w14:textId="77777777" w:rsidR="009C47C3" w:rsidRPr="002F1D7B" w:rsidRDefault="009C47C3" w:rsidP="009C47C3">
            <w:pPr>
              <w:spacing w:line="276" w:lineRule="auto"/>
              <w:jc w:val="center"/>
              <w:rPr>
                <w:b/>
              </w:rPr>
            </w:pPr>
            <w:r w:rsidRPr="002F1D7B">
              <w:rPr>
                <w:b/>
              </w:rPr>
              <w:t>E</w:t>
            </w:r>
          </w:p>
        </w:tc>
        <w:tc>
          <w:tcPr>
            <w:tcW w:w="3367" w:type="dxa"/>
          </w:tcPr>
          <w:p w14:paraId="52FDA0B1" w14:textId="77777777" w:rsidR="009C47C3" w:rsidRPr="002F1D7B" w:rsidRDefault="009C47C3" w:rsidP="009C47C3">
            <w:pPr>
              <w:spacing w:line="276" w:lineRule="auto"/>
              <w:rPr>
                <w:b/>
              </w:rPr>
            </w:pPr>
            <w:r w:rsidRPr="002F1D7B">
              <w:rPr>
                <w:b/>
              </w:rPr>
              <w:t>ASET TETAP LAINNYA</w:t>
            </w:r>
          </w:p>
        </w:tc>
        <w:tc>
          <w:tcPr>
            <w:tcW w:w="1074" w:type="dxa"/>
          </w:tcPr>
          <w:p w14:paraId="670A7546" w14:textId="77777777" w:rsidR="009C47C3" w:rsidRPr="002F1D7B" w:rsidRDefault="009C47C3" w:rsidP="009C47C3">
            <w:pPr>
              <w:spacing w:line="276" w:lineRule="auto"/>
              <w:jc w:val="center"/>
              <w:rPr>
                <w:b/>
              </w:rPr>
            </w:pPr>
            <w:r>
              <w:rPr>
                <w:b/>
              </w:rPr>
              <w:t>0</w:t>
            </w:r>
          </w:p>
        </w:tc>
        <w:tc>
          <w:tcPr>
            <w:tcW w:w="1711" w:type="dxa"/>
          </w:tcPr>
          <w:p w14:paraId="1741E981" w14:textId="77777777" w:rsidR="009C47C3" w:rsidRPr="002F1D7B" w:rsidRDefault="009C47C3" w:rsidP="009C47C3">
            <w:pPr>
              <w:spacing w:line="276" w:lineRule="auto"/>
              <w:jc w:val="right"/>
              <w:rPr>
                <w:b/>
              </w:rPr>
            </w:pPr>
            <w:r>
              <w:rPr>
                <w:b/>
              </w:rPr>
              <w:t>0</w:t>
            </w:r>
          </w:p>
        </w:tc>
        <w:tc>
          <w:tcPr>
            <w:tcW w:w="1706" w:type="dxa"/>
          </w:tcPr>
          <w:p w14:paraId="56A7C2FE" w14:textId="77777777" w:rsidR="009C47C3" w:rsidRPr="002F1D7B" w:rsidRDefault="009C47C3" w:rsidP="009C47C3">
            <w:pPr>
              <w:spacing w:line="276" w:lineRule="auto"/>
              <w:jc w:val="right"/>
              <w:rPr>
                <w:b/>
              </w:rPr>
            </w:pPr>
            <w:r>
              <w:rPr>
                <w:b/>
              </w:rPr>
              <w:t>0</w:t>
            </w:r>
          </w:p>
        </w:tc>
        <w:tc>
          <w:tcPr>
            <w:tcW w:w="1708" w:type="dxa"/>
          </w:tcPr>
          <w:p w14:paraId="7CF06EE6" w14:textId="77777777" w:rsidR="009C47C3" w:rsidRPr="002F1D7B" w:rsidRDefault="009C47C3" w:rsidP="009C47C3">
            <w:pPr>
              <w:spacing w:line="276" w:lineRule="auto"/>
              <w:jc w:val="right"/>
              <w:rPr>
                <w:b/>
              </w:rPr>
            </w:pPr>
            <w:r>
              <w:rPr>
                <w:b/>
              </w:rPr>
              <w:t>0</w:t>
            </w:r>
          </w:p>
        </w:tc>
        <w:tc>
          <w:tcPr>
            <w:tcW w:w="1619" w:type="dxa"/>
          </w:tcPr>
          <w:p w14:paraId="2EDB6B96" w14:textId="77777777" w:rsidR="009C47C3" w:rsidRPr="002F1D7B" w:rsidRDefault="009C47C3" w:rsidP="009C47C3">
            <w:pPr>
              <w:spacing w:line="276" w:lineRule="auto"/>
              <w:jc w:val="right"/>
              <w:rPr>
                <w:b/>
              </w:rPr>
            </w:pPr>
            <w:r>
              <w:rPr>
                <w:b/>
              </w:rPr>
              <w:t>0</w:t>
            </w:r>
          </w:p>
        </w:tc>
        <w:tc>
          <w:tcPr>
            <w:tcW w:w="1591" w:type="dxa"/>
          </w:tcPr>
          <w:p w14:paraId="32BB210D" w14:textId="77777777" w:rsidR="009C47C3" w:rsidRPr="002F1D7B" w:rsidRDefault="009C47C3" w:rsidP="009C47C3">
            <w:pPr>
              <w:spacing w:line="276" w:lineRule="auto"/>
              <w:jc w:val="right"/>
              <w:rPr>
                <w:b/>
              </w:rPr>
            </w:pPr>
            <w:r>
              <w:rPr>
                <w:b/>
              </w:rPr>
              <w:t>0</w:t>
            </w:r>
          </w:p>
        </w:tc>
        <w:tc>
          <w:tcPr>
            <w:tcW w:w="1031" w:type="dxa"/>
          </w:tcPr>
          <w:p w14:paraId="4FEFB51B" w14:textId="77777777" w:rsidR="009C47C3" w:rsidRDefault="009C47C3" w:rsidP="009C47C3">
            <w:pPr>
              <w:spacing w:line="276" w:lineRule="auto"/>
              <w:jc w:val="right"/>
              <w:rPr>
                <w:b/>
              </w:rPr>
            </w:pPr>
          </w:p>
        </w:tc>
      </w:tr>
      <w:tr w:rsidR="009C47C3" w14:paraId="20D606B4" w14:textId="77777777" w:rsidTr="009C47C3">
        <w:tc>
          <w:tcPr>
            <w:tcW w:w="669" w:type="dxa"/>
          </w:tcPr>
          <w:p w14:paraId="3A4232C9" w14:textId="77777777" w:rsidR="009C47C3" w:rsidRDefault="009C47C3" w:rsidP="009C47C3">
            <w:pPr>
              <w:spacing w:line="276" w:lineRule="auto"/>
              <w:jc w:val="center"/>
            </w:pPr>
          </w:p>
        </w:tc>
        <w:tc>
          <w:tcPr>
            <w:tcW w:w="559" w:type="dxa"/>
          </w:tcPr>
          <w:p w14:paraId="18A3240F" w14:textId="77777777" w:rsidR="009C47C3" w:rsidRDefault="009C47C3" w:rsidP="009C47C3">
            <w:pPr>
              <w:spacing w:line="276" w:lineRule="auto"/>
              <w:jc w:val="center"/>
            </w:pPr>
          </w:p>
        </w:tc>
        <w:tc>
          <w:tcPr>
            <w:tcW w:w="913" w:type="dxa"/>
          </w:tcPr>
          <w:p w14:paraId="45AB2186" w14:textId="77777777" w:rsidR="009C47C3" w:rsidRDefault="009C47C3" w:rsidP="009C47C3">
            <w:pPr>
              <w:spacing w:line="276" w:lineRule="auto"/>
              <w:jc w:val="center"/>
            </w:pPr>
          </w:p>
        </w:tc>
        <w:tc>
          <w:tcPr>
            <w:tcW w:w="3367" w:type="dxa"/>
          </w:tcPr>
          <w:p w14:paraId="5131F5DC" w14:textId="77777777" w:rsidR="009C47C3" w:rsidRDefault="009C47C3" w:rsidP="009C47C3">
            <w:pPr>
              <w:pStyle w:val="ListParagraph"/>
              <w:numPr>
                <w:ilvl w:val="0"/>
                <w:numId w:val="43"/>
              </w:numPr>
              <w:spacing w:line="276" w:lineRule="auto"/>
              <w:ind w:left="432"/>
            </w:pPr>
            <w:r>
              <w:t>Buku dan perpustakaan</w:t>
            </w:r>
          </w:p>
          <w:p w14:paraId="04B1CD25" w14:textId="77777777" w:rsidR="009C47C3" w:rsidRDefault="009C47C3" w:rsidP="009C47C3">
            <w:pPr>
              <w:pStyle w:val="ListParagraph"/>
              <w:numPr>
                <w:ilvl w:val="0"/>
                <w:numId w:val="43"/>
              </w:numPr>
              <w:spacing w:line="276" w:lineRule="auto"/>
              <w:ind w:left="432"/>
            </w:pPr>
            <w:r>
              <w:t>Barang bercorak kesenian/kebudayaan</w:t>
            </w:r>
          </w:p>
          <w:p w14:paraId="3417BE36" w14:textId="77777777" w:rsidR="009C47C3" w:rsidRPr="006D1EAF" w:rsidRDefault="009C47C3" w:rsidP="009C47C3">
            <w:pPr>
              <w:pStyle w:val="ListParagraph"/>
              <w:numPr>
                <w:ilvl w:val="0"/>
                <w:numId w:val="43"/>
              </w:numPr>
              <w:spacing w:line="276" w:lineRule="auto"/>
              <w:ind w:left="432"/>
            </w:pPr>
            <w:r>
              <w:t>Hewan/ternak dan tumbuhan</w:t>
            </w:r>
          </w:p>
        </w:tc>
        <w:tc>
          <w:tcPr>
            <w:tcW w:w="1074" w:type="dxa"/>
          </w:tcPr>
          <w:p w14:paraId="0DE8F92F" w14:textId="77777777" w:rsidR="009C47C3" w:rsidRDefault="009C47C3" w:rsidP="009C47C3">
            <w:pPr>
              <w:spacing w:line="276" w:lineRule="auto"/>
              <w:jc w:val="center"/>
            </w:pPr>
            <w:r>
              <w:t>0</w:t>
            </w:r>
          </w:p>
          <w:p w14:paraId="3DAC3234" w14:textId="77777777" w:rsidR="009C47C3" w:rsidRDefault="009C47C3" w:rsidP="009C47C3">
            <w:pPr>
              <w:spacing w:line="276" w:lineRule="auto"/>
              <w:jc w:val="center"/>
            </w:pPr>
            <w:r>
              <w:t>0</w:t>
            </w:r>
          </w:p>
          <w:p w14:paraId="120EBC3A" w14:textId="77777777" w:rsidR="009C47C3" w:rsidRDefault="009C47C3" w:rsidP="009C47C3">
            <w:pPr>
              <w:spacing w:line="276" w:lineRule="auto"/>
              <w:jc w:val="center"/>
            </w:pPr>
          </w:p>
          <w:p w14:paraId="5A57AD8C" w14:textId="77777777" w:rsidR="009C47C3" w:rsidRDefault="009C47C3" w:rsidP="009C47C3">
            <w:pPr>
              <w:spacing w:line="276" w:lineRule="auto"/>
              <w:jc w:val="center"/>
            </w:pPr>
            <w:r>
              <w:t>0</w:t>
            </w:r>
          </w:p>
        </w:tc>
        <w:tc>
          <w:tcPr>
            <w:tcW w:w="1711" w:type="dxa"/>
          </w:tcPr>
          <w:p w14:paraId="70A9C1B4" w14:textId="77777777" w:rsidR="009C47C3" w:rsidRDefault="009C47C3" w:rsidP="009C47C3">
            <w:pPr>
              <w:spacing w:line="276" w:lineRule="auto"/>
              <w:jc w:val="right"/>
            </w:pPr>
            <w:r>
              <w:t>0</w:t>
            </w:r>
          </w:p>
          <w:p w14:paraId="3B78FB2B" w14:textId="77777777" w:rsidR="009C47C3" w:rsidRDefault="009C47C3" w:rsidP="009C47C3">
            <w:pPr>
              <w:spacing w:line="276" w:lineRule="auto"/>
              <w:jc w:val="right"/>
            </w:pPr>
            <w:r>
              <w:t>0</w:t>
            </w:r>
          </w:p>
          <w:p w14:paraId="2B48864D" w14:textId="77777777" w:rsidR="009C47C3" w:rsidRDefault="009C47C3" w:rsidP="009C47C3">
            <w:pPr>
              <w:spacing w:line="276" w:lineRule="auto"/>
              <w:jc w:val="right"/>
            </w:pPr>
          </w:p>
          <w:p w14:paraId="1854FE1C" w14:textId="77777777" w:rsidR="009C47C3" w:rsidRDefault="009C47C3" w:rsidP="009C47C3">
            <w:pPr>
              <w:spacing w:line="276" w:lineRule="auto"/>
              <w:jc w:val="right"/>
            </w:pPr>
            <w:r>
              <w:t>0</w:t>
            </w:r>
          </w:p>
        </w:tc>
        <w:tc>
          <w:tcPr>
            <w:tcW w:w="1706" w:type="dxa"/>
          </w:tcPr>
          <w:p w14:paraId="0FA52C40" w14:textId="77777777" w:rsidR="009C47C3" w:rsidRDefault="009C47C3" w:rsidP="009C47C3">
            <w:pPr>
              <w:spacing w:line="276" w:lineRule="auto"/>
              <w:jc w:val="right"/>
            </w:pPr>
            <w:r>
              <w:t>0</w:t>
            </w:r>
          </w:p>
          <w:p w14:paraId="4E9F4FF1" w14:textId="77777777" w:rsidR="009C47C3" w:rsidRDefault="009C47C3" w:rsidP="009C47C3">
            <w:pPr>
              <w:spacing w:line="276" w:lineRule="auto"/>
              <w:jc w:val="right"/>
            </w:pPr>
            <w:r>
              <w:t>0</w:t>
            </w:r>
          </w:p>
          <w:p w14:paraId="50CAAF56" w14:textId="77777777" w:rsidR="009C47C3" w:rsidRDefault="009C47C3" w:rsidP="009C47C3">
            <w:pPr>
              <w:spacing w:line="276" w:lineRule="auto"/>
              <w:jc w:val="right"/>
            </w:pPr>
          </w:p>
          <w:p w14:paraId="0AB54778" w14:textId="77777777" w:rsidR="009C47C3" w:rsidRDefault="009C47C3" w:rsidP="009C47C3">
            <w:pPr>
              <w:spacing w:line="276" w:lineRule="auto"/>
              <w:jc w:val="right"/>
            </w:pPr>
            <w:r>
              <w:t>0</w:t>
            </w:r>
          </w:p>
        </w:tc>
        <w:tc>
          <w:tcPr>
            <w:tcW w:w="1708" w:type="dxa"/>
          </w:tcPr>
          <w:p w14:paraId="6783762C" w14:textId="77777777" w:rsidR="009C47C3" w:rsidRDefault="009C47C3" w:rsidP="009C47C3">
            <w:pPr>
              <w:spacing w:line="276" w:lineRule="auto"/>
              <w:jc w:val="right"/>
            </w:pPr>
            <w:r>
              <w:t>0</w:t>
            </w:r>
          </w:p>
          <w:p w14:paraId="39595CF0" w14:textId="77777777" w:rsidR="009C47C3" w:rsidRDefault="009C47C3" w:rsidP="009C47C3">
            <w:pPr>
              <w:spacing w:line="276" w:lineRule="auto"/>
              <w:jc w:val="right"/>
            </w:pPr>
            <w:r>
              <w:t>0</w:t>
            </w:r>
          </w:p>
          <w:p w14:paraId="344F2CB1" w14:textId="77777777" w:rsidR="009C47C3" w:rsidRDefault="009C47C3" w:rsidP="009C47C3">
            <w:pPr>
              <w:spacing w:line="276" w:lineRule="auto"/>
              <w:jc w:val="right"/>
            </w:pPr>
          </w:p>
          <w:p w14:paraId="5C726368" w14:textId="77777777" w:rsidR="009C47C3" w:rsidRDefault="009C47C3" w:rsidP="009C47C3">
            <w:pPr>
              <w:spacing w:line="276" w:lineRule="auto"/>
              <w:jc w:val="right"/>
            </w:pPr>
            <w:r>
              <w:t>0</w:t>
            </w:r>
          </w:p>
        </w:tc>
        <w:tc>
          <w:tcPr>
            <w:tcW w:w="1619" w:type="dxa"/>
          </w:tcPr>
          <w:p w14:paraId="2B5C7635" w14:textId="77777777" w:rsidR="009C47C3" w:rsidRDefault="009C47C3" w:rsidP="009C47C3">
            <w:pPr>
              <w:spacing w:line="276" w:lineRule="auto"/>
              <w:jc w:val="right"/>
            </w:pPr>
            <w:r>
              <w:t>0</w:t>
            </w:r>
          </w:p>
          <w:p w14:paraId="152F9889" w14:textId="77777777" w:rsidR="009C47C3" w:rsidRDefault="009C47C3" w:rsidP="009C47C3">
            <w:pPr>
              <w:spacing w:line="276" w:lineRule="auto"/>
              <w:jc w:val="right"/>
            </w:pPr>
            <w:r>
              <w:t>0</w:t>
            </w:r>
          </w:p>
          <w:p w14:paraId="5DFB8BF8" w14:textId="77777777" w:rsidR="009C47C3" w:rsidRDefault="009C47C3" w:rsidP="009C47C3">
            <w:pPr>
              <w:spacing w:line="276" w:lineRule="auto"/>
              <w:jc w:val="right"/>
            </w:pPr>
          </w:p>
          <w:p w14:paraId="16359EE2" w14:textId="77777777" w:rsidR="009C47C3" w:rsidRDefault="009C47C3" w:rsidP="009C47C3">
            <w:pPr>
              <w:spacing w:line="276" w:lineRule="auto"/>
              <w:jc w:val="right"/>
            </w:pPr>
            <w:r>
              <w:t>0</w:t>
            </w:r>
          </w:p>
        </w:tc>
        <w:tc>
          <w:tcPr>
            <w:tcW w:w="1591" w:type="dxa"/>
          </w:tcPr>
          <w:p w14:paraId="221D0C42" w14:textId="77777777" w:rsidR="009C47C3" w:rsidRDefault="009C47C3" w:rsidP="009C47C3">
            <w:pPr>
              <w:spacing w:line="276" w:lineRule="auto"/>
              <w:jc w:val="right"/>
            </w:pPr>
            <w:r>
              <w:t>0</w:t>
            </w:r>
          </w:p>
          <w:p w14:paraId="4F6C16BE" w14:textId="77777777" w:rsidR="009C47C3" w:rsidRDefault="009C47C3" w:rsidP="009C47C3">
            <w:pPr>
              <w:spacing w:line="276" w:lineRule="auto"/>
              <w:jc w:val="right"/>
            </w:pPr>
            <w:r>
              <w:t>0</w:t>
            </w:r>
          </w:p>
          <w:p w14:paraId="00B15DE7" w14:textId="77777777" w:rsidR="009C47C3" w:rsidRDefault="009C47C3" w:rsidP="009C47C3">
            <w:pPr>
              <w:spacing w:line="276" w:lineRule="auto"/>
              <w:jc w:val="right"/>
            </w:pPr>
          </w:p>
          <w:p w14:paraId="2F6C2975" w14:textId="77777777" w:rsidR="009C47C3" w:rsidRDefault="009C47C3" w:rsidP="009C47C3">
            <w:pPr>
              <w:spacing w:line="276" w:lineRule="auto"/>
              <w:jc w:val="right"/>
            </w:pPr>
            <w:r>
              <w:t>0</w:t>
            </w:r>
          </w:p>
        </w:tc>
        <w:tc>
          <w:tcPr>
            <w:tcW w:w="1031" w:type="dxa"/>
          </w:tcPr>
          <w:p w14:paraId="637F2C5E" w14:textId="77777777" w:rsidR="009C47C3" w:rsidRDefault="009C47C3" w:rsidP="009C47C3">
            <w:pPr>
              <w:spacing w:line="276" w:lineRule="auto"/>
              <w:jc w:val="right"/>
            </w:pPr>
          </w:p>
        </w:tc>
      </w:tr>
      <w:tr w:rsidR="009C47C3" w14:paraId="5A4FD794" w14:textId="77777777" w:rsidTr="009C47C3">
        <w:tc>
          <w:tcPr>
            <w:tcW w:w="669" w:type="dxa"/>
          </w:tcPr>
          <w:p w14:paraId="4DCBDC70" w14:textId="77777777" w:rsidR="009C47C3" w:rsidRDefault="009C47C3" w:rsidP="009C47C3">
            <w:pPr>
              <w:spacing w:line="276" w:lineRule="auto"/>
              <w:jc w:val="center"/>
            </w:pPr>
            <w:r>
              <w:t>6</w:t>
            </w:r>
          </w:p>
        </w:tc>
        <w:tc>
          <w:tcPr>
            <w:tcW w:w="559" w:type="dxa"/>
          </w:tcPr>
          <w:p w14:paraId="20D4A59B" w14:textId="77777777" w:rsidR="009C47C3" w:rsidRDefault="009C47C3" w:rsidP="009C47C3">
            <w:pPr>
              <w:spacing w:line="276" w:lineRule="auto"/>
              <w:jc w:val="center"/>
            </w:pPr>
            <w:r>
              <w:t>06</w:t>
            </w:r>
          </w:p>
        </w:tc>
        <w:tc>
          <w:tcPr>
            <w:tcW w:w="913" w:type="dxa"/>
          </w:tcPr>
          <w:p w14:paraId="18E1FAE3" w14:textId="77777777" w:rsidR="009C47C3" w:rsidRPr="002F1D7B" w:rsidRDefault="009C47C3" w:rsidP="009C47C3">
            <w:pPr>
              <w:spacing w:line="276" w:lineRule="auto"/>
              <w:jc w:val="center"/>
              <w:rPr>
                <w:b/>
              </w:rPr>
            </w:pPr>
            <w:r w:rsidRPr="002F1D7B">
              <w:rPr>
                <w:b/>
              </w:rPr>
              <w:t>F</w:t>
            </w:r>
          </w:p>
        </w:tc>
        <w:tc>
          <w:tcPr>
            <w:tcW w:w="3367" w:type="dxa"/>
          </w:tcPr>
          <w:p w14:paraId="30628632" w14:textId="77777777" w:rsidR="009C47C3" w:rsidRPr="002F1D7B" w:rsidRDefault="009C47C3" w:rsidP="009C47C3">
            <w:pPr>
              <w:spacing w:line="276" w:lineRule="auto"/>
              <w:rPr>
                <w:b/>
              </w:rPr>
            </w:pPr>
            <w:r w:rsidRPr="002F1D7B">
              <w:rPr>
                <w:b/>
              </w:rPr>
              <w:t>KONSTRUKSI DALAM PENYELESAIAN</w:t>
            </w:r>
          </w:p>
        </w:tc>
        <w:tc>
          <w:tcPr>
            <w:tcW w:w="1074" w:type="dxa"/>
          </w:tcPr>
          <w:p w14:paraId="4EC2FAB0" w14:textId="77777777" w:rsidR="009C47C3" w:rsidRPr="002F1D7B" w:rsidRDefault="009C47C3" w:rsidP="009C47C3">
            <w:pPr>
              <w:spacing w:line="276" w:lineRule="auto"/>
              <w:jc w:val="center"/>
              <w:rPr>
                <w:b/>
              </w:rPr>
            </w:pPr>
            <w:r>
              <w:rPr>
                <w:b/>
              </w:rPr>
              <w:t>0</w:t>
            </w:r>
          </w:p>
        </w:tc>
        <w:tc>
          <w:tcPr>
            <w:tcW w:w="1711" w:type="dxa"/>
          </w:tcPr>
          <w:p w14:paraId="29181991" w14:textId="77777777" w:rsidR="009C47C3" w:rsidRPr="002F1D7B" w:rsidRDefault="009C47C3" w:rsidP="009C47C3">
            <w:pPr>
              <w:spacing w:line="276" w:lineRule="auto"/>
              <w:jc w:val="right"/>
              <w:rPr>
                <w:b/>
              </w:rPr>
            </w:pPr>
            <w:r>
              <w:rPr>
                <w:b/>
              </w:rPr>
              <w:t>0</w:t>
            </w:r>
          </w:p>
        </w:tc>
        <w:tc>
          <w:tcPr>
            <w:tcW w:w="1706" w:type="dxa"/>
          </w:tcPr>
          <w:p w14:paraId="1C998B2C" w14:textId="77777777" w:rsidR="009C47C3" w:rsidRDefault="009C47C3" w:rsidP="009C47C3">
            <w:pPr>
              <w:spacing w:line="276" w:lineRule="auto"/>
              <w:jc w:val="right"/>
              <w:rPr>
                <w:b/>
              </w:rPr>
            </w:pPr>
            <w:r>
              <w:rPr>
                <w:b/>
              </w:rPr>
              <w:t>0</w:t>
            </w:r>
          </w:p>
          <w:p w14:paraId="497CD300" w14:textId="77777777" w:rsidR="009C47C3" w:rsidRPr="002F1D7B" w:rsidRDefault="009C47C3" w:rsidP="009C47C3">
            <w:pPr>
              <w:spacing w:line="276" w:lineRule="auto"/>
              <w:jc w:val="right"/>
              <w:rPr>
                <w:b/>
              </w:rPr>
            </w:pPr>
          </w:p>
        </w:tc>
        <w:tc>
          <w:tcPr>
            <w:tcW w:w="1708" w:type="dxa"/>
          </w:tcPr>
          <w:p w14:paraId="54B793CC" w14:textId="77777777" w:rsidR="009C47C3" w:rsidRPr="002F1D7B" w:rsidRDefault="009C47C3" w:rsidP="009C47C3">
            <w:pPr>
              <w:spacing w:line="276" w:lineRule="auto"/>
              <w:jc w:val="right"/>
              <w:rPr>
                <w:b/>
              </w:rPr>
            </w:pPr>
            <w:r>
              <w:rPr>
                <w:b/>
              </w:rPr>
              <w:t>0</w:t>
            </w:r>
          </w:p>
        </w:tc>
        <w:tc>
          <w:tcPr>
            <w:tcW w:w="1619" w:type="dxa"/>
          </w:tcPr>
          <w:p w14:paraId="21ADC90F" w14:textId="77777777" w:rsidR="009C47C3" w:rsidRPr="002F1D7B" w:rsidRDefault="009C47C3" w:rsidP="009C47C3">
            <w:pPr>
              <w:spacing w:line="276" w:lineRule="auto"/>
              <w:jc w:val="right"/>
              <w:rPr>
                <w:b/>
              </w:rPr>
            </w:pPr>
            <w:r>
              <w:rPr>
                <w:b/>
              </w:rPr>
              <w:t>0</w:t>
            </w:r>
          </w:p>
        </w:tc>
        <w:tc>
          <w:tcPr>
            <w:tcW w:w="1591" w:type="dxa"/>
          </w:tcPr>
          <w:p w14:paraId="23071706" w14:textId="77777777" w:rsidR="009C47C3" w:rsidRPr="002F1D7B" w:rsidRDefault="009C47C3" w:rsidP="009C47C3">
            <w:pPr>
              <w:spacing w:line="276" w:lineRule="auto"/>
              <w:jc w:val="right"/>
              <w:rPr>
                <w:b/>
              </w:rPr>
            </w:pPr>
            <w:r>
              <w:rPr>
                <w:b/>
              </w:rPr>
              <w:t>0</w:t>
            </w:r>
          </w:p>
        </w:tc>
        <w:tc>
          <w:tcPr>
            <w:tcW w:w="1031" w:type="dxa"/>
          </w:tcPr>
          <w:p w14:paraId="620AFB19" w14:textId="77777777" w:rsidR="009C47C3" w:rsidRDefault="009C47C3" w:rsidP="009C47C3">
            <w:pPr>
              <w:spacing w:line="276" w:lineRule="auto"/>
              <w:jc w:val="right"/>
              <w:rPr>
                <w:b/>
              </w:rPr>
            </w:pPr>
          </w:p>
        </w:tc>
      </w:tr>
      <w:tr w:rsidR="009C47C3" w14:paraId="333B9E42" w14:textId="77777777" w:rsidTr="009C47C3">
        <w:tc>
          <w:tcPr>
            <w:tcW w:w="669" w:type="dxa"/>
          </w:tcPr>
          <w:p w14:paraId="440E3F61" w14:textId="77777777" w:rsidR="009C47C3" w:rsidRDefault="009C47C3" w:rsidP="009C47C3">
            <w:pPr>
              <w:spacing w:line="276" w:lineRule="auto"/>
              <w:jc w:val="center"/>
            </w:pPr>
          </w:p>
        </w:tc>
        <w:tc>
          <w:tcPr>
            <w:tcW w:w="559" w:type="dxa"/>
          </w:tcPr>
          <w:p w14:paraId="71A23451" w14:textId="77777777" w:rsidR="009C47C3" w:rsidRDefault="009C47C3" w:rsidP="009C47C3">
            <w:pPr>
              <w:spacing w:line="276" w:lineRule="auto"/>
              <w:jc w:val="center"/>
            </w:pPr>
          </w:p>
        </w:tc>
        <w:tc>
          <w:tcPr>
            <w:tcW w:w="913" w:type="dxa"/>
          </w:tcPr>
          <w:p w14:paraId="76BDFD96" w14:textId="77777777" w:rsidR="009C47C3" w:rsidRDefault="009C47C3" w:rsidP="009C47C3">
            <w:pPr>
              <w:spacing w:line="276" w:lineRule="auto"/>
              <w:jc w:val="center"/>
            </w:pPr>
          </w:p>
        </w:tc>
        <w:tc>
          <w:tcPr>
            <w:tcW w:w="3367" w:type="dxa"/>
          </w:tcPr>
          <w:p w14:paraId="71B64E90" w14:textId="77777777" w:rsidR="009C47C3" w:rsidRDefault="009C47C3" w:rsidP="009C47C3">
            <w:pPr>
              <w:spacing w:line="276" w:lineRule="auto"/>
            </w:pPr>
            <w:r>
              <w:t>Kontruksi dalam pengerjaan</w:t>
            </w:r>
          </w:p>
        </w:tc>
        <w:tc>
          <w:tcPr>
            <w:tcW w:w="1074" w:type="dxa"/>
          </w:tcPr>
          <w:p w14:paraId="79F0D9E1" w14:textId="77777777" w:rsidR="009C47C3" w:rsidRDefault="009C47C3" w:rsidP="009C47C3">
            <w:pPr>
              <w:spacing w:line="276" w:lineRule="auto"/>
              <w:jc w:val="center"/>
            </w:pPr>
            <w:r>
              <w:t>0</w:t>
            </w:r>
          </w:p>
        </w:tc>
        <w:tc>
          <w:tcPr>
            <w:tcW w:w="1711" w:type="dxa"/>
          </w:tcPr>
          <w:p w14:paraId="27E37869" w14:textId="77777777" w:rsidR="009C47C3" w:rsidRDefault="009C47C3" w:rsidP="009C47C3">
            <w:pPr>
              <w:spacing w:line="276" w:lineRule="auto"/>
              <w:jc w:val="right"/>
            </w:pPr>
            <w:r>
              <w:t>0</w:t>
            </w:r>
          </w:p>
        </w:tc>
        <w:tc>
          <w:tcPr>
            <w:tcW w:w="1706" w:type="dxa"/>
          </w:tcPr>
          <w:p w14:paraId="5C8F2EBB" w14:textId="77777777" w:rsidR="009C47C3" w:rsidRDefault="009C47C3" w:rsidP="009C47C3">
            <w:pPr>
              <w:spacing w:line="276" w:lineRule="auto"/>
              <w:jc w:val="right"/>
            </w:pPr>
            <w:r>
              <w:t>0</w:t>
            </w:r>
          </w:p>
        </w:tc>
        <w:tc>
          <w:tcPr>
            <w:tcW w:w="1708" w:type="dxa"/>
          </w:tcPr>
          <w:p w14:paraId="7C00ACEC" w14:textId="77777777" w:rsidR="009C47C3" w:rsidRDefault="009C47C3" w:rsidP="009C47C3">
            <w:pPr>
              <w:spacing w:line="276" w:lineRule="auto"/>
              <w:jc w:val="right"/>
            </w:pPr>
            <w:r>
              <w:t>0</w:t>
            </w:r>
          </w:p>
        </w:tc>
        <w:tc>
          <w:tcPr>
            <w:tcW w:w="1619" w:type="dxa"/>
          </w:tcPr>
          <w:p w14:paraId="40F6D6A4" w14:textId="77777777" w:rsidR="009C47C3" w:rsidRDefault="009C47C3" w:rsidP="009C47C3">
            <w:pPr>
              <w:spacing w:line="276" w:lineRule="auto"/>
              <w:jc w:val="right"/>
            </w:pPr>
            <w:r>
              <w:t>0</w:t>
            </w:r>
          </w:p>
        </w:tc>
        <w:tc>
          <w:tcPr>
            <w:tcW w:w="1591" w:type="dxa"/>
          </w:tcPr>
          <w:p w14:paraId="589523A0" w14:textId="77777777" w:rsidR="009C47C3" w:rsidRDefault="009C47C3" w:rsidP="009C47C3">
            <w:pPr>
              <w:spacing w:line="276" w:lineRule="auto"/>
              <w:jc w:val="right"/>
            </w:pPr>
            <w:r>
              <w:t>0</w:t>
            </w:r>
          </w:p>
        </w:tc>
        <w:tc>
          <w:tcPr>
            <w:tcW w:w="1031" w:type="dxa"/>
          </w:tcPr>
          <w:p w14:paraId="6C8486FE" w14:textId="77777777" w:rsidR="009C47C3" w:rsidRDefault="009C47C3" w:rsidP="009C47C3">
            <w:pPr>
              <w:spacing w:line="276" w:lineRule="auto"/>
              <w:jc w:val="right"/>
            </w:pPr>
          </w:p>
        </w:tc>
      </w:tr>
      <w:tr w:rsidR="009C47C3" w14:paraId="735037BD" w14:textId="77777777" w:rsidTr="009C47C3">
        <w:tc>
          <w:tcPr>
            <w:tcW w:w="669" w:type="dxa"/>
            <w:shd w:val="clear" w:color="auto" w:fill="CCC0D9" w:themeFill="accent4" w:themeFillTint="66"/>
          </w:tcPr>
          <w:p w14:paraId="113317AE" w14:textId="77777777" w:rsidR="009C47C3" w:rsidRDefault="009C47C3" w:rsidP="009C47C3">
            <w:pPr>
              <w:spacing w:line="276" w:lineRule="auto"/>
              <w:jc w:val="center"/>
            </w:pPr>
          </w:p>
        </w:tc>
        <w:tc>
          <w:tcPr>
            <w:tcW w:w="559" w:type="dxa"/>
            <w:shd w:val="clear" w:color="auto" w:fill="CCC0D9" w:themeFill="accent4" w:themeFillTint="66"/>
          </w:tcPr>
          <w:p w14:paraId="70202F8C" w14:textId="77777777" w:rsidR="009C47C3" w:rsidRDefault="009C47C3" w:rsidP="009C47C3">
            <w:pPr>
              <w:spacing w:line="276" w:lineRule="auto"/>
              <w:jc w:val="center"/>
            </w:pPr>
          </w:p>
        </w:tc>
        <w:tc>
          <w:tcPr>
            <w:tcW w:w="913" w:type="dxa"/>
            <w:shd w:val="clear" w:color="auto" w:fill="CCC0D9" w:themeFill="accent4" w:themeFillTint="66"/>
          </w:tcPr>
          <w:p w14:paraId="1DCCF6B0" w14:textId="77777777" w:rsidR="009C47C3" w:rsidRDefault="009C47C3" w:rsidP="009C47C3">
            <w:pPr>
              <w:spacing w:line="276" w:lineRule="auto"/>
              <w:jc w:val="center"/>
            </w:pPr>
          </w:p>
        </w:tc>
        <w:tc>
          <w:tcPr>
            <w:tcW w:w="3367" w:type="dxa"/>
            <w:shd w:val="clear" w:color="auto" w:fill="CCC0D9" w:themeFill="accent4" w:themeFillTint="66"/>
          </w:tcPr>
          <w:p w14:paraId="5B2075E8" w14:textId="77777777" w:rsidR="009C47C3" w:rsidRPr="006D1EAF" w:rsidRDefault="009C47C3" w:rsidP="009C47C3">
            <w:pPr>
              <w:spacing w:line="276" w:lineRule="auto"/>
              <w:jc w:val="center"/>
              <w:rPr>
                <w:b/>
              </w:rPr>
            </w:pPr>
            <w:r w:rsidRPr="006D1EAF">
              <w:rPr>
                <w:b/>
              </w:rPr>
              <w:t>JUMLAH</w:t>
            </w:r>
          </w:p>
        </w:tc>
        <w:tc>
          <w:tcPr>
            <w:tcW w:w="1074" w:type="dxa"/>
            <w:shd w:val="clear" w:color="auto" w:fill="CCC0D9" w:themeFill="accent4" w:themeFillTint="66"/>
          </w:tcPr>
          <w:p w14:paraId="0758396D" w14:textId="77777777" w:rsidR="009C47C3" w:rsidRPr="00D56760" w:rsidRDefault="009C47C3" w:rsidP="009C47C3">
            <w:pPr>
              <w:spacing w:line="276" w:lineRule="auto"/>
              <w:jc w:val="right"/>
              <w:rPr>
                <w:b/>
              </w:rPr>
            </w:pPr>
            <w:r w:rsidRPr="00D56760">
              <w:rPr>
                <w:b/>
              </w:rPr>
              <w:t>1.413</w:t>
            </w:r>
          </w:p>
        </w:tc>
        <w:tc>
          <w:tcPr>
            <w:tcW w:w="1711" w:type="dxa"/>
            <w:shd w:val="clear" w:color="auto" w:fill="CCC0D9" w:themeFill="accent4" w:themeFillTint="66"/>
          </w:tcPr>
          <w:p w14:paraId="5E9FAC8A" w14:textId="77777777" w:rsidR="009C47C3" w:rsidRPr="00D56760" w:rsidRDefault="009C47C3" w:rsidP="009C47C3">
            <w:pPr>
              <w:spacing w:line="276" w:lineRule="auto"/>
              <w:jc w:val="right"/>
              <w:rPr>
                <w:b/>
              </w:rPr>
            </w:pPr>
            <w:r w:rsidRPr="00D56760">
              <w:rPr>
                <w:b/>
              </w:rPr>
              <w:t>41</w:t>
            </w:r>
            <w:r>
              <w:rPr>
                <w:b/>
              </w:rPr>
              <w:t>.</w:t>
            </w:r>
            <w:r w:rsidRPr="00D56760">
              <w:rPr>
                <w:b/>
              </w:rPr>
              <w:t>827</w:t>
            </w:r>
            <w:r>
              <w:rPr>
                <w:b/>
              </w:rPr>
              <w:t>.</w:t>
            </w:r>
            <w:r w:rsidRPr="00D56760">
              <w:rPr>
                <w:b/>
              </w:rPr>
              <w:t>061</w:t>
            </w:r>
            <w:r>
              <w:rPr>
                <w:b/>
              </w:rPr>
              <w:t>.</w:t>
            </w:r>
            <w:r w:rsidRPr="00D56760">
              <w:rPr>
                <w:b/>
              </w:rPr>
              <w:t>480</w:t>
            </w:r>
          </w:p>
        </w:tc>
        <w:tc>
          <w:tcPr>
            <w:tcW w:w="1706" w:type="dxa"/>
            <w:shd w:val="clear" w:color="auto" w:fill="CCC0D9" w:themeFill="accent4" w:themeFillTint="66"/>
          </w:tcPr>
          <w:p w14:paraId="2EAB0ED6" w14:textId="77777777" w:rsidR="009C47C3" w:rsidRPr="00D56760" w:rsidRDefault="009C47C3" w:rsidP="009C47C3">
            <w:pPr>
              <w:spacing w:line="276" w:lineRule="auto"/>
              <w:jc w:val="right"/>
              <w:rPr>
                <w:b/>
              </w:rPr>
            </w:pPr>
            <w:r w:rsidRPr="00D56760">
              <w:rPr>
                <w:b/>
              </w:rPr>
              <w:t>2</w:t>
            </w:r>
            <w:r>
              <w:rPr>
                <w:b/>
              </w:rPr>
              <w:t>.</w:t>
            </w:r>
            <w:r w:rsidRPr="00D56760">
              <w:rPr>
                <w:b/>
              </w:rPr>
              <w:t>754</w:t>
            </w:r>
            <w:r>
              <w:rPr>
                <w:b/>
              </w:rPr>
              <w:t>.</w:t>
            </w:r>
            <w:r w:rsidRPr="00D56760">
              <w:rPr>
                <w:b/>
              </w:rPr>
              <w:t>668</w:t>
            </w:r>
            <w:r>
              <w:rPr>
                <w:b/>
              </w:rPr>
              <w:t>.</w:t>
            </w:r>
            <w:r w:rsidRPr="00D56760">
              <w:rPr>
                <w:b/>
              </w:rPr>
              <w:t>000</w:t>
            </w:r>
          </w:p>
        </w:tc>
        <w:tc>
          <w:tcPr>
            <w:tcW w:w="1708" w:type="dxa"/>
            <w:shd w:val="clear" w:color="auto" w:fill="CCC0D9" w:themeFill="accent4" w:themeFillTint="66"/>
          </w:tcPr>
          <w:p w14:paraId="73650660" w14:textId="77777777" w:rsidR="009C47C3" w:rsidRPr="00D56760" w:rsidRDefault="009C47C3" w:rsidP="009C47C3">
            <w:pPr>
              <w:spacing w:line="276" w:lineRule="auto"/>
              <w:jc w:val="right"/>
              <w:rPr>
                <w:b/>
              </w:rPr>
            </w:pPr>
            <w:r w:rsidRPr="00D56760">
              <w:rPr>
                <w:b/>
              </w:rPr>
              <w:t>44</w:t>
            </w:r>
            <w:r>
              <w:rPr>
                <w:b/>
              </w:rPr>
              <w:t>.</w:t>
            </w:r>
            <w:r w:rsidRPr="00D56760">
              <w:rPr>
                <w:b/>
              </w:rPr>
              <w:t>581</w:t>
            </w:r>
            <w:r>
              <w:rPr>
                <w:b/>
              </w:rPr>
              <w:t>.</w:t>
            </w:r>
            <w:r w:rsidRPr="00D56760">
              <w:rPr>
                <w:b/>
              </w:rPr>
              <w:t>729</w:t>
            </w:r>
            <w:r>
              <w:rPr>
                <w:b/>
              </w:rPr>
              <w:t>.</w:t>
            </w:r>
            <w:r w:rsidRPr="00D56760">
              <w:rPr>
                <w:b/>
              </w:rPr>
              <w:t>480</w:t>
            </w:r>
          </w:p>
        </w:tc>
        <w:tc>
          <w:tcPr>
            <w:tcW w:w="1619" w:type="dxa"/>
            <w:shd w:val="clear" w:color="auto" w:fill="CCC0D9" w:themeFill="accent4" w:themeFillTint="66"/>
          </w:tcPr>
          <w:p w14:paraId="05B27A87" w14:textId="77777777" w:rsidR="009C47C3" w:rsidRPr="00D56760" w:rsidRDefault="009C47C3" w:rsidP="009C47C3">
            <w:pPr>
              <w:spacing w:line="276" w:lineRule="auto"/>
              <w:jc w:val="right"/>
              <w:rPr>
                <w:b/>
              </w:rPr>
            </w:pPr>
            <w:r w:rsidRPr="00D56760">
              <w:rPr>
                <w:b/>
              </w:rPr>
              <w:t>18</w:t>
            </w:r>
            <w:r>
              <w:rPr>
                <w:b/>
              </w:rPr>
              <w:t>.</w:t>
            </w:r>
            <w:r w:rsidRPr="00D56760">
              <w:rPr>
                <w:b/>
              </w:rPr>
              <w:t>969</w:t>
            </w:r>
            <w:r>
              <w:rPr>
                <w:b/>
              </w:rPr>
              <w:t>.</w:t>
            </w:r>
            <w:r w:rsidRPr="00D56760">
              <w:rPr>
                <w:b/>
              </w:rPr>
              <w:t>878</w:t>
            </w:r>
            <w:r>
              <w:rPr>
                <w:b/>
              </w:rPr>
              <w:t>.</w:t>
            </w:r>
            <w:r w:rsidRPr="00D56760">
              <w:rPr>
                <w:b/>
              </w:rPr>
              <w:t>774</w:t>
            </w:r>
          </w:p>
        </w:tc>
        <w:tc>
          <w:tcPr>
            <w:tcW w:w="1591" w:type="dxa"/>
            <w:shd w:val="clear" w:color="auto" w:fill="CCC0D9" w:themeFill="accent4" w:themeFillTint="66"/>
          </w:tcPr>
          <w:p w14:paraId="2B134504" w14:textId="77777777" w:rsidR="009C47C3" w:rsidRPr="00D56760" w:rsidRDefault="009C47C3" w:rsidP="009C47C3">
            <w:pPr>
              <w:spacing w:line="276" w:lineRule="auto"/>
              <w:jc w:val="right"/>
              <w:rPr>
                <w:b/>
              </w:rPr>
            </w:pPr>
            <w:r w:rsidRPr="00D56760">
              <w:rPr>
                <w:b/>
              </w:rPr>
              <w:t>25</w:t>
            </w:r>
            <w:r>
              <w:rPr>
                <w:b/>
              </w:rPr>
              <w:t>.</w:t>
            </w:r>
            <w:r w:rsidRPr="00D56760">
              <w:rPr>
                <w:b/>
              </w:rPr>
              <w:t>611</w:t>
            </w:r>
            <w:r>
              <w:rPr>
                <w:b/>
              </w:rPr>
              <w:t>.</w:t>
            </w:r>
            <w:r w:rsidRPr="00D56760">
              <w:rPr>
                <w:b/>
              </w:rPr>
              <w:t>850</w:t>
            </w:r>
            <w:r>
              <w:rPr>
                <w:b/>
              </w:rPr>
              <w:t>.</w:t>
            </w:r>
            <w:r w:rsidRPr="00D56760">
              <w:rPr>
                <w:b/>
              </w:rPr>
              <w:t>706</w:t>
            </w:r>
          </w:p>
        </w:tc>
        <w:tc>
          <w:tcPr>
            <w:tcW w:w="1031" w:type="dxa"/>
            <w:shd w:val="clear" w:color="auto" w:fill="CCC0D9" w:themeFill="accent4" w:themeFillTint="66"/>
          </w:tcPr>
          <w:p w14:paraId="1D4B783B" w14:textId="77777777" w:rsidR="009C47C3" w:rsidRPr="00D56760" w:rsidRDefault="009C47C3" w:rsidP="009C47C3">
            <w:pPr>
              <w:spacing w:line="276" w:lineRule="auto"/>
              <w:jc w:val="right"/>
              <w:rPr>
                <w:b/>
              </w:rPr>
            </w:pPr>
          </w:p>
        </w:tc>
      </w:tr>
    </w:tbl>
    <w:p w14:paraId="6777325D" w14:textId="77777777" w:rsidR="00152ACD" w:rsidRDefault="00152ACD" w:rsidP="00152ACD">
      <w:pPr>
        <w:spacing w:after="200" w:line="276" w:lineRule="auto"/>
        <w:ind w:firstLine="1"/>
        <w:jc w:val="center"/>
      </w:pPr>
    </w:p>
    <w:p w14:paraId="62D3F86B" w14:textId="77777777" w:rsidR="00152ACD" w:rsidRDefault="00152ACD" w:rsidP="00152ACD">
      <w:pPr>
        <w:spacing w:after="200" w:line="276" w:lineRule="auto"/>
        <w:ind w:firstLine="1"/>
        <w:jc w:val="center"/>
      </w:pPr>
    </w:p>
    <w:p w14:paraId="78EE0A84" w14:textId="77777777" w:rsidR="007C1F6A" w:rsidRDefault="007C1F6A">
      <w:pPr>
        <w:spacing w:after="200" w:line="276" w:lineRule="auto"/>
        <w:ind w:left="1259" w:hanging="357"/>
      </w:pPr>
      <w:r>
        <w:br w:type="page"/>
      </w:r>
    </w:p>
    <w:p w14:paraId="5F166E80" w14:textId="77777777" w:rsidR="007C1F6A" w:rsidRDefault="007C1F6A" w:rsidP="00152ACD">
      <w:pPr>
        <w:spacing w:after="200" w:line="276" w:lineRule="auto"/>
        <w:ind w:firstLine="1"/>
        <w:jc w:val="center"/>
        <w:sectPr w:rsidR="007C1F6A" w:rsidSect="00152ACD">
          <w:pgSz w:w="18711" w:h="12191" w:orient="landscape" w:code="5"/>
          <w:pgMar w:top="1440" w:right="1440" w:bottom="1440" w:left="1440" w:header="709" w:footer="709" w:gutter="0"/>
          <w:cols w:space="708"/>
          <w:docGrid w:linePitch="360"/>
        </w:sectPr>
      </w:pPr>
    </w:p>
    <w:p w14:paraId="7A9A0AC6" w14:textId="77777777" w:rsidR="00C84CB9" w:rsidRPr="001215EC" w:rsidRDefault="000D3971" w:rsidP="00951842">
      <w:pPr>
        <w:pStyle w:val="ListParagraph"/>
        <w:tabs>
          <w:tab w:val="left" w:pos="5387"/>
          <w:tab w:val="left" w:pos="5670"/>
        </w:tabs>
        <w:spacing w:line="360" w:lineRule="auto"/>
        <w:ind w:left="851" w:firstLine="850"/>
        <w:jc w:val="both"/>
        <w:rPr>
          <w:rFonts w:ascii="Arial" w:hAnsi="Arial" w:cs="Arial"/>
        </w:rPr>
      </w:pPr>
      <w:r w:rsidRPr="001215EC">
        <w:rPr>
          <w:rFonts w:ascii="Arial" w:hAnsi="Arial" w:cs="Arial"/>
        </w:rPr>
        <w:lastRenderedPageBreak/>
        <w:t>Dengan tercukupinya sarana prasarana tersebut, sejauh ini kegiatan pelayanan dalam bidang lingkungan dan pengelolaan sampah masih dapat diselesaikan. Salah satu contoh pelayanan yang berlangsung dalam Dinas Lingkungan Hidup dan Pengelolaan Sampah Kabupaten Brebes adalah pelayanan</w:t>
      </w:r>
      <w:r w:rsidR="003354C7" w:rsidRPr="001215EC">
        <w:rPr>
          <w:rFonts w:ascii="Arial" w:hAnsi="Arial" w:cs="Arial"/>
        </w:rPr>
        <w:t xml:space="preserve"> perijinan SPPL (Surat Pernyataan Kesanggupan Pengelolaan dan Pemantauan Lingkungan Hidup) dan UKL UPL (Upaya Pengelolaan dan Pemantauan Lingkungan Hidup). </w:t>
      </w:r>
      <w:r w:rsidR="006727F9" w:rsidRPr="001215EC">
        <w:rPr>
          <w:rFonts w:ascii="Arial" w:hAnsi="Arial" w:cs="Arial"/>
        </w:rPr>
        <w:t>Pada Tahun 2016 terdapat 86 SPPL dan 45 UKL UPL. Selain itu terdapat pula pelayanan perijinan perijinan pembuangan air l</w:t>
      </w:r>
      <w:r w:rsidR="002F14F2" w:rsidRPr="001215EC">
        <w:rPr>
          <w:rFonts w:ascii="Arial" w:hAnsi="Arial" w:cs="Arial"/>
        </w:rPr>
        <w:t>imbah, perijinan TPS limbah B3, perijinan pemakaian Ruang Terbuka Hijau (RTH) dan perijinan tebang pohon serta pengelolaan sampah.</w:t>
      </w:r>
    </w:p>
    <w:p w14:paraId="029C4BD0" w14:textId="77777777" w:rsidR="00EA345E" w:rsidRPr="001215EC" w:rsidRDefault="00EA345E" w:rsidP="00951842">
      <w:pPr>
        <w:pStyle w:val="ListParagraph"/>
        <w:tabs>
          <w:tab w:val="left" w:pos="5387"/>
          <w:tab w:val="left" w:pos="5670"/>
        </w:tabs>
        <w:spacing w:line="360" w:lineRule="auto"/>
        <w:ind w:left="851" w:firstLine="850"/>
        <w:jc w:val="both"/>
        <w:rPr>
          <w:rFonts w:ascii="Arial" w:hAnsi="Arial" w:cs="Arial"/>
        </w:rPr>
      </w:pPr>
    </w:p>
    <w:p w14:paraId="41152408" w14:textId="77777777" w:rsidR="00EA345E" w:rsidRPr="001215EC" w:rsidRDefault="00E547CC" w:rsidP="00E547CC">
      <w:pPr>
        <w:tabs>
          <w:tab w:val="left" w:pos="5387"/>
          <w:tab w:val="left" w:pos="5670"/>
        </w:tabs>
        <w:spacing w:line="360" w:lineRule="auto"/>
        <w:ind w:left="851" w:hanging="851"/>
        <w:jc w:val="both"/>
        <w:rPr>
          <w:rFonts w:ascii="Arial" w:hAnsi="Arial" w:cs="Arial"/>
          <w:b/>
        </w:rPr>
      </w:pPr>
      <w:r w:rsidRPr="001215EC">
        <w:rPr>
          <w:rFonts w:ascii="Arial" w:hAnsi="Arial" w:cs="Arial"/>
          <w:b/>
        </w:rPr>
        <w:t>2.3.</w:t>
      </w:r>
      <w:r w:rsidRPr="001215EC">
        <w:rPr>
          <w:rFonts w:ascii="Arial" w:hAnsi="Arial" w:cs="Arial"/>
          <w:b/>
        </w:rPr>
        <w:tab/>
        <w:t xml:space="preserve">Kinerja Pelayanan </w:t>
      </w:r>
      <w:r w:rsidR="003234B9" w:rsidRPr="001215EC">
        <w:rPr>
          <w:rFonts w:ascii="Arial" w:hAnsi="Arial" w:cs="Arial"/>
          <w:b/>
        </w:rPr>
        <w:t>Perangkat Daerah</w:t>
      </w:r>
    </w:p>
    <w:p w14:paraId="63142CF6" w14:textId="77777777" w:rsidR="00591ED0" w:rsidRDefault="006854DA" w:rsidP="00E547CC">
      <w:pPr>
        <w:pStyle w:val="ListParagraph"/>
        <w:tabs>
          <w:tab w:val="left" w:pos="5387"/>
          <w:tab w:val="left" w:pos="5670"/>
        </w:tabs>
        <w:spacing w:line="360" w:lineRule="auto"/>
        <w:ind w:left="851" w:firstLine="850"/>
        <w:jc w:val="both"/>
        <w:rPr>
          <w:rFonts w:ascii="Arial" w:hAnsi="Arial" w:cs="Arial"/>
        </w:rPr>
      </w:pPr>
      <w:r w:rsidRPr="006854DA">
        <w:rPr>
          <w:rFonts w:ascii="Arial" w:hAnsi="Arial" w:cs="Arial"/>
        </w:rPr>
        <w:t xml:space="preserve">Tingkat capaian kinerja yang bisa disampaikan adalah tingkat kinerja </w:t>
      </w:r>
      <w:r>
        <w:rPr>
          <w:rFonts w:ascii="Arial" w:hAnsi="Arial" w:cs="Arial"/>
        </w:rPr>
        <w:t>Kantor Lingkungan Hidup</w:t>
      </w:r>
      <w:r w:rsidR="00591ED0">
        <w:rPr>
          <w:rFonts w:ascii="Arial" w:hAnsi="Arial" w:cs="Arial"/>
        </w:rPr>
        <w:t xml:space="preserve"> (Tahun 2012-2016) dan Dinas Lingkungan Hidup dan Pengelolaan Sampah (Tahun 2017) </w:t>
      </w:r>
      <w:r w:rsidRPr="006854DA">
        <w:rPr>
          <w:rFonts w:ascii="Arial" w:hAnsi="Arial" w:cs="Arial"/>
        </w:rPr>
        <w:t>yang secara umum berdasarkan sasaran/target Renstra periode 201</w:t>
      </w:r>
      <w:r w:rsidR="00591ED0">
        <w:rPr>
          <w:rFonts w:ascii="Arial" w:hAnsi="Arial" w:cs="Arial"/>
        </w:rPr>
        <w:t>2</w:t>
      </w:r>
      <w:r w:rsidRPr="006854DA">
        <w:rPr>
          <w:rFonts w:ascii="Arial" w:hAnsi="Arial" w:cs="Arial"/>
        </w:rPr>
        <w:t>-201</w:t>
      </w:r>
      <w:r w:rsidR="00591ED0">
        <w:rPr>
          <w:rFonts w:ascii="Arial" w:hAnsi="Arial" w:cs="Arial"/>
        </w:rPr>
        <w:t>7</w:t>
      </w:r>
      <w:r w:rsidRPr="006854DA">
        <w:rPr>
          <w:rFonts w:ascii="Arial" w:hAnsi="Arial" w:cs="Arial"/>
        </w:rPr>
        <w:t xml:space="preserve"> sebagian besar telah memenuhi target yang telah ditetapkan, walaupun masih ada beberapa target yang belum tercapai dengan maksimal. </w:t>
      </w:r>
    </w:p>
    <w:p w14:paraId="180DB2FC" w14:textId="77777777" w:rsidR="00502AFC" w:rsidRPr="00591ED0" w:rsidRDefault="00502AFC" w:rsidP="00E547CC">
      <w:pPr>
        <w:pStyle w:val="ListParagraph"/>
        <w:tabs>
          <w:tab w:val="left" w:pos="5387"/>
          <w:tab w:val="left" w:pos="5670"/>
        </w:tabs>
        <w:spacing w:line="360" w:lineRule="auto"/>
        <w:ind w:left="851" w:firstLine="850"/>
        <w:jc w:val="both"/>
        <w:rPr>
          <w:rFonts w:ascii="Arial" w:hAnsi="Arial" w:cs="Arial"/>
        </w:rPr>
      </w:pPr>
      <w:r w:rsidRPr="00591ED0">
        <w:rPr>
          <w:rFonts w:ascii="Arial" w:hAnsi="Arial" w:cs="Arial"/>
        </w:rPr>
        <w:t>Pengelolaan sampah dilakukan melalui program penyediaan sarana prasarana persampahan yang salah satu keluarannya adalah pengadaan jembatan timbang</w:t>
      </w:r>
      <w:r w:rsidR="00DF305B" w:rsidRPr="00591ED0">
        <w:rPr>
          <w:rFonts w:ascii="Arial" w:hAnsi="Arial" w:cs="Arial"/>
        </w:rPr>
        <w:t xml:space="preserve"> serta peningkatan peran serta masyarakat dalam pengelolaan sampah melalui Bank Sampah.</w:t>
      </w:r>
    </w:p>
    <w:p w14:paraId="60982A50" w14:textId="77777777" w:rsidR="00463161" w:rsidRPr="00591ED0" w:rsidRDefault="00463161" w:rsidP="00E547CC">
      <w:pPr>
        <w:pStyle w:val="ListParagraph"/>
        <w:tabs>
          <w:tab w:val="left" w:pos="5387"/>
          <w:tab w:val="left" w:pos="5670"/>
        </w:tabs>
        <w:spacing w:line="360" w:lineRule="auto"/>
        <w:ind w:left="851" w:firstLine="850"/>
        <w:jc w:val="both"/>
        <w:rPr>
          <w:rFonts w:ascii="Arial" w:hAnsi="Arial" w:cs="Arial"/>
        </w:rPr>
      </w:pPr>
      <w:r w:rsidRPr="00591ED0">
        <w:rPr>
          <w:rFonts w:ascii="Arial" w:hAnsi="Arial" w:cs="Arial"/>
        </w:rPr>
        <w:t xml:space="preserve">Upaya perlindungan dan pengelolaan lingkungan hidup dilakukan melalui program pengendalian pencemaran dan perusakan lingkungan hidup, program perlindungan dan konservasi </w:t>
      </w:r>
      <w:r w:rsidR="00613BF6" w:rsidRPr="00591ED0">
        <w:rPr>
          <w:rFonts w:ascii="Arial" w:hAnsi="Arial" w:cs="Arial"/>
        </w:rPr>
        <w:t>s</w:t>
      </w:r>
      <w:r w:rsidRPr="00591ED0">
        <w:rPr>
          <w:rFonts w:ascii="Arial" w:hAnsi="Arial" w:cs="Arial"/>
        </w:rPr>
        <w:t xml:space="preserve">umber </w:t>
      </w:r>
      <w:r w:rsidR="00613BF6" w:rsidRPr="00591ED0">
        <w:rPr>
          <w:rFonts w:ascii="Arial" w:hAnsi="Arial" w:cs="Arial"/>
        </w:rPr>
        <w:t>d</w:t>
      </w:r>
      <w:r w:rsidRPr="00591ED0">
        <w:rPr>
          <w:rFonts w:ascii="Arial" w:hAnsi="Arial" w:cs="Arial"/>
        </w:rPr>
        <w:t xml:space="preserve">aya </w:t>
      </w:r>
      <w:r w:rsidR="00613BF6" w:rsidRPr="00591ED0">
        <w:rPr>
          <w:rFonts w:ascii="Arial" w:hAnsi="Arial" w:cs="Arial"/>
        </w:rPr>
        <w:t>a</w:t>
      </w:r>
      <w:r w:rsidRPr="00591ED0">
        <w:rPr>
          <w:rFonts w:ascii="Arial" w:hAnsi="Arial" w:cs="Arial"/>
        </w:rPr>
        <w:t>lam, program pengelolaan dan rehabilitasi ekosistem pesisir dan laut</w:t>
      </w:r>
      <w:r w:rsidR="006E68A9" w:rsidRPr="00591ED0">
        <w:rPr>
          <w:rFonts w:ascii="Arial" w:hAnsi="Arial" w:cs="Arial"/>
        </w:rPr>
        <w:t>.</w:t>
      </w:r>
      <w:r w:rsidR="00134FF1" w:rsidRPr="00591ED0">
        <w:rPr>
          <w:rFonts w:ascii="Arial" w:hAnsi="Arial" w:cs="Arial"/>
        </w:rPr>
        <w:t xml:space="preserve"> Indikator yang digunakan adalah prosentase pengaduan pencemaran lingkungan yang ditindaklanjuti dan prosentase usaha formal yang mengajukan dan memiliki dokumen baku mutu lingkungan. Realisasi dari indi</w:t>
      </w:r>
      <w:r w:rsidR="00322672" w:rsidRPr="00591ED0">
        <w:rPr>
          <w:rFonts w:ascii="Arial" w:hAnsi="Arial" w:cs="Arial"/>
        </w:rPr>
        <w:t>k</w:t>
      </w:r>
      <w:r w:rsidR="00134FF1" w:rsidRPr="00591ED0">
        <w:rPr>
          <w:rFonts w:ascii="Arial" w:hAnsi="Arial" w:cs="Arial"/>
        </w:rPr>
        <w:t>ator prosentase pengaduan pencemaran lingkungan yang ditindaklanjuti adalah 100% sedangkan untuk rea</w:t>
      </w:r>
      <w:r w:rsidR="00B25945" w:rsidRPr="00591ED0">
        <w:rPr>
          <w:rFonts w:ascii="Arial" w:hAnsi="Arial" w:cs="Arial"/>
        </w:rPr>
        <w:t>lisasi dari indik</w:t>
      </w:r>
      <w:r w:rsidR="00134FF1" w:rsidRPr="00591ED0">
        <w:rPr>
          <w:rFonts w:ascii="Arial" w:hAnsi="Arial" w:cs="Arial"/>
        </w:rPr>
        <w:t>ator prosentase usaha formal yang mengajukan dan memiliki dokumen baku mutu lingkungan adalah 100%.</w:t>
      </w:r>
    </w:p>
    <w:p w14:paraId="489C24D1" w14:textId="77777777" w:rsidR="007C1F6A" w:rsidRPr="00591ED0" w:rsidRDefault="00044721" w:rsidP="00E547CC">
      <w:pPr>
        <w:pStyle w:val="ListParagraph"/>
        <w:tabs>
          <w:tab w:val="left" w:pos="5387"/>
          <w:tab w:val="left" w:pos="5670"/>
        </w:tabs>
        <w:spacing w:line="360" w:lineRule="auto"/>
        <w:ind w:left="851" w:firstLine="850"/>
        <w:jc w:val="both"/>
        <w:rPr>
          <w:rFonts w:ascii="Arial" w:hAnsi="Arial" w:cs="Arial"/>
        </w:rPr>
      </w:pPr>
      <w:r w:rsidRPr="00591ED0">
        <w:rPr>
          <w:rFonts w:ascii="Arial" w:hAnsi="Arial" w:cs="Arial"/>
        </w:rPr>
        <w:t xml:space="preserve">Upaya peningkatan kualitas lingkungan hidup tidak lepas dari pengelolaan ruang terbuka hijau </w:t>
      </w:r>
      <w:r w:rsidR="006E68A9" w:rsidRPr="00591ED0">
        <w:rPr>
          <w:rFonts w:ascii="Arial" w:hAnsi="Arial" w:cs="Arial"/>
        </w:rPr>
        <w:t>publik</w:t>
      </w:r>
      <w:r w:rsidRPr="00591ED0">
        <w:rPr>
          <w:rFonts w:ascii="Arial" w:hAnsi="Arial" w:cs="Arial"/>
        </w:rPr>
        <w:t xml:space="preserve"> yang dalam hal ini dilakukan melalui program pengelolaan Ruang Terbuka Hijau (RTH)</w:t>
      </w:r>
      <w:r w:rsidR="006E68A9" w:rsidRPr="00591ED0">
        <w:rPr>
          <w:rFonts w:ascii="Arial" w:hAnsi="Arial" w:cs="Arial"/>
        </w:rPr>
        <w:t>.</w:t>
      </w:r>
    </w:p>
    <w:p w14:paraId="293D3307" w14:textId="77777777" w:rsidR="00591ED0" w:rsidRPr="00591ED0" w:rsidRDefault="00591ED0" w:rsidP="00E547CC">
      <w:pPr>
        <w:pStyle w:val="ListParagraph"/>
        <w:tabs>
          <w:tab w:val="left" w:pos="5387"/>
          <w:tab w:val="left" w:pos="5670"/>
        </w:tabs>
        <w:spacing w:line="360" w:lineRule="auto"/>
        <w:ind w:left="851" w:firstLine="850"/>
        <w:jc w:val="both"/>
        <w:rPr>
          <w:rFonts w:ascii="Arial" w:hAnsi="Arial" w:cs="Arial"/>
        </w:rPr>
      </w:pPr>
      <w:r w:rsidRPr="00591ED0">
        <w:rPr>
          <w:rFonts w:ascii="Arial" w:hAnsi="Arial" w:cs="Arial"/>
        </w:rPr>
        <w:t xml:space="preserve">Selengkapnya dapat dilihat pada </w:t>
      </w:r>
      <w:proofErr w:type="gramStart"/>
      <w:r w:rsidR="00AA068A">
        <w:rPr>
          <w:rFonts w:ascii="Arial" w:hAnsi="Arial" w:cs="Arial"/>
        </w:rPr>
        <w:t>tabel  2.4</w:t>
      </w:r>
      <w:proofErr w:type="gramEnd"/>
      <w:r w:rsidR="00AA068A">
        <w:rPr>
          <w:rFonts w:ascii="Arial" w:hAnsi="Arial" w:cs="Arial"/>
        </w:rPr>
        <w:t>.</w:t>
      </w:r>
    </w:p>
    <w:p w14:paraId="2BDB69DD" w14:textId="77777777" w:rsidR="007C1F6A" w:rsidRPr="00D5672D" w:rsidRDefault="006854DA">
      <w:pPr>
        <w:spacing w:after="200" w:line="276" w:lineRule="auto"/>
        <w:ind w:left="1259" w:hanging="357"/>
        <w:rPr>
          <w:color w:val="FF0000"/>
        </w:rPr>
      </w:pPr>
      <w:r>
        <w:rPr>
          <w:color w:val="FF0000"/>
          <w:shd w:val="clear" w:color="auto" w:fill="FFFF00"/>
        </w:rPr>
        <w:t xml:space="preserve"> </w:t>
      </w:r>
      <w:r w:rsidR="007C1F6A" w:rsidRPr="00D5672D">
        <w:rPr>
          <w:color w:val="FF0000"/>
        </w:rPr>
        <w:br w:type="page"/>
      </w:r>
    </w:p>
    <w:p w14:paraId="1B79005B" w14:textId="77777777" w:rsidR="007C1F6A" w:rsidRPr="00D5672D" w:rsidRDefault="007C1F6A" w:rsidP="00E547CC">
      <w:pPr>
        <w:pStyle w:val="ListParagraph"/>
        <w:tabs>
          <w:tab w:val="left" w:pos="5387"/>
          <w:tab w:val="left" w:pos="5670"/>
        </w:tabs>
        <w:spacing w:line="360" w:lineRule="auto"/>
        <w:ind w:left="851" w:firstLine="850"/>
        <w:jc w:val="both"/>
        <w:rPr>
          <w:color w:val="FF0000"/>
        </w:rPr>
        <w:sectPr w:rsidR="007C1F6A" w:rsidRPr="00D5672D" w:rsidSect="007C1F6A">
          <w:pgSz w:w="12191" w:h="18711" w:code="5"/>
          <w:pgMar w:top="1440" w:right="1440" w:bottom="1440" w:left="1440" w:header="709" w:footer="709" w:gutter="0"/>
          <w:cols w:space="708"/>
          <w:docGrid w:linePitch="360"/>
        </w:sectPr>
      </w:pPr>
    </w:p>
    <w:p w14:paraId="0C0F57F6" w14:textId="77777777" w:rsidR="00A3446C" w:rsidRPr="001215EC" w:rsidRDefault="004905F1" w:rsidP="004905F1">
      <w:pPr>
        <w:pStyle w:val="ListParagraph"/>
        <w:spacing w:line="360" w:lineRule="auto"/>
        <w:ind w:left="0"/>
        <w:jc w:val="center"/>
        <w:rPr>
          <w:i/>
        </w:rPr>
      </w:pPr>
      <w:r w:rsidRPr="001215EC">
        <w:rPr>
          <w:i/>
        </w:rPr>
        <w:lastRenderedPageBreak/>
        <w:t xml:space="preserve">Tabel </w:t>
      </w:r>
      <w:r w:rsidR="00AA068A">
        <w:rPr>
          <w:i/>
        </w:rPr>
        <w:t>2.4.</w:t>
      </w:r>
    </w:p>
    <w:p w14:paraId="43AE34FC" w14:textId="77777777" w:rsidR="004905F1" w:rsidRPr="001215EC" w:rsidRDefault="004905F1" w:rsidP="004905F1">
      <w:pPr>
        <w:pStyle w:val="ListParagraph"/>
        <w:spacing w:line="360" w:lineRule="auto"/>
        <w:ind w:left="0"/>
        <w:jc w:val="center"/>
        <w:rPr>
          <w:rFonts w:ascii="Arial" w:hAnsi="Arial" w:cs="Arial"/>
          <w:b/>
        </w:rPr>
      </w:pPr>
      <w:r w:rsidRPr="001215EC">
        <w:rPr>
          <w:rFonts w:ascii="Arial" w:hAnsi="Arial" w:cs="Arial"/>
          <w:b/>
        </w:rPr>
        <w:t>Pencapaian Kinerja Pelayanan Perangkat Daerah</w:t>
      </w:r>
    </w:p>
    <w:p w14:paraId="0D337F5E" w14:textId="77777777" w:rsidR="004905F1" w:rsidRDefault="004905F1" w:rsidP="004905F1">
      <w:pPr>
        <w:pStyle w:val="ListParagraph"/>
        <w:spacing w:line="360" w:lineRule="auto"/>
        <w:ind w:left="0"/>
        <w:jc w:val="center"/>
        <w:rPr>
          <w:rFonts w:ascii="Arial" w:hAnsi="Arial" w:cs="Arial"/>
          <w:b/>
        </w:rPr>
      </w:pPr>
      <w:r w:rsidRPr="001215EC">
        <w:rPr>
          <w:rFonts w:ascii="Arial" w:hAnsi="Arial" w:cs="Arial"/>
          <w:b/>
        </w:rPr>
        <w:t>Dinas Lingkungan Hidup dan Pengelolaan Sampah Kabupaten Brebes</w:t>
      </w:r>
    </w:p>
    <w:p w14:paraId="0BA9E822" w14:textId="77777777" w:rsidR="001215EC" w:rsidRPr="001215EC" w:rsidRDefault="001215EC" w:rsidP="004905F1">
      <w:pPr>
        <w:pStyle w:val="ListParagraph"/>
        <w:spacing w:line="360" w:lineRule="auto"/>
        <w:ind w:left="0"/>
        <w:jc w:val="center"/>
        <w:rPr>
          <w:rFonts w:ascii="Arial" w:hAnsi="Arial" w:cs="Arial"/>
          <w:b/>
        </w:rPr>
      </w:pPr>
    </w:p>
    <w:tbl>
      <w:tblPr>
        <w:tblStyle w:val="TableGrid"/>
        <w:tblW w:w="16636" w:type="dxa"/>
        <w:tblInd w:w="-318" w:type="dxa"/>
        <w:tblLook w:val="04A0" w:firstRow="1" w:lastRow="0" w:firstColumn="1" w:lastColumn="0" w:noHBand="0" w:noVBand="1"/>
      </w:tblPr>
      <w:tblGrid>
        <w:gridCol w:w="582"/>
        <w:gridCol w:w="2291"/>
        <w:gridCol w:w="1484"/>
        <w:gridCol w:w="1091"/>
        <w:gridCol w:w="1023"/>
        <w:gridCol w:w="710"/>
        <w:gridCol w:w="710"/>
        <w:gridCol w:w="710"/>
        <w:gridCol w:w="710"/>
        <w:gridCol w:w="710"/>
        <w:gridCol w:w="656"/>
        <w:gridCol w:w="656"/>
        <w:gridCol w:w="656"/>
        <w:gridCol w:w="656"/>
        <w:gridCol w:w="656"/>
        <w:gridCol w:w="656"/>
        <w:gridCol w:w="656"/>
        <w:gridCol w:w="656"/>
        <w:gridCol w:w="711"/>
        <w:gridCol w:w="656"/>
      </w:tblGrid>
      <w:tr w:rsidR="00E17845" w14:paraId="0E3B3C0A" w14:textId="77777777" w:rsidTr="00190D5E">
        <w:trPr>
          <w:trHeight w:val="769"/>
          <w:tblHeader/>
        </w:trPr>
        <w:tc>
          <w:tcPr>
            <w:tcW w:w="582" w:type="dxa"/>
            <w:vMerge w:val="restart"/>
            <w:tcBorders>
              <w:bottom w:val="single" w:sz="4" w:space="0" w:color="000000" w:themeColor="text1"/>
            </w:tcBorders>
            <w:shd w:val="clear" w:color="auto" w:fill="E5DFEC" w:themeFill="accent4" w:themeFillTint="33"/>
            <w:vAlign w:val="center"/>
          </w:tcPr>
          <w:p w14:paraId="103B0F8F" w14:textId="77777777" w:rsidR="00D00D7B" w:rsidRDefault="00D00D7B" w:rsidP="001C1CA4">
            <w:pPr>
              <w:pStyle w:val="ListParagraph"/>
              <w:ind w:left="0"/>
              <w:jc w:val="center"/>
            </w:pPr>
            <w:r>
              <w:t>No</w:t>
            </w:r>
          </w:p>
        </w:tc>
        <w:tc>
          <w:tcPr>
            <w:tcW w:w="2291" w:type="dxa"/>
            <w:vMerge w:val="restart"/>
            <w:tcBorders>
              <w:bottom w:val="single" w:sz="4" w:space="0" w:color="000000" w:themeColor="text1"/>
            </w:tcBorders>
            <w:shd w:val="clear" w:color="auto" w:fill="E5DFEC" w:themeFill="accent4" w:themeFillTint="33"/>
            <w:vAlign w:val="center"/>
          </w:tcPr>
          <w:p w14:paraId="44D0A50F" w14:textId="77777777" w:rsidR="00D00D7B" w:rsidRDefault="00D00D7B" w:rsidP="001C1CA4">
            <w:pPr>
              <w:pStyle w:val="ListParagraph"/>
              <w:ind w:left="0"/>
              <w:jc w:val="center"/>
            </w:pPr>
            <w:r>
              <w:t>Indikator Kinerja sesuai Tugas dan Fungsi Perangkat Daerah</w:t>
            </w:r>
          </w:p>
        </w:tc>
        <w:tc>
          <w:tcPr>
            <w:tcW w:w="1484" w:type="dxa"/>
            <w:vMerge w:val="restart"/>
            <w:tcBorders>
              <w:bottom w:val="single" w:sz="4" w:space="0" w:color="000000" w:themeColor="text1"/>
            </w:tcBorders>
            <w:shd w:val="clear" w:color="auto" w:fill="E5DFEC" w:themeFill="accent4" w:themeFillTint="33"/>
            <w:vAlign w:val="center"/>
          </w:tcPr>
          <w:p w14:paraId="13590E90" w14:textId="77777777" w:rsidR="00D00D7B" w:rsidRDefault="00D00D7B" w:rsidP="001C1CA4">
            <w:pPr>
              <w:pStyle w:val="ListParagraph"/>
              <w:ind w:left="0"/>
              <w:jc w:val="center"/>
            </w:pPr>
            <w:r>
              <w:t>Target NSPK</w:t>
            </w:r>
          </w:p>
        </w:tc>
        <w:tc>
          <w:tcPr>
            <w:tcW w:w="1091" w:type="dxa"/>
            <w:vMerge w:val="restart"/>
            <w:tcBorders>
              <w:bottom w:val="single" w:sz="4" w:space="0" w:color="000000" w:themeColor="text1"/>
            </w:tcBorders>
            <w:shd w:val="clear" w:color="auto" w:fill="E5DFEC" w:themeFill="accent4" w:themeFillTint="33"/>
            <w:vAlign w:val="center"/>
          </w:tcPr>
          <w:p w14:paraId="5A90632F" w14:textId="77777777" w:rsidR="00D00D7B" w:rsidRDefault="00D00D7B" w:rsidP="001C1CA4">
            <w:pPr>
              <w:pStyle w:val="ListParagraph"/>
              <w:ind w:left="0"/>
              <w:jc w:val="center"/>
            </w:pPr>
            <w:r>
              <w:t>Target IKK</w:t>
            </w:r>
          </w:p>
        </w:tc>
        <w:tc>
          <w:tcPr>
            <w:tcW w:w="1023" w:type="dxa"/>
            <w:vMerge w:val="restart"/>
            <w:tcBorders>
              <w:bottom w:val="single" w:sz="4" w:space="0" w:color="000000" w:themeColor="text1"/>
            </w:tcBorders>
            <w:shd w:val="clear" w:color="auto" w:fill="E5DFEC" w:themeFill="accent4" w:themeFillTint="33"/>
            <w:vAlign w:val="center"/>
          </w:tcPr>
          <w:p w14:paraId="7039D6BE" w14:textId="77777777" w:rsidR="00D00D7B" w:rsidRDefault="00D00D7B" w:rsidP="001C1CA4">
            <w:pPr>
              <w:pStyle w:val="ListParagraph"/>
              <w:ind w:left="0"/>
              <w:jc w:val="center"/>
            </w:pPr>
            <w:r>
              <w:t>Target Indikator Lainnya</w:t>
            </w:r>
          </w:p>
        </w:tc>
        <w:tc>
          <w:tcPr>
            <w:tcW w:w="3550" w:type="dxa"/>
            <w:gridSpan w:val="5"/>
            <w:tcBorders>
              <w:bottom w:val="single" w:sz="4" w:space="0" w:color="000000" w:themeColor="text1"/>
            </w:tcBorders>
            <w:shd w:val="clear" w:color="auto" w:fill="E5DFEC" w:themeFill="accent4" w:themeFillTint="33"/>
            <w:vAlign w:val="center"/>
          </w:tcPr>
          <w:p w14:paraId="75F01A9A" w14:textId="77777777" w:rsidR="00D00D7B" w:rsidRDefault="00D00D7B" w:rsidP="001C1CA4">
            <w:pPr>
              <w:pStyle w:val="ListParagraph"/>
              <w:ind w:left="0"/>
              <w:jc w:val="center"/>
            </w:pPr>
            <w:r>
              <w:t>Target Renstra Perangkat Daerah Tahun ke-</w:t>
            </w:r>
          </w:p>
        </w:tc>
        <w:tc>
          <w:tcPr>
            <w:tcW w:w="3280" w:type="dxa"/>
            <w:gridSpan w:val="5"/>
            <w:tcBorders>
              <w:bottom w:val="single" w:sz="4" w:space="0" w:color="000000" w:themeColor="text1"/>
            </w:tcBorders>
            <w:shd w:val="clear" w:color="auto" w:fill="E5DFEC" w:themeFill="accent4" w:themeFillTint="33"/>
            <w:vAlign w:val="center"/>
          </w:tcPr>
          <w:p w14:paraId="17396F39" w14:textId="77777777" w:rsidR="00D00D7B" w:rsidRDefault="00D00D7B" w:rsidP="001C1CA4">
            <w:pPr>
              <w:pStyle w:val="ListParagraph"/>
              <w:ind w:left="0"/>
              <w:jc w:val="center"/>
            </w:pPr>
            <w:r>
              <w:t>Realisasi Capaian Tahun ke-</w:t>
            </w:r>
          </w:p>
        </w:tc>
        <w:tc>
          <w:tcPr>
            <w:tcW w:w="3335" w:type="dxa"/>
            <w:gridSpan w:val="5"/>
            <w:tcBorders>
              <w:bottom w:val="single" w:sz="4" w:space="0" w:color="000000" w:themeColor="text1"/>
            </w:tcBorders>
            <w:shd w:val="clear" w:color="auto" w:fill="E5DFEC" w:themeFill="accent4" w:themeFillTint="33"/>
            <w:vAlign w:val="center"/>
          </w:tcPr>
          <w:p w14:paraId="116C9921" w14:textId="77777777" w:rsidR="00D00D7B" w:rsidRDefault="00D00D7B" w:rsidP="001C1CA4">
            <w:pPr>
              <w:pStyle w:val="ListParagraph"/>
              <w:ind w:left="0"/>
              <w:jc w:val="center"/>
            </w:pPr>
            <w:r>
              <w:t>Rasio Capaian pada Tahun ke-</w:t>
            </w:r>
          </w:p>
        </w:tc>
      </w:tr>
      <w:tr w:rsidR="00591ED0" w14:paraId="5F52599C" w14:textId="77777777" w:rsidTr="00190D5E">
        <w:trPr>
          <w:tblHeader/>
        </w:trPr>
        <w:tc>
          <w:tcPr>
            <w:tcW w:w="582" w:type="dxa"/>
            <w:vMerge/>
            <w:shd w:val="clear" w:color="auto" w:fill="E5DFEC" w:themeFill="accent4" w:themeFillTint="33"/>
          </w:tcPr>
          <w:p w14:paraId="117B1631" w14:textId="77777777" w:rsidR="00D00D7B" w:rsidRDefault="00D00D7B" w:rsidP="001215EC">
            <w:pPr>
              <w:pStyle w:val="ListParagraph"/>
              <w:ind w:left="0"/>
              <w:jc w:val="center"/>
            </w:pPr>
          </w:p>
        </w:tc>
        <w:tc>
          <w:tcPr>
            <w:tcW w:w="2291" w:type="dxa"/>
            <w:vMerge/>
            <w:shd w:val="clear" w:color="auto" w:fill="E5DFEC" w:themeFill="accent4" w:themeFillTint="33"/>
          </w:tcPr>
          <w:p w14:paraId="3A0EFF03" w14:textId="77777777" w:rsidR="00D00D7B" w:rsidRDefault="00D00D7B" w:rsidP="001215EC">
            <w:pPr>
              <w:pStyle w:val="ListParagraph"/>
              <w:ind w:left="0"/>
              <w:jc w:val="center"/>
            </w:pPr>
          </w:p>
        </w:tc>
        <w:tc>
          <w:tcPr>
            <w:tcW w:w="1484" w:type="dxa"/>
            <w:vMerge/>
            <w:shd w:val="clear" w:color="auto" w:fill="E5DFEC" w:themeFill="accent4" w:themeFillTint="33"/>
          </w:tcPr>
          <w:p w14:paraId="6C59EC2E" w14:textId="77777777" w:rsidR="00D00D7B" w:rsidRDefault="00D00D7B" w:rsidP="001215EC">
            <w:pPr>
              <w:pStyle w:val="ListParagraph"/>
              <w:ind w:left="0"/>
              <w:jc w:val="center"/>
            </w:pPr>
          </w:p>
        </w:tc>
        <w:tc>
          <w:tcPr>
            <w:tcW w:w="1091" w:type="dxa"/>
            <w:vMerge/>
            <w:shd w:val="clear" w:color="auto" w:fill="E5DFEC" w:themeFill="accent4" w:themeFillTint="33"/>
          </w:tcPr>
          <w:p w14:paraId="50C69599" w14:textId="77777777" w:rsidR="00D00D7B" w:rsidRDefault="00D00D7B" w:rsidP="001215EC">
            <w:pPr>
              <w:pStyle w:val="ListParagraph"/>
              <w:ind w:left="0"/>
              <w:jc w:val="center"/>
            </w:pPr>
          </w:p>
        </w:tc>
        <w:tc>
          <w:tcPr>
            <w:tcW w:w="1023" w:type="dxa"/>
            <w:vMerge/>
            <w:shd w:val="clear" w:color="auto" w:fill="E5DFEC" w:themeFill="accent4" w:themeFillTint="33"/>
          </w:tcPr>
          <w:p w14:paraId="6D65F635" w14:textId="77777777" w:rsidR="00D00D7B" w:rsidRDefault="00D00D7B" w:rsidP="001215EC">
            <w:pPr>
              <w:pStyle w:val="ListParagraph"/>
              <w:ind w:left="0"/>
              <w:jc w:val="center"/>
            </w:pPr>
          </w:p>
        </w:tc>
        <w:tc>
          <w:tcPr>
            <w:tcW w:w="710" w:type="dxa"/>
            <w:shd w:val="clear" w:color="auto" w:fill="E5DFEC" w:themeFill="accent4" w:themeFillTint="33"/>
          </w:tcPr>
          <w:p w14:paraId="7BA3311B" w14:textId="77777777" w:rsidR="00D00D7B" w:rsidRDefault="00E17845" w:rsidP="001215EC">
            <w:pPr>
              <w:pStyle w:val="ListParagraph"/>
              <w:ind w:left="0"/>
              <w:jc w:val="center"/>
            </w:pPr>
            <w:r>
              <w:t>2013</w:t>
            </w:r>
          </w:p>
        </w:tc>
        <w:tc>
          <w:tcPr>
            <w:tcW w:w="710" w:type="dxa"/>
            <w:shd w:val="clear" w:color="auto" w:fill="E5DFEC" w:themeFill="accent4" w:themeFillTint="33"/>
          </w:tcPr>
          <w:p w14:paraId="3E9FE1B4" w14:textId="77777777" w:rsidR="00D00D7B" w:rsidRDefault="00D00D7B" w:rsidP="001215EC">
            <w:pPr>
              <w:pStyle w:val="ListParagraph"/>
              <w:ind w:left="0"/>
              <w:jc w:val="center"/>
            </w:pPr>
            <w:r>
              <w:t>2</w:t>
            </w:r>
            <w:r w:rsidR="00E17845">
              <w:t>014</w:t>
            </w:r>
          </w:p>
        </w:tc>
        <w:tc>
          <w:tcPr>
            <w:tcW w:w="710" w:type="dxa"/>
            <w:shd w:val="clear" w:color="auto" w:fill="E5DFEC" w:themeFill="accent4" w:themeFillTint="33"/>
          </w:tcPr>
          <w:p w14:paraId="16A28AD6" w14:textId="77777777" w:rsidR="00D00D7B" w:rsidRDefault="00E17845" w:rsidP="001215EC">
            <w:pPr>
              <w:pStyle w:val="ListParagraph"/>
              <w:ind w:left="0"/>
              <w:jc w:val="center"/>
            </w:pPr>
            <w:r>
              <w:t>2015</w:t>
            </w:r>
          </w:p>
        </w:tc>
        <w:tc>
          <w:tcPr>
            <w:tcW w:w="710" w:type="dxa"/>
            <w:shd w:val="clear" w:color="auto" w:fill="E5DFEC" w:themeFill="accent4" w:themeFillTint="33"/>
          </w:tcPr>
          <w:p w14:paraId="74B5026A" w14:textId="77777777" w:rsidR="00D00D7B" w:rsidRDefault="00E17845" w:rsidP="001215EC">
            <w:pPr>
              <w:pStyle w:val="ListParagraph"/>
              <w:ind w:left="0"/>
              <w:jc w:val="center"/>
            </w:pPr>
            <w:r>
              <w:t>2016</w:t>
            </w:r>
          </w:p>
        </w:tc>
        <w:tc>
          <w:tcPr>
            <w:tcW w:w="710" w:type="dxa"/>
            <w:shd w:val="clear" w:color="auto" w:fill="E5DFEC" w:themeFill="accent4" w:themeFillTint="33"/>
          </w:tcPr>
          <w:p w14:paraId="5F2A9212" w14:textId="77777777" w:rsidR="00D00D7B" w:rsidRDefault="00E17845" w:rsidP="001215EC">
            <w:pPr>
              <w:pStyle w:val="ListParagraph"/>
              <w:ind w:left="0"/>
              <w:jc w:val="center"/>
            </w:pPr>
            <w:r>
              <w:t>2017</w:t>
            </w:r>
          </w:p>
        </w:tc>
        <w:tc>
          <w:tcPr>
            <w:tcW w:w="656" w:type="dxa"/>
            <w:shd w:val="clear" w:color="auto" w:fill="E5DFEC" w:themeFill="accent4" w:themeFillTint="33"/>
          </w:tcPr>
          <w:p w14:paraId="7F32963A" w14:textId="77777777" w:rsidR="00D00D7B" w:rsidRDefault="00E17845" w:rsidP="001215EC">
            <w:pPr>
              <w:pStyle w:val="ListParagraph"/>
              <w:ind w:left="0"/>
              <w:jc w:val="center"/>
            </w:pPr>
            <w:r>
              <w:t>2013</w:t>
            </w:r>
          </w:p>
        </w:tc>
        <w:tc>
          <w:tcPr>
            <w:tcW w:w="656" w:type="dxa"/>
            <w:shd w:val="clear" w:color="auto" w:fill="E5DFEC" w:themeFill="accent4" w:themeFillTint="33"/>
          </w:tcPr>
          <w:p w14:paraId="52BA192B" w14:textId="77777777" w:rsidR="00D00D7B" w:rsidRDefault="00D00D7B" w:rsidP="001215EC">
            <w:pPr>
              <w:pStyle w:val="ListParagraph"/>
              <w:ind w:left="0"/>
              <w:jc w:val="center"/>
            </w:pPr>
            <w:r>
              <w:t>2</w:t>
            </w:r>
            <w:r w:rsidR="00E17845">
              <w:t>014</w:t>
            </w:r>
          </w:p>
        </w:tc>
        <w:tc>
          <w:tcPr>
            <w:tcW w:w="656" w:type="dxa"/>
            <w:shd w:val="clear" w:color="auto" w:fill="E5DFEC" w:themeFill="accent4" w:themeFillTint="33"/>
          </w:tcPr>
          <w:p w14:paraId="48646841" w14:textId="77777777" w:rsidR="00D00D7B" w:rsidRDefault="00E17845" w:rsidP="001215EC">
            <w:pPr>
              <w:pStyle w:val="ListParagraph"/>
              <w:ind w:left="0"/>
              <w:jc w:val="center"/>
            </w:pPr>
            <w:r>
              <w:t>2015</w:t>
            </w:r>
          </w:p>
        </w:tc>
        <w:tc>
          <w:tcPr>
            <w:tcW w:w="656" w:type="dxa"/>
            <w:shd w:val="clear" w:color="auto" w:fill="E5DFEC" w:themeFill="accent4" w:themeFillTint="33"/>
          </w:tcPr>
          <w:p w14:paraId="4F005317" w14:textId="77777777" w:rsidR="00D00D7B" w:rsidRDefault="00E17845" w:rsidP="001215EC">
            <w:pPr>
              <w:pStyle w:val="ListParagraph"/>
              <w:ind w:left="0"/>
              <w:jc w:val="center"/>
            </w:pPr>
            <w:r>
              <w:t>2016</w:t>
            </w:r>
          </w:p>
        </w:tc>
        <w:tc>
          <w:tcPr>
            <w:tcW w:w="656" w:type="dxa"/>
            <w:shd w:val="clear" w:color="auto" w:fill="E5DFEC" w:themeFill="accent4" w:themeFillTint="33"/>
          </w:tcPr>
          <w:p w14:paraId="5A806C26" w14:textId="77777777" w:rsidR="00D00D7B" w:rsidRDefault="00E17845" w:rsidP="00591ED0">
            <w:pPr>
              <w:pStyle w:val="ListParagraph"/>
              <w:ind w:left="0"/>
              <w:jc w:val="center"/>
            </w:pPr>
            <w:r>
              <w:t>201</w:t>
            </w:r>
            <w:r w:rsidR="00591ED0">
              <w:t>7</w:t>
            </w:r>
          </w:p>
        </w:tc>
        <w:tc>
          <w:tcPr>
            <w:tcW w:w="656" w:type="dxa"/>
            <w:shd w:val="clear" w:color="auto" w:fill="E5DFEC" w:themeFill="accent4" w:themeFillTint="33"/>
          </w:tcPr>
          <w:p w14:paraId="0BC1E2FF" w14:textId="77777777" w:rsidR="00D00D7B" w:rsidRDefault="00E17845" w:rsidP="001215EC">
            <w:pPr>
              <w:pStyle w:val="ListParagraph"/>
              <w:ind w:left="0"/>
              <w:jc w:val="center"/>
            </w:pPr>
            <w:r>
              <w:t>2013</w:t>
            </w:r>
          </w:p>
        </w:tc>
        <w:tc>
          <w:tcPr>
            <w:tcW w:w="656" w:type="dxa"/>
            <w:shd w:val="clear" w:color="auto" w:fill="E5DFEC" w:themeFill="accent4" w:themeFillTint="33"/>
          </w:tcPr>
          <w:p w14:paraId="282E0769" w14:textId="77777777" w:rsidR="00D00D7B" w:rsidRDefault="00E17845" w:rsidP="001215EC">
            <w:pPr>
              <w:pStyle w:val="ListParagraph"/>
              <w:ind w:left="0"/>
              <w:jc w:val="center"/>
            </w:pPr>
            <w:r>
              <w:t>2014</w:t>
            </w:r>
          </w:p>
        </w:tc>
        <w:tc>
          <w:tcPr>
            <w:tcW w:w="656" w:type="dxa"/>
            <w:shd w:val="clear" w:color="auto" w:fill="E5DFEC" w:themeFill="accent4" w:themeFillTint="33"/>
          </w:tcPr>
          <w:p w14:paraId="08DF1885" w14:textId="77777777" w:rsidR="00D00D7B" w:rsidRDefault="00E17845" w:rsidP="001215EC">
            <w:pPr>
              <w:pStyle w:val="ListParagraph"/>
              <w:ind w:left="0"/>
              <w:jc w:val="center"/>
            </w:pPr>
            <w:r>
              <w:t>2015</w:t>
            </w:r>
          </w:p>
        </w:tc>
        <w:tc>
          <w:tcPr>
            <w:tcW w:w="711" w:type="dxa"/>
            <w:shd w:val="clear" w:color="auto" w:fill="E5DFEC" w:themeFill="accent4" w:themeFillTint="33"/>
          </w:tcPr>
          <w:p w14:paraId="71BC63D4" w14:textId="77777777" w:rsidR="00D00D7B" w:rsidRDefault="00E17845" w:rsidP="001215EC">
            <w:pPr>
              <w:pStyle w:val="ListParagraph"/>
              <w:ind w:left="0"/>
              <w:jc w:val="center"/>
            </w:pPr>
            <w:r>
              <w:t>2016</w:t>
            </w:r>
          </w:p>
        </w:tc>
        <w:tc>
          <w:tcPr>
            <w:tcW w:w="656" w:type="dxa"/>
            <w:shd w:val="clear" w:color="auto" w:fill="E5DFEC" w:themeFill="accent4" w:themeFillTint="33"/>
          </w:tcPr>
          <w:p w14:paraId="634EC116" w14:textId="77777777" w:rsidR="00D00D7B" w:rsidRDefault="00E17845" w:rsidP="001215EC">
            <w:pPr>
              <w:pStyle w:val="ListParagraph"/>
              <w:ind w:left="0"/>
              <w:jc w:val="center"/>
            </w:pPr>
            <w:r>
              <w:t>2017</w:t>
            </w:r>
          </w:p>
        </w:tc>
      </w:tr>
      <w:tr w:rsidR="00591ED0" w14:paraId="00503450" w14:textId="77777777" w:rsidTr="00190D5E">
        <w:trPr>
          <w:tblHeader/>
        </w:trPr>
        <w:tc>
          <w:tcPr>
            <w:tcW w:w="582" w:type="dxa"/>
            <w:shd w:val="clear" w:color="auto" w:fill="E5DFEC" w:themeFill="accent4" w:themeFillTint="33"/>
          </w:tcPr>
          <w:p w14:paraId="75448FBC" w14:textId="77777777" w:rsidR="00D00D7B" w:rsidRDefault="00E30CA6" w:rsidP="001215EC">
            <w:pPr>
              <w:pStyle w:val="ListParagraph"/>
              <w:ind w:left="0"/>
              <w:jc w:val="center"/>
            </w:pPr>
            <w:r>
              <w:t>(1)</w:t>
            </w:r>
          </w:p>
        </w:tc>
        <w:tc>
          <w:tcPr>
            <w:tcW w:w="2291" w:type="dxa"/>
            <w:shd w:val="clear" w:color="auto" w:fill="E5DFEC" w:themeFill="accent4" w:themeFillTint="33"/>
          </w:tcPr>
          <w:p w14:paraId="624B05DF" w14:textId="77777777" w:rsidR="00D00D7B" w:rsidRDefault="00E30CA6" w:rsidP="001215EC">
            <w:pPr>
              <w:pStyle w:val="ListParagraph"/>
              <w:ind w:left="0"/>
              <w:jc w:val="center"/>
            </w:pPr>
            <w:r>
              <w:t>(2)</w:t>
            </w:r>
          </w:p>
        </w:tc>
        <w:tc>
          <w:tcPr>
            <w:tcW w:w="1484" w:type="dxa"/>
            <w:shd w:val="clear" w:color="auto" w:fill="E5DFEC" w:themeFill="accent4" w:themeFillTint="33"/>
          </w:tcPr>
          <w:p w14:paraId="732D2F79" w14:textId="77777777" w:rsidR="00D00D7B" w:rsidRDefault="00E30CA6" w:rsidP="001215EC">
            <w:pPr>
              <w:pStyle w:val="ListParagraph"/>
              <w:ind w:left="0"/>
              <w:jc w:val="center"/>
            </w:pPr>
            <w:r>
              <w:t>(3)</w:t>
            </w:r>
          </w:p>
        </w:tc>
        <w:tc>
          <w:tcPr>
            <w:tcW w:w="1091" w:type="dxa"/>
            <w:shd w:val="clear" w:color="auto" w:fill="E5DFEC" w:themeFill="accent4" w:themeFillTint="33"/>
          </w:tcPr>
          <w:p w14:paraId="278331A4" w14:textId="77777777" w:rsidR="00D00D7B" w:rsidRDefault="00E30CA6" w:rsidP="001215EC">
            <w:pPr>
              <w:pStyle w:val="ListParagraph"/>
              <w:ind w:left="0"/>
              <w:jc w:val="center"/>
            </w:pPr>
            <w:r>
              <w:t>(4)</w:t>
            </w:r>
          </w:p>
        </w:tc>
        <w:tc>
          <w:tcPr>
            <w:tcW w:w="1023" w:type="dxa"/>
            <w:shd w:val="clear" w:color="auto" w:fill="E5DFEC" w:themeFill="accent4" w:themeFillTint="33"/>
          </w:tcPr>
          <w:p w14:paraId="6F141DA4" w14:textId="77777777" w:rsidR="00D00D7B" w:rsidRDefault="00E30CA6" w:rsidP="001215EC">
            <w:pPr>
              <w:pStyle w:val="ListParagraph"/>
              <w:ind w:left="0"/>
              <w:jc w:val="center"/>
            </w:pPr>
            <w:r>
              <w:t>(5)</w:t>
            </w:r>
          </w:p>
        </w:tc>
        <w:tc>
          <w:tcPr>
            <w:tcW w:w="710" w:type="dxa"/>
            <w:shd w:val="clear" w:color="auto" w:fill="E5DFEC" w:themeFill="accent4" w:themeFillTint="33"/>
          </w:tcPr>
          <w:p w14:paraId="71C21E34" w14:textId="77777777" w:rsidR="00D00D7B" w:rsidRDefault="00D00D7B" w:rsidP="001215EC">
            <w:pPr>
              <w:pStyle w:val="ListParagraph"/>
              <w:ind w:left="0"/>
              <w:jc w:val="center"/>
            </w:pPr>
            <w:r>
              <w:t>(6)</w:t>
            </w:r>
          </w:p>
        </w:tc>
        <w:tc>
          <w:tcPr>
            <w:tcW w:w="710" w:type="dxa"/>
            <w:shd w:val="clear" w:color="auto" w:fill="E5DFEC" w:themeFill="accent4" w:themeFillTint="33"/>
          </w:tcPr>
          <w:p w14:paraId="3F0D9405" w14:textId="77777777" w:rsidR="00D00D7B" w:rsidRDefault="00D00D7B" w:rsidP="001215EC">
            <w:pPr>
              <w:pStyle w:val="ListParagraph"/>
              <w:ind w:left="0"/>
              <w:jc w:val="center"/>
            </w:pPr>
            <w:r>
              <w:t>(7)</w:t>
            </w:r>
          </w:p>
        </w:tc>
        <w:tc>
          <w:tcPr>
            <w:tcW w:w="710" w:type="dxa"/>
            <w:shd w:val="clear" w:color="auto" w:fill="E5DFEC" w:themeFill="accent4" w:themeFillTint="33"/>
          </w:tcPr>
          <w:p w14:paraId="06F469A6" w14:textId="77777777" w:rsidR="00D00D7B" w:rsidRDefault="00D00D7B" w:rsidP="001215EC">
            <w:pPr>
              <w:pStyle w:val="ListParagraph"/>
              <w:ind w:left="0"/>
              <w:jc w:val="center"/>
            </w:pPr>
            <w:r>
              <w:t>(8)</w:t>
            </w:r>
          </w:p>
        </w:tc>
        <w:tc>
          <w:tcPr>
            <w:tcW w:w="710" w:type="dxa"/>
            <w:shd w:val="clear" w:color="auto" w:fill="E5DFEC" w:themeFill="accent4" w:themeFillTint="33"/>
          </w:tcPr>
          <w:p w14:paraId="6985B302" w14:textId="77777777" w:rsidR="00D00D7B" w:rsidRDefault="00D00D7B" w:rsidP="001215EC">
            <w:pPr>
              <w:pStyle w:val="ListParagraph"/>
              <w:ind w:left="0"/>
              <w:jc w:val="center"/>
            </w:pPr>
            <w:r>
              <w:t>(9)</w:t>
            </w:r>
          </w:p>
        </w:tc>
        <w:tc>
          <w:tcPr>
            <w:tcW w:w="710" w:type="dxa"/>
            <w:shd w:val="clear" w:color="auto" w:fill="E5DFEC" w:themeFill="accent4" w:themeFillTint="33"/>
          </w:tcPr>
          <w:p w14:paraId="49314C49" w14:textId="77777777" w:rsidR="00D00D7B" w:rsidRDefault="00D00D7B" w:rsidP="001215EC">
            <w:pPr>
              <w:pStyle w:val="ListParagraph"/>
              <w:ind w:left="0"/>
              <w:jc w:val="center"/>
            </w:pPr>
            <w:r>
              <w:t>(10)</w:t>
            </w:r>
          </w:p>
        </w:tc>
        <w:tc>
          <w:tcPr>
            <w:tcW w:w="656" w:type="dxa"/>
            <w:shd w:val="clear" w:color="auto" w:fill="E5DFEC" w:themeFill="accent4" w:themeFillTint="33"/>
          </w:tcPr>
          <w:p w14:paraId="03487054" w14:textId="77777777" w:rsidR="00D00D7B" w:rsidRDefault="00D00D7B" w:rsidP="001215EC">
            <w:pPr>
              <w:pStyle w:val="ListParagraph"/>
              <w:ind w:left="0"/>
              <w:jc w:val="center"/>
            </w:pPr>
            <w:r>
              <w:t>(11)</w:t>
            </w:r>
          </w:p>
        </w:tc>
        <w:tc>
          <w:tcPr>
            <w:tcW w:w="656" w:type="dxa"/>
            <w:shd w:val="clear" w:color="auto" w:fill="E5DFEC" w:themeFill="accent4" w:themeFillTint="33"/>
          </w:tcPr>
          <w:p w14:paraId="0D09F7E6" w14:textId="77777777" w:rsidR="00D00D7B" w:rsidRDefault="00D00D7B" w:rsidP="001215EC">
            <w:pPr>
              <w:pStyle w:val="ListParagraph"/>
              <w:ind w:left="0"/>
              <w:jc w:val="center"/>
            </w:pPr>
            <w:r>
              <w:t>(12)</w:t>
            </w:r>
          </w:p>
        </w:tc>
        <w:tc>
          <w:tcPr>
            <w:tcW w:w="656" w:type="dxa"/>
            <w:shd w:val="clear" w:color="auto" w:fill="E5DFEC" w:themeFill="accent4" w:themeFillTint="33"/>
          </w:tcPr>
          <w:p w14:paraId="5277DA91" w14:textId="77777777" w:rsidR="00D00D7B" w:rsidRDefault="00D00D7B" w:rsidP="001215EC">
            <w:pPr>
              <w:pStyle w:val="ListParagraph"/>
              <w:ind w:left="0"/>
              <w:jc w:val="center"/>
            </w:pPr>
            <w:r>
              <w:t>(13)</w:t>
            </w:r>
          </w:p>
        </w:tc>
        <w:tc>
          <w:tcPr>
            <w:tcW w:w="656" w:type="dxa"/>
            <w:shd w:val="clear" w:color="auto" w:fill="E5DFEC" w:themeFill="accent4" w:themeFillTint="33"/>
          </w:tcPr>
          <w:p w14:paraId="5B08DD5B" w14:textId="77777777" w:rsidR="00D00D7B" w:rsidRDefault="00D00D7B" w:rsidP="001215EC">
            <w:pPr>
              <w:pStyle w:val="ListParagraph"/>
              <w:ind w:left="0"/>
              <w:jc w:val="center"/>
            </w:pPr>
            <w:r>
              <w:t>(14)</w:t>
            </w:r>
          </w:p>
        </w:tc>
        <w:tc>
          <w:tcPr>
            <w:tcW w:w="656" w:type="dxa"/>
            <w:shd w:val="clear" w:color="auto" w:fill="E5DFEC" w:themeFill="accent4" w:themeFillTint="33"/>
          </w:tcPr>
          <w:p w14:paraId="7E20E42A" w14:textId="77777777" w:rsidR="00D00D7B" w:rsidRDefault="00D00D7B" w:rsidP="001215EC">
            <w:pPr>
              <w:pStyle w:val="ListParagraph"/>
              <w:ind w:left="0"/>
              <w:jc w:val="center"/>
            </w:pPr>
            <w:r>
              <w:t>(15)</w:t>
            </w:r>
          </w:p>
        </w:tc>
        <w:tc>
          <w:tcPr>
            <w:tcW w:w="656" w:type="dxa"/>
            <w:shd w:val="clear" w:color="auto" w:fill="E5DFEC" w:themeFill="accent4" w:themeFillTint="33"/>
          </w:tcPr>
          <w:p w14:paraId="4EDE25FA" w14:textId="77777777" w:rsidR="00D00D7B" w:rsidRDefault="00D00D7B" w:rsidP="001215EC">
            <w:pPr>
              <w:pStyle w:val="ListParagraph"/>
              <w:ind w:left="0"/>
              <w:jc w:val="center"/>
            </w:pPr>
            <w:r>
              <w:t>(16)</w:t>
            </w:r>
          </w:p>
        </w:tc>
        <w:tc>
          <w:tcPr>
            <w:tcW w:w="656" w:type="dxa"/>
            <w:shd w:val="clear" w:color="auto" w:fill="E5DFEC" w:themeFill="accent4" w:themeFillTint="33"/>
          </w:tcPr>
          <w:p w14:paraId="3B63D870" w14:textId="77777777" w:rsidR="00D00D7B" w:rsidRDefault="00D00D7B" w:rsidP="001215EC">
            <w:pPr>
              <w:pStyle w:val="ListParagraph"/>
              <w:ind w:left="0"/>
              <w:jc w:val="center"/>
            </w:pPr>
            <w:r>
              <w:t>(17)</w:t>
            </w:r>
          </w:p>
        </w:tc>
        <w:tc>
          <w:tcPr>
            <w:tcW w:w="656" w:type="dxa"/>
            <w:shd w:val="clear" w:color="auto" w:fill="E5DFEC" w:themeFill="accent4" w:themeFillTint="33"/>
          </w:tcPr>
          <w:p w14:paraId="00731AC1" w14:textId="77777777" w:rsidR="00D00D7B" w:rsidRDefault="00D00D7B" w:rsidP="001215EC">
            <w:pPr>
              <w:pStyle w:val="ListParagraph"/>
              <w:ind w:left="0"/>
              <w:jc w:val="center"/>
            </w:pPr>
            <w:r>
              <w:t>(18)</w:t>
            </w:r>
          </w:p>
        </w:tc>
        <w:tc>
          <w:tcPr>
            <w:tcW w:w="711" w:type="dxa"/>
            <w:shd w:val="clear" w:color="auto" w:fill="E5DFEC" w:themeFill="accent4" w:themeFillTint="33"/>
          </w:tcPr>
          <w:p w14:paraId="5AD61E53" w14:textId="77777777" w:rsidR="00D00D7B" w:rsidRDefault="00D00D7B" w:rsidP="001215EC">
            <w:pPr>
              <w:pStyle w:val="ListParagraph"/>
              <w:ind w:left="0"/>
              <w:jc w:val="center"/>
            </w:pPr>
            <w:r>
              <w:t>(19)</w:t>
            </w:r>
          </w:p>
        </w:tc>
        <w:tc>
          <w:tcPr>
            <w:tcW w:w="656" w:type="dxa"/>
            <w:shd w:val="clear" w:color="auto" w:fill="E5DFEC" w:themeFill="accent4" w:themeFillTint="33"/>
          </w:tcPr>
          <w:p w14:paraId="6356498B" w14:textId="77777777" w:rsidR="00D00D7B" w:rsidRDefault="00D00D7B" w:rsidP="001215EC">
            <w:pPr>
              <w:pStyle w:val="ListParagraph"/>
              <w:ind w:left="0"/>
              <w:jc w:val="center"/>
            </w:pPr>
            <w:r>
              <w:t>(20)</w:t>
            </w:r>
          </w:p>
        </w:tc>
      </w:tr>
      <w:tr w:rsidR="00E17845" w14:paraId="6C300268" w14:textId="77777777" w:rsidTr="00190D5E">
        <w:tc>
          <w:tcPr>
            <w:tcW w:w="582" w:type="dxa"/>
          </w:tcPr>
          <w:p w14:paraId="1FF39A3C" w14:textId="77777777" w:rsidR="00D00D7B" w:rsidRDefault="00AF6172" w:rsidP="00AF6172">
            <w:pPr>
              <w:pStyle w:val="ListParagraph"/>
              <w:ind w:left="0"/>
              <w:jc w:val="center"/>
            </w:pPr>
            <w:r>
              <w:t>1.</w:t>
            </w:r>
          </w:p>
        </w:tc>
        <w:tc>
          <w:tcPr>
            <w:tcW w:w="2291" w:type="dxa"/>
          </w:tcPr>
          <w:p w14:paraId="5F70B9FA" w14:textId="77777777" w:rsidR="00D00D7B" w:rsidRDefault="00AF6172" w:rsidP="00AF6172">
            <w:pPr>
              <w:pStyle w:val="ListParagraph"/>
              <w:ind w:left="0"/>
            </w:pPr>
            <w:r>
              <w:t>Prosentase pelayanan pencegahan pencemaran udara dari sumber tidak bergerak (%)</w:t>
            </w:r>
          </w:p>
        </w:tc>
        <w:tc>
          <w:tcPr>
            <w:tcW w:w="1484" w:type="dxa"/>
          </w:tcPr>
          <w:p w14:paraId="029B8D4E" w14:textId="77777777" w:rsidR="00D00D7B" w:rsidRDefault="00D00D7B" w:rsidP="00AF6172">
            <w:pPr>
              <w:pStyle w:val="ListParagraph"/>
              <w:ind w:left="0"/>
              <w:jc w:val="center"/>
            </w:pPr>
          </w:p>
        </w:tc>
        <w:tc>
          <w:tcPr>
            <w:tcW w:w="1091" w:type="dxa"/>
          </w:tcPr>
          <w:p w14:paraId="2488A8E1" w14:textId="77777777" w:rsidR="00D00D7B" w:rsidRDefault="00D00D7B" w:rsidP="00AF6172">
            <w:pPr>
              <w:pStyle w:val="ListParagraph"/>
              <w:ind w:left="0"/>
              <w:jc w:val="center"/>
            </w:pPr>
          </w:p>
        </w:tc>
        <w:tc>
          <w:tcPr>
            <w:tcW w:w="1023" w:type="dxa"/>
          </w:tcPr>
          <w:p w14:paraId="29C3746B" w14:textId="77777777" w:rsidR="00D00D7B" w:rsidRDefault="00D00D7B" w:rsidP="00AF6172">
            <w:pPr>
              <w:pStyle w:val="ListParagraph"/>
              <w:ind w:left="0"/>
              <w:jc w:val="center"/>
            </w:pPr>
          </w:p>
        </w:tc>
        <w:tc>
          <w:tcPr>
            <w:tcW w:w="710" w:type="dxa"/>
          </w:tcPr>
          <w:p w14:paraId="4A55EB96" w14:textId="77777777" w:rsidR="00D00D7B" w:rsidRDefault="007009D8" w:rsidP="00AF6172">
            <w:pPr>
              <w:pStyle w:val="ListParagraph"/>
              <w:ind w:left="0"/>
              <w:jc w:val="center"/>
            </w:pPr>
            <w:r>
              <w:t>0</w:t>
            </w:r>
          </w:p>
        </w:tc>
        <w:tc>
          <w:tcPr>
            <w:tcW w:w="710" w:type="dxa"/>
          </w:tcPr>
          <w:p w14:paraId="5D3BB49B" w14:textId="77777777" w:rsidR="00D00D7B" w:rsidRDefault="007009D8" w:rsidP="00AF6172">
            <w:pPr>
              <w:pStyle w:val="ListParagraph"/>
              <w:ind w:left="0"/>
              <w:jc w:val="center"/>
            </w:pPr>
            <w:r>
              <w:t>60</w:t>
            </w:r>
          </w:p>
        </w:tc>
        <w:tc>
          <w:tcPr>
            <w:tcW w:w="710" w:type="dxa"/>
          </w:tcPr>
          <w:p w14:paraId="568C735A" w14:textId="77777777" w:rsidR="00D00D7B" w:rsidRDefault="007009D8" w:rsidP="00AF6172">
            <w:pPr>
              <w:pStyle w:val="ListParagraph"/>
              <w:ind w:left="0"/>
              <w:jc w:val="center"/>
            </w:pPr>
            <w:r>
              <w:t>80</w:t>
            </w:r>
          </w:p>
        </w:tc>
        <w:tc>
          <w:tcPr>
            <w:tcW w:w="710" w:type="dxa"/>
          </w:tcPr>
          <w:p w14:paraId="653223C0" w14:textId="77777777" w:rsidR="00D00D7B" w:rsidRDefault="007009D8" w:rsidP="007009D8">
            <w:pPr>
              <w:pStyle w:val="ListParagraph"/>
              <w:ind w:left="0"/>
              <w:jc w:val="center"/>
            </w:pPr>
            <w:r>
              <w:t>100</w:t>
            </w:r>
          </w:p>
        </w:tc>
        <w:tc>
          <w:tcPr>
            <w:tcW w:w="710" w:type="dxa"/>
          </w:tcPr>
          <w:p w14:paraId="4F9277B5" w14:textId="77777777" w:rsidR="00D00D7B" w:rsidRDefault="007009D8" w:rsidP="00AF6172">
            <w:pPr>
              <w:pStyle w:val="ListParagraph"/>
              <w:ind w:left="0"/>
              <w:jc w:val="center"/>
            </w:pPr>
            <w:r>
              <w:t>100</w:t>
            </w:r>
          </w:p>
        </w:tc>
        <w:tc>
          <w:tcPr>
            <w:tcW w:w="656" w:type="dxa"/>
            <w:shd w:val="clear" w:color="auto" w:fill="auto"/>
          </w:tcPr>
          <w:p w14:paraId="4107375E" w14:textId="77777777" w:rsidR="00D00D7B" w:rsidRDefault="00591ED0" w:rsidP="00AF6172">
            <w:pPr>
              <w:pStyle w:val="ListParagraph"/>
              <w:ind w:left="0"/>
              <w:jc w:val="center"/>
            </w:pPr>
            <w:r>
              <w:t>0</w:t>
            </w:r>
          </w:p>
        </w:tc>
        <w:tc>
          <w:tcPr>
            <w:tcW w:w="656" w:type="dxa"/>
            <w:shd w:val="clear" w:color="auto" w:fill="auto"/>
          </w:tcPr>
          <w:p w14:paraId="4CE3D81B" w14:textId="77777777" w:rsidR="00D00D7B" w:rsidRDefault="00591ED0" w:rsidP="00AF6172">
            <w:pPr>
              <w:pStyle w:val="ListParagraph"/>
              <w:ind w:left="0"/>
              <w:jc w:val="center"/>
            </w:pPr>
            <w:r>
              <w:t>60</w:t>
            </w:r>
          </w:p>
        </w:tc>
        <w:tc>
          <w:tcPr>
            <w:tcW w:w="656" w:type="dxa"/>
            <w:shd w:val="clear" w:color="auto" w:fill="auto"/>
          </w:tcPr>
          <w:p w14:paraId="5BE65E2C" w14:textId="77777777" w:rsidR="00D00D7B" w:rsidRDefault="00591ED0" w:rsidP="00AF6172">
            <w:pPr>
              <w:pStyle w:val="ListParagraph"/>
              <w:ind w:left="0"/>
              <w:jc w:val="center"/>
            </w:pPr>
            <w:r>
              <w:t>80</w:t>
            </w:r>
          </w:p>
        </w:tc>
        <w:tc>
          <w:tcPr>
            <w:tcW w:w="656" w:type="dxa"/>
            <w:shd w:val="clear" w:color="auto" w:fill="auto"/>
          </w:tcPr>
          <w:p w14:paraId="2FB79A13" w14:textId="77777777" w:rsidR="00D00D7B" w:rsidRDefault="00591ED0" w:rsidP="00AF6172">
            <w:pPr>
              <w:pStyle w:val="ListParagraph"/>
              <w:ind w:left="0"/>
              <w:jc w:val="center"/>
            </w:pPr>
            <w:r>
              <w:t>100</w:t>
            </w:r>
          </w:p>
        </w:tc>
        <w:tc>
          <w:tcPr>
            <w:tcW w:w="656" w:type="dxa"/>
            <w:shd w:val="clear" w:color="auto" w:fill="auto"/>
          </w:tcPr>
          <w:p w14:paraId="319E8772" w14:textId="77777777" w:rsidR="00D00D7B" w:rsidRDefault="00591ED0" w:rsidP="00AF6172">
            <w:pPr>
              <w:pStyle w:val="ListParagraph"/>
              <w:ind w:left="0"/>
              <w:jc w:val="center"/>
            </w:pPr>
            <w:r>
              <w:t>100</w:t>
            </w:r>
          </w:p>
        </w:tc>
        <w:tc>
          <w:tcPr>
            <w:tcW w:w="656" w:type="dxa"/>
          </w:tcPr>
          <w:p w14:paraId="29BEF143" w14:textId="77777777" w:rsidR="00D00D7B" w:rsidRDefault="00161F84" w:rsidP="00AF6172">
            <w:pPr>
              <w:pStyle w:val="ListParagraph"/>
              <w:ind w:left="0"/>
              <w:jc w:val="center"/>
            </w:pPr>
            <w:r>
              <w:t>0</w:t>
            </w:r>
          </w:p>
        </w:tc>
        <w:tc>
          <w:tcPr>
            <w:tcW w:w="656" w:type="dxa"/>
          </w:tcPr>
          <w:p w14:paraId="1D3A70CF" w14:textId="77777777" w:rsidR="00D00D7B" w:rsidRDefault="00161F84" w:rsidP="00AF6172">
            <w:pPr>
              <w:pStyle w:val="ListParagraph"/>
              <w:ind w:left="0"/>
              <w:jc w:val="center"/>
            </w:pPr>
            <w:r>
              <w:t>100</w:t>
            </w:r>
          </w:p>
        </w:tc>
        <w:tc>
          <w:tcPr>
            <w:tcW w:w="656" w:type="dxa"/>
          </w:tcPr>
          <w:p w14:paraId="66066407" w14:textId="77777777" w:rsidR="00D00D7B" w:rsidRDefault="00161F84" w:rsidP="00AF6172">
            <w:pPr>
              <w:pStyle w:val="ListParagraph"/>
              <w:ind w:left="0"/>
              <w:jc w:val="center"/>
            </w:pPr>
            <w:r>
              <w:t>100</w:t>
            </w:r>
          </w:p>
        </w:tc>
        <w:tc>
          <w:tcPr>
            <w:tcW w:w="711" w:type="dxa"/>
          </w:tcPr>
          <w:p w14:paraId="1E384E8A" w14:textId="77777777" w:rsidR="00D00D7B" w:rsidRDefault="00161F84" w:rsidP="00AF6172">
            <w:pPr>
              <w:pStyle w:val="ListParagraph"/>
              <w:ind w:left="0"/>
              <w:jc w:val="center"/>
            </w:pPr>
            <w:r>
              <w:t>100</w:t>
            </w:r>
          </w:p>
        </w:tc>
        <w:tc>
          <w:tcPr>
            <w:tcW w:w="656" w:type="dxa"/>
          </w:tcPr>
          <w:p w14:paraId="7129D07B" w14:textId="77777777" w:rsidR="00D00D7B" w:rsidRDefault="00161F84" w:rsidP="00AF6172">
            <w:pPr>
              <w:pStyle w:val="ListParagraph"/>
              <w:ind w:left="0"/>
              <w:jc w:val="center"/>
            </w:pPr>
            <w:r>
              <w:t>100</w:t>
            </w:r>
          </w:p>
        </w:tc>
      </w:tr>
      <w:tr w:rsidR="00E17845" w14:paraId="2FD02D09" w14:textId="77777777" w:rsidTr="00190D5E">
        <w:tc>
          <w:tcPr>
            <w:tcW w:w="582" w:type="dxa"/>
          </w:tcPr>
          <w:p w14:paraId="08D93636" w14:textId="77777777" w:rsidR="00D00D7B" w:rsidRDefault="008A1365" w:rsidP="00AF6172">
            <w:pPr>
              <w:pStyle w:val="ListParagraph"/>
              <w:ind w:left="0"/>
              <w:jc w:val="center"/>
            </w:pPr>
            <w:r>
              <w:t>2.</w:t>
            </w:r>
          </w:p>
        </w:tc>
        <w:tc>
          <w:tcPr>
            <w:tcW w:w="2291" w:type="dxa"/>
          </w:tcPr>
          <w:p w14:paraId="100174C9" w14:textId="77777777" w:rsidR="00D00D7B" w:rsidRDefault="00AF6172" w:rsidP="00AF6172">
            <w:pPr>
              <w:pStyle w:val="ListParagraph"/>
              <w:ind w:left="0"/>
            </w:pPr>
            <w:r>
              <w:t>Prosentase pelayanan tindak lanjut pengaduan masyarakat akibat adanya dugaan pencemaran dan/atau perusakan lingkungan hidup (%)</w:t>
            </w:r>
          </w:p>
        </w:tc>
        <w:tc>
          <w:tcPr>
            <w:tcW w:w="1484" w:type="dxa"/>
          </w:tcPr>
          <w:p w14:paraId="22E9FB38" w14:textId="77777777" w:rsidR="00D00D7B" w:rsidRDefault="00D00D7B" w:rsidP="00AF6172">
            <w:pPr>
              <w:pStyle w:val="ListParagraph"/>
              <w:ind w:left="0"/>
              <w:jc w:val="center"/>
            </w:pPr>
          </w:p>
        </w:tc>
        <w:tc>
          <w:tcPr>
            <w:tcW w:w="1091" w:type="dxa"/>
          </w:tcPr>
          <w:p w14:paraId="05574FAA" w14:textId="77777777" w:rsidR="00D00D7B" w:rsidRDefault="00D00D7B" w:rsidP="00AF6172">
            <w:pPr>
              <w:pStyle w:val="ListParagraph"/>
              <w:ind w:left="0"/>
              <w:jc w:val="center"/>
            </w:pPr>
          </w:p>
        </w:tc>
        <w:tc>
          <w:tcPr>
            <w:tcW w:w="1023" w:type="dxa"/>
          </w:tcPr>
          <w:p w14:paraId="0197E8B4" w14:textId="77777777" w:rsidR="00D00D7B" w:rsidRDefault="00D00D7B" w:rsidP="00AF6172">
            <w:pPr>
              <w:pStyle w:val="ListParagraph"/>
              <w:ind w:left="0"/>
              <w:jc w:val="center"/>
            </w:pPr>
          </w:p>
        </w:tc>
        <w:tc>
          <w:tcPr>
            <w:tcW w:w="710" w:type="dxa"/>
          </w:tcPr>
          <w:p w14:paraId="3BC700DB" w14:textId="77777777" w:rsidR="00D00D7B" w:rsidRDefault="007009D8" w:rsidP="00AF6172">
            <w:pPr>
              <w:pStyle w:val="ListParagraph"/>
              <w:ind w:left="0"/>
              <w:jc w:val="center"/>
            </w:pPr>
            <w:r>
              <w:t>100</w:t>
            </w:r>
          </w:p>
        </w:tc>
        <w:tc>
          <w:tcPr>
            <w:tcW w:w="710" w:type="dxa"/>
          </w:tcPr>
          <w:p w14:paraId="5C78A5A1" w14:textId="77777777" w:rsidR="00D00D7B" w:rsidRDefault="007009D8" w:rsidP="00AF6172">
            <w:pPr>
              <w:pStyle w:val="ListParagraph"/>
              <w:ind w:left="0"/>
              <w:jc w:val="center"/>
            </w:pPr>
            <w:r>
              <w:t>100</w:t>
            </w:r>
          </w:p>
        </w:tc>
        <w:tc>
          <w:tcPr>
            <w:tcW w:w="710" w:type="dxa"/>
          </w:tcPr>
          <w:p w14:paraId="1B76EF27" w14:textId="77777777" w:rsidR="00D00D7B" w:rsidRDefault="007009D8" w:rsidP="00AF6172">
            <w:pPr>
              <w:pStyle w:val="ListParagraph"/>
              <w:ind w:left="0"/>
              <w:jc w:val="center"/>
            </w:pPr>
            <w:r>
              <w:t>100</w:t>
            </w:r>
          </w:p>
        </w:tc>
        <w:tc>
          <w:tcPr>
            <w:tcW w:w="710" w:type="dxa"/>
          </w:tcPr>
          <w:p w14:paraId="3CC16098" w14:textId="77777777" w:rsidR="00D00D7B" w:rsidRDefault="007009D8" w:rsidP="00AF6172">
            <w:pPr>
              <w:pStyle w:val="ListParagraph"/>
              <w:ind w:left="0"/>
              <w:jc w:val="center"/>
            </w:pPr>
            <w:r>
              <w:t>100</w:t>
            </w:r>
          </w:p>
        </w:tc>
        <w:tc>
          <w:tcPr>
            <w:tcW w:w="710" w:type="dxa"/>
          </w:tcPr>
          <w:p w14:paraId="61A36E40" w14:textId="77777777" w:rsidR="00D00D7B" w:rsidRDefault="007009D8" w:rsidP="00AF6172">
            <w:pPr>
              <w:pStyle w:val="ListParagraph"/>
              <w:ind w:left="0"/>
              <w:jc w:val="center"/>
            </w:pPr>
            <w:r>
              <w:t>100</w:t>
            </w:r>
          </w:p>
        </w:tc>
        <w:tc>
          <w:tcPr>
            <w:tcW w:w="656" w:type="dxa"/>
            <w:shd w:val="clear" w:color="auto" w:fill="auto"/>
          </w:tcPr>
          <w:p w14:paraId="55C96E95" w14:textId="77777777" w:rsidR="00D00D7B" w:rsidRDefault="00591ED0" w:rsidP="00AF6172">
            <w:pPr>
              <w:pStyle w:val="ListParagraph"/>
              <w:ind w:left="0"/>
              <w:jc w:val="center"/>
            </w:pPr>
            <w:r>
              <w:t>100</w:t>
            </w:r>
          </w:p>
        </w:tc>
        <w:tc>
          <w:tcPr>
            <w:tcW w:w="656" w:type="dxa"/>
            <w:shd w:val="clear" w:color="auto" w:fill="auto"/>
          </w:tcPr>
          <w:p w14:paraId="2BA42219" w14:textId="77777777" w:rsidR="00D00D7B" w:rsidRDefault="00591ED0" w:rsidP="00AF6172">
            <w:pPr>
              <w:pStyle w:val="ListParagraph"/>
              <w:ind w:left="0"/>
              <w:jc w:val="center"/>
            </w:pPr>
            <w:r>
              <w:t>100</w:t>
            </w:r>
          </w:p>
        </w:tc>
        <w:tc>
          <w:tcPr>
            <w:tcW w:w="656" w:type="dxa"/>
            <w:shd w:val="clear" w:color="auto" w:fill="auto"/>
          </w:tcPr>
          <w:p w14:paraId="52BCD5FF" w14:textId="77777777" w:rsidR="00D00D7B" w:rsidRDefault="00591ED0" w:rsidP="00AF6172">
            <w:pPr>
              <w:pStyle w:val="ListParagraph"/>
              <w:ind w:left="0"/>
              <w:jc w:val="center"/>
            </w:pPr>
            <w:r>
              <w:t>100</w:t>
            </w:r>
          </w:p>
        </w:tc>
        <w:tc>
          <w:tcPr>
            <w:tcW w:w="656" w:type="dxa"/>
            <w:shd w:val="clear" w:color="auto" w:fill="auto"/>
          </w:tcPr>
          <w:p w14:paraId="316A8B54" w14:textId="77777777" w:rsidR="00D00D7B" w:rsidRDefault="00591ED0" w:rsidP="00AF6172">
            <w:pPr>
              <w:pStyle w:val="ListParagraph"/>
              <w:ind w:left="0"/>
              <w:jc w:val="center"/>
            </w:pPr>
            <w:r>
              <w:t>100</w:t>
            </w:r>
          </w:p>
        </w:tc>
        <w:tc>
          <w:tcPr>
            <w:tcW w:w="656" w:type="dxa"/>
            <w:shd w:val="clear" w:color="auto" w:fill="auto"/>
          </w:tcPr>
          <w:p w14:paraId="5F6FDA60" w14:textId="77777777" w:rsidR="00D00D7B" w:rsidRDefault="00591ED0" w:rsidP="00AF6172">
            <w:pPr>
              <w:pStyle w:val="ListParagraph"/>
              <w:ind w:left="0"/>
              <w:jc w:val="center"/>
            </w:pPr>
            <w:r>
              <w:t>100</w:t>
            </w:r>
          </w:p>
        </w:tc>
        <w:tc>
          <w:tcPr>
            <w:tcW w:w="656" w:type="dxa"/>
          </w:tcPr>
          <w:p w14:paraId="61196BF1" w14:textId="77777777" w:rsidR="00D00D7B" w:rsidRDefault="00161F84" w:rsidP="00AF6172">
            <w:pPr>
              <w:pStyle w:val="ListParagraph"/>
              <w:ind w:left="0"/>
              <w:jc w:val="center"/>
            </w:pPr>
            <w:r>
              <w:t>100</w:t>
            </w:r>
          </w:p>
        </w:tc>
        <w:tc>
          <w:tcPr>
            <w:tcW w:w="656" w:type="dxa"/>
          </w:tcPr>
          <w:p w14:paraId="274ED8F0" w14:textId="77777777" w:rsidR="00D00D7B" w:rsidRDefault="00161F84" w:rsidP="00AF6172">
            <w:pPr>
              <w:pStyle w:val="ListParagraph"/>
              <w:ind w:left="0"/>
              <w:jc w:val="center"/>
            </w:pPr>
            <w:r>
              <w:t>100</w:t>
            </w:r>
          </w:p>
        </w:tc>
        <w:tc>
          <w:tcPr>
            <w:tcW w:w="656" w:type="dxa"/>
          </w:tcPr>
          <w:p w14:paraId="16E5479B" w14:textId="77777777" w:rsidR="00D00D7B" w:rsidRDefault="00161F84" w:rsidP="00AF6172">
            <w:pPr>
              <w:pStyle w:val="ListParagraph"/>
              <w:ind w:left="0"/>
              <w:jc w:val="center"/>
            </w:pPr>
            <w:r>
              <w:t>100</w:t>
            </w:r>
          </w:p>
        </w:tc>
        <w:tc>
          <w:tcPr>
            <w:tcW w:w="711" w:type="dxa"/>
          </w:tcPr>
          <w:p w14:paraId="74F8C5AB" w14:textId="77777777" w:rsidR="00D00D7B" w:rsidRDefault="00161F84" w:rsidP="00AF6172">
            <w:pPr>
              <w:pStyle w:val="ListParagraph"/>
              <w:ind w:left="0"/>
              <w:jc w:val="center"/>
            </w:pPr>
            <w:r>
              <w:t>100</w:t>
            </w:r>
          </w:p>
        </w:tc>
        <w:tc>
          <w:tcPr>
            <w:tcW w:w="656" w:type="dxa"/>
          </w:tcPr>
          <w:p w14:paraId="06C43273" w14:textId="77777777" w:rsidR="00D00D7B" w:rsidRDefault="00161F84" w:rsidP="00AF6172">
            <w:pPr>
              <w:pStyle w:val="ListParagraph"/>
              <w:ind w:left="0"/>
              <w:jc w:val="center"/>
            </w:pPr>
            <w:r>
              <w:t>100</w:t>
            </w:r>
          </w:p>
        </w:tc>
      </w:tr>
      <w:tr w:rsidR="00E17845" w14:paraId="5E520647" w14:textId="77777777" w:rsidTr="00190D5E">
        <w:tc>
          <w:tcPr>
            <w:tcW w:w="582" w:type="dxa"/>
          </w:tcPr>
          <w:p w14:paraId="605C8224" w14:textId="77777777" w:rsidR="00D00D7B" w:rsidRDefault="008A1365" w:rsidP="00AF6172">
            <w:pPr>
              <w:pStyle w:val="ListParagraph"/>
              <w:ind w:left="0"/>
              <w:jc w:val="center"/>
            </w:pPr>
            <w:r>
              <w:t>3.</w:t>
            </w:r>
          </w:p>
        </w:tc>
        <w:tc>
          <w:tcPr>
            <w:tcW w:w="2291" w:type="dxa"/>
          </w:tcPr>
          <w:p w14:paraId="57F9910B" w14:textId="77777777" w:rsidR="00D00D7B" w:rsidRDefault="00AF6172" w:rsidP="00AF6172">
            <w:pPr>
              <w:pStyle w:val="ListParagraph"/>
              <w:ind w:left="0"/>
            </w:pPr>
            <w:r>
              <w:t>Prosentase pengolahan sampah berbasis masyarakat perkotaan (%)</w:t>
            </w:r>
          </w:p>
        </w:tc>
        <w:tc>
          <w:tcPr>
            <w:tcW w:w="1484" w:type="dxa"/>
          </w:tcPr>
          <w:p w14:paraId="1C3E3767" w14:textId="77777777" w:rsidR="00D00D7B" w:rsidRDefault="00D00D7B" w:rsidP="00AF6172">
            <w:pPr>
              <w:pStyle w:val="ListParagraph"/>
              <w:ind w:left="0"/>
              <w:jc w:val="center"/>
            </w:pPr>
          </w:p>
        </w:tc>
        <w:tc>
          <w:tcPr>
            <w:tcW w:w="1091" w:type="dxa"/>
          </w:tcPr>
          <w:p w14:paraId="19E02D2F" w14:textId="77777777" w:rsidR="00D00D7B" w:rsidRDefault="00D00D7B" w:rsidP="00AF6172">
            <w:pPr>
              <w:pStyle w:val="ListParagraph"/>
              <w:ind w:left="0"/>
              <w:jc w:val="center"/>
            </w:pPr>
          </w:p>
        </w:tc>
        <w:tc>
          <w:tcPr>
            <w:tcW w:w="1023" w:type="dxa"/>
          </w:tcPr>
          <w:p w14:paraId="4832117B" w14:textId="77777777" w:rsidR="00D00D7B" w:rsidRDefault="00D00D7B" w:rsidP="00AF6172">
            <w:pPr>
              <w:pStyle w:val="ListParagraph"/>
              <w:ind w:left="0"/>
              <w:jc w:val="center"/>
            </w:pPr>
          </w:p>
        </w:tc>
        <w:tc>
          <w:tcPr>
            <w:tcW w:w="710" w:type="dxa"/>
          </w:tcPr>
          <w:p w14:paraId="43D5785F" w14:textId="77777777" w:rsidR="00D00D7B" w:rsidRDefault="007009D8" w:rsidP="007009D8">
            <w:pPr>
              <w:pStyle w:val="ListParagraph"/>
              <w:ind w:left="0"/>
              <w:jc w:val="center"/>
            </w:pPr>
            <w:r>
              <w:t>5</w:t>
            </w:r>
          </w:p>
        </w:tc>
        <w:tc>
          <w:tcPr>
            <w:tcW w:w="710" w:type="dxa"/>
          </w:tcPr>
          <w:p w14:paraId="6F77A26F" w14:textId="77777777" w:rsidR="00D00D7B" w:rsidRDefault="007009D8" w:rsidP="007009D8">
            <w:pPr>
              <w:pStyle w:val="ListParagraph"/>
              <w:ind w:left="0"/>
              <w:jc w:val="center"/>
            </w:pPr>
            <w:r>
              <w:t>10</w:t>
            </w:r>
          </w:p>
        </w:tc>
        <w:tc>
          <w:tcPr>
            <w:tcW w:w="710" w:type="dxa"/>
          </w:tcPr>
          <w:p w14:paraId="5B9F78EE" w14:textId="77777777" w:rsidR="00D00D7B" w:rsidRDefault="007009D8" w:rsidP="007009D8">
            <w:pPr>
              <w:pStyle w:val="ListParagraph"/>
              <w:ind w:left="0"/>
              <w:jc w:val="center"/>
            </w:pPr>
            <w:r>
              <w:t>10</w:t>
            </w:r>
          </w:p>
        </w:tc>
        <w:tc>
          <w:tcPr>
            <w:tcW w:w="710" w:type="dxa"/>
          </w:tcPr>
          <w:p w14:paraId="0FEF1F00" w14:textId="77777777" w:rsidR="00D00D7B" w:rsidRDefault="007009D8" w:rsidP="007009D8">
            <w:pPr>
              <w:pStyle w:val="ListParagraph"/>
              <w:ind w:left="0"/>
              <w:jc w:val="center"/>
            </w:pPr>
            <w:r>
              <w:t>10</w:t>
            </w:r>
          </w:p>
        </w:tc>
        <w:tc>
          <w:tcPr>
            <w:tcW w:w="710" w:type="dxa"/>
          </w:tcPr>
          <w:p w14:paraId="638502FD" w14:textId="77777777" w:rsidR="00D00D7B" w:rsidRDefault="007009D8" w:rsidP="007009D8">
            <w:pPr>
              <w:pStyle w:val="ListParagraph"/>
              <w:ind w:left="0"/>
              <w:jc w:val="center"/>
            </w:pPr>
            <w:r>
              <w:t>10</w:t>
            </w:r>
          </w:p>
        </w:tc>
        <w:tc>
          <w:tcPr>
            <w:tcW w:w="656" w:type="dxa"/>
            <w:shd w:val="clear" w:color="auto" w:fill="auto"/>
          </w:tcPr>
          <w:p w14:paraId="00D08266" w14:textId="77777777" w:rsidR="00D00D7B" w:rsidRDefault="00591ED0" w:rsidP="00AF6172">
            <w:pPr>
              <w:pStyle w:val="ListParagraph"/>
              <w:ind w:left="0"/>
              <w:jc w:val="center"/>
            </w:pPr>
            <w:r>
              <w:t>5</w:t>
            </w:r>
          </w:p>
        </w:tc>
        <w:tc>
          <w:tcPr>
            <w:tcW w:w="656" w:type="dxa"/>
            <w:shd w:val="clear" w:color="auto" w:fill="auto"/>
          </w:tcPr>
          <w:p w14:paraId="5A273867" w14:textId="77777777" w:rsidR="00D00D7B" w:rsidRDefault="00591ED0" w:rsidP="00AF6172">
            <w:pPr>
              <w:pStyle w:val="ListParagraph"/>
              <w:ind w:left="0"/>
              <w:jc w:val="center"/>
            </w:pPr>
            <w:r>
              <w:t>10</w:t>
            </w:r>
          </w:p>
        </w:tc>
        <w:tc>
          <w:tcPr>
            <w:tcW w:w="656" w:type="dxa"/>
            <w:shd w:val="clear" w:color="auto" w:fill="auto"/>
          </w:tcPr>
          <w:p w14:paraId="2DABADD9" w14:textId="77777777" w:rsidR="00D00D7B" w:rsidRDefault="00591ED0" w:rsidP="00AF6172">
            <w:pPr>
              <w:pStyle w:val="ListParagraph"/>
              <w:ind w:left="0"/>
              <w:jc w:val="center"/>
            </w:pPr>
            <w:r>
              <w:t>10</w:t>
            </w:r>
          </w:p>
        </w:tc>
        <w:tc>
          <w:tcPr>
            <w:tcW w:w="656" w:type="dxa"/>
            <w:shd w:val="clear" w:color="auto" w:fill="auto"/>
          </w:tcPr>
          <w:p w14:paraId="2E392863" w14:textId="77777777" w:rsidR="00D00D7B" w:rsidRDefault="00591ED0" w:rsidP="00591ED0">
            <w:pPr>
              <w:pStyle w:val="ListParagraph"/>
              <w:ind w:left="0"/>
              <w:jc w:val="center"/>
            </w:pPr>
            <w:r>
              <w:t>10</w:t>
            </w:r>
          </w:p>
        </w:tc>
        <w:tc>
          <w:tcPr>
            <w:tcW w:w="656" w:type="dxa"/>
            <w:shd w:val="clear" w:color="auto" w:fill="auto"/>
          </w:tcPr>
          <w:p w14:paraId="61CF2D89" w14:textId="77777777" w:rsidR="00D00D7B" w:rsidRDefault="00591ED0" w:rsidP="00591ED0">
            <w:pPr>
              <w:pStyle w:val="ListParagraph"/>
              <w:ind w:left="0"/>
              <w:jc w:val="center"/>
            </w:pPr>
            <w:r>
              <w:t>10</w:t>
            </w:r>
          </w:p>
        </w:tc>
        <w:tc>
          <w:tcPr>
            <w:tcW w:w="656" w:type="dxa"/>
          </w:tcPr>
          <w:p w14:paraId="6412DD39" w14:textId="77777777" w:rsidR="00D00D7B" w:rsidRDefault="00161F84" w:rsidP="00AF6172">
            <w:pPr>
              <w:pStyle w:val="ListParagraph"/>
              <w:ind w:left="0"/>
              <w:jc w:val="center"/>
            </w:pPr>
            <w:r>
              <w:t>100</w:t>
            </w:r>
          </w:p>
        </w:tc>
        <w:tc>
          <w:tcPr>
            <w:tcW w:w="656" w:type="dxa"/>
          </w:tcPr>
          <w:p w14:paraId="42BDC898" w14:textId="77777777" w:rsidR="00D00D7B" w:rsidRDefault="00161F84" w:rsidP="00AF6172">
            <w:pPr>
              <w:pStyle w:val="ListParagraph"/>
              <w:ind w:left="0"/>
              <w:jc w:val="center"/>
            </w:pPr>
            <w:r>
              <w:t>100</w:t>
            </w:r>
          </w:p>
        </w:tc>
        <w:tc>
          <w:tcPr>
            <w:tcW w:w="656" w:type="dxa"/>
          </w:tcPr>
          <w:p w14:paraId="05C556D9" w14:textId="77777777" w:rsidR="00D00D7B" w:rsidRDefault="00161F84" w:rsidP="00AF6172">
            <w:pPr>
              <w:pStyle w:val="ListParagraph"/>
              <w:ind w:left="0"/>
              <w:jc w:val="center"/>
            </w:pPr>
            <w:r>
              <w:t>100</w:t>
            </w:r>
          </w:p>
        </w:tc>
        <w:tc>
          <w:tcPr>
            <w:tcW w:w="711" w:type="dxa"/>
          </w:tcPr>
          <w:p w14:paraId="7EA17E52" w14:textId="77777777" w:rsidR="00D00D7B" w:rsidRDefault="00161F84" w:rsidP="00AF6172">
            <w:pPr>
              <w:pStyle w:val="ListParagraph"/>
              <w:ind w:left="0"/>
              <w:jc w:val="center"/>
            </w:pPr>
            <w:r>
              <w:t>100</w:t>
            </w:r>
          </w:p>
        </w:tc>
        <w:tc>
          <w:tcPr>
            <w:tcW w:w="656" w:type="dxa"/>
          </w:tcPr>
          <w:p w14:paraId="14781889" w14:textId="77777777" w:rsidR="00D00D7B" w:rsidRDefault="00161F84" w:rsidP="00AF6172">
            <w:pPr>
              <w:pStyle w:val="ListParagraph"/>
              <w:ind w:left="0"/>
              <w:jc w:val="center"/>
            </w:pPr>
            <w:r>
              <w:t>100</w:t>
            </w:r>
          </w:p>
        </w:tc>
      </w:tr>
      <w:tr w:rsidR="00AF6172" w14:paraId="4045C415" w14:textId="77777777" w:rsidTr="00190D5E">
        <w:tc>
          <w:tcPr>
            <w:tcW w:w="582" w:type="dxa"/>
          </w:tcPr>
          <w:p w14:paraId="0BC7A8B7" w14:textId="77777777" w:rsidR="00AF6172" w:rsidRDefault="008A1365" w:rsidP="00AF6172">
            <w:pPr>
              <w:pStyle w:val="ListParagraph"/>
              <w:ind w:left="0"/>
              <w:jc w:val="center"/>
            </w:pPr>
            <w:r>
              <w:t>4.</w:t>
            </w:r>
          </w:p>
        </w:tc>
        <w:tc>
          <w:tcPr>
            <w:tcW w:w="2291" w:type="dxa"/>
          </w:tcPr>
          <w:p w14:paraId="05A01C92" w14:textId="77777777" w:rsidR="00AF6172" w:rsidRDefault="00AF6172" w:rsidP="00AF6172">
            <w:pPr>
              <w:pStyle w:val="ListParagraph"/>
              <w:ind w:left="0"/>
            </w:pPr>
            <w:r>
              <w:t>Prosentase luas lahan yang telah diketahui informasi status kerusakan lahan dan/atau tanah untuk produksi biomassa (%)</w:t>
            </w:r>
          </w:p>
        </w:tc>
        <w:tc>
          <w:tcPr>
            <w:tcW w:w="1484" w:type="dxa"/>
          </w:tcPr>
          <w:p w14:paraId="6A74C755" w14:textId="77777777" w:rsidR="00AF6172" w:rsidRDefault="00AF6172" w:rsidP="00AF6172">
            <w:pPr>
              <w:pStyle w:val="ListParagraph"/>
              <w:ind w:left="0"/>
              <w:jc w:val="center"/>
            </w:pPr>
          </w:p>
        </w:tc>
        <w:tc>
          <w:tcPr>
            <w:tcW w:w="1091" w:type="dxa"/>
          </w:tcPr>
          <w:p w14:paraId="1D0FEDDC" w14:textId="77777777" w:rsidR="00AF6172" w:rsidRDefault="00AF6172" w:rsidP="00AF6172">
            <w:pPr>
              <w:pStyle w:val="ListParagraph"/>
              <w:ind w:left="0"/>
              <w:jc w:val="center"/>
            </w:pPr>
          </w:p>
        </w:tc>
        <w:tc>
          <w:tcPr>
            <w:tcW w:w="1023" w:type="dxa"/>
          </w:tcPr>
          <w:p w14:paraId="0724CC92" w14:textId="77777777" w:rsidR="00AF6172" w:rsidRDefault="00AF6172" w:rsidP="00AF6172">
            <w:pPr>
              <w:pStyle w:val="ListParagraph"/>
              <w:ind w:left="0"/>
              <w:jc w:val="center"/>
            </w:pPr>
          </w:p>
        </w:tc>
        <w:tc>
          <w:tcPr>
            <w:tcW w:w="710" w:type="dxa"/>
          </w:tcPr>
          <w:p w14:paraId="29C8A0A2" w14:textId="77777777" w:rsidR="00AF6172" w:rsidRDefault="007009D8" w:rsidP="00AF6172">
            <w:pPr>
              <w:pStyle w:val="ListParagraph"/>
              <w:ind w:left="0"/>
              <w:jc w:val="center"/>
            </w:pPr>
            <w:r>
              <w:t>0</w:t>
            </w:r>
          </w:p>
        </w:tc>
        <w:tc>
          <w:tcPr>
            <w:tcW w:w="710" w:type="dxa"/>
          </w:tcPr>
          <w:p w14:paraId="10C7250C" w14:textId="77777777" w:rsidR="00AF6172" w:rsidRDefault="007009D8" w:rsidP="00AF6172">
            <w:pPr>
              <w:pStyle w:val="ListParagraph"/>
              <w:ind w:left="0"/>
              <w:jc w:val="center"/>
            </w:pPr>
            <w:r>
              <w:t>30</w:t>
            </w:r>
          </w:p>
        </w:tc>
        <w:tc>
          <w:tcPr>
            <w:tcW w:w="710" w:type="dxa"/>
          </w:tcPr>
          <w:p w14:paraId="42E4E7B2" w14:textId="77777777" w:rsidR="00AF6172" w:rsidRDefault="007009D8" w:rsidP="00AF6172">
            <w:pPr>
              <w:pStyle w:val="ListParagraph"/>
              <w:ind w:left="0"/>
              <w:jc w:val="center"/>
            </w:pPr>
            <w:r>
              <w:t>60</w:t>
            </w:r>
          </w:p>
        </w:tc>
        <w:tc>
          <w:tcPr>
            <w:tcW w:w="710" w:type="dxa"/>
          </w:tcPr>
          <w:p w14:paraId="62996331" w14:textId="77777777" w:rsidR="00AF6172" w:rsidRDefault="007009D8" w:rsidP="00AF6172">
            <w:pPr>
              <w:pStyle w:val="ListParagraph"/>
              <w:ind w:left="0"/>
              <w:jc w:val="center"/>
            </w:pPr>
            <w:r>
              <w:t>80</w:t>
            </w:r>
          </w:p>
        </w:tc>
        <w:tc>
          <w:tcPr>
            <w:tcW w:w="710" w:type="dxa"/>
          </w:tcPr>
          <w:p w14:paraId="317F2C3D" w14:textId="77777777" w:rsidR="00AF6172" w:rsidRDefault="007009D8" w:rsidP="00AF6172">
            <w:pPr>
              <w:pStyle w:val="ListParagraph"/>
              <w:ind w:left="0"/>
              <w:jc w:val="center"/>
            </w:pPr>
            <w:r>
              <w:t>100</w:t>
            </w:r>
          </w:p>
        </w:tc>
        <w:tc>
          <w:tcPr>
            <w:tcW w:w="656" w:type="dxa"/>
            <w:shd w:val="clear" w:color="auto" w:fill="auto"/>
          </w:tcPr>
          <w:p w14:paraId="76D0E70A" w14:textId="77777777" w:rsidR="00AF6172" w:rsidRDefault="00591ED0" w:rsidP="00AF6172">
            <w:pPr>
              <w:pStyle w:val="ListParagraph"/>
              <w:ind w:left="0"/>
              <w:jc w:val="center"/>
            </w:pPr>
            <w:r>
              <w:t>0</w:t>
            </w:r>
          </w:p>
        </w:tc>
        <w:tc>
          <w:tcPr>
            <w:tcW w:w="656" w:type="dxa"/>
            <w:shd w:val="clear" w:color="auto" w:fill="auto"/>
          </w:tcPr>
          <w:p w14:paraId="473C6464" w14:textId="77777777" w:rsidR="00AF6172" w:rsidRDefault="00591ED0" w:rsidP="00AF6172">
            <w:pPr>
              <w:pStyle w:val="ListParagraph"/>
              <w:ind w:left="0"/>
              <w:jc w:val="center"/>
            </w:pPr>
            <w:r>
              <w:t>30</w:t>
            </w:r>
          </w:p>
        </w:tc>
        <w:tc>
          <w:tcPr>
            <w:tcW w:w="656" w:type="dxa"/>
            <w:shd w:val="clear" w:color="auto" w:fill="auto"/>
          </w:tcPr>
          <w:p w14:paraId="72E4309C" w14:textId="77777777" w:rsidR="00AF6172" w:rsidRDefault="00591ED0" w:rsidP="00AF6172">
            <w:pPr>
              <w:pStyle w:val="ListParagraph"/>
              <w:ind w:left="0"/>
              <w:jc w:val="center"/>
            </w:pPr>
            <w:r>
              <w:t>60</w:t>
            </w:r>
          </w:p>
        </w:tc>
        <w:tc>
          <w:tcPr>
            <w:tcW w:w="656" w:type="dxa"/>
            <w:shd w:val="clear" w:color="auto" w:fill="auto"/>
          </w:tcPr>
          <w:p w14:paraId="3729BA2C" w14:textId="77777777" w:rsidR="00AF6172" w:rsidRDefault="00161F84" w:rsidP="00AF6172">
            <w:pPr>
              <w:pStyle w:val="ListParagraph"/>
              <w:ind w:left="0"/>
              <w:jc w:val="center"/>
            </w:pPr>
            <w:r>
              <w:t>51</w:t>
            </w:r>
          </w:p>
        </w:tc>
        <w:tc>
          <w:tcPr>
            <w:tcW w:w="656" w:type="dxa"/>
            <w:shd w:val="clear" w:color="auto" w:fill="auto"/>
          </w:tcPr>
          <w:p w14:paraId="56D7FA3B" w14:textId="77777777" w:rsidR="00AF6172" w:rsidRDefault="00591ED0" w:rsidP="00591ED0">
            <w:pPr>
              <w:pStyle w:val="ListParagraph"/>
              <w:ind w:left="0"/>
              <w:jc w:val="center"/>
            </w:pPr>
            <w:r>
              <w:t>100</w:t>
            </w:r>
          </w:p>
        </w:tc>
        <w:tc>
          <w:tcPr>
            <w:tcW w:w="656" w:type="dxa"/>
          </w:tcPr>
          <w:p w14:paraId="36A797E1" w14:textId="77777777" w:rsidR="00AF6172" w:rsidRDefault="00161F84" w:rsidP="00AF6172">
            <w:pPr>
              <w:pStyle w:val="ListParagraph"/>
              <w:ind w:left="0"/>
              <w:jc w:val="center"/>
            </w:pPr>
            <w:r>
              <w:t>0</w:t>
            </w:r>
          </w:p>
        </w:tc>
        <w:tc>
          <w:tcPr>
            <w:tcW w:w="656" w:type="dxa"/>
          </w:tcPr>
          <w:p w14:paraId="567A6289" w14:textId="77777777" w:rsidR="00AF6172" w:rsidRDefault="00161F84" w:rsidP="00AF6172">
            <w:pPr>
              <w:pStyle w:val="ListParagraph"/>
              <w:ind w:left="0"/>
              <w:jc w:val="center"/>
            </w:pPr>
            <w:r>
              <w:t>100</w:t>
            </w:r>
          </w:p>
        </w:tc>
        <w:tc>
          <w:tcPr>
            <w:tcW w:w="656" w:type="dxa"/>
          </w:tcPr>
          <w:p w14:paraId="30230CC5" w14:textId="77777777" w:rsidR="00AF6172" w:rsidRDefault="00161F84" w:rsidP="00AF6172">
            <w:pPr>
              <w:pStyle w:val="ListParagraph"/>
              <w:ind w:left="0"/>
              <w:jc w:val="center"/>
            </w:pPr>
            <w:r>
              <w:t>100</w:t>
            </w:r>
          </w:p>
        </w:tc>
        <w:tc>
          <w:tcPr>
            <w:tcW w:w="711" w:type="dxa"/>
          </w:tcPr>
          <w:p w14:paraId="4BADA3BA" w14:textId="77777777" w:rsidR="00AF6172" w:rsidRDefault="00161F84" w:rsidP="00AF6172">
            <w:pPr>
              <w:pStyle w:val="ListParagraph"/>
              <w:ind w:left="0"/>
              <w:jc w:val="center"/>
            </w:pPr>
            <w:r>
              <w:t>62,96</w:t>
            </w:r>
          </w:p>
        </w:tc>
        <w:tc>
          <w:tcPr>
            <w:tcW w:w="656" w:type="dxa"/>
          </w:tcPr>
          <w:p w14:paraId="5F6EFF52" w14:textId="77777777" w:rsidR="00AF6172" w:rsidRDefault="00161F84" w:rsidP="00AF6172">
            <w:pPr>
              <w:pStyle w:val="ListParagraph"/>
              <w:ind w:left="0"/>
              <w:jc w:val="center"/>
            </w:pPr>
            <w:r>
              <w:t>100</w:t>
            </w:r>
          </w:p>
        </w:tc>
      </w:tr>
      <w:tr w:rsidR="00AF6172" w14:paraId="0EBE4DFE" w14:textId="77777777" w:rsidTr="00190D5E">
        <w:tc>
          <w:tcPr>
            <w:tcW w:w="582" w:type="dxa"/>
          </w:tcPr>
          <w:p w14:paraId="4F80248E" w14:textId="77777777" w:rsidR="00AF6172" w:rsidRDefault="008A1365" w:rsidP="00AF6172">
            <w:pPr>
              <w:pStyle w:val="ListParagraph"/>
              <w:ind w:left="0"/>
              <w:jc w:val="center"/>
            </w:pPr>
            <w:r>
              <w:t>5.</w:t>
            </w:r>
          </w:p>
        </w:tc>
        <w:tc>
          <w:tcPr>
            <w:tcW w:w="2291" w:type="dxa"/>
          </w:tcPr>
          <w:p w14:paraId="02074E01" w14:textId="77777777" w:rsidR="00AF6172" w:rsidRDefault="00AF6172" w:rsidP="00AF6172">
            <w:pPr>
              <w:pStyle w:val="ListParagraph"/>
              <w:ind w:left="0"/>
            </w:pPr>
            <w:r>
              <w:t xml:space="preserve">Prosentase pelayanan </w:t>
            </w:r>
            <w:r w:rsidR="007009D8">
              <w:t xml:space="preserve">pencegahan </w:t>
            </w:r>
            <w:r w:rsidR="007009D8">
              <w:lastRenderedPageBreak/>
              <w:t>pencemaran air (%)</w:t>
            </w:r>
          </w:p>
        </w:tc>
        <w:tc>
          <w:tcPr>
            <w:tcW w:w="1484" w:type="dxa"/>
          </w:tcPr>
          <w:p w14:paraId="6D483DD9" w14:textId="77777777" w:rsidR="00AF6172" w:rsidRDefault="00AF6172" w:rsidP="00AF6172">
            <w:pPr>
              <w:pStyle w:val="ListParagraph"/>
              <w:ind w:left="0"/>
              <w:jc w:val="center"/>
            </w:pPr>
          </w:p>
        </w:tc>
        <w:tc>
          <w:tcPr>
            <w:tcW w:w="1091" w:type="dxa"/>
          </w:tcPr>
          <w:p w14:paraId="0779A499" w14:textId="77777777" w:rsidR="00AF6172" w:rsidRDefault="00AF6172" w:rsidP="00AF6172">
            <w:pPr>
              <w:pStyle w:val="ListParagraph"/>
              <w:ind w:left="0"/>
              <w:jc w:val="center"/>
            </w:pPr>
          </w:p>
        </w:tc>
        <w:tc>
          <w:tcPr>
            <w:tcW w:w="1023" w:type="dxa"/>
          </w:tcPr>
          <w:p w14:paraId="60AC483D" w14:textId="77777777" w:rsidR="00AF6172" w:rsidRDefault="00AF6172" w:rsidP="00AF6172">
            <w:pPr>
              <w:pStyle w:val="ListParagraph"/>
              <w:ind w:left="0"/>
              <w:jc w:val="center"/>
            </w:pPr>
          </w:p>
        </w:tc>
        <w:tc>
          <w:tcPr>
            <w:tcW w:w="710" w:type="dxa"/>
          </w:tcPr>
          <w:p w14:paraId="4C5C3103" w14:textId="77777777" w:rsidR="00AF6172" w:rsidRDefault="007009D8" w:rsidP="00AF6172">
            <w:pPr>
              <w:pStyle w:val="ListParagraph"/>
              <w:ind w:left="0"/>
              <w:jc w:val="center"/>
            </w:pPr>
            <w:r>
              <w:t>0</w:t>
            </w:r>
          </w:p>
        </w:tc>
        <w:tc>
          <w:tcPr>
            <w:tcW w:w="710" w:type="dxa"/>
          </w:tcPr>
          <w:p w14:paraId="07D12CAA" w14:textId="77777777" w:rsidR="00AF6172" w:rsidRDefault="007009D8" w:rsidP="00AF6172">
            <w:pPr>
              <w:pStyle w:val="ListParagraph"/>
              <w:ind w:left="0"/>
              <w:jc w:val="center"/>
            </w:pPr>
            <w:r>
              <w:t>30</w:t>
            </w:r>
          </w:p>
        </w:tc>
        <w:tc>
          <w:tcPr>
            <w:tcW w:w="710" w:type="dxa"/>
          </w:tcPr>
          <w:p w14:paraId="7EAB30CC" w14:textId="77777777" w:rsidR="00AF6172" w:rsidRDefault="007009D8" w:rsidP="00AF6172">
            <w:pPr>
              <w:pStyle w:val="ListParagraph"/>
              <w:ind w:left="0"/>
              <w:jc w:val="center"/>
            </w:pPr>
            <w:r>
              <w:t>60</w:t>
            </w:r>
          </w:p>
        </w:tc>
        <w:tc>
          <w:tcPr>
            <w:tcW w:w="710" w:type="dxa"/>
          </w:tcPr>
          <w:p w14:paraId="087C0769" w14:textId="77777777" w:rsidR="00AF6172" w:rsidRDefault="007009D8" w:rsidP="00AF6172">
            <w:pPr>
              <w:pStyle w:val="ListParagraph"/>
              <w:ind w:left="0"/>
              <w:jc w:val="center"/>
            </w:pPr>
            <w:r>
              <w:t>80</w:t>
            </w:r>
          </w:p>
        </w:tc>
        <w:tc>
          <w:tcPr>
            <w:tcW w:w="710" w:type="dxa"/>
          </w:tcPr>
          <w:p w14:paraId="19350005" w14:textId="77777777" w:rsidR="00AF6172" w:rsidRDefault="007009D8" w:rsidP="00AF6172">
            <w:pPr>
              <w:pStyle w:val="ListParagraph"/>
              <w:ind w:left="0"/>
              <w:jc w:val="center"/>
            </w:pPr>
            <w:r>
              <w:t>100</w:t>
            </w:r>
          </w:p>
        </w:tc>
        <w:tc>
          <w:tcPr>
            <w:tcW w:w="656" w:type="dxa"/>
            <w:shd w:val="clear" w:color="auto" w:fill="auto"/>
          </w:tcPr>
          <w:p w14:paraId="214E6E20" w14:textId="77777777" w:rsidR="00AF6172" w:rsidRDefault="00591ED0" w:rsidP="00AF6172">
            <w:pPr>
              <w:pStyle w:val="ListParagraph"/>
              <w:ind w:left="0"/>
              <w:jc w:val="center"/>
            </w:pPr>
            <w:r>
              <w:t>0</w:t>
            </w:r>
          </w:p>
        </w:tc>
        <w:tc>
          <w:tcPr>
            <w:tcW w:w="656" w:type="dxa"/>
            <w:shd w:val="clear" w:color="auto" w:fill="auto"/>
          </w:tcPr>
          <w:p w14:paraId="58E37ED7" w14:textId="77777777" w:rsidR="00AF6172" w:rsidRDefault="00161F84" w:rsidP="00AF6172">
            <w:pPr>
              <w:pStyle w:val="ListParagraph"/>
              <w:ind w:left="0"/>
              <w:jc w:val="center"/>
            </w:pPr>
            <w:r>
              <w:t>30</w:t>
            </w:r>
          </w:p>
        </w:tc>
        <w:tc>
          <w:tcPr>
            <w:tcW w:w="656" w:type="dxa"/>
            <w:shd w:val="clear" w:color="auto" w:fill="auto"/>
          </w:tcPr>
          <w:p w14:paraId="2A85E74E" w14:textId="77777777" w:rsidR="00AF6172" w:rsidRDefault="00161F84" w:rsidP="00AF6172">
            <w:pPr>
              <w:pStyle w:val="ListParagraph"/>
              <w:ind w:left="0"/>
              <w:jc w:val="center"/>
            </w:pPr>
            <w:r>
              <w:t>60</w:t>
            </w:r>
          </w:p>
        </w:tc>
        <w:tc>
          <w:tcPr>
            <w:tcW w:w="656" w:type="dxa"/>
            <w:shd w:val="clear" w:color="auto" w:fill="auto"/>
          </w:tcPr>
          <w:p w14:paraId="6E077612" w14:textId="77777777" w:rsidR="00AF6172" w:rsidRDefault="00161F84" w:rsidP="00161F84">
            <w:pPr>
              <w:pStyle w:val="ListParagraph"/>
              <w:ind w:left="0"/>
              <w:jc w:val="center"/>
            </w:pPr>
            <w:r>
              <w:t>80</w:t>
            </w:r>
          </w:p>
        </w:tc>
        <w:tc>
          <w:tcPr>
            <w:tcW w:w="656" w:type="dxa"/>
            <w:shd w:val="clear" w:color="auto" w:fill="auto"/>
          </w:tcPr>
          <w:p w14:paraId="2F498F78" w14:textId="77777777" w:rsidR="00AF6172" w:rsidRDefault="00591ED0" w:rsidP="00AF6172">
            <w:pPr>
              <w:pStyle w:val="ListParagraph"/>
              <w:ind w:left="0"/>
              <w:jc w:val="center"/>
            </w:pPr>
            <w:r>
              <w:t>100</w:t>
            </w:r>
          </w:p>
        </w:tc>
        <w:tc>
          <w:tcPr>
            <w:tcW w:w="656" w:type="dxa"/>
          </w:tcPr>
          <w:p w14:paraId="3411BD0B" w14:textId="77777777" w:rsidR="00AF6172" w:rsidRDefault="00161F84" w:rsidP="00AF6172">
            <w:pPr>
              <w:pStyle w:val="ListParagraph"/>
              <w:ind w:left="0"/>
              <w:jc w:val="center"/>
            </w:pPr>
            <w:r>
              <w:t>100</w:t>
            </w:r>
          </w:p>
        </w:tc>
        <w:tc>
          <w:tcPr>
            <w:tcW w:w="656" w:type="dxa"/>
          </w:tcPr>
          <w:p w14:paraId="278E2FA8" w14:textId="77777777" w:rsidR="00AF6172" w:rsidRDefault="00161F84" w:rsidP="00AF6172">
            <w:pPr>
              <w:pStyle w:val="ListParagraph"/>
              <w:ind w:left="0"/>
              <w:jc w:val="center"/>
            </w:pPr>
            <w:r>
              <w:t>100</w:t>
            </w:r>
          </w:p>
        </w:tc>
        <w:tc>
          <w:tcPr>
            <w:tcW w:w="656" w:type="dxa"/>
          </w:tcPr>
          <w:p w14:paraId="14C6FFA6" w14:textId="77777777" w:rsidR="00AF6172" w:rsidRDefault="00161F84" w:rsidP="00AF6172">
            <w:pPr>
              <w:pStyle w:val="ListParagraph"/>
              <w:ind w:left="0"/>
              <w:jc w:val="center"/>
            </w:pPr>
            <w:r>
              <w:t>100</w:t>
            </w:r>
          </w:p>
        </w:tc>
        <w:tc>
          <w:tcPr>
            <w:tcW w:w="711" w:type="dxa"/>
          </w:tcPr>
          <w:p w14:paraId="314A3EF3" w14:textId="77777777" w:rsidR="00AF6172" w:rsidRDefault="00161F84" w:rsidP="00AF6172">
            <w:pPr>
              <w:pStyle w:val="ListParagraph"/>
              <w:ind w:left="0"/>
              <w:jc w:val="center"/>
            </w:pPr>
            <w:r>
              <w:t>100</w:t>
            </w:r>
          </w:p>
        </w:tc>
        <w:tc>
          <w:tcPr>
            <w:tcW w:w="656" w:type="dxa"/>
          </w:tcPr>
          <w:p w14:paraId="085DBA3C" w14:textId="77777777" w:rsidR="00AF6172" w:rsidRDefault="00161F84" w:rsidP="00AF6172">
            <w:pPr>
              <w:pStyle w:val="ListParagraph"/>
              <w:ind w:left="0"/>
              <w:jc w:val="center"/>
            </w:pPr>
            <w:r>
              <w:t>100</w:t>
            </w:r>
          </w:p>
        </w:tc>
      </w:tr>
      <w:tr w:rsidR="00AF6172" w14:paraId="11D746A2" w14:textId="77777777" w:rsidTr="00190D5E">
        <w:tc>
          <w:tcPr>
            <w:tcW w:w="582" w:type="dxa"/>
          </w:tcPr>
          <w:p w14:paraId="35C2B39C" w14:textId="77777777" w:rsidR="00AF6172" w:rsidRDefault="008A1365" w:rsidP="00AF6172">
            <w:pPr>
              <w:pStyle w:val="ListParagraph"/>
              <w:ind w:left="0"/>
              <w:jc w:val="center"/>
            </w:pPr>
            <w:r>
              <w:lastRenderedPageBreak/>
              <w:t>6.</w:t>
            </w:r>
          </w:p>
        </w:tc>
        <w:tc>
          <w:tcPr>
            <w:tcW w:w="2291" w:type="dxa"/>
          </w:tcPr>
          <w:p w14:paraId="09713334" w14:textId="77777777" w:rsidR="00AF6172" w:rsidRDefault="007009D8" w:rsidP="00AF6172">
            <w:pPr>
              <w:pStyle w:val="ListParagraph"/>
              <w:ind w:left="0"/>
            </w:pPr>
            <w:r>
              <w:t>Luas lahan kritis di daerah tangkapan air dan sumber air serta daerah rawan longsor yang tertanami pohon (Ha)</w:t>
            </w:r>
          </w:p>
        </w:tc>
        <w:tc>
          <w:tcPr>
            <w:tcW w:w="1484" w:type="dxa"/>
          </w:tcPr>
          <w:p w14:paraId="56C608F6" w14:textId="77777777" w:rsidR="00AF6172" w:rsidRDefault="00AF6172" w:rsidP="00AF6172">
            <w:pPr>
              <w:pStyle w:val="ListParagraph"/>
              <w:ind w:left="0"/>
              <w:jc w:val="center"/>
            </w:pPr>
          </w:p>
        </w:tc>
        <w:tc>
          <w:tcPr>
            <w:tcW w:w="1091" w:type="dxa"/>
          </w:tcPr>
          <w:p w14:paraId="0652B29E" w14:textId="77777777" w:rsidR="00AF6172" w:rsidRDefault="00AF6172" w:rsidP="00AF6172">
            <w:pPr>
              <w:pStyle w:val="ListParagraph"/>
              <w:ind w:left="0"/>
              <w:jc w:val="center"/>
            </w:pPr>
          </w:p>
        </w:tc>
        <w:tc>
          <w:tcPr>
            <w:tcW w:w="1023" w:type="dxa"/>
          </w:tcPr>
          <w:p w14:paraId="2D9B046F" w14:textId="77777777" w:rsidR="00AF6172" w:rsidRDefault="00AF6172" w:rsidP="00AF6172">
            <w:pPr>
              <w:pStyle w:val="ListParagraph"/>
              <w:ind w:left="0"/>
              <w:jc w:val="center"/>
            </w:pPr>
          </w:p>
        </w:tc>
        <w:tc>
          <w:tcPr>
            <w:tcW w:w="710" w:type="dxa"/>
          </w:tcPr>
          <w:p w14:paraId="2F05D02C" w14:textId="77777777" w:rsidR="00AF6172" w:rsidRDefault="007009D8" w:rsidP="00AF6172">
            <w:pPr>
              <w:pStyle w:val="ListParagraph"/>
              <w:ind w:left="0"/>
              <w:jc w:val="center"/>
            </w:pPr>
            <w:r>
              <w:t>5</w:t>
            </w:r>
          </w:p>
        </w:tc>
        <w:tc>
          <w:tcPr>
            <w:tcW w:w="710" w:type="dxa"/>
          </w:tcPr>
          <w:p w14:paraId="0D0FE428" w14:textId="77777777" w:rsidR="00AF6172" w:rsidRDefault="007009D8" w:rsidP="00AF6172">
            <w:pPr>
              <w:pStyle w:val="ListParagraph"/>
              <w:ind w:left="0"/>
              <w:jc w:val="center"/>
            </w:pPr>
            <w:r>
              <w:t>10</w:t>
            </w:r>
          </w:p>
        </w:tc>
        <w:tc>
          <w:tcPr>
            <w:tcW w:w="710" w:type="dxa"/>
          </w:tcPr>
          <w:p w14:paraId="35B0808A" w14:textId="77777777" w:rsidR="00AF6172" w:rsidRDefault="007009D8" w:rsidP="00AF6172">
            <w:pPr>
              <w:pStyle w:val="ListParagraph"/>
              <w:ind w:left="0"/>
              <w:jc w:val="center"/>
            </w:pPr>
            <w:r>
              <w:t>10</w:t>
            </w:r>
          </w:p>
        </w:tc>
        <w:tc>
          <w:tcPr>
            <w:tcW w:w="710" w:type="dxa"/>
          </w:tcPr>
          <w:p w14:paraId="4F3FF5D7" w14:textId="77777777" w:rsidR="00AF6172" w:rsidRDefault="007009D8" w:rsidP="00AF6172">
            <w:pPr>
              <w:pStyle w:val="ListParagraph"/>
              <w:ind w:left="0"/>
              <w:jc w:val="center"/>
            </w:pPr>
            <w:r>
              <w:t>10</w:t>
            </w:r>
          </w:p>
        </w:tc>
        <w:tc>
          <w:tcPr>
            <w:tcW w:w="710" w:type="dxa"/>
          </w:tcPr>
          <w:p w14:paraId="63C70C6D" w14:textId="77777777" w:rsidR="00AF6172" w:rsidRDefault="007009D8" w:rsidP="00AF6172">
            <w:pPr>
              <w:pStyle w:val="ListParagraph"/>
              <w:ind w:left="0"/>
              <w:jc w:val="center"/>
            </w:pPr>
            <w:r>
              <w:t>10</w:t>
            </w:r>
          </w:p>
        </w:tc>
        <w:tc>
          <w:tcPr>
            <w:tcW w:w="656" w:type="dxa"/>
            <w:shd w:val="clear" w:color="auto" w:fill="auto"/>
          </w:tcPr>
          <w:p w14:paraId="66348AD6" w14:textId="77777777" w:rsidR="00AF6172" w:rsidRDefault="00161F84" w:rsidP="00AF6172">
            <w:pPr>
              <w:pStyle w:val="ListParagraph"/>
              <w:ind w:left="0"/>
              <w:jc w:val="center"/>
            </w:pPr>
            <w:r>
              <w:t>5</w:t>
            </w:r>
          </w:p>
        </w:tc>
        <w:tc>
          <w:tcPr>
            <w:tcW w:w="656" w:type="dxa"/>
            <w:shd w:val="clear" w:color="auto" w:fill="auto"/>
          </w:tcPr>
          <w:p w14:paraId="08BF1A66" w14:textId="77777777" w:rsidR="00AF6172" w:rsidRDefault="00161F84" w:rsidP="00AF6172">
            <w:pPr>
              <w:pStyle w:val="ListParagraph"/>
              <w:ind w:left="0"/>
              <w:jc w:val="center"/>
            </w:pPr>
            <w:r>
              <w:t>10</w:t>
            </w:r>
          </w:p>
        </w:tc>
        <w:tc>
          <w:tcPr>
            <w:tcW w:w="656" w:type="dxa"/>
            <w:shd w:val="clear" w:color="auto" w:fill="auto"/>
          </w:tcPr>
          <w:p w14:paraId="266468B0" w14:textId="77777777" w:rsidR="00AF6172" w:rsidRDefault="00161F84" w:rsidP="00AF6172">
            <w:pPr>
              <w:pStyle w:val="ListParagraph"/>
              <w:ind w:left="0"/>
              <w:jc w:val="center"/>
            </w:pPr>
            <w:r>
              <w:t>10</w:t>
            </w:r>
          </w:p>
        </w:tc>
        <w:tc>
          <w:tcPr>
            <w:tcW w:w="656" w:type="dxa"/>
            <w:shd w:val="clear" w:color="auto" w:fill="auto"/>
          </w:tcPr>
          <w:p w14:paraId="7510F32A" w14:textId="77777777" w:rsidR="00AF6172" w:rsidRDefault="00591ED0" w:rsidP="00161F84">
            <w:pPr>
              <w:pStyle w:val="ListParagraph"/>
              <w:ind w:left="0"/>
              <w:jc w:val="center"/>
            </w:pPr>
            <w:r>
              <w:t>10</w:t>
            </w:r>
          </w:p>
        </w:tc>
        <w:tc>
          <w:tcPr>
            <w:tcW w:w="656" w:type="dxa"/>
            <w:shd w:val="clear" w:color="auto" w:fill="auto"/>
          </w:tcPr>
          <w:p w14:paraId="264D7A2F" w14:textId="77777777" w:rsidR="00AF6172" w:rsidRDefault="00591ED0" w:rsidP="00161F84">
            <w:pPr>
              <w:pStyle w:val="ListParagraph"/>
              <w:ind w:left="0"/>
              <w:jc w:val="center"/>
            </w:pPr>
            <w:r>
              <w:t>10</w:t>
            </w:r>
          </w:p>
        </w:tc>
        <w:tc>
          <w:tcPr>
            <w:tcW w:w="656" w:type="dxa"/>
          </w:tcPr>
          <w:p w14:paraId="05553485" w14:textId="77777777" w:rsidR="00AF6172" w:rsidRDefault="00161F84" w:rsidP="00AF6172">
            <w:pPr>
              <w:pStyle w:val="ListParagraph"/>
              <w:ind w:left="0"/>
              <w:jc w:val="center"/>
            </w:pPr>
            <w:r>
              <w:t>100</w:t>
            </w:r>
          </w:p>
        </w:tc>
        <w:tc>
          <w:tcPr>
            <w:tcW w:w="656" w:type="dxa"/>
          </w:tcPr>
          <w:p w14:paraId="30CC84D2" w14:textId="77777777" w:rsidR="00AF6172" w:rsidRDefault="00161F84" w:rsidP="00AF6172">
            <w:pPr>
              <w:pStyle w:val="ListParagraph"/>
              <w:ind w:left="0"/>
              <w:jc w:val="center"/>
            </w:pPr>
            <w:r>
              <w:t>100</w:t>
            </w:r>
          </w:p>
        </w:tc>
        <w:tc>
          <w:tcPr>
            <w:tcW w:w="656" w:type="dxa"/>
          </w:tcPr>
          <w:p w14:paraId="3110301A" w14:textId="77777777" w:rsidR="00AF6172" w:rsidRDefault="00161F84" w:rsidP="00AF6172">
            <w:pPr>
              <w:pStyle w:val="ListParagraph"/>
              <w:ind w:left="0"/>
              <w:jc w:val="center"/>
            </w:pPr>
            <w:r>
              <w:t>100</w:t>
            </w:r>
          </w:p>
        </w:tc>
        <w:tc>
          <w:tcPr>
            <w:tcW w:w="711" w:type="dxa"/>
          </w:tcPr>
          <w:p w14:paraId="551217AE" w14:textId="77777777" w:rsidR="00AF6172" w:rsidRDefault="00161F84" w:rsidP="00AF6172">
            <w:pPr>
              <w:pStyle w:val="ListParagraph"/>
              <w:ind w:left="0"/>
              <w:jc w:val="center"/>
            </w:pPr>
            <w:r>
              <w:t>100</w:t>
            </w:r>
          </w:p>
        </w:tc>
        <w:tc>
          <w:tcPr>
            <w:tcW w:w="656" w:type="dxa"/>
          </w:tcPr>
          <w:p w14:paraId="32235DEE" w14:textId="77777777" w:rsidR="00AF6172" w:rsidRDefault="00161F84" w:rsidP="00AF6172">
            <w:pPr>
              <w:pStyle w:val="ListParagraph"/>
              <w:ind w:left="0"/>
              <w:jc w:val="center"/>
            </w:pPr>
            <w:r>
              <w:t>100</w:t>
            </w:r>
          </w:p>
        </w:tc>
      </w:tr>
    </w:tbl>
    <w:p w14:paraId="0ABD8028" w14:textId="77777777" w:rsidR="004905F1" w:rsidRDefault="004905F1" w:rsidP="004905F1">
      <w:pPr>
        <w:pStyle w:val="ListParagraph"/>
        <w:spacing w:line="360" w:lineRule="auto"/>
        <w:ind w:left="0"/>
        <w:jc w:val="center"/>
      </w:pPr>
    </w:p>
    <w:p w14:paraId="22EA4710" w14:textId="77777777" w:rsidR="00FA6DDC" w:rsidRDefault="00FA6DDC" w:rsidP="004905F1">
      <w:pPr>
        <w:pStyle w:val="ListParagraph"/>
        <w:spacing w:line="360" w:lineRule="auto"/>
        <w:ind w:left="0"/>
        <w:jc w:val="center"/>
      </w:pPr>
    </w:p>
    <w:p w14:paraId="10B50410" w14:textId="77777777" w:rsidR="007C1F6A" w:rsidRDefault="007C1F6A">
      <w:pPr>
        <w:spacing w:after="200" w:line="276" w:lineRule="auto"/>
        <w:ind w:left="1259" w:hanging="357"/>
        <w:rPr>
          <w:b/>
        </w:rPr>
      </w:pPr>
      <w:r>
        <w:rPr>
          <w:b/>
        </w:rPr>
        <w:br w:type="page"/>
      </w:r>
    </w:p>
    <w:p w14:paraId="0B6985B9" w14:textId="77777777" w:rsidR="007C1F6A" w:rsidRDefault="007C1F6A" w:rsidP="00AD1D81">
      <w:pPr>
        <w:pStyle w:val="ListParagraph"/>
        <w:tabs>
          <w:tab w:val="left" w:pos="5387"/>
          <w:tab w:val="left" w:pos="5670"/>
        </w:tabs>
        <w:spacing w:line="360" w:lineRule="auto"/>
        <w:ind w:left="851" w:hanging="851"/>
        <w:jc w:val="both"/>
        <w:rPr>
          <w:b/>
        </w:rPr>
        <w:sectPr w:rsidR="007C1F6A" w:rsidSect="007C1F6A">
          <w:pgSz w:w="18711" w:h="12191" w:orient="landscape" w:code="5"/>
          <w:pgMar w:top="1440" w:right="1440" w:bottom="1440" w:left="1440" w:header="709" w:footer="709" w:gutter="0"/>
          <w:cols w:space="708"/>
          <w:docGrid w:linePitch="360"/>
        </w:sectPr>
      </w:pPr>
    </w:p>
    <w:p w14:paraId="6A3BCE9D" w14:textId="77777777" w:rsidR="00AD1D81" w:rsidRPr="001215EC" w:rsidRDefault="00AD1D81" w:rsidP="00AD1D81">
      <w:pPr>
        <w:pStyle w:val="ListParagraph"/>
        <w:tabs>
          <w:tab w:val="left" w:pos="5387"/>
          <w:tab w:val="left" w:pos="5670"/>
        </w:tabs>
        <w:spacing w:line="360" w:lineRule="auto"/>
        <w:ind w:left="851" w:hanging="851"/>
        <w:jc w:val="both"/>
        <w:rPr>
          <w:rFonts w:ascii="Arial" w:hAnsi="Arial" w:cs="Arial"/>
          <w:b/>
        </w:rPr>
      </w:pPr>
      <w:r w:rsidRPr="001215EC">
        <w:rPr>
          <w:rFonts w:ascii="Arial" w:hAnsi="Arial" w:cs="Arial"/>
          <w:b/>
        </w:rPr>
        <w:lastRenderedPageBreak/>
        <w:t>2.4.       Tantangan dan Peluang Pengembangan Pelayanan OPD</w:t>
      </w:r>
    </w:p>
    <w:p w14:paraId="13725705" w14:textId="77777777" w:rsidR="00AD1D81" w:rsidRPr="001215EC" w:rsidRDefault="00AD1D81" w:rsidP="00AD1D81">
      <w:pPr>
        <w:pStyle w:val="ListParagraph"/>
        <w:spacing w:line="360" w:lineRule="auto"/>
        <w:ind w:left="851" w:firstLine="850"/>
        <w:jc w:val="both"/>
        <w:rPr>
          <w:rFonts w:ascii="Arial" w:hAnsi="Arial" w:cs="Arial"/>
        </w:rPr>
      </w:pPr>
      <w:r w:rsidRPr="001215EC">
        <w:rPr>
          <w:rFonts w:ascii="Arial" w:hAnsi="Arial" w:cs="Arial"/>
        </w:rPr>
        <w:t xml:space="preserve">Beberapa tantangan yang saat ini dihadapi dalam mewujudkan pengelolaan lingkungan hidup yang berkelanjutan </w:t>
      </w:r>
      <w:proofErr w:type="gramStart"/>
      <w:r w:rsidRPr="001215EC">
        <w:rPr>
          <w:rFonts w:ascii="Arial" w:hAnsi="Arial" w:cs="Arial"/>
        </w:rPr>
        <w:t>adalah :</w:t>
      </w:r>
      <w:proofErr w:type="gramEnd"/>
    </w:p>
    <w:p w14:paraId="24812991" w14:textId="77777777" w:rsidR="00AD1D81" w:rsidRPr="001215EC" w:rsidRDefault="00AD1D81" w:rsidP="00A87B35">
      <w:pPr>
        <w:pStyle w:val="ListParagraph"/>
        <w:numPr>
          <w:ilvl w:val="0"/>
          <w:numId w:val="6"/>
        </w:numPr>
        <w:spacing w:line="360" w:lineRule="auto"/>
        <w:jc w:val="both"/>
        <w:rPr>
          <w:rFonts w:ascii="Arial" w:hAnsi="Arial" w:cs="Arial"/>
        </w:rPr>
      </w:pPr>
      <w:r w:rsidRPr="001215EC">
        <w:rPr>
          <w:rFonts w:ascii="Arial" w:hAnsi="Arial" w:cs="Arial"/>
        </w:rPr>
        <w:t>Intensitas kegiatan pembangunan  yang semakin meningkat;</w:t>
      </w:r>
    </w:p>
    <w:p w14:paraId="0A2475D9" w14:textId="77777777" w:rsidR="00AD1D81" w:rsidRPr="001215EC" w:rsidRDefault="00AD1D81" w:rsidP="00A87B35">
      <w:pPr>
        <w:pStyle w:val="ListParagraph"/>
        <w:numPr>
          <w:ilvl w:val="0"/>
          <w:numId w:val="6"/>
        </w:numPr>
        <w:spacing w:line="360" w:lineRule="auto"/>
        <w:jc w:val="both"/>
        <w:rPr>
          <w:rFonts w:ascii="Arial" w:hAnsi="Arial" w:cs="Arial"/>
        </w:rPr>
      </w:pPr>
      <w:r w:rsidRPr="001215EC">
        <w:rPr>
          <w:rFonts w:ascii="Arial" w:hAnsi="Arial" w:cs="Arial"/>
        </w:rPr>
        <w:t>Populasi penduduk yang semakin bertambah sehingga mempengaruhi kebutuhan ruang terbuka hijau, air bersih sekaligus memiliki resiko terhadap semakin berkurangnya ketersediaan sumber daya alam;</w:t>
      </w:r>
    </w:p>
    <w:p w14:paraId="33C9B4F7" w14:textId="77777777" w:rsidR="00AD1D81" w:rsidRPr="001215EC" w:rsidRDefault="00AD1D81" w:rsidP="00A87B35">
      <w:pPr>
        <w:pStyle w:val="ListParagraph"/>
        <w:numPr>
          <w:ilvl w:val="0"/>
          <w:numId w:val="6"/>
        </w:numPr>
        <w:spacing w:line="360" w:lineRule="auto"/>
        <w:jc w:val="both"/>
        <w:rPr>
          <w:rFonts w:ascii="Arial" w:hAnsi="Arial" w:cs="Arial"/>
        </w:rPr>
      </w:pPr>
      <w:r w:rsidRPr="001215EC">
        <w:rPr>
          <w:rFonts w:ascii="Arial" w:hAnsi="Arial" w:cs="Arial"/>
        </w:rPr>
        <w:t>Semakin berkembangnya kegiatan usaha – kegiatan usaha baik skala kecil, menengah maupun besar ;</w:t>
      </w:r>
    </w:p>
    <w:p w14:paraId="5C3024DF" w14:textId="77777777" w:rsidR="00AD1D81" w:rsidRPr="001215EC" w:rsidRDefault="00AD1D81" w:rsidP="00A87B35">
      <w:pPr>
        <w:pStyle w:val="ListParagraph"/>
        <w:numPr>
          <w:ilvl w:val="0"/>
          <w:numId w:val="6"/>
        </w:numPr>
        <w:spacing w:line="360" w:lineRule="auto"/>
        <w:jc w:val="both"/>
        <w:rPr>
          <w:rFonts w:ascii="Arial" w:hAnsi="Arial" w:cs="Arial"/>
        </w:rPr>
      </w:pPr>
      <w:r w:rsidRPr="001215EC">
        <w:rPr>
          <w:rFonts w:ascii="Arial" w:hAnsi="Arial" w:cs="Arial"/>
        </w:rPr>
        <w:t>Masih minimnya pengetahuan dan pemahaman masyarakat tentang pelestarian ketersediaan sumber daya alam dan pengelolaan lingkungan hidup berkelanjutan sehingga tingkat kepedulian masyarakat terhadap lingkungan hidup masih rendah;</w:t>
      </w:r>
    </w:p>
    <w:p w14:paraId="3E03613E" w14:textId="77777777" w:rsidR="00AD1D81" w:rsidRPr="001215EC" w:rsidRDefault="00AD1D81" w:rsidP="00A87B35">
      <w:pPr>
        <w:pStyle w:val="ListParagraph"/>
        <w:numPr>
          <w:ilvl w:val="0"/>
          <w:numId w:val="6"/>
        </w:numPr>
        <w:spacing w:line="360" w:lineRule="auto"/>
        <w:jc w:val="both"/>
        <w:rPr>
          <w:rFonts w:ascii="Arial" w:hAnsi="Arial" w:cs="Arial"/>
        </w:rPr>
      </w:pPr>
      <w:r w:rsidRPr="001215EC">
        <w:rPr>
          <w:rFonts w:ascii="Arial" w:hAnsi="Arial" w:cs="Arial"/>
        </w:rPr>
        <w:t>Masih lemahnya penegakan hukum di bidang lingkungan;</w:t>
      </w:r>
    </w:p>
    <w:p w14:paraId="22B66663" w14:textId="77777777" w:rsidR="00AD1D81" w:rsidRPr="001215EC" w:rsidRDefault="00AD1D81" w:rsidP="00A87B35">
      <w:pPr>
        <w:pStyle w:val="ListParagraph"/>
        <w:numPr>
          <w:ilvl w:val="0"/>
          <w:numId w:val="6"/>
        </w:numPr>
        <w:spacing w:line="360" w:lineRule="auto"/>
        <w:jc w:val="both"/>
        <w:rPr>
          <w:rFonts w:ascii="Arial" w:hAnsi="Arial" w:cs="Arial"/>
        </w:rPr>
      </w:pPr>
      <w:r w:rsidRPr="001215EC">
        <w:rPr>
          <w:rFonts w:ascii="Arial" w:hAnsi="Arial" w:cs="Arial"/>
        </w:rPr>
        <w:t>Pengawasan terkait izin lingkungan masih belum berjalan secara optimal.</w:t>
      </w:r>
    </w:p>
    <w:p w14:paraId="4A8295CB" w14:textId="77777777" w:rsidR="00AD1D81" w:rsidRPr="001215EC" w:rsidRDefault="00AD1D81" w:rsidP="00AD1D81">
      <w:pPr>
        <w:pStyle w:val="ListParagraph"/>
        <w:spacing w:line="360" w:lineRule="auto"/>
        <w:ind w:left="851" w:firstLine="850"/>
        <w:jc w:val="both"/>
        <w:rPr>
          <w:rFonts w:ascii="Arial" w:hAnsi="Arial" w:cs="Arial"/>
        </w:rPr>
      </w:pPr>
    </w:p>
    <w:p w14:paraId="0EB95E92" w14:textId="77777777" w:rsidR="00AD1D81" w:rsidRPr="001215EC" w:rsidRDefault="00AD1D81" w:rsidP="00AD1D81">
      <w:pPr>
        <w:pStyle w:val="ListParagraph"/>
        <w:spacing w:line="360" w:lineRule="auto"/>
        <w:ind w:left="851" w:firstLine="850"/>
        <w:jc w:val="both"/>
        <w:rPr>
          <w:rFonts w:ascii="Arial" w:hAnsi="Arial" w:cs="Arial"/>
        </w:rPr>
      </w:pPr>
      <w:r w:rsidRPr="001215EC">
        <w:rPr>
          <w:rFonts w:ascii="Arial" w:hAnsi="Arial" w:cs="Arial"/>
        </w:rPr>
        <w:t xml:space="preserve">Tantangan SKPD sesuai dengan isu strategis di KLH, antara </w:t>
      </w:r>
      <w:proofErr w:type="gramStart"/>
      <w:r w:rsidRPr="001215EC">
        <w:rPr>
          <w:rFonts w:ascii="Arial" w:hAnsi="Arial" w:cs="Arial"/>
        </w:rPr>
        <w:t>lain :</w:t>
      </w:r>
      <w:proofErr w:type="gramEnd"/>
    </w:p>
    <w:p w14:paraId="786DC800" w14:textId="77777777" w:rsidR="00AD1D81" w:rsidRPr="001215EC" w:rsidRDefault="00AD1D81" w:rsidP="00A87B35">
      <w:pPr>
        <w:pStyle w:val="ListParagraph"/>
        <w:numPr>
          <w:ilvl w:val="0"/>
          <w:numId w:val="7"/>
        </w:numPr>
        <w:spacing w:line="360" w:lineRule="auto"/>
        <w:jc w:val="both"/>
        <w:rPr>
          <w:rFonts w:ascii="Arial" w:hAnsi="Arial" w:cs="Arial"/>
        </w:rPr>
      </w:pPr>
      <w:r w:rsidRPr="001215EC">
        <w:rPr>
          <w:rFonts w:ascii="Arial" w:hAnsi="Arial" w:cs="Arial"/>
        </w:rPr>
        <w:t>Kurangnya Ruang Terbuka Hijau Publik</w:t>
      </w:r>
    </w:p>
    <w:p w14:paraId="269E9459" w14:textId="77777777" w:rsidR="00AD1D81" w:rsidRPr="001215EC" w:rsidRDefault="00AD1D81" w:rsidP="00A87B35">
      <w:pPr>
        <w:pStyle w:val="ListParagraph"/>
        <w:numPr>
          <w:ilvl w:val="0"/>
          <w:numId w:val="7"/>
        </w:numPr>
        <w:spacing w:line="360" w:lineRule="auto"/>
        <w:jc w:val="both"/>
        <w:rPr>
          <w:rFonts w:ascii="Arial" w:hAnsi="Arial" w:cs="Arial"/>
        </w:rPr>
      </w:pPr>
      <w:r w:rsidRPr="001215EC">
        <w:rPr>
          <w:rFonts w:ascii="Arial" w:hAnsi="Arial" w:cs="Arial"/>
        </w:rPr>
        <w:t>Menurunnya kualitas dan kuantitas sumber daya air</w:t>
      </w:r>
    </w:p>
    <w:p w14:paraId="2CADE6FC" w14:textId="77777777" w:rsidR="00AD1D81" w:rsidRPr="001215EC" w:rsidRDefault="00AD1D81" w:rsidP="00AD1D81">
      <w:pPr>
        <w:pStyle w:val="ListParagraph"/>
        <w:spacing w:line="360" w:lineRule="auto"/>
        <w:ind w:left="900" w:firstLine="801"/>
        <w:jc w:val="both"/>
        <w:rPr>
          <w:rFonts w:ascii="Arial" w:hAnsi="Arial" w:cs="Arial"/>
        </w:rPr>
      </w:pPr>
    </w:p>
    <w:p w14:paraId="2683246B" w14:textId="77777777" w:rsidR="00AD1D81" w:rsidRPr="001215EC" w:rsidRDefault="00AD1D81" w:rsidP="00AD1D81">
      <w:pPr>
        <w:pStyle w:val="ListParagraph"/>
        <w:spacing w:line="360" w:lineRule="auto"/>
        <w:ind w:left="900" w:firstLine="801"/>
        <w:jc w:val="both"/>
        <w:rPr>
          <w:rFonts w:ascii="Arial" w:hAnsi="Arial" w:cs="Arial"/>
        </w:rPr>
      </w:pPr>
      <w:r w:rsidRPr="001215EC">
        <w:rPr>
          <w:rFonts w:ascii="Arial" w:hAnsi="Arial" w:cs="Arial"/>
        </w:rPr>
        <w:t xml:space="preserve">Adapun peluang pengembangan pembangunan bidang lingkungan hidup di Kabupaten Brebes adalah sebagai </w:t>
      </w:r>
      <w:proofErr w:type="gramStart"/>
      <w:r w:rsidRPr="001215EC">
        <w:rPr>
          <w:rFonts w:ascii="Arial" w:hAnsi="Arial" w:cs="Arial"/>
        </w:rPr>
        <w:t>berikut :</w:t>
      </w:r>
      <w:proofErr w:type="gramEnd"/>
    </w:p>
    <w:p w14:paraId="1018F2AB" w14:textId="77777777" w:rsidR="00AD1D81" w:rsidRPr="001215EC" w:rsidRDefault="00AD1D81" w:rsidP="00A87B35">
      <w:pPr>
        <w:pStyle w:val="ListParagraph"/>
        <w:numPr>
          <w:ilvl w:val="0"/>
          <w:numId w:val="8"/>
        </w:numPr>
        <w:spacing w:line="360" w:lineRule="auto"/>
        <w:jc w:val="both"/>
        <w:rPr>
          <w:rFonts w:ascii="Arial" w:hAnsi="Arial" w:cs="Arial"/>
        </w:rPr>
      </w:pPr>
      <w:r w:rsidRPr="001215EC">
        <w:rPr>
          <w:rFonts w:ascii="Arial" w:hAnsi="Arial" w:cs="Arial"/>
        </w:rPr>
        <w:t>Meningkatnya jumlah komunitas masyarakat yang menuntut hak mereka atas ketersediaan lingkungan hidup yang baik dan sehat;</w:t>
      </w:r>
    </w:p>
    <w:p w14:paraId="28223CC6" w14:textId="77777777" w:rsidR="00AD1D81" w:rsidRPr="001215EC" w:rsidRDefault="00AD1D81" w:rsidP="00A87B35">
      <w:pPr>
        <w:pStyle w:val="ListParagraph"/>
        <w:numPr>
          <w:ilvl w:val="0"/>
          <w:numId w:val="8"/>
        </w:numPr>
        <w:spacing w:line="360" w:lineRule="auto"/>
        <w:jc w:val="both"/>
        <w:rPr>
          <w:rFonts w:ascii="Arial" w:hAnsi="Arial" w:cs="Arial"/>
        </w:rPr>
      </w:pPr>
      <w:r w:rsidRPr="001215EC">
        <w:rPr>
          <w:rFonts w:ascii="Arial" w:hAnsi="Arial" w:cs="Arial"/>
        </w:rPr>
        <w:t>Tersedianya instrument dalam rangka meningkatkan kinerja pengelolaan lingkungan hidup antara lain Adiwiyata, Adipura, SPM Bidang Lingkungan Hidup, Kalpataru, Program Kampung Iklim (Proklim), Bank Sampah, dan sebagainya;</w:t>
      </w:r>
    </w:p>
    <w:p w14:paraId="448249AD" w14:textId="77777777" w:rsidR="00AD1D81" w:rsidRPr="001215EC" w:rsidRDefault="00AD1D81" w:rsidP="00A87B35">
      <w:pPr>
        <w:pStyle w:val="ListParagraph"/>
        <w:numPr>
          <w:ilvl w:val="0"/>
          <w:numId w:val="8"/>
        </w:numPr>
        <w:spacing w:line="360" w:lineRule="auto"/>
        <w:jc w:val="both"/>
        <w:rPr>
          <w:rFonts w:ascii="Arial" w:hAnsi="Arial" w:cs="Arial"/>
        </w:rPr>
      </w:pPr>
      <w:r w:rsidRPr="001215EC">
        <w:rPr>
          <w:rFonts w:ascii="Arial" w:hAnsi="Arial" w:cs="Arial"/>
        </w:rPr>
        <w:t>Adanya dukungan kerjasama dari masyarakat pemerhati lingkungan dan beberapa instansi pemerintah baik propinsi maupun pusat serta instansi lain yang terkait;</w:t>
      </w:r>
    </w:p>
    <w:p w14:paraId="55515234" w14:textId="77777777" w:rsidR="00AD1D81" w:rsidRPr="001215EC" w:rsidRDefault="00AD1D81" w:rsidP="00A87B35">
      <w:pPr>
        <w:pStyle w:val="ListParagraph"/>
        <w:numPr>
          <w:ilvl w:val="0"/>
          <w:numId w:val="8"/>
        </w:numPr>
        <w:spacing w:line="360" w:lineRule="auto"/>
        <w:jc w:val="both"/>
        <w:rPr>
          <w:rFonts w:ascii="Arial" w:hAnsi="Arial" w:cs="Arial"/>
          <w:i/>
        </w:rPr>
      </w:pPr>
      <w:r w:rsidRPr="001215EC">
        <w:rPr>
          <w:rFonts w:ascii="Arial" w:hAnsi="Arial" w:cs="Arial"/>
        </w:rPr>
        <w:t xml:space="preserve">Adanya kewajiban pelaku usaha dan/atau kegiatan dalam pemenuhan CSR </w:t>
      </w:r>
      <w:r w:rsidRPr="001215EC">
        <w:rPr>
          <w:rFonts w:ascii="Arial" w:hAnsi="Arial" w:cs="Arial"/>
          <w:i/>
        </w:rPr>
        <w:t>(Corporate Social Responsibility).</w:t>
      </w:r>
    </w:p>
    <w:p w14:paraId="2BCB855C" w14:textId="77777777" w:rsidR="007C1F6A" w:rsidRDefault="007C1F6A">
      <w:pPr>
        <w:spacing w:after="200" w:line="276" w:lineRule="auto"/>
        <w:ind w:left="1259" w:hanging="357"/>
        <w:rPr>
          <w:i/>
        </w:rPr>
      </w:pPr>
      <w:r>
        <w:rPr>
          <w:i/>
        </w:rPr>
        <w:br w:type="page"/>
      </w:r>
    </w:p>
    <w:p w14:paraId="39C7E68D" w14:textId="77777777" w:rsidR="007C1F6A" w:rsidRDefault="007C1F6A" w:rsidP="00AD1D81">
      <w:pPr>
        <w:spacing w:after="200" w:line="276" w:lineRule="auto"/>
        <w:ind w:left="1259" w:hanging="357"/>
        <w:sectPr w:rsidR="007C1F6A" w:rsidSect="007C1F6A">
          <w:pgSz w:w="12191" w:h="18711" w:code="5"/>
          <w:pgMar w:top="1440" w:right="1440" w:bottom="1440" w:left="1440" w:header="709" w:footer="709" w:gutter="0"/>
          <w:cols w:space="708"/>
          <w:docGrid w:linePitch="360"/>
        </w:sectPr>
      </w:pPr>
    </w:p>
    <w:p w14:paraId="44E477AE" w14:textId="77777777" w:rsidR="00FA6DDC" w:rsidRPr="001215EC" w:rsidRDefault="00AA068A" w:rsidP="006B19C5">
      <w:pPr>
        <w:pStyle w:val="ListParagraph"/>
        <w:ind w:left="0"/>
        <w:jc w:val="center"/>
        <w:rPr>
          <w:i/>
        </w:rPr>
      </w:pPr>
      <w:r>
        <w:rPr>
          <w:i/>
        </w:rPr>
        <w:lastRenderedPageBreak/>
        <w:t>Tabel 2.5</w:t>
      </w:r>
      <w:proofErr w:type="gramStart"/>
      <w:r>
        <w:rPr>
          <w:i/>
        </w:rPr>
        <w:t>.</w:t>
      </w:r>
      <w:r w:rsidR="00FA6DDC" w:rsidRPr="001215EC">
        <w:rPr>
          <w:i/>
        </w:rPr>
        <w:t>.</w:t>
      </w:r>
      <w:proofErr w:type="gramEnd"/>
    </w:p>
    <w:p w14:paraId="0BD01A7E" w14:textId="77777777" w:rsidR="00FA6DDC" w:rsidRPr="001215EC" w:rsidRDefault="00FA6DDC" w:rsidP="006B19C5">
      <w:pPr>
        <w:pStyle w:val="ListParagraph"/>
        <w:ind w:left="0"/>
        <w:jc w:val="center"/>
        <w:rPr>
          <w:rFonts w:ascii="Arial" w:hAnsi="Arial" w:cs="Arial"/>
          <w:b/>
        </w:rPr>
      </w:pPr>
      <w:r w:rsidRPr="001215EC">
        <w:rPr>
          <w:rFonts w:ascii="Arial" w:hAnsi="Arial" w:cs="Arial"/>
          <w:b/>
        </w:rPr>
        <w:t>Anggaran dan Realisasi Pendanaan Pelayanan Perangkat Daerah</w:t>
      </w:r>
    </w:p>
    <w:p w14:paraId="499503CD" w14:textId="77777777" w:rsidR="00FA6DDC" w:rsidRPr="001215EC" w:rsidRDefault="00FA6DDC" w:rsidP="006B19C5">
      <w:pPr>
        <w:pStyle w:val="ListParagraph"/>
        <w:ind w:left="0"/>
        <w:jc w:val="center"/>
        <w:rPr>
          <w:rFonts w:ascii="Arial" w:hAnsi="Arial" w:cs="Arial"/>
          <w:b/>
        </w:rPr>
      </w:pPr>
      <w:r w:rsidRPr="001215EC">
        <w:rPr>
          <w:rFonts w:ascii="Arial" w:hAnsi="Arial" w:cs="Arial"/>
          <w:b/>
        </w:rPr>
        <w:t>Dinas Lingkungan Hidup dan Pengelolaan Sampah Kabupaten Brebes</w:t>
      </w:r>
    </w:p>
    <w:p w14:paraId="74BFB9DE" w14:textId="77777777" w:rsidR="006B19C5" w:rsidRDefault="006B19C5" w:rsidP="004905F1">
      <w:pPr>
        <w:pStyle w:val="ListParagraph"/>
        <w:spacing w:line="360" w:lineRule="auto"/>
        <w:ind w:left="0"/>
        <w:jc w:val="center"/>
      </w:pPr>
    </w:p>
    <w:tbl>
      <w:tblPr>
        <w:tblStyle w:val="TableGrid"/>
        <w:tblW w:w="17089" w:type="dxa"/>
        <w:tblInd w:w="-601" w:type="dxa"/>
        <w:tblLayout w:type="fixed"/>
        <w:tblLook w:val="04A0" w:firstRow="1" w:lastRow="0" w:firstColumn="1" w:lastColumn="0" w:noHBand="0" w:noVBand="1"/>
      </w:tblPr>
      <w:tblGrid>
        <w:gridCol w:w="1627"/>
        <w:gridCol w:w="972"/>
        <w:gridCol w:w="1017"/>
        <w:gridCol w:w="1017"/>
        <w:gridCol w:w="936"/>
        <w:gridCol w:w="990"/>
        <w:gridCol w:w="1170"/>
        <w:gridCol w:w="1170"/>
        <w:gridCol w:w="1268"/>
        <w:gridCol w:w="1162"/>
        <w:gridCol w:w="1017"/>
        <w:gridCol w:w="63"/>
        <w:gridCol w:w="604"/>
        <w:gridCol w:w="667"/>
        <w:gridCol w:w="619"/>
        <w:gridCol w:w="709"/>
        <w:gridCol w:w="667"/>
        <w:gridCol w:w="63"/>
        <w:gridCol w:w="668"/>
        <w:gridCol w:w="683"/>
      </w:tblGrid>
      <w:tr w:rsidR="006C4012" w14:paraId="42A2D3DE" w14:textId="77777777" w:rsidTr="00501028">
        <w:trPr>
          <w:trHeight w:val="485"/>
          <w:tblHeader/>
        </w:trPr>
        <w:tc>
          <w:tcPr>
            <w:tcW w:w="1627" w:type="dxa"/>
            <w:vMerge w:val="restart"/>
            <w:shd w:val="clear" w:color="auto" w:fill="E5DFEC" w:themeFill="accent4" w:themeFillTint="33"/>
          </w:tcPr>
          <w:p w14:paraId="7A4A7726" w14:textId="77777777" w:rsidR="00FC5F31" w:rsidRPr="00946273" w:rsidRDefault="00FC5F31" w:rsidP="00E17845">
            <w:pPr>
              <w:pStyle w:val="ListParagraph"/>
              <w:ind w:left="0"/>
              <w:jc w:val="center"/>
              <w:rPr>
                <w:rFonts w:ascii="Arial" w:hAnsi="Arial" w:cs="Arial"/>
                <w:sz w:val="20"/>
                <w:szCs w:val="20"/>
              </w:rPr>
            </w:pPr>
            <w:r w:rsidRPr="00946273">
              <w:rPr>
                <w:rFonts w:ascii="Arial" w:hAnsi="Arial" w:cs="Arial"/>
                <w:sz w:val="20"/>
                <w:szCs w:val="20"/>
              </w:rPr>
              <w:t>Uraian</w:t>
            </w:r>
          </w:p>
          <w:p w14:paraId="15C9F69A" w14:textId="77777777" w:rsidR="00FC5F31" w:rsidRPr="00946273" w:rsidRDefault="00E17845" w:rsidP="00E17845">
            <w:pPr>
              <w:pStyle w:val="ListParagraph"/>
              <w:ind w:left="0"/>
              <w:jc w:val="center"/>
              <w:rPr>
                <w:rFonts w:ascii="Arial" w:hAnsi="Arial" w:cs="Arial"/>
                <w:sz w:val="20"/>
                <w:szCs w:val="20"/>
              </w:rPr>
            </w:pPr>
            <w:r w:rsidRPr="00946273">
              <w:rPr>
                <w:rFonts w:ascii="Arial" w:hAnsi="Arial" w:cs="Arial"/>
                <w:sz w:val="20"/>
                <w:szCs w:val="20"/>
              </w:rPr>
              <w:t>Program / Kegiatan</w:t>
            </w:r>
          </w:p>
        </w:tc>
        <w:tc>
          <w:tcPr>
            <w:tcW w:w="4932" w:type="dxa"/>
            <w:gridSpan w:val="5"/>
            <w:shd w:val="clear" w:color="auto" w:fill="E5DFEC" w:themeFill="accent4" w:themeFillTint="33"/>
          </w:tcPr>
          <w:p w14:paraId="000626ED" w14:textId="77777777" w:rsidR="00FC5F31" w:rsidRPr="00760F7D" w:rsidRDefault="00FC5F31" w:rsidP="00E17845">
            <w:pPr>
              <w:pStyle w:val="ListParagraph"/>
              <w:ind w:left="0"/>
              <w:jc w:val="center"/>
              <w:rPr>
                <w:rFonts w:ascii="Arial" w:hAnsi="Arial" w:cs="Arial"/>
                <w:sz w:val="16"/>
                <w:szCs w:val="16"/>
              </w:rPr>
            </w:pPr>
            <w:r w:rsidRPr="00760F7D">
              <w:rPr>
                <w:rFonts w:ascii="Arial" w:hAnsi="Arial" w:cs="Arial"/>
                <w:sz w:val="16"/>
                <w:szCs w:val="16"/>
              </w:rPr>
              <w:t>Anggaran pada Tahun ke-</w:t>
            </w:r>
          </w:p>
          <w:p w14:paraId="070FEF53" w14:textId="77777777" w:rsidR="00AA541F" w:rsidRPr="00760F7D" w:rsidRDefault="00AA541F" w:rsidP="004547FC">
            <w:pPr>
              <w:pStyle w:val="ListParagraph"/>
              <w:ind w:left="0"/>
              <w:jc w:val="center"/>
              <w:rPr>
                <w:rFonts w:ascii="Arial" w:hAnsi="Arial" w:cs="Arial"/>
                <w:sz w:val="16"/>
                <w:szCs w:val="16"/>
              </w:rPr>
            </w:pPr>
            <w:r w:rsidRPr="00760F7D">
              <w:rPr>
                <w:rFonts w:ascii="Arial" w:hAnsi="Arial" w:cs="Arial"/>
                <w:sz w:val="16"/>
                <w:szCs w:val="16"/>
              </w:rPr>
              <w:t>(</w:t>
            </w:r>
            <w:r w:rsidR="004547FC" w:rsidRPr="00760F7D">
              <w:rPr>
                <w:rFonts w:ascii="Arial" w:hAnsi="Arial" w:cs="Arial"/>
                <w:sz w:val="16"/>
                <w:szCs w:val="16"/>
              </w:rPr>
              <w:t>Rp.) R</w:t>
            </w:r>
            <w:r w:rsidRPr="00760F7D">
              <w:rPr>
                <w:rFonts w:ascii="Arial" w:hAnsi="Arial" w:cs="Arial"/>
                <w:sz w:val="16"/>
                <w:szCs w:val="16"/>
              </w:rPr>
              <w:t>ibu</w:t>
            </w:r>
          </w:p>
        </w:tc>
        <w:tc>
          <w:tcPr>
            <w:tcW w:w="5850" w:type="dxa"/>
            <w:gridSpan w:val="6"/>
            <w:shd w:val="clear" w:color="auto" w:fill="E5DFEC" w:themeFill="accent4" w:themeFillTint="33"/>
          </w:tcPr>
          <w:p w14:paraId="095CF07D" w14:textId="77777777" w:rsidR="006E16D6" w:rsidRPr="00760F7D" w:rsidRDefault="00FC5F31" w:rsidP="00E17845">
            <w:pPr>
              <w:pStyle w:val="ListParagraph"/>
              <w:ind w:left="0"/>
              <w:jc w:val="center"/>
              <w:rPr>
                <w:rFonts w:ascii="Arial" w:hAnsi="Arial" w:cs="Arial"/>
                <w:sz w:val="16"/>
                <w:szCs w:val="16"/>
              </w:rPr>
            </w:pPr>
            <w:r w:rsidRPr="00760F7D">
              <w:rPr>
                <w:rFonts w:ascii="Arial" w:hAnsi="Arial" w:cs="Arial"/>
                <w:sz w:val="16"/>
                <w:szCs w:val="16"/>
              </w:rPr>
              <w:t>Realisasi Anggaran pada Tahun ke-</w:t>
            </w:r>
          </w:p>
          <w:p w14:paraId="4D82A86C" w14:textId="77777777" w:rsidR="00FC5F31" w:rsidRPr="00760F7D" w:rsidRDefault="004547FC" w:rsidP="00E17845">
            <w:pPr>
              <w:pStyle w:val="ListParagraph"/>
              <w:ind w:left="0"/>
              <w:jc w:val="center"/>
              <w:rPr>
                <w:rFonts w:ascii="Arial" w:hAnsi="Arial" w:cs="Arial"/>
                <w:sz w:val="16"/>
                <w:szCs w:val="16"/>
              </w:rPr>
            </w:pPr>
            <w:r w:rsidRPr="00760F7D">
              <w:rPr>
                <w:rFonts w:ascii="Arial" w:hAnsi="Arial" w:cs="Arial"/>
                <w:sz w:val="16"/>
                <w:szCs w:val="16"/>
              </w:rPr>
              <w:t>(Rp.) Ribu</w:t>
            </w:r>
          </w:p>
        </w:tc>
        <w:tc>
          <w:tcPr>
            <w:tcW w:w="3329" w:type="dxa"/>
            <w:gridSpan w:val="6"/>
            <w:shd w:val="clear" w:color="auto" w:fill="E5DFEC" w:themeFill="accent4" w:themeFillTint="33"/>
          </w:tcPr>
          <w:p w14:paraId="288403AF" w14:textId="77777777" w:rsidR="00FC5F31" w:rsidRPr="00760F7D" w:rsidRDefault="00FC5F31" w:rsidP="004547FC">
            <w:pPr>
              <w:pStyle w:val="ListParagraph"/>
              <w:ind w:left="0"/>
              <w:jc w:val="center"/>
              <w:rPr>
                <w:rFonts w:ascii="Arial" w:hAnsi="Arial" w:cs="Arial"/>
                <w:sz w:val="16"/>
                <w:szCs w:val="16"/>
              </w:rPr>
            </w:pPr>
            <w:r w:rsidRPr="00760F7D">
              <w:rPr>
                <w:rFonts w:ascii="Arial" w:hAnsi="Arial" w:cs="Arial"/>
                <w:sz w:val="16"/>
                <w:szCs w:val="16"/>
              </w:rPr>
              <w:t xml:space="preserve">Rasio antara Realisasi </w:t>
            </w:r>
            <w:r w:rsidR="006E16D6" w:rsidRPr="00760F7D">
              <w:rPr>
                <w:rFonts w:ascii="Arial" w:hAnsi="Arial" w:cs="Arial"/>
                <w:sz w:val="16"/>
                <w:szCs w:val="16"/>
              </w:rPr>
              <w:t>&amp;</w:t>
            </w:r>
            <w:r w:rsidRPr="00760F7D">
              <w:rPr>
                <w:rFonts w:ascii="Arial" w:hAnsi="Arial" w:cs="Arial"/>
                <w:sz w:val="16"/>
                <w:szCs w:val="16"/>
              </w:rPr>
              <w:t xml:space="preserve"> Anggaran Tahun </w:t>
            </w:r>
            <w:r w:rsidR="006E16D6" w:rsidRPr="00760F7D">
              <w:rPr>
                <w:rFonts w:ascii="Arial" w:hAnsi="Arial" w:cs="Arial"/>
                <w:sz w:val="16"/>
                <w:szCs w:val="16"/>
              </w:rPr>
              <w:t>k</w:t>
            </w:r>
            <w:r w:rsidRPr="00760F7D">
              <w:rPr>
                <w:rFonts w:ascii="Arial" w:hAnsi="Arial" w:cs="Arial"/>
                <w:sz w:val="16"/>
                <w:szCs w:val="16"/>
              </w:rPr>
              <w:t>e-</w:t>
            </w:r>
            <w:r w:rsidR="006E16D6" w:rsidRPr="00760F7D">
              <w:rPr>
                <w:rFonts w:ascii="Arial" w:hAnsi="Arial" w:cs="Arial"/>
                <w:sz w:val="16"/>
                <w:szCs w:val="16"/>
              </w:rPr>
              <w:t xml:space="preserve"> (</w:t>
            </w:r>
            <w:r w:rsidR="004547FC" w:rsidRPr="00760F7D">
              <w:rPr>
                <w:rFonts w:ascii="Arial" w:hAnsi="Arial" w:cs="Arial"/>
                <w:sz w:val="16"/>
                <w:szCs w:val="16"/>
              </w:rPr>
              <w:t>%</w:t>
            </w:r>
            <w:r w:rsidR="006E16D6" w:rsidRPr="00760F7D">
              <w:rPr>
                <w:rFonts w:ascii="Arial" w:hAnsi="Arial" w:cs="Arial"/>
                <w:sz w:val="16"/>
                <w:szCs w:val="16"/>
              </w:rPr>
              <w:t>)</w:t>
            </w:r>
          </w:p>
        </w:tc>
        <w:tc>
          <w:tcPr>
            <w:tcW w:w="1351" w:type="dxa"/>
            <w:gridSpan w:val="2"/>
            <w:shd w:val="clear" w:color="auto" w:fill="E5DFEC" w:themeFill="accent4" w:themeFillTint="33"/>
          </w:tcPr>
          <w:p w14:paraId="6B8E06AC" w14:textId="77777777" w:rsidR="00FC5F31" w:rsidRPr="00760F7D" w:rsidRDefault="00FC5F31" w:rsidP="00E17845">
            <w:pPr>
              <w:pStyle w:val="ListParagraph"/>
              <w:ind w:left="0"/>
              <w:jc w:val="center"/>
              <w:rPr>
                <w:rFonts w:ascii="Arial" w:hAnsi="Arial" w:cs="Arial"/>
                <w:sz w:val="16"/>
                <w:szCs w:val="16"/>
              </w:rPr>
            </w:pPr>
            <w:r w:rsidRPr="00760F7D">
              <w:rPr>
                <w:rFonts w:ascii="Arial" w:hAnsi="Arial" w:cs="Arial"/>
                <w:sz w:val="16"/>
                <w:szCs w:val="16"/>
              </w:rPr>
              <w:t>Rata – rata Pertumbuhan</w:t>
            </w:r>
          </w:p>
        </w:tc>
      </w:tr>
      <w:tr w:rsidR="007B58B0" w14:paraId="232E36A2" w14:textId="77777777" w:rsidTr="00303B31">
        <w:trPr>
          <w:tblHeader/>
        </w:trPr>
        <w:tc>
          <w:tcPr>
            <w:tcW w:w="1627" w:type="dxa"/>
            <w:vMerge/>
            <w:shd w:val="clear" w:color="auto" w:fill="E5DFEC" w:themeFill="accent4" w:themeFillTint="33"/>
          </w:tcPr>
          <w:p w14:paraId="7BA6CE53" w14:textId="77777777" w:rsidR="00E17845" w:rsidRPr="00946273" w:rsidRDefault="00E17845" w:rsidP="00E17845">
            <w:pPr>
              <w:pStyle w:val="ListParagraph"/>
              <w:ind w:left="0"/>
              <w:jc w:val="center"/>
              <w:rPr>
                <w:rFonts w:ascii="Arial" w:hAnsi="Arial" w:cs="Arial"/>
                <w:sz w:val="20"/>
                <w:szCs w:val="20"/>
              </w:rPr>
            </w:pPr>
          </w:p>
        </w:tc>
        <w:tc>
          <w:tcPr>
            <w:tcW w:w="972" w:type="dxa"/>
            <w:shd w:val="clear" w:color="auto" w:fill="E5DFEC" w:themeFill="accent4" w:themeFillTint="33"/>
          </w:tcPr>
          <w:p w14:paraId="49464ED2"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2013</w:t>
            </w:r>
          </w:p>
        </w:tc>
        <w:tc>
          <w:tcPr>
            <w:tcW w:w="1017" w:type="dxa"/>
            <w:shd w:val="clear" w:color="auto" w:fill="E5DFEC" w:themeFill="accent4" w:themeFillTint="33"/>
          </w:tcPr>
          <w:p w14:paraId="294AB41E"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2014</w:t>
            </w:r>
          </w:p>
        </w:tc>
        <w:tc>
          <w:tcPr>
            <w:tcW w:w="1017" w:type="dxa"/>
            <w:shd w:val="clear" w:color="auto" w:fill="E5DFEC" w:themeFill="accent4" w:themeFillTint="33"/>
          </w:tcPr>
          <w:p w14:paraId="31ECB6F8"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2015</w:t>
            </w:r>
          </w:p>
        </w:tc>
        <w:tc>
          <w:tcPr>
            <w:tcW w:w="936" w:type="dxa"/>
            <w:shd w:val="clear" w:color="auto" w:fill="E5DFEC" w:themeFill="accent4" w:themeFillTint="33"/>
          </w:tcPr>
          <w:p w14:paraId="61341A4A"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2016</w:t>
            </w:r>
          </w:p>
        </w:tc>
        <w:tc>
          <w:tcPr>
            <w:tcW w:w="990" w:type="dxa"/>
            <w:shd w:val="clear" w:color="auto" w:fill="E5DFEC" w:themeFill="accent4" w:themeFillTint="33"/>
          </w:tcPr>
          <w:p w14:paraId="26E16CB0"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2017</w:t>
            </w:r>
          </w:p>
        </w:tc>
        <w:tc>
          <w:tcPr>
            <w:tcW w:w="1170" w:type="dxa"/>
            <w:shd w:val="clear" w:color="auto" w:fill="E5DFEC" w:themeFill="accent4" w:themeFillTint="33"/>
          </w:tcPr>
          <w:p w14:paraId="311373AE"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2013</w:t>
            </w:r>
          </w:p>
        </w:tc>
        <w:tc>
          <w:tcPr>
            <w:tcW w:w="1170" w:type="dxa"/>
            <w:shd w:val="clear" w:color="auto" w:fill="E5DFEC" w:themeFill="accent4" w:themeFillTint="33"/>
          </w:tcPr>
          <w:p w14:paraId="5249A896"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2014</w:t>
            </w:r>
          </w:p>
        </w:tc>
        <w:tc>
          <w:tcPr>
            <w:tcW w:w="1268" w:type="dxa"/>
            <w:shd w:val="clear" w:color="auto" w:fill="E5DFEC" w:themeFill="accent4" w:themeFillTint="33"/>
          </w:tcPr>
          <w:p w14:paraId="6ED55C2E"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2015</w:t>
            </w:r>
          </w:p>
        </w:tc>
        <w:tc>
          <w:tcPr>
            <w:tcW w:w="1162" w:type="dxa"/>
            <w:shd w:val="clear" w:color="auto" w:fill="E5DFEC" w:themeFill="accent4" w:themeFillTint="33"/>
          </w:tcPr>
          <w:p w14:paraId="0A3E3AD0"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2016</w:t>
            </w:r>
          </w:p>
        </w:tc>
        <w:tc>
          <w:tcPr>
            <w:tcW w:w="1017" w:type="dxa"/>
            <w:shd w:val="clear" w:color="auto" w:fill="E5DFEC" w:themeFill="accent4" w:themeFillTint="33"/>
          </w:tcPr>
          <w:p w14:paraId="1062F8D6"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2017</w:t>
            </w:r>
          </w:p>
        </w:tc>
        <w:tc>
          <w:tcPr>
            <w:tcW w:w="667" w:type="dxa"/>
            <w:gridSpan w:val="2"/>
            <w:shd w:val="clear" w:color="auto" w:fill="E5DFEC" w:themeFill="accent4" w:themeFillTint="33"/>
          </w:tcPr>
          <w:p w14:paraId="3FF0D0DB"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2013</w:t>
            </w:r>
          </w:p>
        </w:tc>
        <w:tc>
          <w:tcPr>
            <w:tcW w:w="667" w:type="dxa"/>
            <w:shd w:val="clear" w:color="auto" w:fill="E5DFEC" w:themeFill="accent4" w:themeFillTint="33"/>
          </w:tcPr>
          <w:p w14:paraId="1489345B"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2014</w:t>
            </w:r>
          </w:p>
        </w:tc>
        <w:tc>
          <w:tcPr>
            <w:tcW w:w="619" w:type="dxa"/>
            <w:shd w:val="clear" w:color="auto" w:fill="E5DFEC" w:themeFill="accent4" w:themeFillTint="33"/>
          </w:tcPr>
          <w:p w14:paraId="6EAA55E1"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2015</w:t>
            </w:r>
          </w:p>
        </w:tc>
        <w:tc>
          <w:tcPr>
            <w:tcW w:w="709" w:type="dxa"/>
            <w:shd w:val="clear" w:color="auto" w:fill="E5DFEC" w:themeFill="accent4" w:themeFillTint="33"/>
          </w:tcPr>
          <w:p w14:paraId="17AD9C3D"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2016</w:t>
            </w:r>
          </w:p>
        </w:tc>
        <w:tc>
          <w:tcPr>
            <w:tcW w:w="667" w:type="dxa"/>
            <w:shd w:val="clear" w:color="auto" w:fill="E5DFEC" w:themeFill="accent4" w:themeFillTint="33"/>
          </w:tcPr>
          <w:p w14:paraId="7A4FA19B"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2017</w:t>
            </w:r>
          </w:p>
        </w:tc>
        <w:tc>
          <w:tcPr>
            <w:tcW w:w="731" w:type="dxa"/>
            <w:gridSpan w:val="2"/>
            <w:shd w:val="clear" w:color="auto" w:fill="E5DFEC" w:themeFill="accent4" w:themeFillTint="33"/>
          </w:tcPr>
          <w:p w14:paraId="5BF7A228"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Anggaran</w:t>
            </w:r>
          </w:p>
        </w:tc>
        <w:tc>
          <w:tcPr>
            <w:tcW w:w="683" w:type="dxa"/>
            <w:shd w:val="clear" w:color="auto" w:fill="E5DFEC" w:themeFill="accent4" w:themeFillTint="33"/>
          </w:tcPr>
          <w:p w14:paraId="4614B345"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Realisasi</w:t>
            </w:r>
          </w:p>
        </w:tc>
      </w:tr>
      <w:tr w:rsidR="007B58B0" w14:paraId="7C1AA777" w14:textId="77777777" w:rsidTr="00303B31">
        <w:trPr>
          <w:tblHeader/>
        </w:trPr>
        <w:tc>
          <w:tcPr>
            <w:tcW w:w="1627" w:type="dxa"/>
            <w:shd w:val="clear" w:color="auto" w:fill="E5DFEC" w:themeFill="accent4" w:themeFillTint="33"/>
          </w:tcPr>
          <w:p w14:paraId="3EF2B327" w14:textId="77777777" w:rsidR="00E17845" w:rsidRPr="00946273" w:rsidRDefault="00E17845" w:rsidP="00E17845">
            <w:pPr>
              <w:pStyle w:val="ListParagraph"/>
              <w:ind w:left="0"/>
              <w:jc w:val="center"/>
              <w:rPr>
                <w:rFonts w:ascii="Arial" w:hAnsi="Arial" w:cs="Arial"/>
                <w:sz w:val="20"/>
                <w:szCs w:val="20"/>
              </w:rPr>
            </w:pPr>
            <w:r w:rsidRPr="00946273">
              <w:rPr>
                <w:rFonts w:ascii="Arial" w:hAnsi="Arial" w:cs="Arial"/>
                <w:sz w:val="20"/>
                <w:szCs w:val="20"/>
              </w:rPr>
              <w:t>(1)</w:t>
            </w:r>
          </w:p>
        </w:tc>
        <w:tc>
          <w:tcPr>
            <w:tcW w:w="972" w:type="dxa"/>
            <w:shd w:val="clear" w:color="auto" w:fill="E5DFEC" w:themeFill="accent4" w:themeFillTint="33"/>
          </w:tcPr>
          <w:p w14:paraId="7FCFB1E3"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(2)</w:t>
            </w:r>
          </w:p>
        </w:tc>
        <w:tc>
          <w:tcPr>
            <w:tcW w:w="1017" w:type="dxa"/>
            <w:shd w:val="clear" w:color="auto" w:fill="E5DFEC" w:themeFill="accent4" w:themeFillTint="33"/>
          </w:tcPr>
          <w:p w14:paraId="5DE83FAF"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(3)</w:t>
            </w:r>
          </w:p>
        </w:tc>
        <w:tc>
          <w:tcPr>
            <w:tcW w:w="1017" w:type="dxa"/>
            <w:shd w:val="clear" w:color="auto" w:fill="E5DFEC" w:themeFill="accent4" w:themeFillTint="33"/>
          </w:tcPr>
          <w:p w14:paraId="31DFFDE8"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(4)</w:t>
            </w:r>
          </w:p>
        </w:tc>
        <w:tc>
          <w:tcPr>
            <w:tcW w:w="936" w:type="dxa"/>
            <w:shd w:val="clear" w:color="auto" w:fill="E5DFEC" w:themeFill="accent4" w:themeFillTint="33"/>
          </w:tcPr>
          <w:p w14:paraId="791C853E"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(5)</w:t>
            </w:r>
          </w:p>
        </w:tc>
        <w:tc>
          <w:tcPr>
            <w:tcW w:w="990" w:type="dxa"/>
            <w:shd w:val="clear" w:color="auto" w:fill="E5DFEC" w:themeFill="accent4" w:themeFillTint="33"/>
          </w:tcPr>
          <w:p w14:paraId="5630A52A"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(6)</w:t>
            </w:r>
          </w:p>
        </w:tc>
        <w:tc>
          <w:tcPr>
            <w:tcW w:w="1170" w:type="dxa"/>
            <w:shd w:val="clear" w:color="auto" w:fill="E5DFEC" w:themeFill="accent4" w:themeFillTint="33"/>
          </w:tcPr>
          <w:p w14:paraId="233D3006"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(7)</w:t>
            </w:r>
          </w:p>
        </w:tc>
        <w:tc>
          <w:tcPr>
            <w:tcW w:w="1170" w:type="dxa"/>
            <w:shd w:val="clear" w:color="auto" w:fill="E5DFEC" w:themeFill="accent4" w:themeFillTint="33"/>
          </w:tcPr>
          <w:p w14:paraId="7D682201"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(8)</w:t>
            </w:r>
          </w:p>
        </w:tc>
        <w:tc>
          <w:tcPr>
            <w:tcW w:w="1268" w:type="dxa"/>
            <w:shd w:val="clear" w:color="auto" w:fill="E5DFEC" w:themeFill="accent4" w:themeFillTint="33"/>
          </w:tcPr>
          <w:p w14:paraId="1EED79AD"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(9)</w:t>
            </w:r>
          </w:p>
        </w:tc>
        <w:tc>
          <w:tcPr>
            <w:tcW w:w="1162" w:type="dxa"/>
            <w:shd w:val="clear" w:color="auto" w:fill="E5DFEC" w:themeFill="accent4" w:themeFillTint="33"/>
          </w:tcPr>
          <w:p w14:paraId="17619853"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(10)</w:t>
            </w:r>
          </w:p>
        </w:tc>
        <w:tc>
          <w:tcPr>
            <w:tcW w:w="1017" w:type="dxa"/>
            <w:shd w:val="clear" w:color="auto" w:fill="E5DFEC" w:themeFill="accent4" w:themeFillTint="33"/>
          </w:tcPr>
          <w:p w14:paraId="161D5DA7"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(11)</w:t>
            </w:r>
          </w:p>
        </w:tc>
        <w:tc>
          <w:tcPr>
            <w:tcW w:w="667" w:type="dxa"/>
            <w:gridSpan w:val="2"/>
            <w:shd w:val="clear" w:color="auto" w:fill="E5DFEC" w:themeFill="accent4" w:themeFillTint="33"/>
          </w:tcPr>
          <w:p w14:paraId="7F9E9DAA"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(12)</w:t>
            </w:r>
          </w:p>
        </w:tc>
        <w:tc>
          <w:tcPr>
            <w:tcW w:w="667" w:type="dxa"/>
            <w:shd w:val="clear" w:color="auto" w:fill="E5DFEC" w:themeFill="accent4" w:themeFillTint="33"/>
          </w:tcPr>
          <w:p w14:paraId="03138656"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(13)</w:t>
            </w:r>
          </w:p>
        </w:tc>
        <w:tc>
          <w:tcPr>
            <w:tcW w:w="619" w:type="dxa"/>
            <w:shd w:val="clear" w:color="auto" w:fill="E5DFEC" w:themeFill="accent4" w:themeFillTint="33"/>
          </w:tcPr>
          <w:p w14:paraId="1F154339"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(14)</w:t>
            </w:r>
          </w:p>
        </w:tc>
        <w:tc>
          <w:tcPr>
            <w:tcW w:w="709" w:type="dxa"/>
            <w:shd w:val="clear" w:color="auto" w:fill="E5DFEC" w:themeFill="accent4" w:themeFillTint="33"/>
          </w:tcPr>
          <w:p w14:paraId="0DC09B1C"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(15)</w:t>
            </w:r>
          </w:p>
        </w:tc>
        <w:tc>
          <w:tcPr>
            <w:tcW w:w="667" w:type="dxa"/>
            <w:shd w:val="clear" w:color="auto" w:fill="E5DFEC" w:themeFill="accent4" w:themeFillTint="33"/>
          </w:tcPr>
          <w:p w14:paraId="310B2A89"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(16)</w:t>
            </w:r>
          </w:p>
        </w:tc>
        <w:tc>
          <w:tcPr>
            <w:tcW w:w="731" w:type="dxa"/>
            <w:gridSpan w:val="2"/>
            <w:shd w:val="clear" w:color="auto" w:fill="E5DFEC" w:themeFill="accent4" w:themeFillTint="33"/>
          </w:tcPr>
          <w:p w14:paraId="146B8770"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(17)</w:t>
            </w:r>
          </w:p>
        </w:tc>
        <w:tc>
          <w:tcPr>
            <w:tcW w:w="683" w:type="dxa"/>
            <w:shd w:val="clear" w:color="auto" w:fill="E5DFEC" w:themeFill="accent4" w:themeFillTint="33"/>
          </w:tcPr>
          <w:p w14:paraId="7C3799F8" w14:textId="77777777" w:rsidR="00E17845" w:rsidRPr="00760F7D" w:rsidRDefault="00E17845" w:rsidP="00E17845">
            <w:pPr>
              <w:pStyle w:val="ListParagraph"/>
              <w:ind w:left="0"/>
              <w:jc w:val="center"/>
              <w:rPr>
                <w:rFonts w:ascii="Arial" w:hAnsi="Arial" w:cs="Arial"/>
                <w:sz w:val="16"/>
                <w:szCs w:val="16"/>
              </w:rPr>
            </w:pPr>
            <w:r w:rsidRPr="00760F7D">
              <w:rPr>
                <w:rFonts w:ascii="Arial" w:hAnsi="Arial" w:cs="Arial"/>
                <w:sz w:val="16"/>
                <w:szCs w:val="16"/>
              </w:rPr>
              <w:t>(18)</w:t>
            </w:r>
          </w:p>
        </w:tc>
      </w:tr>
      <w:tr w:rsidR="00E604AE" w14:paraId="4F806562" w14:textId="77777777" w:rsidTr="00303B31">
        <w:tc>
          <w:tcPr>
            <w:tcW w:w="1627" w:type="dxa"/>
          </w:tcPr>
          <w:p w14:paraId="2597817C" w14:textId="77777777" w:rsidR="00E604AE" w:rsidRPr="00AA541F" w:rsidRDefault="00E604AE" w:rsidP="00E604AE">
            <w:pPr>
              <w:pStyle w:val="ListParagraph"/>
              <w:ind w:left="0"/>
              <w:jc w:val="center"/>
              <w:rPr>
                <w:rFonts w:ascii="Arial" w:hAnsi="Arial" w:cs="Arial"/>
                <w:sz w:val="18"/>
                <w:szCs w:val="18"/>
              </w:rPr>
            </w:pPr>
          </w:p>
        </w:tc>
        <w:tc>
          <w:tcPr>
            <w:tcW w:w="972" w:type="dxa"/>
            <w:shd w:val="clear" w:color="auto" w:fill="auto"/>
          </w:tcPr>
          <w:p w14:paraId="404F3243" w14:textId="77777777" w:rsidR="00E604AE" w:rsidRPr="00760F7D" w:rsidRDefault="00E604AE" w:rsidP="00E604AE">
            <w:pPr>
              <w:pStyle w:val="ListParagraph"/>
              <w:ind w:left="0"/>
              <w:jc w:val="center"/>
              <w:rPr>
                <w:rFonts w:ascii="Arial" w:hAnsi="Arial" w:cs="Arial"/>
                <w:sz w:val="16"/>
                <w:szCs w:val="16"/>
              </w:rPr>
            </w:pPr>
          </w:p>
        </w:tc>
        <w:tc>
          <w:tcPr>
            <w:tcW w:w="1017" w:type="dxa"/>
            <w:shd w:val="clear" w:color="auto" w:fill="auto"/>
          </w:tcPr>
          <w:p w14:paraId="3948015E" w14:textId="77777777" w:rsidR="00E604AE" w:rsidRPr="00760F7D" w:rsidRDefault="00E604AE" w:rsidP="00E604AE">
            <w:pPr>
              <w:pStyle w:val="ListParagraph"/>
              <w:ind w:left="0"/>
              <w:jc w:val="center"/>
              <w:rPr>
                <w:rFonts w:ascii="Arial" w:hAnsi="Arial" w:cs="Arial"/>
                <w:sz w:val="16"/>
                <w:szCs w:val="16"/>
              </w:rPr>
            </w:pPr>
          </w:p>
        </w:tc>
        <w:tc>
          <w:tcPr>
            <w:tcW w:w="1017" w:type="dxa"/>
            <w:shd w:val="clear" w:color="auto" w:fill="FFFFFF" w:themeFill="background1"/>
          </w:tcPr>
          <w:p w14:paraId="1A694280" w14:textId="77777777" w:rsidR="00E604AE" w:rsidRPr="00760F7D" w:rsidRDefault="00E604AE" w:rsidP="00E604AE">
            <w:pPr>
              <w:pStyle w:val="ListParagraph"/>
              <w:ind w:left="0"/>
              <w:jc w:val="center"/>
              <w:rPr>
                <w:rFonts w:ascii="Arial" w:hAnsi="Arial" w:cs="Arial"/>
                <w:sz w:val="16"/>
                <w:szCs w:val="16"/>
              </w:rPr>
            </w:pPr>
          </w:p>
        </w:tc>
        <w:tc>
          <w:tcPr>
            <w:tcW w:w="936" w:type="dxa"/>
            <w:shd w:val="clear" w:color="auto" w:fill="FFFFFF" w:themeFill="background1"/>
          </w:tcPr>
          <w:p w14:paraId="5328E9B0" w14:textId="77777777" w:rsidR="00E604AE" w:rsidRPr="00760F7D" w:rsidRDefault="00E604AE" w:rsidP="00E604AE">
            <w:pPr>
              <w:pStyle w:val="ListParagraph"/>
              <w:ind w:left="0"/>
              <w:jc w:val="center"/>
              <w:rPr>
                <w:rFonts w:ascii="Arial" w:hAnsi="Arial" w:cs="Arial"/>
                <w:sz w:val="16"/>
                <w:szCs w:val="16"/>
              </w:rPr>
            </w:pPr>
          </w:p>
        </w:tc>
        <w:tc>
          <w:tcPr>
            <w:tcW w:w="990" w:type="dxa"/>
            <w:shd w:val="clear" w:color="auto" w:fill="FFFFFF" w:themeFill="background1"/>
          </w:tcPr>
          <w:p w14:paraId="6399DFD3" w14:textId="77777777" w:rsidR="00E604AE" w:rsidRPr="00760F7D" w:rsidRDefault="00E604AE" w:rsidP="00E604AE">
            <w:pPr>
              <w:pStyle w:val="ListParagraph"/>
              <w:ind w:left="0"/>
              <w:jc w:val="center"/>
              <w:rPr>
                <w:rFonts w:ascii="Arial" w:hAnsi="Arial" w:cs="Arial"/>
                <w:sz w:val="16"/>
                <w:szCs w:val="16"/>
              </w:rPr>
            </w:pPr>
          </w:p>
        </w:tc>
        <w:tc>
          <w:tcPr>
            <w:tcW w:w="1170" w:type="dxa"/>
            <w:shd w:val="clear" w:color="auto" w:fill="FFFFFF" w:themeFill="background1"/>
          </w:tcPr>
          <w:p w14:paraId="212C8828" w14:textId="77777777" w:rsidR="00E604AE" w:rsidRPr="00760F7D" w:rsidRDefault="00E604AE" w:rsidP="00E604AE">
            <w:pPr>
              <w:pStyle w:val="ListParagraph"/>
              <w:ind w:left="0"/>
              <w:jc w:val="center"/>
              <w:rPr>
                <w:rFonts w:ascii="Arial" w:hAnsi="Arial" w:cs="Arial"/>
                <w:sz w:val="16"/>
                <w:szCs w:val="16"/>
              </w:rPr>
            </w:pPr>
          </w:p>
        </w:tc>
        <w:tc>
          <w:tcPr>
            <w:tcW w:w="1170" w:type="dxa"/>
            <w:shd w:val="clear" w:color="auto" w:fill="FFFFFF" w:themeFill="background1"/>
          </w:tcPr>
          <w:p w14:paraId="44702C97" w14:textId="77777777" w:rsidR="00E604AE" w:rsidRPr="00760F7D" w:rsidRDefault="00E604AE" w:rsidP="00E604AE">
            <w:pPr>
              <w:pStyle w:val="ListParagraph"/>
              <w:ind w:left="0"/>
              <w:jc w:val="center"/>
              <w:rPr>
                <w:rFonts w:ascii="Arial" w:hAnsi="Arial" w:cs="Arial"/>
                <w:sz w:val="16"/>
                <w:szCs w:val="16"/>
              </w:rPr>
            </w:pPr>
          </w:p>
        </w:tc>
        <w:tc>
          <w:tcPr>
            <w:tcW w:w="1268" w:type="dxa"/>
            <w:shd w:val="clear" w:color="auto" w:fill="FFFFFF" w:themeFill="background1"/>
          </w:tcPr>
          <w:p w14:paraId="1E6B7054" w14:textId="77777777" w:rsidR="00E604AE" w:rsidRPr="00760F7D" w:rsidRDefault="00E604AE" w:rsidP="00E604AE">
            <w:pPr>
              <w:pStyle w:val="ListParagraph"/>
              <w:ind w:left="0"/>
              <w:jc w:val="center"/>
              <w:rPr>
                <w:rFonts w:ascii="Arial" w:hAnsi="Arial" w:cs="Arial"/>
                <w:sz w:val="16"/>
                <w:szCs w:val="16"/>
              </w:rPr>
            </w:pPr>
          </w:p>
        </w:tc>
        <w:tc>
          <w:tcPr>
            <w:tcW w:w="1162" w:type="dxa"/>
            <w:shd w:val="clear" w:color="auto" w:fill="FFFFFF" w:themeFill="background1"/>
          </w:tcPr>
          <w:p w14:paraId="1AC10755" w14:textId="77777777" w:rsidR="00E604AE" w:rsidRPr="00760F7D" w:rsidRDefault="00E604AE" w:rsidP="00E604AE">
            <w:pPr>
              <w:pStyle w:val="ListParagraph"/>
              <w:ind w:left="0"/>
              <w:jc w:val="center"/>
              <w:rPr>
                <w:rFonts w:ascii="Arial" w:hAnsi="Arial" w:cs="Arial"/>
                <w:sz w:val="16"/>
                <w:szCs w:val="16"/>
              </w:rPr>
            </w:pPr>
          </w:p>
        </w:tc>
        <w:tc>
          <w:tcPr>
            <w:tcW w:w="1017" w:type="dxa"/>
            <w:shd w:val="clear" w:color="auto" w:fill="FFFFFF" w:themeFill="background1"/>
          </w:tcPr>
          <w:p w14:paraId="7A42FFEC" w14:textId="77777777" w:rsidR="00E604AE" w:rsidRPr="00760F7D" w:rsidRDefault="00E604AE" w:rsidP="00E604AE">
            <w:pPr>
              <w:pStyle w:val="ListParagraph"/>
              <w:ind w:left="0"/>
              <w:jc w:val="center"/>
              <w:rPr>
                <w:rFonts w:ascii="Arial" w:hAnsi="Arial" w:cs="Arial"/>
                <w:sz w:val="16"/>
                <w:szCs w:val="16"/>
              </w:rPr>
            </w:pPr>
          </w:p>
        </w:tc>
        <w:tc>
          <w:tcPr>
            <w:tcW w:w="667" w:type="dxa"/>
            <w:gridSpan w:val="2"/>
            <w:shd w:val="clear" w:color="auto" w:fill="FFFFFF" w:themeFill="background1"/>
          </w:tcPr>
          <w:p w14:paraId="7760FBD7" w14:textId="77777777" w:rsidR="00E604AE" w:rsidRPr="00760F7D" w:rsidRDefault="00E604AE" w:rsidP="00E604AE">
            <w:pPr>
              <w:pStyle w:val="ListParagraph"/>
              <w:ind w:left="0"/>
              <w:jc w:val="center"/>
              <w:rPr>
                <w:rFonts w:ascii="Arial" w:hAnsi="Arial" w:cs="Arial"/>
                <w:sz w:val="16"/>
                <w:szCs w:val="16"/>
              </w:rPr>
            </w:pPr>
          </w:p>
        </w:tc>
        <w:tc>
          <w:tcPr>
            <w:tcW w:w="667" w:type="dxa"/>
            <w:shd w:val="clear" w:color="auto" w:fill="FFFFFF" w:themeFill="background1"/>
          </w:tcPr>
          <w:p w14:paraId="5EAA51BA" w14:textId="77777777" w:rsidR="00E604AE" w:rsidRPr="00760F7D" w:rsidRDefault="00E604AE" w:rsidP="00E604AE">
            <w:pPr>
              <w:pStyle w:val="ListParagraph"/>
              <w:ind w:left="0"/>
              <w:jc w:val="center"/>
              <w:rPr>
                <w:rFonts w:ascii="Arial" w:hAnsi="Arial" w:cs="Arial"/>
                <w:sz w:val="16"/>
                <w:szCs w:val="16"/>
              </w:rPr>
            </w:pPr>
          </w:p>
        </w:tc>
        <w:tc>
          <w:tcPr>
            <w:tcW w:w="619" w:type="dxa"/>
            <w:shd w:val="clear" w:color="auto" w:fill="FFFFFF" w:themeFill="background1"/>
          </w:tcPr>
          <w:p w14:paraId="470E38B1" w14:textId="77777777" w:rsidR="00E604AE" w:rsidRPr="00760F7D" w:rsidRDefault="00E604AE" w:rsidP="00E604AE">
            <w:pPr>
              <w:pStyle w:val="ListParagraph"/>
              <w:ind w:left="0"/>
              <w:jc w:val="center"/>
              <w:rPr>
                <w:rFonts w:ascii="Arial" w:hAnsi="Arial" w:cs="Arial"/>
                <w:sz w:val="16"/>
                <w:szCs w:val="16"/>
              </w:rPr>
            </w:pPr>
          </w:p>
        </w:tc>
        <w:tc>
          <w:tcPr>
            <w:tcW w:w="709" w:type="dxa"/>
            <w:shd w:val="clear" w:color="auto" w:fill="auto"/>
          </w:tcPr>
          <w:p w14:paraId="07A1BC44" w14:textId="77777777" w:rsidR="00E604AE" w:rsidRPr="00760F7D" w:rsidRDefault="00E604AE" w:rsidP="00E604AE">
            <w:pPr>
              <w:pStyle w:val="ListParagraph"/>
              <w:ind w:left="0"/>
              <w:jc w:val="center"/>
              <w:rPr>
                <w:rFonts w:ascii="Arial" w:hAnsi="Arial" w:cs="Arial"/>
                <w:sz w:val="16"/>
                <w:szCs w:val="16"/>
              </w:rPr>
            </w:pPr>
          </w:p>
        </w:tc>
        <w:tc>
          <w:tcPr>
            <w:tcW w:w="667" w:type="dxa"/>
            <w:shd w:val="clear" w:color="auto" w:fill="auto"/>
          </w:tcPr>
          <w:p w14:paraId="62C027A3" w14:textId="77777777" w:rsidR="00E604AE" w:rsidRPr="00760F7D" w:rsidRDefault="00E604AE" w:rsidP="00E604AE">
            <w:pPr>
              <w:pStyle w:val="ListParagraph"/>
              <w:ind w:left="0"/>
              <w:jc w:val="center"/>
              <w:rPr>
                <w:rFonts w:ascii="Arial" w:hAnsi="Arial" w:cs="Arial"/>
                <w:sz w:val="16"/>
                <w:szCs w:val="16"/>
              </w:rPr>
            </w:pPr>
          </w:p>
        </w:tc>
        <w:tc>
          <w:tcPr>
            <w:tcW w:w="731" w:type="dxa"/>
            <w:gridSpan w:val="2"/>
          </w:tcPr>
          <w:p w14:paraId="00BD7521"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7F432F74" w14:textId="77777777" w:rsidR="00E604AE" w:rsidRPr="00760F7D" w:rsidRDefault="00E604AE" w:rsidP="00E604AE">
            <w:pPr>
              <w:pStyle w:val="ListParagraph"/>
              <w:ind w:left="0"/>
              <w:jc w:val="center"/>
              <w:rPr>
                <w:rFonts w:ascii="Arial" w:hAnsi="Arial" w:cs="Arial"/>
                <w:sz w:val="16"/>
                <w:szCs w:val="16"/>
              </w:rPr>
            </w:pPr>
          </w:p>
        </w:tc>
      </w:tr>
      <w:tr w:rsidR="00E604AE" w14:paraId="713CB5C6" w14:textId="77777777" w:rsidTr="00303B31">
        <w:tc>
          <w:tcPr>
            <w:tcW w:w="1627" w:type="dxa"/>
          </w:tcPr>
          <w:p w14:paraId="0BBE49BB" w14:textId="77777777" w:rsidR="00E604AE" w:rsidRDefault="00E604AE" w:rsidP="00E604AE">
            <w:pPr>
              <w:pStyle w:val="ListParagraph"/>
              <w:ind w:left="0"/>
              <w:rPr>
                <w:rFonts w:ascii="Arial" w:hAnsi="Arial" w:cs="Arial"/>
                <w:b/>
                <w:sz w:val="18"/>
                <w:szCs w:val="18"/>
              </w:rPr>
            </w:pPr>
            <w:r w:rsidRPr="00AA541F">
              <w:rPr>
                <w:rFonts w:ascii="Arial" w:hAnsi="Arial" w:cs="Arial"/>
                <w:b/>
                <w:sz w:val="18"/>
                <w:szCs w:val="18"/>
              </w:rPr>
              <w:t>Program Pelayanan Administrasi Perkantoran</w:t>
            </w:r>
          </w:p>
          <w:p w14:paraId="1E1F3858" w14:textId="77777777" w:rsidR="00E604AE" w:rsidRPr="00AA541F" w:rsidRDefault="00E604AE" w:rsidP="00E604AE">
            <w:pPr>
              <w:pStyle w:val="ListParagraph"/>
              <w:ind w:left="0"/>
              <w:rPr>
                <w:rFonts w:ascii="Arial" w:hAnsi="Arial" w:cs="Arial"/>
                <w:b/>
                <w:sz w:val="18"/>
                <w:szCs w:val="18"/>
              </w:rPr>
            </w:pPr>
          </w:p>
        </w:tc>
        <w:tc>
          <w:tcPr>
            <w:tcW w:w="972" w:type="dxa"/>
            <w:shd w:val="clear" w:color="auto" w:fill="auto"/>
          </w:tcPr>
          <w:p w14:paraId="2EC13E4B"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275.656</w:t>
            </w:r>
          </w:p>
        </w:tc>
        <w:tc>
          <w:tcPr>
            <w:tcW w:w="1017" w:type="dxa"/>
            <w:shd w:val="clear" w:color="auto" w:fill="auto"/>
          </w:tcPr>
          <w:p w14:paraId="467F912C"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660.984</w:t>
            </w:r>
          </w:p>
        </w:tc>
        <w:tc>
          <w:tcPr>
            <w:tcW w:w="1017" w:type="dxa"/>
            <w:shd w:val="clear" w:color="auto" w:fill="FFFFFF" w:themeFill="background1"/>
          </w:tcPr>
          <w:p w14:paraId="26F11B3B" w14:textId="77777777" w:rsidR="00E604AE" w:rsidRPr="00760F7D" w:rsidRDefault="004720E5" w:rsidP="00CE052F">
            <w:pPr>
              <w:pStyle w:val="ListParagraph"/>
              <w:ind w:left="0"/>
              <w:jc w:val="right"/>
              <w:rPr>
                <w:rFonts w:ascii="Arial" w:hAnsi="Arial" w:cs="Arial"/>
                <w:b/>
                <w:sz w:val="16"/>
                <w:szCs w:val="16"/>
              </w:rPr>
            </w:pPr>
            <w:r>
              <w:rPr>
                <w:rFonts w:ascii="Arial" w:hAnsi="Arial" w:cs="Arial"/>
                <w:b/>
                <w:sz w:val="16"/>
                <w:szCs w:val="16"/>
              </w:rPr>
              <w:t>4</w:t>
            </w:r>
            <w:r w:rsidR="00CE052F">
              <w:rPr>
                <w:rFonts w:ascii="Arial" w:hAnsi="Arial" w:cs="Arial"/>
                <w:b/>
                <w:sz w:val="16"/>
                <w:szCs w:val="16"/>
              </w:rPr>
              <w:t>1</w:t>
            </w:r>
            <w:r>
              <w:rPr>
                <w:rFonts w:ascii="Arial" w:hAnsi="Arial" w:cs="Arial"/>
                <w:b/>
                <w:sz w:val="16"/>
                <w:szCs w:val="16"/>
              </w:rPr>
              <w:t>7.840</w:t>
            </w:r>
          </w:p>
        </w:tc>
        <w:tc>
          <w:tcPr>
            <w:tcW w:w="936" w:type="dxa"/>
            <w:shd w:val="clear" w:color="auto" w:fill="FFFFFF" w:themeFill="background1"/>
          </w:tcPr>
          <w:p w14:paraId="0AAE5C89"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662.880</w:t>
            </w:r>
          </w:p>
        </w:tc>
        <w:tc>
          <w:tcPr>
            <w:tcW w:w="990" w:type="dxa"/>
            <w:shd w:val="clear" w:color="auto" w:fill="FFFFFF" w:themeFill="background1"/>
          </w:tcPr>
          <w:p w14:paraId="5E20ACCA"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844.650</w:t>
            </w:r>
          </w:p>
        </w:tc>
        <w:tc>
          <w:tcPr>
            <w:tcW w:w="1170" w:type="dxa"/>
            <w:shd w:val="clear" w:color="auto" w:fill="FFFFFF" w:themeFill="background1"/>
          </w:tcPr>
          <w:p w14:paraId="2691A3FE"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221.840,52</w:t>
            </w:r>
          </w:p>
        </w:tc>
        <w:tc>
          <w:tcPr>
            <w:tcW w:w="1170" w:type="dxa"/>
            <w:shd w:val="clear" w:color="auto" w:fill="FFFFFF" w:themeFill="background1"/>
          </w:tcPr>
          <w:p w14:paraId="3C4CFC40"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537.309,55</w:t>
            </w:r>
          </w:p>
        </w:tc>
        <w:tc>
          <w:tcPr>
            <w:tcW w:w="1268" w:type="dxa"/>
            <w:shd w:val="clear" w:color="auto" w:fill="FFFFFF" w:themeFill="background1"/>
          </w:tcPr>
          <w:p w14:paraId="7075E6D5" w14:textId="77777777" w:rsidR="00E604AE" w:rsidRPr="00760F7D" w:rsidRDefault="00501028" w:rsidP="00E604AE">
            <w:pPr>
              <w:pStyle w:val="ListParagraph"/>
              <w:ind w:left="0"/>
              <w:jc w:val="right"/>
              <w:rPr>
                <w:rFonts w:ascii="Arial" w:hAnsi="Arial" w:cs="Arial"/>
                <w:b/>
                <w:sz w:val="16"/>
                <w:szCs w:val="16"/>
              </w:rPr>
            </w:pPr>
            <w:r>
              <w:rPr>
                <w:rFonts w:ascii="Arial" w:hAnsi="Arial" w:cs="Arial"/>
                <w:b/>
                <w:sz w:val="16"/>
                <w:szCs w:val="16"/>
              </w:rPr>
              <w:t>411</w:t>
            </w:r>
            <w:r w:rsidR="00CE052F">
              <w:rPr>
                <w:rFonts w:ascii="Arial" w:hAnsi="Arial" w:cs="Arial"/>
                <w:b/>
                <w:sz w:val="16"/>
                <w:szCs w:val="16"/>
              </w:rPr>
              <w:t>.</w:t>
            </w:r>
            <w:r>
              <w:rPr>
                <w:rFonts w:ascii="Arial" w:hAnsi="Arial" w:cs="Arial"/>
                <w:b/>
                <w:sz w:val="16"/>
                <w:szCs w:val="16"/>
              </w:rPr>
              <w:t>277,663</w:t>
            </w:r>
          </w:p>
        </w:tc>
        <w:tc>
          <w:tcPr>
            <w:tcW w:w="1162" w:type="dxa"/>
            <w:shd w:val="clear" w:color="auto" w:fill="FFFFFF" w:themeFill="background1"/>
          </w:tcPr>
          <w:p w14:paraId="7625736F"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549.410,952</w:t>
            </w:r>
          </w:p>
        </w:tc>
        <w:tc>
          <w:tcPr>
            <w:tcW w:w="1017" w:type="dxa"/>
            <w:shd w:val="clear" w:color="auto" w:fill="FFFFFF" w:themeFill="background1"/>
          </w:tcPr>
          <w:p w14:paraId="15CA657C"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765.210,6</w:t>
            </w:r>
          </w:p>
        </w:tc>
        <w:tc>
          <w:tcPr>
            <w:tcW w:w="667" w:type="dxa"/>
            <w:gridSpan w:val="2"/>
            <w:shd w:val="clear" w:color="auto" w:fill="FFFFFF" w:themeFill="background1"/>
          </w:tcPr>
          <w:p w14:paraId="10A3F8C7"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80,48</w:t>
            </w:r>
          </w:p>
          <w:p w14:paraId="7D8B9CA4" w14:textId="77777777" w:rsidR="00E604AE" w:rsidRPr="00760F7D" w:rsidRDefault="00E604AE" w:rsidP="00E604AE">
            <w:pPr>
              <w:pStyle w:val="ListParagraph"/>
              <w:ind w:left="0"/>
              <w:jc w:val="center"/>
              <w:rPr>
                <w:rFonts w:ascii="Arial" w:hAnsi="Arial" w:cs="Arial"/>
                <w:b/>
                <w:sz w:val="16"/>
                <w:szCs w:val="16"/>
              </w:rPr>
            </w:pPr>
          </w:p>
        </w:tc>
        <w:tc>
          <w:tcPr>
            <w:tcW w:w="667" w:type="dxa"/>
            <w:shd w:val="clear" w:color="auto" w:fill="FFFFFF" w:themeFill="background1"/>
          </w:tcPr>
          <w:p w14:paraId="7005422D"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81,29</w:t>
            </w:r>
          </w:p>
        </w:tc>
        <w:tc>
          <w:tcPr>
            <w:tcW w:w="619" w:type="dxa"/>
            <w:shd w:val="clear" w:color="auto" w:fill="FFFFFF" w:themeFill="background1"/>
          </w:tcPr>
          <w:p w14:paraId="14C8A944" w14:textId="77777777" w:rsidR="00E604AE" w:rsidRPr="00760F7D" w:rsidRDefault="00303B31" w:rsidP="00E604AE">
            <w:pPr>
              <w:pStyle w:val="ListParagraph"/>
              <w:ind w:left="0"/>
              <w:jc w:val="center"/>
              <w:rPr>
                <w:rFonts w:ascii="Arial" w:hAnsi="Arial" w:cs="Arial"/>
                <w:b/>
                <w:sz w:val="16"/>
                <w:szCs w:val="16"/>
              </w:rPr>
            </w:pPr>
            <w:r>
              <w:rPr>
                <w:rFonts w:ascii="Arial" w:hAnsi="Arial" w:cs="Arial"/>
                <w:b/>
                <w:sz w:val="16"/>
                <w:szCs w:val="16"/>
              </w:rPr>
              <w:t>98,43</w:t>
            </w:r>
          </w:p>
        </w:tc>
        <w:tc>
          <w:tcPr>
            <w:tcW w:w="709" w:type="dxa"/>
            <w:shd w:val="clear" w:color="auto" w:fill="auto"/>
          </w:tcPr>
          <w:p w14:paraId="71126559"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82,88</w:t>
            </w:r>
          </w:p>
        </w:tc>
        <w:tc>
          <w:tcPr>
            <w:tcW w:w="667" w:type="dxa"/>
            <w:shd w:val="clear" w:color="auto" w:fill="auto"/>
          </w:tcPr>
          <w:p w14:paraId="69C70AC1"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90,59</w:t>
            </w:r>
          </w:p>
        </w:tc>
        <w:tc>
          <w:tcPr>
            <w:tcW w:w="731" w:type="dxa"/>
            <w:gridSpan w:val="2"/>
          </w:tcPr>
          <w:p w14:paraId="13F47F09" w14:textId="77777777" w:rsidR="00E604AE" w:rsidRPr="00760F7D" w:rsidRDefault="00E604AE" w:rsidP="00E604AE">
            <w:pPr>
              <w:pStyle w:val="ListParagraph"/>
              <w:ind w:left="0"/>
              <w:jc w:val="center"/>
              <w:rPr>
                <w:rFonts w:ascii="Arial" w:hAnsi="Arial" w:cs="Arial"/>
                <w:b/>
                <w:sz w:val="16"/>
                <w:szCs w:val="16"/>
              </w:rPr>
            </w:pPr>
          </w:p>
        </w:tc>
        <w:tc>
          <w:tcPr>
            <w:tcW w:w="683" w:type="dxa"/>
          </w:tcPr>
          <w:p w14:paraId="25BA257B" w14:textId="77777777" w:rsidR="00E604AE" w:rsidRPr="00760F7D" w:rsidRDefault="00E604AE" w:rsidP="00E604AE">
            <w:pPr>
              <w:pStyle w:val="ListParagraph"/>
              <w:ind w:left="0"/>
              <w:jc w:val="center"/>
              <w:rPr>
                <w:rFonts w:ascii="Arial" w:hAnsi="Arial" w:cs="Arial"/>
                <w:b/>
                <w:sz w:val="16"/>
                <w:szCs w:val="16"/>
              </w:rPr>
            </w:pPr>
          </w:p>
        </w:tc>
      </w:tr>
      <w:tr w:rsidR="00E604AE" w14:paraId="6BDF12DD" w14:textId="77777777" w:rsidTr="00303B31">
        <w:tc>
          <w:tcPr>
            <w:tcW w:w="1627" w:type="dxa"/>
          </w:tcPr>
          <w:p w14:paraId="411661D1"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Penyediaan jasa surat menyurat</w:t>
            </w:r>
          </w:p>
        </w:tc>
        <w:tc>
          <w:tcPr>
            <w:tcW w:w="972" w:type="dxa"/>
            <w:shd w:val="clear" w:color="auto" w:fill="auto"/>
          </w:tcPr>
          <w:p w14:paraId="12B3768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3.000</w:t>
            </w:r>
          </w:p>
        </w:tc>
        <w:tc>
          <w:tcPr>
            <w:tcW w:w="1017" w:type="dxa"/>
            <w:shd w:val="clear" w:color="auto" w:fill="auto"/>
          </w:tcPr>
          <w:p w14:paraId="09D7E11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332.492</w:t>
            </w:r>
          </w:p>
        </w:tc>
        <w:tc>
          <w:tcPr>
            <w:tcW w:w="1017" w:type="dxa"/>
            <w:shd w:val="clear" w:color="auto" w:fill="FFFFFF" w:themeFill="background1"/>
          </w:tcPr>
          <w:p w14:paraId="39E29EA6"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5</w:t>
            </w:r>
            <w:r w:rsidR="00760F7D" w:rsidRPr="00760F7D">
              <w:rPr>
                <w:rFonts w:ascii="Arial" w:hAnsi="Arial" w:cs="Arial"/>
                <w:sz w:val="16"/>
                <w:szCs w:val="16"/>
              </w:rPr>
              <w:t>.</w:t>
            </w:r>
            <w:r w:rsidRPr="00760F7D">
              <w:rPr>
                <w:rFonts w:ascii="Arial" w:hAnsi="Arial" w:cs="Arial"/>
                <w:sz w:val="16"/>
                <w:szCs w:val="16"/>
              </w:rPr>
              <w:t>150</w:t>
            </w:r>
          </w:p>
        </w:tc>
        <w:tc>
          <w:tcPr>
            <w:tcW w:w="936" w:type="dxa"/>
            <w:shd w:val="clear" w:color="auto" w:fill="FFFFFF" w:themeFill="background1"/>
          </w:tcPr>
          <w:p w14:paraId="45ED0CB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15.000</w:t>
            </w:r>
          </w:p>
        </w:tc>
        <w:tc>
          <w:tcPr>
            <w:tcW w:w="990" w:type="dxa"/>
            <w:shd w:val="clear" w:color="auto" w:fill="FFFFFF" w:themeFill="background1"/>
          </w:tcPr>
          <w:p w14:paraId="320E7E9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10.500</w:t>
            </w:r>
          </w:p>
        </w:tc>
        <w:tc>
          <w:tcPr>
            <w:tcW w:w="1170" w:type="dxa"/>
            <w:shd w:val="clear" w:color="auto" w:fill="FFFFFF" w:themeFill="background1"/>
          </w:tcPr>
          <w:p w14:paraId="711BF93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2.093,45</w:t>
            </w:r>
          </w:p>
        </w:tc>
        <w:tc>
          <w:tcPr>
            <w:tcW w:w="1170" w:type="dxa"/>
            <w:shd w:val="clear" w:color="auto" w:fill="FFFFFF" w:themeFill="background1"/>
          </w:tcPr>
          <w:p w14:paraId="59359FC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270.364,559</w:t>
            </w:r>
          </w:p>
        </w:tc>
        <w:tc>
          <w:tcPr>
            <w:tcW w:w="1268" w:type="dxa"/>
            <w:shd w:val="clear" w:color="auto" w:fill="FFFFFF" w:themeFill="background1"/>
          </w:tcPr>
          <w:p w14:paraId="79408B68"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4.151,14</w:t>
            </w:r>
          </w:p>
        </w:tc>
        <w:tc>
          <w:tcPr>
            <w:tcW w:w="1162" w:type="dxa"/>
            <w:shd w:val="clear" w:color="auto" w:fill="FFFFFF" w:themeFill="background1"/>
          </w:tcPr>
          <w:p w14:paraId="3C31125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7.914,81</w:t>
            </w:r>
          </w:p>
        </w:tc>
        <w:tc>
          <w:tcPr>
            <w:tcW w:w="1017" w:type="dxa"/>
            <w:shd w:val="clear" w:color="auto" w:fill="FFFFFF" w:themeFill="background1"/>
          </w:tcPr>
          <w:p w14:paraId="419A3DBF"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10.473,6</w:t>
            </w:r>
          </w:p>
        </w:tc>
        <w:tc>
          <w:tcPr>
            <w:tcW w:w="667" w:type="dxa"/>
            <w:gridSpan w:val="2"/>
            <w:shd w:val="clear" w:color="auto" w:fill="FFFFFF" w:themeFill="background1"/>
          </w:tcPr>
          <w:p w14:paraId="553F988F"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69,78</w:t>
            </w:r>
          </w:p>
        </w:tc>
        <w:tc>
          <w:tcPr>
            <w:tcW w:w="667" w:type="dxa"/>
            <w:shd w:val="clear" w:color="auto" w:fill="FFFFFF" w:themeFill="background1"/>
          </w:tcPr>
          <w:p w14:paraId="03CC8D6E"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81,31</w:t>
            </w:r>
          </w:p>
        </w:tc>
        <w:tc>
          <w:tcPr>
            <w:tcW w:w="619" w:type="dxa"/>
            <w:shd w:val="clear" w:color="auto" w:fill="FFFFFF" w:themeFill="background1"/>
          </w:tcPr>
          <w:p w14:paraId="595A6284"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80,60</w:t>
            </w:r>
          </w:p>
        </w:tc>
        <w:tc>
          <w:tcPr>
            <w:tcW w:w="709" w:type="dxa"/>
            <w:shd w:val="clear" w:color="auto" w:fill="auto"/>
          </w:tcPr>
          <w:p w14:paraId="7B824C93"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52,28</w:t>
            </w:r>
          </w:p>
        </w:tc>
        <w:tc>
          <w:tcPr>
            <w:tcW w:w="667" w:type="dxa"/>
            <w:shd w:val="clear" w:color="auto" w:fill="auto"/>
          </w:tcPr>
          <w:p w14:paraId="50C08F73"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99,75</w:t>
            </w:r>
          </w:p>
        </w:tc>
        <w:tc>
          <w:tcPr>
            <w:tcW w:w="731" w:type="dxa"/>
            <w:gridSpan w:val="2"/>
          </w:tcPr>
          <w:p w14:paraId="064C05EC"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2D8BEBBA" w14:textId="77777777" w:rsidR="00E604AE" w:rsidRPr="00760F7D" w:rsidRDefault="00E604AE" w:rsidP="00E604AE">
            <w:pPr>
              <w:pStyle w:val="ListParagraph"/>
              <w:ind w:left="0"/>
              <w:jc w:val="center"/>
              <w:rPr>
                <w:rFonts w:ascii="Arial" w:hAnsi="Arial" w:cs="Arial"/>
                <w:sz w:val="16"/>
                <w:szCs w:val="16"/>
              </w:rPr>
            </w:pPr>
          </w:p>
        </w:tc>
      </w:tr>
      <w:tr w:rsidR="00E604AE" w14:paraId="56F94936" w14:textId="77777777" w:rsidTr="00303B31">
        <w:tc>
          <w:tcPr>
            <w:tcW w:w="1627" w:type="dxa"/>
          </w:tcPr>
          <w:p w14:paraId="67E38F62" w14:textId="77777777" w:rsidR="00E604AE" w:rsidRPr="00AA541F" w:rsidRDefault="00E604AE" w:rsidP="00E604AE">
            <w:pPr>
              <w:pStyle w:val="ListParagraph"/>
              <w:ind w:left="0"/>
              <w:rPr>
                <w:rFonts w:ascii="Arial" w:hAnsi="Arial" w:cs="Arial"/>
                <w:sz w:val="18"/>
                <w:szCs w:val="18"/>
              </w:rPr>
            </w:pPr>
            <w:r>
              <w:rPr>
                <w:rFonts w:ascii="Arial" w:hAnsi="Arial" w:cs="Arial"/>
                <w:sz w:val="18"/>
                <w:szCs w:val="18"/>
              </w:rPr>
              <w:t>Penyediaan jasa komunikasi sumber daya air dan listrik</w:t>
            </w:r>
          </w:p>
        </w:tc>
        <w:tc>
          <w:tcPr>
            <w:tcW w:w="972" w:type="dxa"/>
            <w:shd w:val="clear" w:color="auto" w:fill="auto"/>
          </w:tcPr>
          <w:p w14:paraId="2000A06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42.622</w:t>
            </w:r>
          </w:p>
        </w:tc>
        <w:tc>
          <w:tcPr>
            <w:tcW w:w="1017" w:type="dxa"/>
            <w:shd w:val="clear" w:color="auto" w:fill="auto"/>
          </w:tcPr>
          <w:p w14:paraId="53168EA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45.000</w:t>
            </w:r>
          </w:p>
        </w:tc>
        <w:tc>
          <w:tcPr>
            <w:tcW w:w="1017" w:type="dxa"/>
            <w:shd w:val="clear" w:color="auto" w:fill="FFFFFF" w:themeFill="background1"/>
          </w:tcPr>
          <w:p w14:paraId="236B3A1E"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52</w:t>
            </w:r>
            <w:r w:rsidR="00760F7D" w:rsidRPr="00760F7D">
              <w:rPr>
                <w:rFonts w:ascii="Arial" w:hAnsi="Arial" w:cs="Arial"/>
                <w:sz w:val="16"/>
                <w:szCs w:val="16"/>
              </w:rPr>
              <w:t>.</w:t>
            </w:r>
            <w:r w:rsidRPr="00760F7D">
              <w:rPr>
                <w:rFonts w:ascii="Arial" w:hAnsi="Arial" w:cs="Arial"/>
                <w:sz w:val="16"/>
                <w:szCs w:val="16"/>
              </w:rPr>
              <w:t>860</w:t>
            </w:r>
          </w:p>
        </w:tc>
        <w:tc>
          <w:tcPr>
            <w:tcW w:w="936" w:type="dxa"/>
            <w:shd w:val="clear" w:color="auto" w:fill="FFFFFF" w:themeFill="background1"/>
          </w:tcPr>
          <w:p w14:paraId="63A1532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76.400</w:t>
            </w:r>
          </w:p>
        </w:tc>
        <w:tc>
          <w:tcPr>
            <w:tcW w:w="990" w:type="dxa"/>
            <w:shd w:val="clear" w:color="auto" w:fill="FFFFFF" w:themeFill="background1"/>
          </w:tcPr>
          <w:p w14:paraId="3EFF2F1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104.700</w:t>
            </w:r>
          </w:p>
        </w:tc>
        <w:tc>
          <w:tcPr>
            <w:tcW w:w="1170" w:type="dxa"/>
            <w:shd w:val="clear" w:color="auto" w:fill="FFFFFF" w:themeFill="background1"/>
          </w:tcPr>
          <w:p w14:paraId="5EBD98B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30.108,779</w:t>
            </w:r>
          </w:p>
        </w:tc>
        <w:tc>
          <w:tcPr>
            <w:tcW w:w="1170" w:type="dxa"/>
            <w:shd w:val="clear" w:color="auto" w:fill="FFFFFF" w:themeFill="background1"/>
          </w:tcPr>
          <w:p w14:paraId="2A98496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36.587,942</w:t>
            </w:r>
          </w:p>
        </w:tc>
        <w:tc>
          <w:tcPr>
            <w:tcW w:w="1268" w:type="dxa"/>
            <w:shd w:val="clear" w:color="auto" w:fill="FFFFFF" w:themeFill="background1"/>
          </w:tcPr>
          <w:p w14:paraId="2F457CC4"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46.123,296</w:t>
            </w:r>
          </w:p>
        </w:tc>
        <w:tc>
          <w:tcPr>
            <w:tcW w:w="1162" w:type="dxa"/>
            <w:shd w:val="clear" w:color="auto" w:fill="FFFFFF" w:themeFill="background1"/>
          </w:tcPr>
          <w:p w14:paraId="17D03E74"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54.863,14</w:t>
            </w:r>
          </w:p>
        </w:tc>
        <w:tc>
          <w:tcPr>
            <w:tcW w:w="1017" w:type="dxa"/>
            <w:shd w:val="clear" w:color="auto" w:fill="FFFFFF" w:themeFill="background1"/>
          </w:tcPr>
          <w:p w14:paraId="2AF8940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61.265,5</w:t>
            </w:r>
          </w:p>
        </w:tc>
        <w:tc>
          <w:tcPr>
            <w:tcW w:w="667" w:type="dxa"/>
            <w:gridSpan w:val="2"/>
            <w:shd w:val="clear" w:color="auto" w:fill="FFFFFF" w:themeFill="background1"/>
          </w:tcPr>
          <w:p w14:paraId="1D547B22"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70,64</w:t>
            </w:r>
          </w:p>
        </w:tc>
        <w:tc>
          <w:tcPr>
            <w:tcW w:w="667" w:type="dxa"/>
            <w:shd w:val="clear" w:color="auto" w:fill="FFFFFF" w:themeFill="background1"/>
          </w:tcPr>
          <w:p w14:paraId="4D049AF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81,31</w:t>
            </w:r>
          </w:p>
        </w:tc>
        <w:tc>
          <w:tcPr>
            <w:tcW w:w="619" w:type="dxa"/>
            <w:shd w:val="clear" w:color="auto" w:fill="FFFFFF" w:themeFill="background1"/>
          </w:tcPr>
          <w:p w14:paraId="44BA1135"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87,26</w:t>
            </w:r>
          </w:p>
        </w:tc>
        <w:tc>
          <w:tcPr>
            <w:tcW w:w="709" w:type="dxa"/>
            <w:shd w:val="clear" w:color="auto" w:fill="auto"/>
          </w:tcPr>
          <w:p w14:paraId="3132F46C"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71,18</w:t>
            </w:r>
          </w:p>
        </w:tc>
        <w:tc>
          <w:tcPr>
            <w:tcW w:w="667" w:type="dxa"/>
            <w:shd w:val="clear" w:color="auto" w:fill="auto"/>
          </w:tcPr>
          <w:p w14:paraId="0AD7A8BB"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58,52</w:t>
            </w:r>
          </w:p>
        </w:tc>
        <w:tc>
          <w:tcPr>
            <w:tcW w:w="731" w:type="dxa"/>
            <w:gridSpan w:val="2"/>
          </w:tcPr>
          <w:p w14:paraId="0E70CB14"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182B7A23" w14:textId="77777777" w:rsidR="00E604AE" w:rsidRPr="00760F7D" w:rsidRDefault="00E604AE" w:rsidP="00E604AE">
            <w:pPr>
              <w:pStyle w:val="ListParagraph"/>
              <w:ind w:left="0"/>
              <w:jc w:val="center"/>
              <w:rPr>
                <w:rFonts w:ascii="Arial" w:hAnsi="Arial" w:cs="Arial"/>
                <w:sz w:val="16"/>
                <w:szCs w:val="16"/>
              </w:rPr>
            </w:pPr>
          </w:p>
        </w:tc>
      </w:tr>
      <w:tr w:rsidR="00E604AE" w14:paraId="1D8077CF" w14:textId="77777777" w:rsidTr="00303B31">
        <w:tc>
          <w:tcPr>
            <w:tcW w:w="1627" w:type="dxa"/>
          </w:tcPr>
          <w:p w14:paraId="347A74CF"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Penyediaan jasa peralatan dan perlengkapan kantor</w:t>
            </w:r>
          </w:p>
        </w:tc>
        <w:tc>
          <w:tcPr>
            <w:tcW w:w="972" w:type="dxa"/>
            <w:shd w:val="clear" w:color="auto" w:fill="auto"/>
          </w:tcPr>
          <w:p w14:paraId="58DFFB0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6.015</w:t>
            </w:r>
          </w:p>
        </w:tc>
        <w:tc>
          <w:tcPr>
            <w:tcW w:w="1017" w:type="dxa"/>
            <w:shd w:val="clear" w:color="auto" w:fill="auto"/>
          </w:tcPr>
          <w:p w14:paraId="23ADD62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10.000</w:t>
            </w:r>
          </w:p>
        </w:tc>
        <w:tc>
          <w:tcPr>
            <w:tcW w:w="1017" w:type="dxa"/>
            <w:shd w:val="clear" w:color="auto" w:fill="FFFFFF" w:themeFill="background1"/>
          </w:tcPr>
          <w:p w14:paraId="5EFD0F6C"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15</w:t>
            </w:r>
            <w:r w:rsidR="00760F7D" w:rsidRPr="00760F7D">
              <w:rPr>
                <w:rFonts w:ascii="Arial" w:hAnsi="Arial" w:cs="Arial"/>
                <w:sz w:val="16"/>
                <w:szCs w:val="16"/>
              </w:rPr>
              <w:t>.</w:t>
            </w:r>
            <w:r w:rsidRPr="00760F7D">
              <w:rPr>
                <w:rFonts w:ascii="Arial" w:hAnsi="Arial" w:cs="Arial"/>
                <w:sz w:val="16"/>
                <w:szCs w:val="16"/>
              </w:rPr>
              <w:t>790</w:t>
            </w:r>
          </w:p>
        </w:tc>
        <w:tc>
          <w:tcPr>
            <w:tcW w:w="936" w:type="dxa"/>
            <w:shd w:val="clear" w:color="auto" w:fill="FFFFFF" w:themeFill="background1"/>
          </w:tcPr>
          <w:p w14:paraId="2D45951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12.720</w:t>
            </w:r>
          </w:p>
        </w:tc>
        <w:tc>
          <w:tcPr>
            <w:tcW w:w="990" w:type="dxa"/>
            <w:shd w:val="clear" w:color="auto" w:fill="FFFFFF" w:themeFill="background1"/>
          </w:tcPr>
          <w:p w14:paraId="6175CB61"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27.200</w:t>
            </w:r>
          </w:p>
        </w:tc>
        <w:tc>
          <w:tcPr>
            <w:tcW w:w="1170" w:type="dxa"/>
            <w:shd w:val="clear" w:color="auto" w:fill="FFFFFF" w:themeFill="background1"/>
          </w:tcPr>
          <w:p w14:paraId="7F08264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2.085</w:t>
            </w:r>
          </w:p>
        </w:tc>
        <w:tc>
          <w:tcPr>
            <w:tcW w:w="1170" w:type="dxa"/>
            <w:shd w:val="clear" w:color="auto" w:fill="FFFFFF" w:themeFill="background1"/>
          </w:tcPr>
          <w:p w14:paraId="76B123B1"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7.833,4</w:t>
            </w:r>
          </w:p>
        </w:tc>
        <w:tc>
          <w:tcPr>
            <w:tcW w:w="1268" w:type="dxa"/>
            <w:shd w:val="clear" w:color="auto" w:fill="FFFFFF" w:themeFill="background1"/>
          </w:tcPr>
          <w:p w14:paraId="04B33C9C"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12.012</w:t>
            </w:r>
          </w:p>
        </w:tc>
        <w:tc>
          <w:tcPr>
            <w:tcW w:w="1162" w:type="dxa"/>
            <w:shd w:val="clear" w:color="auto" w:fill="FFFFFF" w:themeFill="background1"/>
          </w:tcPr>
          <w:p w14:paraId="6B28D12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12.718</w:t>
            </w:r>
          </w:p>
        </w:tc>
        <w:tc>
          <w:tcPr>
            <w:tcW w:w="1017" w:type="dxa"/>
            <w:shd w:val="clear" w:color="auto" w:fill="FFFFFF" w:themeFill="background1"/>
          </w:tcPr>
          <w:p w14:paraId="17ECFD5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16.295</w:t>
            </w:r>
          </w:p>
        </w:tc>
        <w:tc>
          <w:tcPr>
            <w:tcW w:w="667" w:type="dxa"/>
            <w:gridSpan w:val="2"/>
            <w:shd w:val="clear" w:color="auto" w:fill="FFFFFF" w:themeFill="background1"/>
          </w:tcPr>
          <w:p w14:paraId="79BFDEB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34,67</w:t>
            </w:r>
          </w:p>
        </w:tc>
        <w:tc>
          <w:tcPr>
            <w:tcW w:w="667" w:type="dxa"/>
            <w:shd w:val="clear" w:color="auto" w:fill="FFFFFF" w:themeFill="background1"/>
          </w:tcPr>
          <w:p w14:paraId="50D06388"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78,33</w:t>
            </w:r>
          </w:p>
        </w:tc>
        <w:tc>
          <w:tcPr>
            <w:tcW w:w="619" w:type="dxa"/>
            <w:shd w:val="clear" w:color="auto" w:fill="FFFFFF" w:themeFill="background1"/>
          </w:tcPr>
          <w:p w14:paraId="658729DA"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76,07</w:t>
            </w:r>
          </w:p>
        </w:tc>
        <w:tc>
          <w:tcPr>
            <w:tcW w:w="709" w:type="dxa"/>
            <w:shd w:val="clear" w:color="auto" w:fill="auto"/>
          </w:tcPr>
          <w:p w14:paraId="0D5D7B0C"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99,99</w:t>
            </w:r>
          </w:p>
        </w:tc>
        <w:tc>
          <w:tcPr>
            <w:tcW w:w="667" w:type="dxa"/>
            <w:shd w:val="clear" w:color="auto" w:fill="auto"/>
          </w:tcPr>
          <w:p w14:paraId="56462F9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59,91</w:t>
            </w:r>
          </w:p>
        </w:tc>
        <w:tc>
          <w:tcPr>
            <w:tcW w:w="731" w:type="dxa"/>
            <w:gridSpan w:val="2"/>
          </w:tcPr>
          <w:p w14:paraId="5D9C581F"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51ED73CE" w14:textId="77777777" w:rsidR="00E604AE" w:rsidRPr="00760F7D" w:rsidRDefault="00E604AE" w:rsidP="00E604AE">
            <w:pPr>
              <w:pStyle w:val="ListParagraph"/>
              <w:ind w:left="0"/>
              <w:jc w:val="center"/>
              <w:rPr>
                <w:rFonts w:ascii="Arial" w:hAnsi="Arial" w:cs="Arial"/>
                <w:sz w:val="16"/>
                <w:szCs w:val="16"/>
              </w:rPr>
            </w:pPr>
          </w:p>
        </w:tc>
      </w:tr>
      <w:tr w:rsidR="00E604AE" w14:paraId="206C6EBA" w14:textId="77777777" w:rsidTr="00303B31">
        <w:tc>
          <w:tcPr>
            <w:tcW w:w="1627" w:type="dxa"/>
          </w:tcPr>
          <w:p w14:paraId="64810F19"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Penyediaan alat tulis kantor</w:t>
            </w:r>
          </w:p>
        </w:tc>
        <w:tc>
          <w:tcPr>
            <w:tcW w:w="972" w:type="dxa"/>
            <w:shd w:val="clear" w:color="auto" w:fill="auto"/>
          </w:tcPr>
          <w:p w14:paraId="462D163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12.000</w:t>
            </w:r>
          </w:p>
        </w:tc>
        <w:tc>
          <w:tcPr>
            <w:tcW w:w="1017" w:type="dxa"/>
            <w:shd w:val="clear" w:color="auto" w:fill="auto"/>
          </w:tcPr>
          <w:p w14:paraId="4AB8FCB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14.539</w:t>
            </w:r>
          </w:p>
        </w:tc>
        <w:tc>
          <w:tcPr>
            <w:tcW w:w="1017" w:type="dxa"/>
            <w:shd w:val="clear" w:color="auto" w:fill="FFFFFF" w:themeFill="background1"/>
          </w:tcPr>
          <w:p w14:paraId="35C2D031"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20</w:t>
            </w:r>
            <w:r w:rsidR="00760F7D" w:rsidRPr="00760F7D">
              <w:rPr>
                <w:rFonts w:ascii="Arial" w:hAnsi="Arial" w:cs="Arial"/>
                <w:sz w:val="16"/>
                <w:szCs w:val="16"/>
              </w:rPr>
              <w:t>.</w:t>
            </w:r>
            <w:r w:rsidRPr="00760F7D">
              <w:rPr>
                <w:rFonts w:ascii="Arial" w:hAnsi="Arial" w:cs="Arial"/>
                <w:sz w:val="16"/>
                <w:szCs w:val="16"/>
              </w:rPr>
              <w:t>000</w:t>
            </w:r>
          </w:p>
        </w:tc>
        <w:tc>
          <w:tcPr>
            <w:tcW w:w="936" w:type="dxa"/>
            <w:shd w:val="clear" w:color="auto" w:fill="FFFFFF" w:themeFill="background1"/>
          </w:tcPr>
          <w:p w14:paraId="0DB9C2F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40.000</w:t>
            </w:r>
          </w:p>
        </w:tc>
        <w:tc>
          <w:tcPr>
            <w:tcW w:w="990" w:type="dxa"/>
            <w:shd w:val="clear" w:color="auto" w:fill="FFFFFF" w:themeFill="background1"/>
          </w:tcPr>
          <w:p w14:paraId="2A7A3FE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65.000</w:t>
            </w:r>
          </w:p>
        </w:tc>
        <w:tc>
          <w:tcPr>
            <w:tcW w:w="1170" w:type="dxa"/>
            <w:shd w:val="clear" w:color="auto" w:fill="FFFFFF" w:themeFill="background1"/>
          </w:tcPr>
          <w:p w14:paraId="2EF31CA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9.273</w:t>
            </w:r>
          </w:p>
        </w:tc>
        <w:tc>
          <w:tcPr>
            <w:tcW w:w="1170" w:type="dxa"/>
            <w:shd w:val="clear" w:color="auto" w:fill="FFFFFF" w:themeFill="background1"/>
          </w:tcPr>
          <w:p w14:paraId="3F9FC774"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14.177,4</w:t>
            </w:r>
          </w:p>
        </w:tc>
        <w:tc>
          <w:tcPr>
            <w:tcW w:w="1268" w:type="dxa"/>
            <w:shd w:val="clear" w:color="auto" w:fill="FFFFFF" w:themeFill="background1"/>
          </w:tcPr>
          <w:p w14:paraId="6FB3863A"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20.000</w:t>
            </w:r>
          </w:p>
        </w:tc>
        <w:tc>
          <w:tcPr>
            <w:tcW w:w="1162" w:type="dxa"/>
            <w:shd w:val="clear" w:color="auto" w:fill="FFFFFF" w:themeFill="background1"/>
          </w:tcPr>
          <w:p w14:paraId="55315E2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39.998,5</w:t>
            </w:r>
          </w:p>
        </w:tc>
        <w:tc>
          <w:tcPr>
            <w:tcW w:w="1017" w:type="dxa"/>
            <w:shd w:val="clear" w:color="auto" w:fill="FFFFFF" w:themeFill="background1"/>
          </w:tcPr>
          <w:p w14:paraId="61F5B40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60.704</w:t>
            </w:r>
          </w:p>
        </w:tc>
        <w:tc>
          <w:tcPr>
            <w:tcW w:w="667" w:type="dxa"/>
            <w:gridSpan w:val="2"/>
            <w:shd w:val="clear" w:color="auto" w:fill="FFFFFF" w:themeFill="background1"/>
          </w:tcPr>
          <w:p w14:paraId="2A08D47A"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77,28</w:t>
            </w:r>
          </w:p>
        </w:tc>
        <w:tc>
          <w:tcPr>
            <w:tcW w:w="667" w:type="dxa"/>
            <w:shd w:val="clear" w:color="auto" w:fill="FFFFFF" w:themeFill="background1"/>
          </w:tcPr>
          <w:p w14:paraId="2FCC14ED"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97,51</w:t>
            </w:r>
          </w:p>
        </w:tc>
        <w:tc>
          <w:tcPr>
            <w:tcW w:w="619" w:type="dxa"/>
            <w:shd w:val="clear" w:color="auto" w:fill="FFFFFF" w:themeFill="background1"/>
          </w:tcPr>
          <w:p w14:paraId="434BA250"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100</w:t>
            </w:r>
          </w:p>
        </w:tc>
        <w:tc>
          <w:tcPr>
            <w:tcW w:w="709" w:type="dxa"/>
            <w:shd w:val="clear" w:color="auto" w:fill="auto"/>
          </w:tcPr>
          <w:p w14:paraId="479EA536"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99,99</w:t>
            </w:r>
          </w:p>
        </w:tc>
        <w:tc>
          <w:tcPr>
            <w:tcW w:w="667" w:type="dxa"/>
            <w:shd w:val="clear" w:color="auto" w:fill="auto"/>
          </w:tcPr>
          <w:p w14:paraId="2C34F3C4"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93,39</w:t>
            </w:r>
          </w:p>
        </w:tc>
        <w:tc>
          <w:tcPr>
            <w:tcW w:w="731" w:type="dxa"/>
            <w:gridSpan w:val="2"/>
          </w:tcPr>
          <w:p w14:paraId="0678764E"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565F487B" w14:textId="77777777" w:rsidR="00E604AE" w:rsidRPr="00760F7D" w:rsidRDefault="00E604AE" w:rsidP="00E604AE">
            <w:pPr>
              <w:pStyle w:val="ListParagraph"/>
              <w:ind w:left="0"/>
              <w:jc w:val="center"/>
              <w:rPr>
                <w:rFonts w:ascii="Arial" w:hAnsi="Arial" w:cs="Arial"/>
                <w:sz w:val="16"/>
                <w:szCs w:val="16"/>
              </w:rPr>
            </w:pPr>
          </w:p>
        </w:tc>
      </w:tr>
      <w:tr w:rsidR="00E604AE" w14:paraId="4D7CAB4D" w14:textId="77777777" w:rsidTr="00303B31">
        <w:tc>
          <w:tcPr>
            <w:tcW w:w="1627" w:type="dxa"/>
          </w:tcPr>
          <w:p w14:paraId="7AE09974"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Penyediaan barang cetakan dan pengadaan</w:t>
            </w:r>
          </w:p>
        </w:tc>
        <w:tc>
          <w:tcPr>
            <w:tcW w:w="972" w:type="dxa"/>
            <w:shd w:val="clear" w:color="auto" w:fill="auto"/>
          </w:tcPr>
          <w:p w14:paraId="156BE6B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12.910</w:t>
            </w:r>
          </w:p>
        </w:tc>
        <w:tc>
          <w:tcPr>
            <w:tcW w:w="1017" w:type="dxa"/>
            <w:shd w:val="clear" w:color="auto" w:fill="auto"/>
          </w:tcPr>
          <w:p w14:paraId="677E996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15.000</w:t>
            </w:r>
          </w:p>
        </w:tc>
        <w:tc>
          <w:tcPr>
            <w:tcW w:w="1017" w:type="dxa"/>
            <w:shd w:val="clear" w:color="auto" w:fill="FFFFFF" w:themeFill="background1"/>
          </w:tcPr>
          <w:p w14:paraId="7ED0C51C"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19</w:t>
            </w:r>
            <w:r w:rsidR="00760F7D" w:rsidRPr="00760F7D">
              <w:rPr>
                <w:rFonts w:ascii="Arial" w:hAnsi="Arial" w:cs="Arial"/>
                <w:sz w:val="16"/>
                <w:szCs w:val="16"/>
              </w:rPr>
              <w:t>.</w:t>
            </w:r>
            <w:r w:rsidRPr="00760F7D">
              <w:rPr>
                <w:rFonts w:ascii="Arial" w:hAnsi="Arial" w:cs="Arial"/>
                <w:sz w:val="16"/>
                <w:szCs w:val="16"/>
              </w:rPr>
              <w:t>290</w:t>
            </w:r>
          </w:p>
        </w:tc>
        <w:tc>
          <w:tcPr>
            <w:tcW w:w="936" w:type="dxa"/>
            <w:shd w:val="clear" w:color="auto" w:fill="FFFFFF" w:themeFill="background1"/>
          </w:tcPr>
          <w:p w14:paraId="2A26AD3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15.705</w:t>
            </w:r>
          </w:p>
        </w:tc>
        <w:tc>
          <w:tcPr>
            <w:tcW w:w="990" w:type="dxa"/>
            <w:shd w:val="clear" w:color="auto" w:fill="FFFFFF" w:themeFill="background1"/>
          </w:tcPr>
          <w:p w14:paraId="28CF31E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22.647</w:t>
            </w:r>
          </w:p>
        </w:tc>
        <w:tc>
          <w:tcPr>
            <w:tcW w:w="1170" w:type="dxa"/>
            <w:shd w:val="clear" w:color="auto" w:fill="FFFFFF" w:themeFill="background1"/>
          </w:tcPr>
          <w:p w14:paraId="2FBA437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11.638,8</w:t>
            </w:r>
          </w:p>
        </w:tc>
        <w:tc>
          <w:tcPr>
            <w:tcW w:w="1170" w:type="dxa"/>
            <w:shd w:val="clear" w:color="auto" w:fill="FFFFFF" w:themeFill="background1"/>
          </w:tcPr>
          <w:p w14:paraId="17BBBA5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14.668,15</w:t>
            </w:r>
          </w:p>
        </w:tc>
        <w:tc>
          <w:tcPr>
            <w:tcW w:w="1268" w:type="dxa"/>
            <w:shd w:val="clear" w:color="auto" w:fill="FFFFFF" w:themeFill="background1"/>
          </w:tcPr>
          <w:p w14:paraId="17E8BB0E"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19.230,95</w:t>
            </w:r>
          </w:p>
        </w:tc>
        <w:tc>
          <w:tcPr>
            <w:tcW w:w="1162" w:type="dxa"/>
            <w:shd w:val="clear" w:color="auto" w:fill="FFFFFF" w:themeFill="background1"/>
          </w:tcPr>
          <w:p w14:paraId="565CCFF1"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14.798,5</w:t>
            </w:r>
          </w:p>
        </w:tc>
        <w:tc>
          <w:tcPr>
            <w:tcW w:w="1017" w:type="dxa"/>
            <w:shd w:val="clear" w:color="auto" w:fill="FFFFFF" w:themeFill="background1"/>
          </w:tcPr>
          <w:p w14:paraId="41A231CF"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22.561</w:t>
            </w:r>
          </w:p>
        </w:tc>
        <w:tc>
          <w:tcPr>
            <w:tcW w:w="667" w:type="dxa"/>
            <w:gridSpan w:val="2"/>
            <w:shd w:val="clear" w:color="auto" w:fill="FFFFFF" w:themeFill="background1"/>
          </w:tcPr>
          <w:p w14:paraId="065DA333"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90,15</w:t>
            </w:r>
          </w:p>
        </w:tc>
        <w:tc>
          <w:tcPr>
            <w:tcW w:w="667" w:type="dxa"/>
            <w:shd w:val="clear" w:color="auto" w:fill="FFFFFF" w:themeFill="background1"/>
          </w:tcPr>
          <w:p w14:paraId="514A9C90"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97,79</w:t>
            </w:r>
          </w:p>
        </w:tc>
        <w:tc>
          <w:tcPr>
            <w:tcW w:w="619" w:type="dxa"/>
            <w:shd w:val="clear" w:color="auto" w:fill="FFFFFF" w:themeFill="background1"/>
          </w:tcPr>
          <w:p w14:paraId="366533A1"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99,67</w:t>
            </w:r>
          </w:p>
        </w:tc>
        <w:tc>
          <w:tcPr>
            <w:tcW w:w="709" w:type="dxa"/>
            <w:shd w:val="clear" w:color="auto" w:fill="auto"/>
          </w:tcPr>
          <w:p w14:paraId="637A6FDE"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94,23</w:t>
            </w:r>
          </w:p>
        </w:tc>
        <w:tc>
          <w:tcPr>
            <w:tcW w:w="667" w:type="dxa"/>
            <w:shd w:val="clear" w:color="auto" w:fill="auto"/>
          </w:tcPr>
          <w:p w14:paraId="6B228351"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99,62</w:t>
            </w:r>
          </w:p>
        </w:tc>
        <w:tc>
          <w:tcPr>
            <w:tcW w:w="731" w:type="dxa"/>
            <w:gridSpan w:val="2"/>
          </w:tcPr>
          <w:p w14:paraId="2614BB4E"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04626300" w14:textId="77777777" w:rsidR="00E604AE" w:rsidRPr="00760F7D" w:rsidRDefault="00E604AE" w:rsidP="00E604AE">
            <w:pPr>
              <w:pStyle w:val="ListParagraph"/>
              <w:ind w:left="0"/>
              <w:jc w:val="center"/>
              <w:rPr>
                <w:rFonts w:ascii="Arial" w:hAnsi="Arial" w:cs="Arial"/>
                <w:sz w:val="16"/>
                <w:szCs w:val="16"/>
              </w:rPr>
            </w:pPr>
          </w:p>
        </w:tc>
      </w:tr>
      <w:tr w:rsidR="00E604AE" w14:paraId="4FBFD02D" w14:textId="77777777" w:rsidTr="00303B31">
        <w:tc>
          <w:tcPr>
            <w:tcW w:w="1627" w:type="dxa"/>
          </w:tcPr>
          <w:p w14:paraId="42C47A92"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Penyediaan komponen instalasi listrik/ penerangan bangunan kantor</w:t>
            </w:r>
          </w:p>
        </w:tc>
        <w:tc>
          <w:tcPr>
            <w:tcW w:w="972" w:type="dxa"/>
            <w:shd w:val="clear" w:color="auto" w:fill="auto"/>
          </w:tcPr>
          <w:p w14:paraId="069F057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2.500</w:t>
            </w:r>
          </w:p>
        </w:tc>
        <w:tc>
          <w:tcPr>
            <w:tcW w:w="1017" w:type="dxa"/>
            <w:shd w:val="clear" w:color="auto" w:fill="auto"/>
          </w:tcPr>
          <w:p w14:paraId="1DA1523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17.000</w:t>
            </w:r>
          </w:p>
        </w:tc>
        <w:tc>
          <w:tcPr>
            <w:tcW w:w="1017" w:type="dxa"/>
            <w:shd w:val="clear" w:color="auto" w:fill="FFFFFF" w:themeFill="background1"/>
          </w:tcPr>
          <w:p w14:paraId="50DBD35C"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3</w:t>
            </w:r>
            <w:r w:rsidR="00760F7D" w:rsidRPr="00760F7D">
              <w:rPr>
                <w:rFonts w:ascii="Arial" w:hAnsi="Arial" w:cs="Arial"/>
                <w:sz w:val="16"/>
                <w:szCs w:val="16"/>
              </w:rPr>
              <w:t>.</w:t>
            </w:r>
            <w:r w:rsidRPr="00760F7D">
              <w:rPr>
                <w:rFonts w:ascii="Arial" w:hAnsi="Arial" w:cs="Arial"/>
                <w:sz w:val="16"/>
                <w:szCs w:val="16"/>
              </w:rPr>
              <w:t>000</w:t>
            </w:r>
          </w:p>
        </w:tc>
        <w:tc>
          <w:tcPr>
            <w:tcW w:w="936" w:type="dxa"/>
            <w:shd w:val="clear" w:color="auto" w:fill="FFFFFF" w:themeFill="background1"/>
          </w:tcPr>
          <w:p w14:paraId="1C483FE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5.000</w:t>
            </w:r>
          </w:p>
        </w:tc>
        <w:tc>
          <w:tcPr>
            <w:tcW w:w="990" w:type="dxa"/>
            <w:shd w:val="clear" w:color="auto" w:fill="FFFFFF" w:themeFill="background1"/>
          </w:tcPr>
          <w:p w14:paraId="1AC90FD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3.000</w:t>
            </w:r>
          </w:p>
        </w:tc>
        <w:tc>
          <w:tcPr>
            <w:tcW w:w="1170" w:type="dxa"/>
            <w:shd w:val="clear" w:color="auto" w:fill="FFFFFF" w:themeFill="background1"/>
          </w:tcPr>
          <w:p w14:paraId="2E723D9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1.451,2</w:t>
            </w:r>
          </w:p>
        </w:tc>
        <w:tc>
          <w:tcPr>
            <w:tcW w:w="1170" w:type="dxa"/>
            <w:shd w:val="clear" w:color="auto" w:fill="FFFFFF" w:themeFill="background1"/>
          </w:tcPr>
          <w:p w14:paraId="6FB0CAE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16.181,8</w:t>
            </w:r>
          </w:p>
        </w:tc>
        <w:tc>
          <w:tcPr>
            <w:tcW w:w="1268" w:type="dxa"/>
            <w:shd w:val="clear" w:color="auto" w:fill="FFFFFF" w:themeFill="background1"/>
          </w:tcPr>
          <w:p w14:paraId="6C65CB79"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2.996,5</w:t>
            </w:r>
          </w:p>
        </w:tc>
        <w:tc>
          <w:tcPr>
            <w:tcW w:w="1162" w:type="dxa"/>
            <w:shd w:val="clear" w:color="auto" w:fill="FFFFFF" w:themeFill="background1"/>
          </w:tcPr>
          <w:p w14:paraId="183BD80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4.569</w:t>
            </w:r>
          </w:p>
        </w:tc>
        <w:tc>
          <w:tcPr>
            <w:tcW w:w="1017" w:type="dxa"/>
            <w:shd w:val="clear" w:color="auto" w:fill="FFFFFF" w:themeFill="background1"/>
          </w:tcPr>
          <w:p w14:paraId="4ADB036B"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3.000</w:t>
            </w:r>
          </w:p>
        </w:tc>
        <w:tc>
          <w:tcPr>
            <w:tcW w:w="667" w:type="dxa"/>
            <w:gridSpan w:val="2"/>
            <w:shd w:val="clear" w:color="auto" w:fill="FFFFFF" w:themeFill="background1"/>
          </w:tcPr>
          <w:p w14:paraId="4F1F0446"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58,05</w:t>
            </w:r>
          </w:p>
        </w:tc>
        <w:tc>
          <w:tcPr>
            <w:tcW w:w="667" w:type="dxa"/>
            <w:shd w:val="clear" w:color="auto" w:fill="FFFFFF" w:themeFill="background1"/>
          </w:tcPr>
          <w:p w14:paraId="73F3DA8D"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95,18</w:t>
            </w:r>
          </w:p>
        </w:tc>
        <w:tc>
          <w:tcPr>
            <w:tcW w:w="619" w:type="dxa"/>
            <w:shd w:val="clear" w:color="auto" w:fill="FFFFFF" w:themeFill="background1"/>
          </w:tcPr>
          <w:p w14:paraId="6D144D5A"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99,88</w:t>
            </w:r>
          </w:p>
        </w:tc>
        <w:tc>
          <w:tcPr>
            <w:tcW w:w="709" w:type="dxa"/>
            <w:shd w:val="clear" w:color="auto" w:fill="auto"/>
          </w:tcPr>
          <w:p w14:paraId="3EE878E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91,38</w:t>
            </w:r>
          </w:p>
        </w:tc>
        <w:tc>
          <w:tcPr>
            <w:tcW w:w="667" w:type="dxa"/>
            <w:shd w:val="clear" w:color="auto" w:fill="auto"/>
          </w:tcPr>
          <w:p w14:paraId="7772C520"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100</w:t>
            </w:r>
          </w:p>
        </w:tc>
        <w:tc>
          <w:tcPr>
            <w:tcW w:w="731" w:type="dxa"/>
            <w:gridSpan w:val="2"/>
          </w:tcPr>
          <w:p w14:paraId="090157F6"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13982B3F" w14:textId="77777777" w:rsidR="00E604AE" w:rsidRPr="00760F7D" w:rsidRDefault="00E604AE" w:rsidP="00E604AE">
            <w:pPr>
              <w:pStyle w:val="ListParagraph"/>
              <w:ind w:left="0"/>
              <w:jc w:val="center"/>
              <w:rPr>
                <w:rFonts w:ascii="Arial" w:hAnsi="Arial" w:cs="Arial"/>
                <w:sz w:val="16"/>
                <w:szCs w:val="16"/>
              </w:rPr>
            </w:pPr>
          </w:p>
        </w:tc>
      </w:tr>
      <w:tr w:rsidR="00E604AE" w14:paraId="69FEAD03" w14:textId="77777777" w:rsidTr="00303B31">
        <w:tc>
          <w:tcPr>
            <w:tcW w:w="1627" w:type="dxa"/>
          </w:tcPr>
          <w:p w14:paraId="0CA22259"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Penyediaan peralatan dan perlengkapan kantor</w:t>
            </w:r>
          </w:p>
        </w:tc>
        <w:tc>
          <w:tcPr>
            <w:tcW w:w="972" w:type="dxa"/>
            <w:shd w:val="clear" w:color="auto" w:fill="auto"/>
          </w:tcPr>
          <w:p w14:paraId="430C553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46.119</w:t>
            </w:r>
          </w:p>
        </w:tc>
        <w:tc>
          <w:tcPr>
            <w:tcW w:w="1017" w:type="dxa"/>
            <w:shd w:val="clear" w:color="auto" w:fill="auto"/>
          </w:tcPr>
          <w:p w14:paraId="4B2D471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30.477</w:t>
            </w:r>
          </w:p>
        </w:tc>
        <w:tc>
          <w:tcPr>
            <w:tcW w:w="1017" w:type="dxa"/>
            <w:shd w:val="clear" w:color="auto" w:fill="FFFFFF" w:themeFill="background1"/>
          </w:tcPr>
          <w:p w14:paraId="230D14B9"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38</w:t>
            </w:r>
            <w:r w:rsidR="00760F7D" w:rsidRPr="00760F7D">
              <w:rPr>
                <w:rFonts w:ascii="Arial" w:hAnsi="Arial" w:cs="Arial"/>
                <w:sz w:val="16"/>
                <w:szCs w:val="16"/>
              </w:rPr>
              <w:t>.</w:t>
            </w:r>
            <w:r w:rsidRPr="00760F7D">
              <w:rPr>
                <w:rFonts w:ascii="Arial" w:hAnsi="Arial" w:cs="Arial"/>
                <w:sz w:val="16"/>
                <w:szCs w:val="16"/>
              </w:rPr>
              <w:t>600</w:t>
            </w:r>
          </w:p>
        </w:tc>
        <w:tc>
          <w:tcPr>
            <w:tcW w:w="936" w:type="dxa"/>
            <w:shd w:val="clear" w:color="auto" w:fill="FFFFFF" w:themeFill="background1"/>
          </w:tcPr>
          <w:p w14:paraId="47E0CF1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69.000</w:t>
            </w:r>
          </w:p>
        </w:tc>
        <w:tc>
          <w:tcPr>
            <w:tcW w:w="990" w:type="dxa"/>
            <w:shd w:val="clear" w:color="auto" w:fill="FFFFFF" w:themeFill="background1"/>
          </w:tcPr>
          <w:p w14:paraId="167606B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155.500</w:t>
            </w:r>
          </w:p>
        </w:tc>
        <w:tc>
          <w:tcPr>
            <w:tcW w:w="1170" w:type="dxa"/>
            <w:shd w:val="clear" w:color="auto" w:fill="FFFFFF" w:themeFill="background1"/>
          </w:tcPr>
          <w:p w14:paraId="48ED68E3"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30.802</w:t>
            </w:r>
          </w:p>
        </w:tc>
        <w:tc>
          <w:tcPr>
            <w:tcW w:w="1170" w:type="dxa"/>
            <w:shd w:val="clear" w:color="auto" w:fill="FFFFFF" w:themeFill="background1"/>
          </w:tcPr>
          <w:p w14:paraId="56DD995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29.220,775</w:t>
            </w:r>
          </w:p>
        </w:tc>
        <w:tc>
          <w:tcPr>
            <w:tcW w:w="1268" w:type="dxa"/>
            <w:shd w:val="clear" w:color="auto" w:fill="FFFFFF" w:themeFill="background1"/>
          </w:tcPr>
          <w:p w14:paraId="0E508662"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38.515,9</w:t>
            </w:r>
          </w:p>
        </w:tc>
        <w:tc>
          <w:tcPr>
            <w:tcW w:w="1162" w:type="dxa"/>
            <w:shd w:val="clear" w:color="auto" w:fill="FFFFFF" w:themeFill="background1"/>
          </w:tcPr>
          <w:p w14:paraId="4240270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65.950</w:t>
            </w:r>
          </w:p>
        </w:tc>
        <w:tc>
          <w:tcPr>
            <w:tcW w:w="1017" w:type="dxa"/>
            <w:shd w:val="clear" w:color="auto" w:fill="FFFFFF" w:themeFill="background1"/>
          </w:tcPr>
          <w:p w14:paraId="3226380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141.532,5</w:t>
            </w:r>
          </w:p>
        </w:tc>
        <w:tc>
          <w:tcPr>
            <w:tcW w:w="667" w:type="dxa"/>
            <w:gridSpan w:val="2"/>
            <w:shd w:val="clear" w:color="auto" w:fill="FFFFFF" w:themeFill="background1"/>
          </w:tcPr>
          <w:p w14:paraId="7F40EB8A"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66,79</w:t>
            </w:r>
          </w:p>
        </w:tc>
        <w:tc>
          <w:tcPr>
            <w:tcW w:w="667" w:type="dxa"/>
            <w:shd w:val="clear" w:color="auto" w:fill="FFFFFF" w:themeFill="background1"/>
          </w:tcPr>
          <w:p w14:paraId="7898FC66"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95,88</w:t>
            </w:r>
          </w:p>
        </w:tc>
        <w:tc>
          <w:tcPr>
            <w:tcW w:w="619" w:type="dxa"/>
            <w:shd w:val="clear" w:color="auto" w:fill="FFFFFF" w:themeFill="background1"/>
          </w:tcPr>
          <w:p w14:paraId="2017CB38"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99,78</w:t>
            </w:r>
          </w:p>
        </w:tc>
        <w:tc>
          <w:tcPr>
            <w:tcW w:w="709" w:type="dxa"/>
            <w:shd w:val="clear" w:color="auto" w:fill="auto"/>
          </w:tcPr>
          <w:p w14:paraId="4BDBE80D"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95,58</w:t>
            </w:r>
          </w:p>
        </w:tc>
        <w:tc>
          <w:tcPr>
            <w:tcW w:w="667" w:type="dxa"/>
            <w:shd w:val="clear" w:color="auto" w:fill="auto"/>
          </w:tcPr>
          <w:p w14:paraId="4E622A37"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91,02</w:t>
            </w:r>
          </w:p>
        </w:tc>
        <w:tc>
          <w:tcPr>
            <w:tcW w:w="731" w:type="dxa"/>
            <w:gridSpan w:val="2"/>
          </w:tcPr>
          <w:p w14:paraId="26FA649C"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6EF28C56" w14:textId="77777777" w:rsidR="00E604AE" w:rsidRPr="00760F7D" w:rsidRDefault="00E604AE" w:rsidP="00E604AE">
            <w:pPr>
              <w:pStyle w:val="ListParagraph"/>
              <w:ind w:left="0"/>
              <w:jc w:val="center"/>
              <w:rPr>
                <w:rFonts w:ascii="Arial" w:hAnsi="Arial" w:cs="Arial"/>
                <w:sz w:val="16"/>
                <w:szCs w:val="16"/>
              </w:rPr>
            </w:pPr>
          </w:p>
        </w:tc>
      </w:tr>
      <w:tr w:rsidR="00E604AE" w14:paraId="47BCD64C" w14:textId="77777777" w:rsidTr="00303B31">
        <w:tc>
          <w:tcPr>
            <w:tcW w:w="1627" w:type="dxa"/>
          </w:tcPr>
          <w:p w14:paraId="6A4029F9"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 xml:space="preserve">Penyediaan bahan bacaan </w:t>
            </w:r>
            <w:r w:rsidRPr="00AA541F">
              <w:rPr>
                <w:rFonts w:ascii="Arial" w:hAnsi="Arial" w:cs="Arial"/>
                <w:sz w:val="18"/>
                <w:szCs w:val="18"/>
              </w:rPr>
              <w:lastRenderedPageBreak/>
              <w:t>dan peraturan perundang-undangan</w:t>
            </w:r>
          </w:p>
        </w:tc>
        <w:tc>
          <w:tcPr>
            <w:tcW w:w="972" w:type="dxa"/>
            <w:shd w:val="clear" w:color="auto" w:fill="auto"/>
          </w:tcPr>
          <w:p w14:paraId="3A97262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lastRenderedPageBreak/>
              <w:t>7.620</w:t>
            </w:r>
          </w:p>
        </w:tc>
        <w:tc>
          <w:tcPr>
            <w:tcW w:w="1017" w:type="dxa"/>
            <w:shd w:val="clear" w:color="auto" w:fill="auto"/>
          </w:tcPr>
          <w:p w14:paraId="539F60D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7.056</w:t>
            </w:r>
          </w:p>
        </w:tc>
        <w:tc>
          <w:tcPr>
            <w:tcW w:w="1017" w:type="dxa"/>
            <w:shd w:val="clear" w:color="auto" w:fill="FFFFFF" w:themeFill="background1"/>
          </w:tcPr>
          <w:p w14:paraId="2452D433"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10</w:t>
            </w:r>
            <w:r w:rsidR="00760F7D" w:rsidRPr="00760F7D">
              <w:rPr>
                <w:rFonts w:ascii="Arial" w:hAnsi="Arial" w:cs="Arial"/>
                <w:sz w:val="16"/>
                <w:szCs w:val="16"/>
              </w:rPr>
              <w:t>.</w:t>
            </w:r>
            <w:r w:rsidRPr="00760F7D">
              <w:rPr>
                <w:rFonts w:ascii="Arial" w:hAnsi="Arial" w:cs="Arial"/>
                <w:sz w:val="16"/>
                <w:szCs w:val="16"/>
              </w:rPr>
              <w:t>200</w:t>
            </w:r>
          </w:p>
        </w:tc>
        <w:tc>
          <w:tcPr>
            <w:tcW w:w="936" w:type="dxa"/>
            <w:shd w:val="clear" w:color="auto" w:fill="FFFFFF" w:themeFill="background1"/>
          </w:tcPr>
          <w:p w14:paraId="18A375E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12.000</w:t>
            </w:r>
          </w:p>
        </w:tc>
        <w:tc>
          <w:tcPr>
            <w:tcW w:w="990" w:type="dxa"/>
            <w:shd w:val="clear" w:color="auto" w:fill="FFFFFF" w:themeFill="background1"/>
          </w:tcPr>
          <w:p w14:paraId="51EFF74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20.208</w:t>
            </w:r>
          </w:p>
        </w:tc>
        <w:tc>
          <w:tcPr>
            <w:tcW w:w="1170" w:type="dxa"/>
            <w:shd w:val="clear" w:color="auto" w:fill="FFFFFF" w:themeFill="background1"/>
          </w:tcPr>
          <w:p w14:paraId="7DEEA4D3"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6.880</w:t>
            </w:r>
          </w:p>
        </w:tc>
        <w:tc>
          <w:tcPr>
            <w:tcW w:w="1170" w:type="dxa"/>
            <w:shd w:val="clear" w:color="auto" w:fill="FFFFFF" w:themeFill="background1"/>
          </w:tcPr>
          <w:p w14:paraId="473635C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6.617</w:t>
            </w:r>
          </w:p>
        </w:tc>
        <w:tc>
          <w:tcPr>
            <w:tcW w:w="1268" w:type="dxa"/>
            <w:shd w:val="clear" w:color="auto" w:fill="FFFFFF" w:themeFill="background1"/>
          </w:tcPr>
          <w:p w14:paraId="05B9E857"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8.160</w:t>
            </w:r>
          </w:p>
        </w:tc>
        <w:tc>
          <w:tcPr>
            <w:tcW w:w="1162" w:type="dxa"/>
            <w:shd w:val="clear" w:color="auto" w:fill="FFFFFF" w:themeFill="background1"/>
          </w:tcPr>
          <w:p w14:paraId="48130B4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9.826</w:t>
            </w:r>
          </w:p>
        </w:tc>
        <w:tc>
          <w:tcPr>
            <w:tcW w:w="1017" w:type="dxa"/>
            <w:shd w:val="clear" w:color="auto" w:fill="FFFFFF" w:themeFill="background1"/>
          </w:tcPr>
          <w:p w14:paraId="1DA55D9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19.552</w:t>
            </w:r>
          </w:p>
        </w:tc>
        <w:tc>
          <w:tcPr>
            <w:tcW w:w="667" w:type="dxa"/>
            <w:gridSpan w:val="2"/>
            <w:shd w:val="clear" w:color="auto" w:fill="FFFFFF" w:themeFill="background1"/>
          </w:tcPr>
          <w:p w14:paraId="6C03604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90,29</w:t>
            </w:r>
          </w:p>
        </w:tc>
        <w:tc>
          <w:tcPr>
            <w:tcW w:w="667" w:type="dxa"/>
            <w:shd w:val="clear" w:color="auto" w:fill="FFFFFF" w:themeFill="background1"/>
          </w:tcPr>
          <w:p w14:paraId="5891BDD7"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93,78</w:t>
            </w:r>
          </w:p>
        </w:tc>
        <w:tc>
          <w:tcPr>
            <w:tcW w:w="619" w:type="dxa"/>
            <w:shd w:val="clear" w:color="auto" w:fill="FFFFFF" w:themeFill="background1"/>
          </w:tcPr>
          <w:p w14:paraId="6A2CBB8B"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80</w:t>
            </w:r>
          </w:p>
        </w:tc>
        <w:tc>
          <w:tcPr>
            <w:tcW w:w="709" w:type="dxa"/>
            <w:shd w:val="clear" w:color="auto" w:fill="auto"/>
          </w:tcPr>
          <w:p w14:paraId="5123A68D"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81,88</w:t>
            </w:r>
          </w:p>
        </w:tc>
        <w:tc>
          <w:tcPr>
            <w:tcW w:w="667" w:type="dxa"/>
            <w:shd w:val="clear" w:color="auto" w:fill="auto"/>
          </w:tcPr>
          <w:p w14:paraId="5FB94E01"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96,75</w:t>
            </w:r>
          </w:p>
        </w:tc>
        <w:tc>
          <w:tcPr>
            <w:tcW w:w="731" w:type="dxa"/>
            <w:gridSpan w:val="2"/>
          </w:tcPr>
          <w:p w14:paraId="62F273F2"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0A570739" w14:textId="77777777" w:rsidR="00E604AE" w:rsidRPr="00760F7D" w:rsidRDefault="00E604AE" w:rsidP="00E604AE">
            <w:pPr>
              <w:pStyle w:val="ListParagraph"/>
              <w:ind w:left="0"/>
              <w:jc w:val="center"/>
              <w:rPr>
                <w:rFonts w:ascii="Arial" w:hAnsi="Arial" w:cs="Arial"/>
                <w:sz w:val="16"/>
                <w:szCs w:val="16"/>
              </w:rPr>
            </w:pPr>
          </w:p>
        </w:tc>
      </w:tr>
      <w:tr w:rsidR="00E604AE" w14:paraId="4C3466EA" w14:textId="77777777" w:rsidTr="00303B31">
        <w:tc>
          <w:tcPr>
            <w:tcW w:w="1627" w:type="dxa"/>
          </w:tcPr>
          <w:p w14:paraId="3275EB1D"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lastRenderedPageBreak/>
              <w:t>Penyediaan makanan dan minuman</w:t>
            </w:r>
          </w:p>
        </w:tc>
        <w:tc>
          <w:tcPr>
            <w:tcW w:w="972" w:type="dxa"/>
            <w:shd w:val="clear" w:color="auto" w:fill="auto"/>
          </w:tcPr>
          <w:p w14:paraId="70C998A4"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18.870</w:t>
            </w:r>
          </w:p>
        </w:tc>
        <w:tc>
          <w:tcPr>
            <w:tcW w:w="1017" w:type="dxa"/>
            <w:shd w:val="clear" w:color="auto" w:fill="auto"/>
          </w:tcPr>
          <w:p w14:paraId="00F1B50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9.420</w:t>
            </w:r>
          </w:p>
        </w:tc>
        <w:tc>
          <w:tcPr>
            <w:tcW w:w="1017" w:type="dxa"/>
            <w:shd w:val="clear" w:color="auto" w:fill="FFFFFF" w:themeFill="background1"/>
          </w:tcPr>
          <w:p w14:paraId="53B9B0B8"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11</w:t>
            </w:r>
            <w:r w:rsidR="00760F7D" w:rsidRPr="00760F7D">
              <w:rPr>
                <w:rFonts w:ascii="Arial" w:hAnsi="Arial" w:cs="Arial"/>
                <w:sz w:val="16"/>
                <w:szCs w:val="16"/>
              </w:rPr>
              <w:t>.</w:t>
            </w:r>
            <w:r w:rsidRPr="00760F7D">
              <w:rPr>
                <w:rFonts w:ascii="Arial" w:hAnsi="Arial" w:cs="Arial"/>
                <w:sz w:val="16"/>
                <w:szCs w:val="16"/>
              </w:rPr>
              <w:t>710</w:t>
            </w:r>
          </w:p>
        </w:tc>
        <w:tc>
          <w:tcPr>
            <w:tcW w:w="936" w:type="dxa"/>
            <w:shd w:val="clear" w:color="auto" w:fill="FFFFFF" w:themeFill="background1"/>
          </w:tcPr>
          <w:p w14:paraId="15BD560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17.055</w:t>
            </w:r>
          </w:p>
        </w:tc>
        <w:tc>
          <w:tcPr>
            <w:tcW w:w="990" w:type="dxa"/>
            <w:shd w:val="clear" w:color="auto" w:fill="FFFFFF" w:themeFill="background1"/>
          </w:tcPr>
          <w:p w14:paraId="1B99AE3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27.453</w:t>
            </w:r>
          </w:p>
        </w:tc>
        <w:tc>
          <w:tcPr>
            <w:tcW w:w="1170" w:type="dxa"/>
            <w:shd w:val="clear" w:color="auto" w:fill="FFFFFF" w:themeFill="background1"/>
          </w:tcPr>
          <w:p w14:paraId="71BD813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7.624,3</w:t>
            </w:r>
          </w:p>
        </w:tc>
        <w:tc>
          <w:tcPr>
            <w:tcW w:w="1170" w:type="dxa"/>
            <w:shd w:val="clear" w:color="auto" w:fill="FFFFFF" w:themeFill="background1"/>
          </w:tcPr>
          <w:p w14:paraId="0E132A3F"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6.099,6</w:t>
            </w:r>
          </w:p>
        </w:tc>
        <w:tc>
          <w:tcPr>
            <w:tcW w:w="1268" w:type="dxa"/>
            <w:shd w:val="clear" w:color="auto" w:fill="FFFFFF" w:themeFill="background1"/>
          </w:tcPr>
          <w:p w14:paraId="104871C1"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11.030</w:t>
            </w:r>
          </w:p>
        </w:tc>
        <w:tc>
          <w:tcPr>
            <w:tcW w:w="1162" w:type="dxa"/>
            <w:shd w:val="clear" w:color="auto" w:fill="FFFFFF" w:themeFill="background1"/>
          </w:tcPr>
          <w:p w14:paraId="4640BBC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10.488,5</w:t>
            </w:r>
          </w:p>
        </w:tc>
        <w:tc>
          <w:tcPr>
            <w:tcW w:w="1017" w:type="dxa"/>
            <w:shd w:val="clear" w:color="auto" w:fill="FFFFFF" w:themeFill="background1"/>
          </w:tcPr>
          <w:p w14:paraId="3C71744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22.510</w:t>
            </w:r>
          </w:p>
        </w:tc>
        <w:tc>
          <w:tcPr>
            <w:tcW w:w="667" w:type="dxa"/>
            <w:gridSpan w:val="2"/>
            <w:shd w:val="clear" w:color="auto" w:fill="FFFFFF" w:themeFill="background1"/>
          </w:tcPr>
          <w:p w14:paraId="6786823C"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40,40</w:t>
            </w:r>
          </w:p>
        </w:tc>
        <w:tc>
          <w:tcPr>
            <w:tcW w:w="667" w:type="dxa"/>
            <w:shd w:val="clear" w:color="auto" w:fill="FFFFFF" w:themeFill="background1"/>
          </w:tcPr>
          <w:p w14:paraId="2E3F2BB6"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64,75</w:t>
            </w:r>
          </w:p>
        </w:tc>
        <w:tc>
          <w:tcPr>
            <w:tcW w:w="619" w:type="dxa"/>
            <w:shd w:val="clear" w:color="auto" w:fill="FFFFFF" w:themeFill="background1"/>
          </w:tcPr>
          <w:p w14:paraId="487CBEE2"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94,19</w:t>
            </w:r>
          </w:p>
        </w:tc>
        <w:tc>
          <w:tcPr>
            <w:tcW w:w="709" w:type="dxa"/>
            <w:shd w:val="clear" w:color="auto" w:fill="auto"/>
          </w:tcPr>
          <w:p w14:paraId="74B3AECD"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61,5</w:t>
            </w:r>
          </w:p>
        </w:tc>
        <w:tc>
          <w:tcPr>
            <w:tcW w:w="667" w:type="dxa"/>
            <w:shd w:val="clear" w:color="auto" w:fill="auto"/>
          </w:tcPr>
          <w:p w14:paraId="2C45F25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81,99</w:t>
            </w:r>
          </w:p>
        </w:tc>
        <w:tc>
          <w:tcPr>
            <w:tcW w:w="731" w:type="dxa"/>
            <w:gridSpan w:val="2"/>
          </w:tcPr>
          <w:p w14:paraId="126F0E30"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497FF059" w14:textId="77777777" w:rsidR="00E604AE" w:rsidRPr="00760F7D" w:rsidRDefault="00E604AE" w:rsidP="00E604AE">
            <w:pPr>
              <w:pStyle w:val="ListParagraph"/>
              <w:ind w:left="0"/>
              <w:jc w:val="center"/>
              <w:rPr>
                <w:rFonts w:ascii="Arial" w:hAnsi="Arial" w:cs="Arial"/>
                <w:sz w:val="16"/>
                <w:szCs w:val="16"/>
              </w:rPr>
            </w:pPr>
          </w:p>
        </w:tc>
      </w:tr>
      <w:tr w:rsidR="00E604AE" w14:paraId="69EB42BE" w14:textId="77777777" w:rsidTr="00303B31">
        <w:tc>
          <w:tcPr>
            <w:tcW w:w="1627" w:type="dxa"/>
          </w:tcPr>
          <w:p w14:paraId="115CFE05"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Rapat-rapat koordinasi dan konsultasi keluar daerah</w:t>
            </w:r>
          </w:p>
        </w:tc>
        <w:tc>
          <w:tcPr>
            <w:tcW w:w="972" w:type="dxa"/>
            <w:shd w:val="clear" w:color="auto" w:fill="auto"/>
          </w:tcPr>
          <w:p w14:paraId="3789C59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104.000</w:t>
            </w:r>
          </w:p>
        </w:tc>
        <w:tc>
          <w:tcPr>
            <w:tcW w:w="1017" w:type="dxa"/>
            <w:shd w:val="clear" w:color="auto" w:fill="auto"/>
          </w:tcPr>
          <w:p w14:paraId="3B6DAEB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130.000</w:t>
            </w:r>
          </w:p>
        </w:tc>
        <w:tc>
          <w:tcPr>
            <w:tcW w:w="1017" w:type="dxa"/>
            <w:shd w:val="clear" w:color="auto" w:fill="FFFFFF" w:themeFill="background1"/>
          </w:tcPr>
          <w:p w14:paraId="79D43DD3"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150</w:t>
            </w:r>
            <w:r w:rsidR="00760F7D" w:rsidRPr="00760F7D">
              <w:rPr>
                <w:rFonts w:ascii="Arial" w:hAnsi="Arial" w:cs="Arial"/>
                <w:sz w:val="16"/>
                <w:szCs w:val="16"/>
              </w:rPr>
              <w:t>.</w:t>
            </w:r>
            <w:r w:rsidRPr="00760F7D">
              <w:rPr>
                <w:rFonts w:ascii="Arial" w:hAnsi="Arial" w:cs="Arial"/>
                <w:sz w:val="16"/>
                <w:szCs w:val="16"/>
              </w:rPr>
              <w:t>965</w:t>
            </w:r>
          </w:p>
        </w:tc>
        <w:tc>
          <w:tcPr>
            <w:tcW w:w="936" w:type="dxa"/>
            <w:shd w:val="clear" w:color="auto" w:fill="FFFFFF" w:themeFill="background1"/>
          </w:tcPr>
          <w:p w14:paraId="5E54D351"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200.000</w:t>
            </w:r>
          </w:p>
        </w:tc>
        <w:tc>
          <w:tcPr>
            <w:tcW w:w="990" w:type="dxa"/>
            <w:shd w:val="clear" w:color="auto" w:fill="FFFFFF" w:themeFill="background1"/>
          </w:tcPr>
          <w:p w14:paraId="773BBA71"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250.000</w:t>
            </w:r>
          </w:p>
        </w:tc>
        <w:tc>
          <w:tcPr>
            <w:tcW w:w="1170" w:type="dxa"/>
            <w:shd w:val="clear" w:color="auto" w:fill="FFFFFF" w:themeFill="background1"/>
          </w:tcPr>
          <w:p w14:paraId="496C701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101.204,986</w:t>
            </w:r>
          </w:p>
        </w:tc>
        <w:tc>
          <w:tcPr>
            <w:tcW w:w="1170" w:type="dxa"/>
            <w:shd w:val="clear" w:color="auto" w:fill="FFFFFF" w:themeFill="background1"/>
          </w:tcPr>
          <w:p w14:paraId="60152A0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107.226,706</w:t>
            </w:r>
          </w:p>
        </w:tc>
        <w:tc>
          <w:tcPr>
            <w:tcW w:w="1268" w:type="dxa"/>
            <w:shd w:val="clear" w:color="auto" w:fill="FFFFFF" w:themeFill="background1"/>
          </w:tcPr>
          <w:p w14:paraId="26FB0CB1"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148.857,485</w:t>
            </w:r>
          </w:p>
        </w:tc>
        <w:tc>
          <w:tcPr>
            <w:tcW w:w="1162" w:type="dxa"/>
            <w:shd w:val="clear" w:color="auto" w:fill="FFFFFF" w:themeFill="background1"/>
          </w:tcPr>
          <w:p w14:paraId="08229F3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188.955,095</w:t>
            </w:r>
          </w:p>
        </w:tc>
        <w:tc>
          <w:tcPr>
            <w:tcW w:w="1017" w:type="dxa"/>
            <w:shd w:val="clear" w:color="auto" w:fill="FFFFFF" w:themeFill="background1"/>
          </w:tcPr>
          <w:p w14:paraId="3342F4A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249.851</w:t>
            </w:r>
          </w:p>
        </w:tc>
        <w:tc>
          <w:tcPr>
            <w:tcW w:w="667" w:type="dxa"/>
            <w:gridSpan w:val="2"/>
            <w:shd w:val="clear" w:color="auto" w:fill="FFFFFF" w:themeFill="background1"/>
          </w:tcPr>
          <w:p w14:paraId="2AB12F58"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97,31</w:t>
            </w:r>
          </w:p>
        </w:tc>
        <w:tc>
          <w:tcPr>
            <w:tcW w:w="667" w:type="dxa"/>
            <w:shd w:val="clear" w:color="auto" w:fill="FFFFFF" w:themeFill="background1"/>
          </w:tcPr>
          <w:p w14:paraId="6A721A08"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82,48</w:t>
            </w:r>
          </w:p>
        </w:tc>
        <w:tc>
          <w:tcPr>
            <w:tcW w:w="619" w:type="dxa"/>
            <w:shd w:val="clear" w:color="auto" w:fill="FFFFFF" w:themeFill="background1"/>
          </w:tcPr>
          <w:p w14:paraId="365DA7A8"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98,60</w:t>
            </w:r>
          </w:p>
        </w:tc>
        <w:tc>
          <w:tcPr>
            <w:tcW w:w="709" w:type="dxa"/>
            <w:shd w:val="clear" w:color="auto" w:fill="auto"/>
          </w:tcPr>
          <w:p w14:paraId="41F5B072"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94,48</w:t>
            </w:r>
          </w:p>
        </w:tc>
        <w:tc>
          <w:tcPr>
            <w:tcW w:w="667" w:type="dxa"/>
            <w:shd w:val="clear" w:color="auto" w:fill="auto"/>
          </w:tcPr>
          <w:p w14:paraId="097EEC2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99,94</w:t>
            </w:r>
          </w:p>
        </w:tc>
        <w:tc>
          <w:tcPr>
            <w:tcW w:w="731" w:type="dxa"/>
            <w:gridSpan w:val="2"/>
          </w:tcPr>
          <w:p w14:paraId="6535FC0A"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6312F91A" w14:textId="77777777" w:rsidR="00E604AE" w:rsidRPr="00760F7D" w:rsidRDefault="00E604AE" w:rsidP="00E604AE">
            <w:pPr>
              <w:pStyle w:val="ListParagraph"/>
              <w:ind w:left="0"/>
              <w:jc w:val="center"/>
              <w:rPr>
                <w:rFonts w:ascii="Arial" w:hAnsi="Arial" w:cs="Arial"/>
                <w:sz w:val="16"/>
                <w:szCs w:val="16"/>
              </w:rPr>
            </w:pPr>
          </w:p>
        </w:tc>
      </w:tr>
      <w:tr w:rsidR="00E604AE" w14:paraId="11BD969E" w14:textId="77777777" w:rsidTr="00303B31">
        <w:tc>
          <w:tcPr>
            <w:tcW w:w="1627" w:type="dxa"/>
          </w:tcPr>
          <w:p w14:paraId="016C6D3C"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Rapat-rapat koordinasi dan konsultasi kedalam daerah</w:t>
            </w:r>
          </w:p>
        </w:tc>
        <w:tc>
          <w:tcPr>
            <w:tcW w:w="972" w:type="dxa"/>
            <w:shd w:val="clear" w:color="auto" w:fill="auto"/>
          </w:tcPr>
          <w:p w14:paraId="37A7541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20.000</w:t>
            </w:r>
          </w:p>
        </w:tc>
        <w:tc>
          <w:tcPr>
            <w:tcW w:w="1017" w:type="dxa"/>
            <w:shd w:val="clear" w:color="auto" w:fill="auto"/>
          </w:tcPr>
          <w:p w14:paraId="2951C02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50.000</w:t>
            </w:r>
          </w:p>
        </w:tc>
        <w:tc>
          <w:tcPr>
            <w:tcW w:w="1017" w:type="dxa"/>
            <w:shd w:val="clear" w:color="auto" w:fill="FFFFFF" w:themeFill="background1"/>
          </w:tcPr>
          <w:p w14:paraId="4045C6FA"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100</w:t>
            </w:r>
            <w:r w:rsidR="00760F7D" w:rsidRPr="00760F7D">
              <w:rPr>
                <w:rFonts w:ascii="Arial" w:hAnsi="Arial" w:cs="Arial"/>
                <w:sz w:val="16"/>
                <w:szCs w:val="16"/>
              </w:rPr>
              <w:t>.</w:t>
            </w:r>
            <w:r w:rsidRPr="00760F7D">
              <w:rPr>
                <w:rFonts w:ascii="Arial" w:hAnsi="Arial" w:cs="Arial"/>
                <w:sz w:val="16"/>
                <w:szCs w:val="16"/>
              </w:rPr>
              <w:t>275</w:t>
            </w:r>
          </w:p>
        </w:tc>
        <w:tc>
          <w:tcPr>
            <w:tcW w:w="936" w:type="dxa"/>
            <w:shd w:val="clear" w:color="auto" w:fill="FFFFFF" w:themeFill="background1"/>
          </w:tcPr>
          <w:p w14:paraId="4FEF35B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200.000</w:t>
            </w:r>
          </w:p>
        </w:tc>
        <w:tc>
          <w:tcPr>
            <w:tcW w:w="990" w:type="dxa"/>
            <w:shd w:val="clear" w:color="auto" w:fill="FFFFFF" w:themeFill="background1"/>
          </w:tcPr>
          <w:p w14:paraId="26ED9A7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158.442</w:t>
            </w:r>
          </w:p>
        </w:tc>
        <w:tc>
          <w:tcPr>
            <w:tcW w:w="1170" w:type="dxa"/>
            <w:shd w:val="clear" w:color="auto" w:fill="FFFFFF" w:themeFill="background1"/>
          </w:tcPr>
          <w:p w14:paraId="044B4B9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18.679</w:t>
            </w:r>
          </w:p>
        </w:tc>
        <w:tc>
          <w:tcPr>
            <w:tcW w:w="1170" w:type="dxa"/>
            <w:shd w:val="clear" w:color="auto" w:fill="FFFFFF" w:themeFill="background1"/>
          </w:tcPr>
          <w:p w14:paraId="579F34C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28.332,216</w:t>
            </w:r>
          </w:p>
        </w:tc>
        <w:tc>
          <w:tcPr>
            <w:tcW w:w="1268" w:type="dxa"/>
            <w:shd w:val="clear" w:color="auto" w:fill="FFFFFF" w:themeFill="background1"/>
          </w:tcPr>
          <w:p w14:paraId="11B858C3"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100.191,392</w:t>
            </w:r>
          </w:p>
        </w:tc>
        <w:tc>
          <w:tcPr>
            <w:tcW w:w="1162" w:type="dxa"/>
            <w:shd w:val="clear" w:color="auto" w:fill="FFFFFF" w:themeFill="background1"/>
          </w:tcPr>
          <w:p w14:paraId="6831F99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139.329,407</w:t>
            </w:r>
          </w:p>
        </w:tc>
        <w:tc>
          <w:tcPr>
            <w:tcW w:w="1017" w:type="dxa"/>
            <w:shd w:val="clear" w:color="auto" w:fill="FFFFFF" w:themeFill="background1"/>
          </w:tcPr>
          <w:p w14:paraId="6041245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157.466</w:t>
            </w:r>
          </w:p>
        </w:tc>
        <w:tc>
          <w:tcPr>
            <w:tcW w:w="667" w:type="dxa"/>
            <w:gridSpan w:val="2"/>
            <w:shd w:val="clear" w:color="auto" w:fill="FFFFFF" w:themeFill="background1"/>
          </w:tcPr>
          <w:p w14:paraId="3E1D166C"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93,40</w:t>
            </w:r>
          </w:p>
        </w:tc>
        <w:tc>
          <w:tcPr>
            <w:tcW w:w="667" w:type="dxa"/>
            <w:shd w:val="clear" w:color="auto" w:fill="FFFFFF" w:themeFill="background1"/>
          </w:tcPr>
          <w:p w14:paraId="7CF1F2C4"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56,66</w:t>
            </w:r>
          </w:p>
        </w:tc>
        <w:tc>
          <w:tcPr>
            <w:tcW w:w="619" w:type="dxa"/>
            <w:shd w:val="clear" w:color="auto" w:fill="FFFFFF" w:themeFill="background1"/>
          </w:tcPr>
          <w:p w14:paraId="68FB389F"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99,92</w:t>
            </w:r>
          </w:p>
        </w:tc>
        <w:tc>
          <w:tcPr>
            <w:tcW w:w="709" w:type="dxa"/>
            <w:shd w:val="clear" w:color="auto" w:fill="auto"/>
          </w:tcPr>
          <w:p w14:paraId="08B80980"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69,66</w:t>
            </w:r>
          </w:p>
        </w:tc>
        <w:tc>
          <w:tcPr>
            <w:tcW w:w="667" w:type="dxa"/>
            <w:shd w:val="clear" w:color="auto" w:fill="auto"/>
          </w:tcPr>
          <w:p w14:paraId="17512FE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99,38</w:t>
            </w:r>
          </w:p>
        </w:tc>
        <w:tc>
          <w:tcPr>
            <w:tcW w:w="731" w:type="dxa"/>
            <w:gridSpan w:val="2"/>
          </w:tcPr>
          <w:p w14:paraId="20A7271B"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4793F227" w14:textId="77777777" w:rsidR="00E604AE" w:rsidRPr="00760F7D" w:rsidRDefault="00E604AE" w:rsidP="00E604AE">
            <w:pPr>
              <w:pStyle w:val="ListParagraph"/>
              <w:ind w:left="0"/>
              <w:jc w:val="center"/>
              <w:rPr>
                <w:rFonts w:ascii="Arial" w:hAnsi="Arial" w:cs="Arial"/>
                <w:sz w:val="16"/>
                <w:szCs w:val="16"/>
              </w:rPr>
            </w:pPr>
          </w:p>
        </w:tc>
      </w:tr>
      <w:tr w:rsidR="00E604AE" w14:paraId="4E8575F7" w14:textId="77777777" w:rsidTr="00303B31">
        <w:tc>
          <w:tcPr>
            <w:tcW w:w="1627" w:type="dxa"/>
          </w:tcPr>
          <w:p w14:paraId="3147D3B6" w14:textId="77777777" w:rsidR="00E604AE" w:rsidRPr="002A0031" w:rsidRDefault="00E604AE" w:rsidP="00E604AE">
            <w:pPr>
              <w:pStyle w:val="ListParagraph"/>
              <w:ind w:left="0"/>
              <w:rPr>
                <w:rFonts w:ascii="Arial" w:hAnsi="Arial" w:cs="Arial"/>
                <w:b/>
                <w:sz w:val="18"/>
                <w:szCs w:val="18"/>
              </w:rPr>
            </w:pPr>
            <w:r w:rsidRPr="002A0031">
              <w:rPr>
                <w:rFonts w:ascii="Arial" w:hAnsi="Arial" w:cs="Arial"/>
                <w:b/>
                <w:sz w:val="18"/>
                <w:szCs w:val="18"/>
              </w:rPr>
              <w:t xml:space="preserve">Program Peningkatan Sarana dan Prasarana Aparatur </w:t>
            </w:r>
          </w:p>
        </w:tc>
        <w:tc>
          <w:tcPr>
            <w:tcW w:w="972" w:type="dxa"/>
            <w:shd w:val="clear" w:color="auto" w:fill="auto"/>
          </w:tcPr>
          <w:p w14:paraId="2B91BC51"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173.464</w:t>
            </w:r>
          </w:p>
        </w:tc>
        <w:tc>
          <w:tcPr>
            <w:tcW w:w="1017" w:type="dxa"/>
            <w:shd w:val="clear" w:color="auto" w:fill="auto"/>
          </w:tcPr>
          <w:p w14:paraId="10F2490B"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200.000</w:t>
            </w:r>
          </w:p>
        </w:tc>
        <w:tc>
          <w:tcPr>
            <w:tcW w:w="1017" w:type="dxa"/>
            <w:shd w:val="clear" w:color="auto" w:fill="FFFFFF" w:themeFill="background1"/>
          </w:tcPr>
          <w:p w14:paraId="39E8E7C3" w14:textId="77777777" w:rsidR="00E604AE" w:rsidRPr="00760F7D" w:rsidRDefault="00501028" w:rsidP="00E604AE">
            <w:pPr>
              <w:pStyle w:val="ListParagraph"/>
              <w:ind w:left="0"/>
              <w:jc w:val="right"/>
              <w:rPr>
                <w:rFonts w:ascii="Arial" w:hAnsi="Arial" w:cs="Arial"/>
                <w:b/>
                <w:sz w:val="16"/>
                <w:szCs w:val="16"/>
              </w:rPr>
            </w:pPr>
            <w:r>
              <w:rPr>
                <w:rFonts w:ascii="Arial" w:hAnsi="Arial" w:cs="Arial"/>
                <w:b/>
                <w:sz w:val="16"/>
                <w:szCs w:val="16"/>
              </w:rPr>
              <w:t>178.050</w:t>
            </w:r>
          </w:p>
        </w:tc>
        <w:tc>
          <w:tcPr>
            <w:tcW w:w="936" w:type="dxa"/>
            <w:shd w:val="clear" w:color="auto" w:fill="FFFFFF" w:themeFill="background1"/>
          </w:tcPr>
          <w:p w14:paraId="37100998"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387.400</w:t>
            </w:r>
          </w:p>
        </w:tc>
        <w:tc>
          <w:tcPr>
            <w:tcW w:w="990" w:type="dxa"/>
            <w:shd w:val="clear" w:color="auto" w:fill="FFFFFF" w:themeFill="background1"/>
          </w:tcPr>
          <w:p w14:paraId="7D4CD951"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487.270</w:t>
            </w:r>
          </w:p>
        </w:tc>
        <w:tc>
          <w:tcPr>
            <w:tcW w:w="1170" w:type="dxa"/>
            <w:shd w:val="clear" w:color="auto" w:fill="FFFFFF" w:themeFill="background1"/>
          </w:tcPr>
          <w:p w14:paraId="0839F51C"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130.341,56</w:t>
            </w:r>
          </w:p>
        </w:tc>
        <w:tc>
          <w:tcPr>
            <w:tcW w:w="1170" w:type="dxa"/>
            <w:shd w:val="clear" w:color="auto" w:fill="FFFFFF" w:themeFill="background1"/>
          </w:tcPr>
          <w:p w14:paraId="327CF03D"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180.916,75</w:t>
            </w:r>
          </w:p>
        </w:tc>
        <w:tc>
          <w:tcPr>
            <w:tcW w:w="1268" w:type="dxa"/>
            <w:shd w:val="clear" w:color="auto" w:fill="FFFFFF" w:themeFill="background1"/>
          </w:tcPr>
          <w:p w14:paraId="7E192F6B" w14:textId="77777777" w:rsidR="00E604AE" w:rsidRPr="00760F7D" w:rsidRDefault="00501028" w:rsidP="00E604AE">
            <w:pPr>
              <w:pStyle w:val="ListParagraph"/>
              <w:ind w:left="0"/>
              <w:jc w:val="right"/>
              <w:rPr>
                <w:rFonts w:ascii="Arial" w:hAnsi="Arial" w:cs="Arial"/>
                <w:b/>
                <w:sz w:val="16"/>
                <w:szCs w:val="16"/>
              </w:rPr>
            </w:pPr>
            <w:r>
              <w:rPr>
                <w:rFonts w:ascii="Arial" w:hAnsi="Arial" w:cs="Arial"/>
                <w:b/>
                <w:sz w:val="16"/>
                <w:szCs w:val="16"/>
              </w:rPr>
              <w:t>150.740,283</w:t>
            </w:r>
          </w:p>
        </w:tc>
        <w:tc>
          <w:tcPr>
            <w:tcW w:w="1162" w:type="dxa"/>
            <w:shd w:val="clear" w:color="auto" w:fill="FFFFFF" w:themeFill="background1"/>
          </w:tcPr>
          <w:p w14:paraId="273D2537"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357.853,194</w:t>
            </w:r>
          </w:p>
        </w:tc>
        <w:tc>
          <w:tcPr>
            <w:tcW w:w="1017" w:type="dxa"/>
            <w:shd w:val="clear" w:color="auto" w:fill="FFFFFF" w:themeFill="background1"/>
          </w:tcPr>
          <w:p w14:paraId="6FC986DE"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425.749</w:t>
            </w:r>
          </w:p>
        </w:tc>
        <w:tc>
          <w:tcPr>
            <w:tcW w:w="667" w:type="dxa"/>
            <w:gridSpan w:val="2"/>
            <w:shd w:val="clear" w:color="auto" w:fill="FFFFFF" w:themeFill="background1"/>
          </w:tcPr>
          <w:p w14:paraId="2147F553"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75,14</w:t>
            </w:r>
          </w:p>
        </w:tc>
        <w:tc>
          <w:tcPr>
            <w:tcW w:w="667" w:type="dxa"/>
            <w:shd w:val="clear" w:color="auto" w:fill="FFFFFF" w:themeFill="background1"/>
          </w:tcPr>
          <w:p w14:paraId="609B4299"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90,46</w:t>
            </w:r>
          </w:p>
        </w:tc>
        <w:tc>
          <w:tcPr>
            <w:tcW w:w="619" w:type="dxa"/>
            <w:shd w:val="clear" w:color="auto" w:fill="FFFFFF" w:themeFill="background1"/>
          </w:tcPr>
          <w:p w14:paraId="3F56D26E" w14:textId="77777777" w:rsidR="00E604AE" w:rsidRPr="00760F7D" w:rsidRDefault="00303B31" w:rsidP="00E604AE">
            <w:pPr>
              <w:pStyle w:val="ListParagraph"/>
              <w:ind w:left="0"/>
              <w:jc w:val="center"/>
              <w:rPr>
                <w:rFonts w:ascii="Arial" w:hAnsi="Arial" w:cs="Arial"/>
                <w:b/>
                <w:sz w:val="16"/>
                <w:szCs w:val="16"/>
              </w:rPr>
            </w:pPr>
            <w:r>
              <w:rPr>
                <w:rFonts w:ascii="Arial" w:hAnsi="Arial" w:cs="Arial"/>
                <w:b/>
                <w:sz w:val="16"/>
                <w:szCs w:val="16"/>
              </w:rPr>
              <w:t>84,47</w:t>
            </w:r>
          </w:p>
        </w:tc>
        <w:tc>
          <w:tcPr>
            <w:tcW w:w="709" w:type="dxa"/>
            <w:shd w:val="clear" w:color="auto" w:fill="auto"/>
          </w:tcPr>
          <w:p w14:paraId="00D3A08E"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92,37</w:t>
            </w:r>
          </w:p>
        </w:tc>
        <w:tc>
          <w:tcPr>
            <w:tcW w:w="667" w:type="dxa"/>
            <w:shd w:val="clear" w:color="auto" w:fill="auto"/>
          </w:tcPr>
          <w:p w14:paraId="51C30BDA"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87,37</w:t>
            </w:r>
          </w:p>
        </w:tc>
        <w:tc>
          <w:tcPr>
            <w:tcW w:w="731" w:type="dxa"/>
            <w:gridSpan w:val="2"/>
          </w:tcPr>
          <w:p w14:paraId="42AA80BD" w14:textId="77777777" w:rsidR="00E604AE" w:rsidRPr="00760F7D" w:rsidRDefault="00E604AE" w:rsidP="00E604AE">
            <w:pPr>
              <w:pStyle w:val="ListParagraph"/>
              <w:ind w:left="0"/>
              <w:jc w:val="center"/>
              <w:rPr>
                <w:rFonts w:ascii="Arial" w:hAnsi="Arial" w:cs="Arial"/>
                <w:b/>
                <w:sz w:val="16"/>
                <w:szCs w:val="16"/>
              </w:rPr>
            </w:pPr>
          </w:p>
        </w:tc>
        <w:tc>
          <w:tcPr>
            <w:tcW w:w="683" w:type="dxa"/>
          </w:tcPr>
          <w:p w14:paraId="2219B019" w14:textId="77777777" w:rsidR="00E604AE" w:rsidRPr="00760F7D" w:rsidRDefault="00E604AE" w:rsidP="00E604AE">
            <w:pPr>
              <w:pStyle w:val="ListParagraph"/>
              <w:ind w:left="0"/>
              <w:jc w:val="center"/>
              <w:rPr>
                <w:rFonts w:ascii="Arial" w:hAnsi="Arial" w:cs="Arial"/>
                <w:b/>
                <w:sz w:val="16"/>
                <w:szCs w:val="16"/>
              </w:rPr>
            </w:pPr>
          </w:p>
        </w:tc>
      </w:tr>
      <w:tr w:rsidR="00E604AE" w14:paraId="47E0D565" w14:textId="77777777" w:rsidTr="00303B31">
        <w:tc>
          <w:tcPr>
            <w:tcW w:w="1627" w:type="dxa"/>
          </w:tcPr>
          <w:p w14:paraId="710B581F"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Pemeliharaan rutin/ berkala gedung kantor</w:t>
            </w:r>
          </w:p>
        </w:tc>
        <w:tc>
          <w:tcPr>
            <w:tcW w:w="972" w:type="dxa"/>
            <w:shd w:val="clear" w:color="auto" w:fill="auto"/>
          </w:tcPr>
          <w:p w14:paraId="5B40A3D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94.267</w:t>
            </w:r>
          </w:p>
        </w:tc>
        <w:tc>
          <w:tcPr>
            <w:tcW w:w="1017" w:type="dxa"/>
            <w:shd w:val="clear" w:color="auto" w:fill="auto"/>
          </w:tcPr>
          <w:p w14:paraId="59DA04E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120.000</w:t>
            </w:r>
          </w:p>
        </w:tc>
        <w:tc>
          <w:tcPr>
            <w:tcW w:w="1017" w:type="dxa"/>
            <w:shd w:val="clear" w:color="auto" w:fill="FFFFFF" w:themeFill="background1"/>
          </w:tcPr>
          <w:p w14:paraId="1BFB3304"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85</w:t>
            </w:r>
            <w:r w:rsidR="00760F7D" w:rsidRPr="00760F7D">
              <w:rPr>
                <w:rFonts w:ascii="Arial" w:hAnsi="Arial" w:cs="Arial"/>
                <w:sz w:val="16"/>
                <w:szCs w:val="16"/>
              </w:rPr>
              <w:t>.</w:t>
            </w:r>
            <w:r w:rsidRPr="00760F7D">
              <w:rPr>
                <w:rFonts w:ascii="Arial" w:hAnsi="Arial" w:cs="Arial"/>
                <w:sz w:val="16"/>
                <w:szCs w:val="16"/>
              </w:rPr>
              <w:t>000</w:t>
            </w:r>
          </w:p>
        </w:tc>
        <w:tc>
          <w:tcPr>
            <w:tcW w:w="936" w:type="dxa"/>
            <w:shd w:val="clear" w:color="auto" w:fill="FFFFFF" w:themeFill="background1"/>
          </w:tcPr>
          <w:p w14:paraId="0EE0E82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91.400</w:t>
            </w:r>
          </w:p>
        </w:tc>
        <w:tc>
          <w:tcPr>
            <w:tcW w:w="990" w:type="dxa"/>
            <w:shd w:val="clear" w:color="auto" w:fill="FFFFFF" w:themeFill="background1"/>
          </w:tcPr>
          <w:p w14:paraId="6537403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159.750</w:t>
            </w:r>
          </w:p>
        </w:tc>
        <w:tc>
          <w:tcPr>
            <w:tcW w:w="1170" w:type="dxa"/>
            <w:shd w:val="clear" w:color="auto" w:fill="FFFFFF" w:themeFill="background1"/>
          </w:tcPr>
          <w:p w14:paraId="13A7573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89.099</w:t>
            </w:r>
          </w:p>
        </w:tc>
        <w:tc>
          <w:tcPr>
            <w:tcW w:w="1170" w:type="dxa"/>
            <w:shd w:val="clear" w:color="auto" w:fill="FFFFFF" w:themeFill="background1"/>
          </w:tcPr>
          <w:p w14:paraId="15C9E60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109.488</w:t>
            </w:r>
          </w:p>
        </w:tc>
        <w:tc>
          <w:tcPr>
            <w:tcW w:w="1268" w:type="dxa"/>
            <w:shd w:val="clear" w:color="auto" w:fill="FFFFFF" w:themeFill="background1"/>
          </w:tcPr>
          <w:p w14:paraId="7D893BA1"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80.710</w:t>
            </w:r>
          </w:p>
        </w:tc>
        <w:tc>
          <w:tcPr>
            <w:tcW w:w="1162" w:type="dxa"/>
            <w:shd w:val="clear" w:color="auto" w:fill="FFFFFF" w:themeFill="background1"/>
          </w:tcPr>
          <w:p w14:paraId="14C1811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83.230</w:t>
            </w:r>
          </w:p>
        </w:tc>
        <w:tc>
          <w:tcPr>
            <w:tcW w:w="1017" w:type="dxa"/>
            <w:shd w:val="clear" w:color="auto" w:fill="FFFFFF" w:themeFill="background1"/>
          </w:tcPr>
          <w:p w14:paraId="5E81C431"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119.500</w:t>
            </w:r>
          </w:p>
        </w:tc>
        <w:tc>
          <w:tcPr>
            <w:tcW w:w="667" w:type="dxa"/>
            <w:gridSpan w:val="2"/>
            <w:shd w:val="clear" w:color="auto" w:fill="FFFFFF" w:themeFill="background1"/>
          </w:tcPr>
          <w:p w14:paraId="3350632B"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94,52</w:t>
            </w:r>
          </w:p>
        </w:tc>
        <w:tc>
          <w:tcPr>
            <w:tcW w:w="667" w:type="dxa"/>
            <w:shd w:val="clear" w:color="auto" w:fill="FFFFFF" w:themeFill="background1"/>
          </w:tcPr>
          <w:p w14:paraId="2DF93A8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91,24</w:t>
            </w:r>
          </w:p>
        </w:tc>
        <w:tc>
          <w:tcPr>
            <w:tcW w:w="619" w:type="dxa"/>
            <w:shd w:val="clear" w:color="auto" w:fill="FFFFFF" w:themeFill="background1"/>
          </w:tcPr>
          <w:p w14:paraId="4D46C83F"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94,95</w:t>
            </w:r>
          </w:p>
        </w:tc>
        <w:tc>
          <w:tcPr>
            <w:tcW w:w="709" w:type="dxa"/>
            <w:shd w:val="clear" w:color="auto" w:fill="auto"/>
          </w:tcPr>
          <w:p w14:paraId="2F7D011D"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91,06</w:t>
            </w:r>
          </w:p>
        </w:tc>
        <w:tc>
          <w:tcPr>
            <w:tcW w:w="667" w:type="dxa"/>
            <w:shd w:val="clear" w:color="auto" w:fill="auto"/>
          </w:tcPr>
          <w:p w14:paraId="69A0826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74,80</w:t>
            </w:r>
          </w:p>
        </w:tc>
        <w:tc>
          <w:tcPr>
            <w:tcW w:w="731" w:type="dxa"/>
            <w:gridSpan w:val="2"/>
          </w:tcPr>
          <w:p w14:paraId="4DB7DDEB"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21C9702B" w14:textId="77777777" w:rsidR="00E604AE" w:rsidRPr="00760F7D" w:rsidRDefault="00E604AE" w:rsidP="00E604AE">
            <w:pPr>
              <w:pStyle w:val="ListParagraph"/>
              <w:ind w:left="0"/>
              <w:jc w:val="center"/>
              <w:rPr>
                <w:rFonts w:ascii="Arial" w:hAnsi="Arial" w:cs="Arial"/>
                <w:sz w:val="16"/>
                <w:szCs w:val="16"/>
              </w:rPr>
            </w:pPr>
          </w:p>
        </w:tc>
      </w:tr>
      <w:tr w:rsidR="00E604AE" w14:paraId="5F8E784F" w14:textId="77777777" w:rsidTr="00303B31">
        <w:tc>
          <w:tcPr>
            <w:tcW w:w="1627" w:type="dxa"/>
          </w:tcPr>
          <w:p w14:paraId="1767713D"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Pemeliharaan rutin/ berkala kendaraan dinas/operasional</w:t>
            </w:r>
          </w:p>
        </w:tc>
        <w:tc>
          <w:tcPr>
            <w:tcW w:w="972" w:type="dxa"/>
            <w:shd w:val="clear" w:color="auto" w:fill="auto"/>
          </w:tcPr>
          <w:p w14:paraId="766FFA1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79.197</w:t>
            </w:r>
          </w:p>
        </w:tc>
        <w:tc>
          <w:tcPr>
            <w:tcW w:w="1017" w:type="dxa"/>
            <w:shd w:val="clear" w:color="auto" w:fill="auto"/>
          </w:tcPr>
          <w:p w14:paraId="40D92DE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80.000</w:t>
            </w:r>
          </w:p>
        </w:tc>
        <w:tc>
          <w:tcPr>
            <w:tcW w:w="1017" w:type="dxa"/>
            <w:shd w:val="clear" w:color="auto" w:fill="FFFFFF" w:themeFill="background1"/>
          </w:tcPr>
          <w:p w14:paraId="66C2B495"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93</w:t>
            </w:r>
            <w:r w:rsidR="00760F7D" w:rsidRPr="00760F7D">
              <w:rPr>
                <w:rFonts w:ascii="Arial" w:hAnsi="Arial" w:cs="Arial"/>
                <w:sz w:val="16"/>
                <w:szCs w:val="16"/>
              </w:rPr>
              <w:t>.</w:t>
            </w:r>
            <w:r w:rsidRPr="00760F7D">
              <w:rPr>
                <w:rFonts w:ascii="Arial" w:hAnsi="Arial" w:cs="Arial"/>
                <w:sz w:val="16"/>
                <w:szCs w:val="16"/>
              </w:rPr>
              <w:t>050</w:t>
            </w:r>
          </w:p>
        </w:tc>
        <w:tc>
          <w:tcPr>
            <w:tcW w:w="936" w:type="dxa"/>
            <w:shd w:val="clear" w:color="auto" w:fill="FFFFFF" w:themeFill="background1"/>
          </w:tcPr>
          <w:p w14:paraId="5696A4C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98.100</w:t>
            </w:r>
          </w:p>
        </w:tc>
        <w:tc>
          <w:tcPr>
            <w:tcW w:w="990" w:type="dxa"/>
            <w:shd w:val="clear" w:color="auto" w:fill="FFFFFF" w:themeFill="background1"/>
          </w:tcPr>
          <w:p w14:paraId="6C3C284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127.470</w:t>
            </w:r>
          </w:p>
        </w:tc>
        <w:tc>
          <w:tcPr>
            <w:tcW w:w="1170" w:type="dxa"/>
            <w:shd w:val="clear" w:color="auto" w:fill="FFFFFF" w:themeFill="background1"/>
          </w:tcPr>
          <w:p w14:paraId="5AE3132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41.242,555</w:t>
            </w:r>
          </w:p>
        </w:tc>
        <w:tc>
          <w:tcPr>
            <w:tcW w:w="1170" w:type="dxa"/>
            <w:shd w:val="clear" w:color="auto" w:fill="FFFFFF" w:themeFill="background1"/>
          </w:tcPr>
          <w:p w14:paraId="5462785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71.428,75</w:t>
            </w:r>
          </w:p>
        </w:tc>
        <w:tc>
          <w:tcPr>
            <w:tcW w:w="1268" w:type="dxa"/>
            <w:shd w:val="clear" w:color="auto" w:fill="FFFFFF" w:themeFill="background1"/>
          </w:tcPr>
          <w:p w14:paraId="60AF6BC8"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70.030,283</w:t>
            </w:r>
          </w:p>
        </w:tc>
        <w:tc>
          <w:tcPr>
            <w:tcW w:w="1162" w:type="dxa"/>
            <w:shd w:val="clear" w:color="auto" w:fill="FFFFFF" w:themeFill="background1"/>
          </w:tcPr>
          <w:p w14:paraId="44C6D11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79.913,914</w:t>
            </w:r>
          </w:p>
        </w:tc>
        <w:tc>
          <w:tcPr>
            <w:tcW w:w="1017" w:type="dxa"/>
            <w:shd w:val="clear" w:color="auto" w:fill="FFFFFF" w:themeFill="background1"/>
          </w:tcPr>
          <w:p w14:paraId="1A51303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107.199</w:t>
            </w:r>
          </w:p>
        </w:tc>
        <w:tc>
          <w:tcPr>
            <w:tcW w:w="667" w:type="dxa"/>
            <w:gridSpan w:val="2"/>
            <w:shd w:val="clear" w:color="auto" w:fill="FFFFFF" w:themeFill="background1"/>
          </w:tcPr>
          <w:p w14:paraId="37B43A73"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52,08</w:t>
            </w:r>
          </w:p>
        </w:tc>
        <w:tc>
          <w:tcPr>
            <w:tcW w:w="667" w:type="dxa"/>
            <w:shd w:val="clear" w:color="auto" w:fill="FFFFFF" w:themeFill="background1"/>
          </w:tcPr>
          <w:p w14:paraId="183320A7"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89,29</w:t>
            </w:r>
          </w:p>
        </w:tc>
        <w:tc>
          <w:tcPr>
            <w:tcW w:w="619" w:type="dxa"/>
            <w:shd w:val="clear" w:color="auto" w:fill="FFFFFF" w:themeFill="background1"/>
          </w:tcPr>
          <w:p w14:paraId="7C785618"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75,26</w:t>
            </w:r>
          </w:p>
        </w:tc>
        <w:tc>
          <w:tcPr>
            <w:tcW w:w="709" w:type="dxa"/>
            <w:shd w:val="clear" w:color="auto" w:fill="auto"/>
          </w:tcPr>
          <w:p w14:paraId="2F8BD61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81,46</w:t>
            </w:r>
          </w:p>
        </w:tc>
        <w:tc>
          <w:tcPr>
            <w:tcW w:w="667" w:type="dxa"/>
            <w:shd w:val="clear" w:color="auto" w:fill="auto"/>
          </w:tcPr>
          <w:p w14:paraId="22A14ED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84,10</w:t>
            </w:r>
          </w:p>
        </w:tc>
        <w:tc>
          <w:tcPr>
            <w:tcW w:w="731" w:type="dxa"/>
            <w:gridSpan w:val="2"/>
          </w:tcPr>
          <w:p w14:paraId="2159FB60"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140D5BFB" w14:textId="77777777" w:rsidR="00E604AE" w:rsidRPr="00760F7D" w:rsidRDefault="00E604AE" w:rsidP="00E604AE">
            <w:pPr>
              <w:pStyle w:val="ListParagraph"/>
              <w:ind w:left="0"/>
              <w:jc w:val="center"/>
              <w:rPr>
                <w:rFonts w:ascii="Arial" w:hAnsi="Arial" w:cs="Arial"/>
                <w:sz w:val="16"/>
                <w:szCs w:val="16"/>
              </w:rPr>
            </w:pPr>
          </w:p>
        </w:tc>
      </w:tr>
      <w:tr w:rsidR="00E604AE" w14:paraId="29DB1467" w14:textId="77777777" w:rsidTr="00303B31">
        <w:tc>
          <w:tcPr>
            <w:tcW w:w="1627" w:type="dxa"/>
          </w:tcPr>
          <w:p w14:paraId="77AA5D84"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Rehabilitasi sedang/berat gedung kantor</w:t>
            </w:r>
          </w:p>
        </w:tc>
        <w:tc>
          <w:tcPr>
            <w:tcW w:w="972" w:type="dxa"/>
            <w:shd w:val="clear" w:color="auto" w:fill="auto"/>
          </w:tcPr>
          <w:p w14:paraId="5DD2839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auto"/>
          </w:tcPr>
          <w:p w14:paraId="700F34C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1267EED1"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936" w:type="dxa"/>
            <w:shd w:val="clear" w:color="auto" w:fill="FFFFFF" w:themeFill="background1"/>
          </w:tcPr>
          <w:p w14:paraId="3841709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197.900</w:t>
            </w:r>
          </w:p>
        </w:tc>
        <w:tc>
          <w:tcPr>
            <w:tcW w:w="990" w:type="dxa"/>
            <w:shd w:val="clear" w:color="auto" w:fill="FFFFFF" w:themeFill="background1"/>
          </w:tcPr>
          <w:p w14:paraId="418A02B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200.050</w:t>
            </w:r>
          </w:p>
        </w:tc>
        <w:tc>
          <w:tcPr>
            <w:tcW w:w="1170" w:type="dxa"/>
            <w:shd w:val="clear" w:color="auto" w:fill="FFFFFF" w:themeFill="background1"/>
          </w:tcPr>
          <w:p w14:paraId="6696EB7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46D4FF6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268" w:type="dxa"/>
            <w:shd w:val="clear" w:color="auto" w:fill="FFFFFF" w:themeFill="background1"/>
          </w:tcPr>
          <w:p w14:paraId="745759A6"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1162" w:type="dxa"/>
            <w:shd w:val="clear" w:color="auto" w:fill="FFFFFF" w:themeFill="background1"/>
          </w:tcPr>
          <w:p w14:paraId="561734D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194.710</w:t>
            </w:r>
          </w:p>
        </w:tc>
        <w:tc>
          <w:tcPr>
            <w:tcW w:w="1017" w:type="dxa"/>
            <w:shd w:val="clear" w:color="auto" w:fill="FFFFFF" w:themeFill="background1"/>
          </w:tcPr>
          <w:p w14:paraId="5352AF3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199.050</w:t>
            </w:r>
          </w:p>
        </w:tc>
        <w:tc>
          <w:tcPr>
            <w:tcW w:w="667" w:type="dxa"/>
            <w:gridSpan w:val="2"/>
            <w:shd w:val="clear" w:color="auto" w:fill="FFFFFF" w:themeFill="background1"/>
          </w:tcPr>
          <w:p w14:paraId="261890AC"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1772D91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19" w:type="dxa"/>
            <w:shd w:val="clear" w:color="auto" w:fill="FFFFFF" w:themeFill="background1"/>
          </w:tcPr>
          <w:p w14:paraId="2BFF59EB"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0</w:t>
            </w:r>
          </w:p>
        </w:tc>
        <w:tc>
          <w:tcPr>
            <w:tcW w:w="709" w:type="dxa"/>
            <w:shd w:val="clear" w:color="auto" w:fill="auto"/>
          </w:tcPr>
          <w:p w14:paraId="7E294AEF"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98,39</w:t>
            </w:r>
          </w:p>
        </w:tc>
        <w:tc>
          <w:tcPr>
            <w:tcW w:w="667" w:type="dxa"/>
            <w:shd w:val="clear" w:color="auto" w:fill="auto"/>
          </w:tcPr>
          <w:p w14:paraId="112CA65E"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99,50</w:t>
            </w:r>
          </w:p>
        </w:tc>
        <w:tc>
          <w:tcPr>
            <w:tcW w:w="731" w:type="dxa"/>
            <w:gridSpan w:val="2"/>
          </w:tcPr>
          <w:p w14:paraId="78F71B38"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3ADC2097" w14:textId="77777777" w:rsidR="00E604AE" w:rsidRPr="00760F7D" w:rsidRDefault="00E604AE" w:rsidP="00E604AE">
            <w:pPr>
              <w:pStyle w:val="ListParagraph"/>
              <w:ind w:left="0"/>
              <w:jc w:val="center"/>
              <w:rPr>
                <w:rFonts w:ascii="Arial" w:hAnsi="Arial" w:cs="Arial"/>
                <w:sz w:val="16"/>
                <w:szCs w:val="16"/>
              </w:rPr>
            </w:pPr>
          </w:p>
        </w:tc>
      </w:tr>
      <w:tr w:rsidR="00E604AE" w14:paraId="70ED1F50" w14:textId="77777777" w:rsidTr="00303B31">
        <w:tc>
          <w:tcPr>
            <w:tcW w:w="1627" w:type="dxa"/>
          </w:tcPr>
          <w:p w14:paraId="54AA7B33" w14:textId="77777777" w:rsidR="00E604AE" w:rsidRPr="003307E5" w:rsidRDefault="00E604AE" w:rsidP="00E604AE">
            <w:pPr>
              <w:pStyle w:val="ListParagraph"/>
              <w:ind w:left="0"/>
              <w:rPr>
                <w:rFonts w:ascii="Arial" w:hAnsi="Arial" w:cs="Arial"/>
                <w:b/>
                <w:sz w:val="18"/>
                <w:szCs w:val="18"/>
              </w:rPr>
            </w:pPr>
            <w:r w:rsidRPr="003307E5">
              <w:rPr>
                <w:rFonts w:ascii="Arial" w:hAnsi="Arial" w:cs="Arial"/>
                <w:b/>
                <w:sz w:val="18"/>
                <w:szCs w:val="18"/>
              </w:rPr>
              <w:t>Program Peningkatan Disiplin Aparatur</w:t>
            </w:r>
          </w:p>
        </w:tc>
        <w:tc>
          <w:tcPr>
            <w:tcW w:w="972" w:type="dxa"/>
            <w:shd w:val="clear" w:color="auto" w:fill="auto"/>
          </w:tcPr>
          <w:p w14:paraId="2B452DD1"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0</w:t>
            </w:r>
          </w:p>
        </w:tc>
        <w:tc>
          <w:tcPr>
            <w:tcW w:w="1017" w:type="dxa"/>
            <w:shd w:val="clear" w:color="auto" w:fill="auto"/>
          </w:tcPr>
          <w:p w14:paraId="17FB800C"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0</w:t>
            </w:r>
          </w:p>
        </w:tc>
        <w:tc>
          <w:tcPr>
            <w:tcW w:w="1017" w:type="dxa"/>
            <w:shd w:val="clear" w:color="auto" w:fill="FFFFFF" w:themeFill="background1"/>
          </w:tcPr>
          <w:p w14:paraId="266C0D06" w14:textId="77777777" w:rsidR="00E604AE" w:rsidRPr="00760F7D" w:rsidRDefault="004720E5" w:rsidP="00E604AE">
            <w:pPr>
              <w:pStyle w:val="ListParagraph"/>
              <w:ind w:left="0"/>
              <w:jc w:val="right"/>
              <w:rPr>
                <w:rFonts w:ascii="Arial" w:hAnsi="Arial" w:cs="Arial"/>
                <w:b/>
                <w:sz w:val="16"/>
                <w:szCs w:val="16"/>
              </w:rPr>
            </w:pPr>
            <w:r>
              <w:rPr>
                <w:rFonts w:ascii="Arial" w:hAnsi="Arial" w:cs="Arial"/>
                <w:b/>
                <w:sz w:val="16"/>
                <w:szCs w:val="16"/>
              </w:rPr>
              <w:t>5.000</w:t>
            </w:r>
          </w:p>
        </w:tc>
        <w:tc>
          <w:tcPr>
            <w:tcW w:w="936" w:type="dxa"/>
            <w:shd w:val="clear" w:color="auto" w:fill="FFFFFF" w:themeFill="background1"/>
          </w:tcPr>
          <w:p w14:paraId="1A3C6FA8"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7.700</w:t>
            </w:r>
          </w:p>
        </w:tc>
        <w:tc>
          <w:tcPr>
            <w:tcW w:w="990" w:type="dxa"/>
            <w:shd w:val="clear" w:color="auto" w:fill="FFFFFF" w:themeFill="background1"/>
          </w:tcPr>
          <w:p w14:paraId="1B9436A8"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12.000</w:t>
            </w:r>
          </w:p>
        </w:tc>
        <w:tc>
          <w:tcPr>
            <w:tcW w:w="1170" w:type="dxa"/>
            <w:shd w:val="clear" w:color="auto" w:fill="FFFFFF" w:themeFill="background1"/>
          </w:tcPr>
          <w:p w14:paraId="20018E78"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0</w:t>
            </w:r>
          </w:p>
        </w:tc>
        <w:tc>
          <w:tcPr>
            <w:tcW w:w="1170" w:type="dxa"/>
            <w:shd w:val="clear" w:color="auto" w:fill="FFFFFF" w:themeFill="background1"/>
          </w:tcPr>
          <w:p w14:paraId="76C35759"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0</w:t>
            </w:r>
          </w:p>
        </w:tc>
        <w:tc>
          <w:tcPr>
            <w:tcW w:w="1268" w:type="dxa"/>
            <w:shd w:val="clear" w:color="auto" w:fill="FFFFFF" w:themeFill="background1"/>
          </w:tcPr>
          <w:p w14:paraId="3EFAF5A8" w14:textId="77777777" w:rsidR="00E604AE" w:rsidRPr="00760F7D" w:rsidRDefault="00501028" w:rsidP="00E604AE">
            <w:pPr>
              <w:pStyle w:val="ListParagraph"/>
              <w:ind w:left="0"/>
              <w:jc w:val="right"/>
              <w:rPr>
                <w:rFonts w:ascii="Arial" w:hAnsi="Arial" w:cs="Arial"/>
                <w:b/>
                <w:sz w:val="16"/>
                <w:szCs w:val="16"/>
              </w:rPr>
            </w:pPr>
            <w:r>
              <w:rPr>
                <w:rFonts w:ascii="Arial" w:hAnsi="Arial" w:cs="Arial"/>
                <w:b/>
                <w:sz w:val="16"/>
                <w:szCs w:val="16"/>
              </w:rPr>
              <w:t>5.000</w:t>
            </w:r>
          </w:p>
        </w:tc>
        <w:tc>
          <w:tcPr>
            <w:tcW w:w="1162" w:type="dxa"/>
            <w:shd w:val="clear" w:color="auto" w:fill="FFFFFF" w:themeFill="background1"/>
          </w:tcPr>
          <w:p w14:paraId="3CAEFF7B"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7.700</w:t>
            </w:r>
          </w:p>
        </w:tc>
        <w:tc>
          <w:tcPr>
            <w:tcW w:w="1017" w:type="dxa"/>
            <w:shd w:val="clear" w:color="auto" w:fill="FFFFFF" w:themeFill="background1"/>
          </w:tcPr>
          <w:p w14:paraId="208BD62C"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10.000</w:t>
            </w:r>
          </w:p>
        </w:tc>
        <w:tc>
          <w:tcPr>
            <w:tcW w:w="667" w:type="dxa"/>
            <w:gridSpan w:val="2"/>
            <w:shd w:val="clear" w:color="auto" w:fill="FFFFFF" w:themeFill="background1"/>
          </w:tcPr>
          <w:p w14:paraId="2FA40A36"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0</w:t>
            </w:r>
          </w:p>
        </w:tc>
        <w:tc>
          <w:tcPr>
            <w:tcW w:w="667" w:type="dxa"/>
            <w:shd w:val="clear" w:color="auto" w:fill="FFFFFF" w:themeFill="background1"/>
          </w:tcPr>
          <w:p w14:paraId="4328843F"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0</w:t>
            </w:r>
          </w:p>
        </w:tc>
        <w:tc>
          <w:tcPr>
            <w:tcW w:w="619" w:type="dxa"/>
            <w:shd w:val="clear" w:color="auto" w:fill="FFFFFF" w:themeFill="background1"/>
          </w:tcPr>
          <w:p w14:paraId="04663B6F" w14:textId="77777777" w:rsidR="00E604AE" w:rsidRPr="00760F7D" w:rsidRDefault="00501028" w:rsidP="00E604AE">
            <w:pPr>
              <w:pStyle w:val="ListParagraph"/>
              <w:ind w:left="0"/>
              <w:jc w:val="center"/>
              <w:rPr>
                <w:rFonts w:ascii="Arial" w:hAnsi="Arial" w:cs="Arial"/>
                <w:b/>
                <w:sz w:val="16"/>
                <w:szCs w:val="16"/>
              </w:rPr>
            </w:pPr>
            <w:r>
              <w:rPr>
                <w:rFonts w:ascii="Arial" w:hAnsi="Arial" w:cs="Arial"/>
                <w:b/>
                <w:sz w:val="16"/>
                <w:szCs w:val="16"/>
              </w:rPr>
              <w:t>100</w:t>
            </w:r>
          </w:p>
        </w:tc>
        <w:tc>
          <w:tcPr>
            <w:tcW w:w="709" w:type="dxa"/>
            <w:shd w:val="clear" w:color="auto" w:fill="auto"/>
          </w:tcPr>
          <w:p w14:paraId="6102BCEE"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100</w:t>
            </w:r>
          </w:p>
        </w:tc>
        <w:tc>
          <w:tcPr>
            <w:tcW w:w="667" w:type="dxa"/>
            <w:shd w:val="clear" w:color="auto" w:fill="auto"/>
          </w:tcPr>
          <w:p w14:paraId="4116EBB9"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83,33</w:t>
            </w:r>
          </w:p>
        </w:tc>
        <w:tc>
          <w:tcPr>
            <w:tcW w:w="731" w:type="dxa"/>
            <w:gridSpan w:val="2"/>
          </w:tcPr>
          <w:p w14:paraId="275DFC50" w14:textId="77777777" w:rsidR="00E604AE" w:rsidRPr="00760F7D" w:rsidRDefault="00E604AE" w:rsidP="00E604AE">
            <w:pPr>
              <w:pStyle w:val="ListParagraph"/>
              <w:ind w:left="0"/>
              <w:jc w:val="center"/>
              <w:rPr>
                <w:rFonts w:ascii="Arial" w:hAnsi="Arial" w:cs="Arial"/>
                <w:b/>
                <w:sz w:val="16"/>
                <w:szCs w:val="16"/>
              </w:rPr>
            </w:pPr>
          </w:p>
        </w:tc>
        <w:tc>
          <w:tcPr>
            <w:tcW w:w="683" w:type="dxa"/>
          </w:tcPr>
          <w:p w14:paraId="5BA55650" w14:textId="77777777" w:rsidR="00E604AE" w:rsidRPr="00760F7D" w:rsidRDefault="00E604AE" w:rsidP="00E604AE">
            <w:pPr>
              <w:pStyle w:val="ListParagraph"/>
              <w:ind w:left="0"/>
              <w:jc w:val="center"/>
              <w:rPr>
                <w:rFonts w:ascii="Arial" w:hAnsi="Arial" w:cs="Arial"/>
                <w:b/>
                <w:sz w:val="16"/>
                <w:szCs w:val="16"/>
              </w:rPr>
            </w:pPr>
          </w:p>
        </w:tc>
      </w:tr>
      <w:tr w:rsidR="00E604AE" w14:paraId="437E702C" w14:textId="77777777" w:rsidTr="00303B31">
        <w:tc>
          <w:tcPr>
            <w:tcW w:w="1627" w:type="dxa"/>
          </w:tcPr>
          <w:p w14:paraId="53D7419D"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Pengadaan pakaian khusus hari-hari tertentu</w:t>
            </w:r>
          </w:p>
        </w:tc>
        <w:tc>
          <w:tcPr>
            <w:tcW w:w="972" w:type="dxa"/>
            <w:shd w:val="clear" w:color="auto" w:fill="auto"/>
          </w:tcPr>
          <w:p w14:paraId="03FD002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auto"/>
          </w:tcPr>
          <w:p w14:paraId="1BFA882B"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7546AA77"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5</w:t>
            </w:r>
            <w:r w:rsidR="00760F7D" w:rsidRPr="00760F7D">
              <w:rPr>
                <w:rFonts w:ascii="Arial" w:hAnsi="Arial" w:cs="Arial"/>
                <w:sz w:val="16"/>
                <w:szCs w:val="16"/>
              </w:rPr>
              <w:t>.</w:t>
            </w:r>
            <w:r w:rsidRPr="00760F7D">
              <w:rPr>
                <w:rFonts w:ascii="Arial" w:hAnsi="Arial" w:cs="Arial"/>
                <w:sz w:val="16"/>
                <w:szCs w:val="16"/>
              </w:rPr>
              <w:t>000</w:t>
            </w:r>
          </w:p>
        </w:tc>
        <w:tc>
          <w:tcPr>
            <w:tcW w:w="936" w:type="dxa"/>
            <w:shd w:val="clear" w:color="auto" w:fill="FFFFFF" w:themeFill="background1"/>
          </w:tcPr>
          <w:p w14:paraId="3306970F"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7.700</w:t>
            </w:r>
          </w:p>
        </w:tc>
        <w:tc>
          <w:tcPr>
            <w:tcW w:w="990" w:type="dxa"/>
            <w:shd w:val="clear" w:color="auto" w:fill="FFFFFF" w:themeFill="background1"/>
          </w:tcPr>
          <w:p w14:paraId="1EDDEFCB"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12.000</w:t>
            </w:r>
          </w:p>
        </w:tc>
        <w:tc>
          <w:tcPr>
            <w:tcW w:w="1170" w:type="dxa"/>
            <w:shd w:val="clear" w:color="auto" w:fill="FFFFFF" w:themeFill="background1"/>
          </w:tcPr>
          <w:p w14:paraId="4345145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4C292B8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268" w:type="dxa"/>
            <w:shd w:val="clear" w:color="auto" w:fill="FFFFFF" w:themeFill="background1"/>
          </w:tcPr>
          <w:p w14:paraId="627804E1"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5.000</w:t>
            </w:r>
          </w:p>
        </w:tc>
        <w:tc>
          <w:tcPr>
            <w:tcW w:w="1162" w:type="dxa"/>
            <w:shd w:val="clear" w:color="auto" w:fill="FFFFFF" w:themeFill="background1"/>
          </w:tcPr>
          <w:p w14:paraId="31600AF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7.700</w:t>
            </w:r>
          </w:p>
        </w:tc>
        <w:tc>
          <w:tcPr>
            <w:tcW w:w="1017" w:type="dxa"/>
            <w:shd w:val="clear" w:color="auto" w:fill="FFFFFF" w:themeFill="background1"/>
          </w:tcPr>
          <w:p w14:paraId="4C91C72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10.000</w:t>
            </w:r>
          </w:p>
        </w:tc>
        <w:tc>
          <w:tcPr>
            <w:tcW w:w="667" w:type="dxa"/>
            <w:gridSpan w:val="2"/>
            <w:shd w:val="clear" w:color="auto" w:fill="FFFFFF" w:themeFill="background1"/>
          </w:tcPr>
          <w:p w14:paraId="0F90FA3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47DB8617"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19" w:type="dxa"/>
            <w:shd w:val="clear" w:color="auto" w:fill="FFFFFF" w:themeFill="background1"/>
          </w:tcPr>
          <w:p w14:paraId="4BB3FB18"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100</w:t>
            </w:r>
          </w:p>
        </w:tc>
        <w:tc>
          <w:tcPr>
            <w:tcW w:w="709" w:type="dxa"/>
            <w:shd w:val="clear" w:color="auto" w:fill="auto"/>
          </w:tcPr>
          <w:p w14:paraId="52B4A048"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100</w:t>
            </w:r>
          </w:p>
        </w:tc>
        <w:tc>
          <w:tcPr>
            <w:tcW w:w="667" w:type="dxa"/>
            <w:shd w:val="clear" w:color="auto" w:fill="auto"/>
          </w:tcPr>
          <w:p w14:paraId="7675DED1"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83,33</w:t>
            </w:r>
          </w:p>
        </w:tc>
        <w:tc>
          <w:tcPr>
            <w:tcW w:w="731" w:type="dxa"/>
            <w:gridSpan w:val="2"/>
          </w:tcPr>
          <w:p w14:paraId="22F1F103"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36B7C7F2" w14:textId="77777777" w:rsidR="00E604AE" w:rsidRPr="00760F7D" w:rsidRDefault="00E604AE" w:rsidP="00E604AE">
            <w:pPr>
              <w:pStyle w:val="ListParagraph"/>
              <w:ind w:left="0"/>
              <w:jc w:val="center"/>
              <w:rPr>
                <w:rFonts w:ascii="Arial" w:hAnsi="Arial" w:cs="Arial"/>
                <w:sz w:val="16"/>
                <w:szCs w:val="16"/>
              </w:rPr>
            </w:pPr>
          </w:p>
        </w:tc>
      </w:tr>
      <w:tr w:rsidR="00E604AE" w14:paraId="0E7F4ACB" w14:textId="77777777" w:rsidTr="00303B31">
        <w:tc>
          <w:tcPr>
            <w:tcW w:w="1627" w:type="dxa"/>
          </w:tcPr>
          <w:p w14:paraId="64A218FB" w14:textId="77777777" w:rsidR="00E604AE" w:rsidRPr="003307E5" w:rsidRDefault="00E604AE" w:rsidP="00E604AE">
            <w:pPr>
              <w:pStyle w:val="ListParagraph"/>
              <w:ind w:left="0"/>
              <w:rPr>
                <w:rFonts w:ascii="Arial" w:hAnsi="Arial" w:cs="Arial"/>
                <w:b/>
                <w:sz w:val="18"/>
                <w:szCs w:val="18"/>
              </w:rPr>
            </w:pPr>
            <w:r w:rsidRPr="003307E5">
              <w:rPr>
                <w:rFonts w:ascii="Arial" w:hAnsi="Arial" w:cs="Arial"/>
                <w:b/>
                <w:sz w:val="18"/>
                <w:szCs w:val="18"/>
              </w:rPr>
              <w:t xml:space="preserve">Program Pengembangan </w:t>
            </w:r>
            <w:r w:rsidRPr="003307E5">
              <w:rPr>
                <w:rFonts w:ascii="Arial" w:hAnsi="Arial" w:cs="Arial"/>
                <w:b/>
                <w:sz w:val="18"/>
                <w:szCs w:val="18"/>
              </w:rPr>
              <w:lastRenderedPageBreak/>
              <w:t>Kinerja Pengelolaan Persampahan</w:t>
            </w:r>
          </w:p>
        </w:tc>
        <w:tc>
          <w:tcPr>
            <w:tcW w:w="972" w:type="dxa"/>
            <w:shd w:val="clear" w:color="auto" w:fill="auto"/>
          </w:tcPr>
          <w:p w14:paraId="39A53C96"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lastRenderedPageBreak/>
              <w:t>1.979.915</w:t>
            </w:r>
          </w:p>
        </w:tc>
        <w:tc>
          <w:tcPr>
            <w:tcW w:w="1017" w:type="dxa"/>
            <w:shd w:val="clear" w:color="auto" w:fill="auto"/>
          </w:tcPr>
          <w:p w14:paraId="13121372"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1.416.250</w:t>
            </w:r>
          </w:p>
        </w:tc>
        <w:tc>
          <w:tcPr>
            <w:tcW w:w="1017" w:type="dxa"/>
            <w:shd w:val="clear" w:color="auto" w:fill="FFFFFF" w:themeFill="background1"/>
          </w:tcPr>
          <w:p w14:paraId="3780C4CC" w14:textId="77777777" w:rsidR="00E604AE" w:rsidRPr="00760F7D" w:rsidRDefault="004720E5" w:rsidP="00E604AE">
            <w:pPr>
              <w:pStyle w:val="ListParagraph"/>
              <w:ind w:left="0"/>
              <w:jc w:val="right"/>
              <w:rPr>
                <w:rFonts w:ascii="Arial" w:hAnsi="Arial" w:cs="Arial"/>
                <w:b/>
                <w:sz w:val="16"/>
                <w:szCs w:val="16"/>
              </w:rPr>
            </w:pPr>
            <w:r>
              <w:rPr>
                <w:rFonts w:ascii="Arial" w:hAnsi="Arial" w:cs="Arial"/>
                <w:b/>
                <w:sz w:val="16"/>
                <w:szCs w:val="16"/>
              </w:rPr>
              <w:t>117.023</w:t>
            </w:r>
          </w:p>
        </w:tc>
        <w:tc>
          <w:tcPr>
            <w:tcW w:w="936" w:type="dxa"/>
            <w:shd w:val="clear" w:color="auto" w:fill="FFFFFF" w:themeFill="background1"/>
          </w:tcPr>
          <w:p w14:paraId="620A8B6B"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2.486.500</w:t>
            </w:r>
          </w:p>
        </w:tc>
        <w:tc>
          <w:tcPr>
            <w:tcW w:w="990" w:type="dxa"/>
            <w:shd w:val="clear" w:color="auto" w:fill="FFFFFF" w:themeFill="background1"/>
          </w:tcPr>
          <w:p w14:paraId="49936262"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6.975.175</w:t>
            </w:r>
          </w:p>
        </w:tc>
        <w:tc>
          <w:tcPr>
            <w:tcW w:w="1170" w:type="dxa"/>
            <w:shd w:val="clear" w:color="auto" w:fill="FFFFFF" w:themeFill="background1"/>
          </w:tcPr>
          <w:p w14:paraId="363233A0"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1.829.609</w:t>
            </w:r>
          </w:p>
        </w:tc>
        <w:tc>
          <w:tcPr>
            <w:tcW w:w="1170" w:type="dxa"/>
            <w:shd w:val="clear" w:color="auto" w:fill="FFFFFF" w:themeFill="background1"/>
          </w:tcPr>
          <w:p w14:paraId="3EF35BCA"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1.282.445,55</w:t>
            </w:r>
          </w:p>
        </w:tc>
        <w:tc>
          <w:tcPr>
            <w:tcW w:w="1268" w:type="dxa"/>
            <w:shd w:val="clear" w:color="auto" w:fill="FFFFFF" w:themeFill="background1"/>
          </w:tcPr>
          <w:p w14:paraId="191525FC" w14:textId="77777777" w:rsidR="00E604AE" w:rsidRPr="00760F7D" w:rsidRDefault="004720E5" w:rsidP="00E604AE">
            <w:pPr>
              <w:pStyle w:val="ListParagraph"/>
              <w:ind w:left="0"/>
              <w:jc w:val="right"/>
              <w:rPr>
                <w:rFonts w:ascii="Arial" w:hAnsi="Arial" w:cs="Arial"/>
                <w:b/>
                <w:sz w:val="16"/>
                <w:szCs w:val="16"/>
              </w:rPr>
            </w:pPr>
            <w:r>
              <w:rPr>
                <w:rFonts w:ascii="Arial" w:hAnsi="Arial" w:cs="Arial"/>
                <w:b/>
                <w:sz w:val="16"/>
                <w:szCs w:val="16"/>
              </w:rPr>
              <w:t>113.399,940</w:t>
            </w:r>
          </w:p>
        </w:tc>
        <w:tc>
          <w:tcPr>
            <w:tcW w:w="1162" w:type="dxa"/>
            <w:shd w:val="clear" w:color="auto" w:fill="FFFFFF" w:themeFill="background1"/>
          </w:tcPr>
          <w:p w14:paraId="5B5EE09A"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2.414.080,996</w:t>
            </w:r>
          </w:p>
        </w:tc>
        <w:tc>
          <w:tcPr>
            <w:tcW w:w="1017" w:type="dxa"/>
            <w:shd w:val="clear" w:color="auto" w:fill="FFFFFF" w:themeFill="background1"/>
          </w:tcPr>
          <w:p w14:paraId="61DB6CA7"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6.354.505</w:t>
            </w:r>
          </w:p>
        </w:tc>
        <w:tc>
          <w:tcPr>
            <w:tcW w:w="667" w:type="dxa"/>
            <w:gridSpan w:val="2"/>
            <w:shd w:val="clear" w:color="auto" w:fill="FFFFFF" w:themeFill="background1"/>
          </w:tcPr>
          <w:p w14:paraId="39E43469"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92,41</w:t>
            </w:r>
          </w:p>
        </w:tc>
        <w:tc>
          <w:tcPr>
            <w:tcW w:w="667" w:type="dxa"/>
            <w:shd w:val="clear" w:color="auto" w:fill="FFFFFF" w:themeFill="background1"/>
          </w:tcPr>
          <w:p w14:paraId="02BB6FA6"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90,55</w:t>
            </w:r>
          </w:p>
        </w:tc>
        <w:tc>
          <w:tcPr>
            <w:tcW w:w="619" w:type="dxa"/>
            <w:shd w:val="clear" w:color="auto" w:fill="FFFFFF" w:themeFill="background1"/>
          </w:tcPr>
          <w:p w14:paraId="6BB6DC10" w14:textId="77777777" w:rsidR="00E604AE" w:rsidRPr="00760F7D" w:rsidRDefault="00303B31" w:rsidP="00E604AE">
            <w:pPr>
              <w:pStyle w:val="ListParagraph"/>
              <w:ind w:left="0"/>
              <w:jc w:val="center"/>
              <w:rPr>
                <w:rFonts w:ascii="Arial" w:hAnsi="Arial" w:cs="Arial"/>
                <w:b/>
                <w:sz w:val="16"/>
                <w:szCs w:val="16"/>
              </w:rPr>
            </w:pPr>
            <w:r>
              <w:rPr>
                <w:rFonts w:ascii="Arial" w:hAnsi="Arial" w:cs="Arial"/>
                <w:b/>
                <w:sz w:val="16"/>
                <w:szCs w:val="16"/>
              </w:rPr>
              <w:t>96,90</w:t>
            </w:r>
          </w:p>
        </w:tc>
        <w:tc>
          <w:tcPr>
            <w:tcW w:w="709" w:type="dxa"/>
            <w:shd w:val="clear" w:color="auto" w:fill="auto"/>
          </w:tcPr>
          <w:p w14:paraId="61254AD3"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97,08</w:t>
            </w:r>
          </w:p>
        </w:tc>
        <w:tc>
          <w:tcPr>
            <w:tcW w:w="667" w:type="dxa"/>
            <w:shd w:val="clear" w:color="auto" w:fill="auto"/>
          </w:tcPr>
          <w:p w14:paraId="6EB4588A"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91,10</w:t>
            </w:r>
          </w:p>
        </w:tc>
        <w:tc>
          <w:tcPr>
            <w:tcW w:w="731" w:type="dxa"/>
            <w:gridSpan w:val="2"/>
          </w:tcPr>
          <w:p w14:paraId="17B5A8CF" w14:textId="77777777" w:rsidR="00E604AE" w:rsidRPr="00760F7D" w:rsidRDefault="00E604AE" w:rsidP="00E604AE">
            <w:pPr>
              <w:pStyle w:val="ListParagraph"/>
              <w:ind w:left="0"/>
              <w:jc w:val="center"/>
              <w:rPr>
                <w:rFonts w:ascii="Arial" w:hAnsi="Arial" w:cs="Arial"/>
                <w:b/>
                <w:sz w:val="16"/>
                <w:szCs w:val="16"/>
              </w:rPr>
            </w:pPr>
          </w:p>
        </w:tc>
        <w:tc>
          <w:tcPr>
            <w:tcW w:w="683" w:type="dxa"/>
          </w:tcPr>
          <w:p w14:paraId="2F19DEA6" w14:textId="77777777" w:rsidR="00E604AE" w:rsidRPr="00760F7D" w:rsidRDefault="00E604AE" w:rsidP="00E604AE">
            <w:pPr>
              <w:pStyle w:val="ListParagraph"/>
              <w:ind w:left="0"/>
              <w:jc w:val="center"/>
              <w:rPr>
                <w:rFonts w:ascii="Arial" w:hAnsi="Arial" w:cs="Arial"/>
                <w:b/>
                <w:sz w:val="16"/>
                <w:szCs w:val="16"/>
              </w:rPr>
            </w:pPr>
          </w:p>
        </w:tc>
      </w:tr>
      <w:tr w:rsidR="00E604AE" w14:paraId="1231B211" w14:textId="77777777" w:rsidTr="00303B31">
        <w:tc>
          <w:tcPr>
            <w:tcW w:w="1627" w:type="dxa"/>
          </w:tcPr>
          <w:p w14:paraId="446501F9"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lastRenderedPageBreak/>
              <w:t xml:space="preserve">Penyediaan prasarana </w:t>
            </w:r>
            <w:r>
              <w:rPr>
                <w:rFonts w:ascii="Arial" w:hAnsi="Arial" w:cs="Arial"/>
                <w:sz w:val="18"/>
                <w:szCs w:val="18"/>
              </w:rPr>
              <w:t>&amp; sarana pengl</w:t>
            </w:r>
            <w:r w:rsidRPr="00AA541F">
              <w:rPr>
                <w:rFonts w:ascii="Arial" w:hAnsi="Arial" w:cs="Arial"/>
                <w:sz w:val="18"/>
                <w:szCs w:val="18"/>
              </w:rPr>
              <w:t xml:space="preserve"> persampahan</w:t>
            </w:r>
          </w:p>
        </w:tc>
        <w:tc>
          <w:tcPr>
            <w:tcW w:w="972" w:type="dxa"/>
            <w:shd w:val="clear" w:color="auto" w:fill="auto"/>
          </w:tcPr>
          <w:p w14:paraId="7209781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383.273</w:t>
            </w:r>
          </w:p>
        </w:tc>
        <w:tc>
          <w:tcPr>
            <w:tcW w:w="1017" w:type="dxa"/>
            <w:shd w:val="clear" w:color="auto" w:fill="auto"/>
          </w:tcPr>
          <w:p w14:paraId="7050BA8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6410EBD0"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936" w:type="dxa"/>
            <w:shd w:val="clear" w:color="auto" w:fill="FFFFFF" w:themeFill="background1"/>
          </w:tcPr>
          <w:p w14:paraId="783386D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1.359.500</w:t>
            </w:r>
          </w:p>
        </w:tc>
        <w:tc>
          <w:tcPr>
            <w:tcW w:w="990" w:type="dxa"/>
            <w:shd w:val="clear" w:color="auto" w:fill="FFFFFF" w:themeFill="background1"/>
          </w:tcPr>
          <w:p w14:paraId="6BC9D99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6.398.575</w:t>
            </w:r>
          </w:p>
        </w:tc>
        <w:tc>
          <w:tcPr>
            <w:tcW w:w="1170" w:type="dxa"/>
            <w:shd w:val="clear" w:color="auto" w:fill="FFFFFF" w:themeFill="background1"/>
          </w:tcPr>
          <w:p w14:paraId="39ADB29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352.100</w:t>
            </w:r>
          </w:p>
        </w:tc>
        <w:tc>
          <w:tcPr>
            <w:tcW w:w="1170" w:type="dxa"/>
            <w:shd w:val="clear" w:color="auto" w:fill="FFFFFF" w:themeFill="background1"/>
          </w:tcPr>
          <w:p w14:paraId="57A986B3"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268" w:type="dxa"/>
            <w:shd w:val="clear" w:color="auto" w:fill="FFFFFF" w:themeFill="background1"/>
          </w:tcPr>
          <w:p w14:paraId="1DA1692E"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1162" w:type="dxa"/>
            <w:shd w:val="clear" w:color="auto" w:fill="FFFFFF" w:themeFill="background1"/>
          </w:tcPr>
          <w:p w14:paraId="544CCF9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1.304.865,416</w:t>
            </w:r>
          </w:p>
        </w:tc>
        <w:tc>
          <w:tcPr>
            <w:tcW w:w="1017" w:type="dxa"/>
            <w:shd w:val="clear" w:color="auto" w:fill="FFFFFF" w:themeFill="background1"/>
          </w:tcPr>
          <w:p w14:paraId="21C5CC4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5.793.005</w:t>
            </w:r>
          </w:p>
        </w:tc>
        <w:tc>
          <w:tcPr>
            <w:tcW w:w="667" w:type="dxa"/>
            <w:gridSpan w:val="2"/>
            <w:shd w:val="clear" w:color="auto" w:fill="FFFFFF" w:themeFill="background1"/>
          </w:tcPr>
          <w:p w14:paraId="3C3B48AA"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91,87</w:t>
            </w:r>
          </w:p>
        </w:tc>
        <w:tc>
          <w:tcPr>
            <w:tcW w:w="667" w:type="dxa"/>
            <w:shd w:val="clear" w:color="auto" w:fill="FFFFFF" w:themeFill="background1"/>
          </w:tcPr>
          <w:p w14:paraId="495F7F6B"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19" w:type="dxa"/>
            <w:shd w:val="clear" w:color="auto" w:fill="FFFFFF" w:themeFill="background1"/>
          </w:tcPr>
          <w:p w14:paraId="6FA807A8"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0</w:t>
            </w:r>
          </w:p>
        </w:tc>
        <w:tc>
          <w:tcPr>
            <w:tcW w:w="709" w:type="dxa"/>
            <w:shd w:val="clear" w:color="auto" w:fill="auto"/>
          </w:tcPr>
          <w:p w14:paraId="1C3AA56E"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95,98</w:t>
            </w:r>
          </w:p>
        </w:tc>
        <w:tc>
          <w:tcPr>
            <w:tcW w:w="667" w:type="dxa"/>
            <w:shd w:val="clear" w:color="auto" w:fill="auto"/>
          </w:tcPr>
          <w:p w14:paraId="10E927EF"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90,54</w:t>
            </w:r>
          </w:p>
        </w:tc>
        <w:tc>
          <w:tcPr>
            <w:tcW w:w="731" w:type="dxa"/>
            <w:gridSpan w:val="2"/>
          </w:tcPr>
          <w:p w14:paraId="5BADAD6D"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30E311E1" w14:textId="77777777" w:rsidR="00E604AE" w:rsidRPr="00760F7D" w:rsidRDefault="00E604AE" w:rsidP="00E604AE">
            <w:pPr>
              <w:pStyle w:val="ListParagraph"/>
              <w:ind w:left="0"/>
              <w:jc w:val="center"/>
              <w:rPr>
                <w:rFonts w:ascii="Arial" w:hAnsi="Arial" w:cs="Arial"/>
                <w:sz w:val="16"/>
                <w:szCs w:val="16"/>
              </w:rPr>
            </w:pPr>
          </w:p>
        </w:tc>
      </w:tr>
      <w:tr w:rsidR="00E604AE" w14:paraId="44CC9FF1" w14:textId="77777777" w:rsidTr="00303B31">
        <w:tc>
          <w:tcPr>
            <w:tcW w:w="1627" w:type="dxa"/>
          </w:tcPr>
          <w:p w14:paraId="1788FB0A"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Penyediaan prasarana dan sarana pengelolaan persampahan (DAK)</w:t>
            </w:r>
          </w:p>
        </w:tc>
        <w:tc>
          <w:tcPr>
            <w:tcW w:w="972" w:type="dxa"/>
            <w:shd w:val="clear" w:color="auto" w:fill="auto"/>
          </w:tcPr>
          <w:p w14:paraId="7D135F5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1.596.642</w:t>
            </w:r>
          </w:p>
        </w:tc>
        <w:tc>
          <w:tcPr>
            <w:tcW w:w="1017" w:type="dxa"/>
            <w:shd w:val="clear" w:color="auto" w:fill="auto"/>
          </w:tcPr>
          <w:p w14:paraId="6B3D42A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926.250</w:t>
            </w:r>
          </w:p>
        </w:tc>
        <w:tc>
          <w:tcPr>
            <w:tcW w:w="1017" w:type="dxa"/>
            <w:shd w:val="clear" w:color="auto" w:fill="FFFFFF" w:themeFill="background1"/>
          </w:tcPr>
          <w:p w14:paraId="2831F2FB"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936" w:type="dxa"/>
            <w:shd w:val="clear" w:color="auto" w:fill="FFFFFF" w:themeFill="background1"/>
          </w:tcPr>
          <w:p w14:paraId="1F434E9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1.127.000</w:t>
            </w:r>
          </w:p>
        </w:tc>
        <w:tc>
          <w:tcPr>
            <w:tcW w:w="990" w:type="dxa"/>
            <w:shd w:val="clear" w:color="auto" w:fill="FFFFFF" w:themeFill="background1"/>
          </w:tcPr>
          <w:p w14:paraId="742AD4A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376.600</w:t>
            </w:r>
          </w:p>
        </w:tc>
        <w:tc>
          <w:tcPr>
            <w:tcW w:w="1170" w:type="dxa"/>
            <w:shd w:val="clear" w:color="auto" w:fill="FFFFFF" w:themeFill="background1"/>
          </w:tcPr>
          <w:p w14:paraId="2A2D677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1.477.509</w:t>
            </w:r>
          </w:p>
        </w:tc>
        <w:tc>
          <w:tcPr>
            <w:tcW w:w="1170" w:type="dxa"/>
            <w:shd w:val="clear" w:color="auto" w:fill="FFFFFF" w:themeFill="background1"/>
          </w:tcPr>
          <w:p w14:paraId="2AE7BEE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879.280</w:t>
            </w:r>
          </w:p>
        </w:tc>
        <w:tc>
          <w:tcPr>
            <w:tcW w:w="1268" w:type="dxa"/>
            <w:shd w:val="clear" w:color="auto" w:fill="FFFFFF" w:themeFill="background1"/>
          </w:tcPr>
          <w:p w14:paraId="1793D9B2"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1162" w:type="dxa"/>
            <w:shd w:val="clear" w:color="auto" w:fill="FFFFFF" w:themeFill="background1"/>
          </w:tcPr>
          <w:p w14:paraId="1E134E7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1.109.215,58</w:t>
            </w:r>
          </w:p>
        </w:tc>
        <w:tc>
          <w:tcPr>
            <w:tcW w:w="1017" w:type="dxa"/>
            <w:shd w:val="clear" w:color="auto" w:fill="FFFFFF" w:themeFill="background1"/>
          </w:tcPr>
          <w:p w14:paraId="65B60C0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367.000</w:t>
            </w:r>
          </w:p>
        </w:tc>
        <w:tc>
          <w:tcPr>
            <w:tcW w:w="667" w:type="dxa"/>
            <w:gridSpan w:val="2"/>
            <w:shd w:val="clear" w:color="auto" w:fill="FFFFFF" w:themeFill="background1"/>
          </w:tcPr>
          <w:p w14:paraId="13F8A930"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92,54</w:t>
            </w:r>
          </w:p>
        </w:tc>
        <w:tc>
          <w:tcPr>
            <w:tcW w:w="667" w:type="dxa"/>
            <w:shd w:val="clear" w:color="auto" w:fill="FFFFFF" w:themeFill="background1"/>
          </w:tcPr>
          <w:p w14:paraId="457F49D7"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94,93</w:t>
            </w:r>
          </w:p>
        </w:tc>
        <w:tc>
          <w:tcPr>
            <w:tcW w:w="619" w:type="dxa"/>
            <w:shd w:val="clear" w:color="auto" w:fill="FFFFFF" w:themeFill="background1"/>
          </w:tcPr>
          <w:p w14:paraId="3F4087CF"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0</w:t>
            </w:r>
          </w:p>
        </w:tc>
        <w:tc>
          <w:tcPr>
            <w:tcW w:w="709" w:type="dxa"/>
            <w:shd w:val="clear" w:color="auto" w:fill="auto"/>
          </w:tcPr>
          <w:p w14:paraId="29A6EDB6"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98,42</w:t>
            </w:r>
          </w:p>
        </w:tc>
        <w:tc>
          <w:tcPr>
            <w:tcW w:w="667" w:type="dxa"/>
            <w:shd w:val="clear" w:color="auto" w:fill="auto"/>
          </w:tcPr>
          <w:p w14:paraId="03FA2CF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97,45</w:t>
            </w:r>
          </w:p>
        </w:tc>
        <w:tc>
          <w:tcPr>
            <w:tcW w:w="731" w:type="dxa"/>
            <w:gridSpan w:val="2"/>
          </w:tcPr>
          <w:p w14:paraId="2F9BF55F"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0D20F7BC" w14:textId="77777777" w:rsidR="00E604AE" w:rsidRPr="00760F7D" w:rsidRDefault="00E604AE" w:rsidP="00E604AE">
            <w:pPr>
              <w:pStyle w:val="ListParagraph"/>
              <w:ind w:left="0"/>
              <w:jc w:val="center"/>
              <w:rPr>
                <w:rFonts w:ascii="Arial" w:hAnsi="Arial" w:cs="Arial"/>
                <w:sz w:val="16"/>
                <w:szCs w:val="16"/>
              </w:rPr>
            </w:pPr>
          </w:p>
        </w:tc>
      </w:tr>
      <w:tr w:rsidR="00E604AE" w14:paraId="65EB5A88" w14:textId="77777777" w:rsidTr="00303B31">
        <w:tc>
          <w:tcPr>
            <w:tcW w:w="1627" w:type="dxa"/>
          </w:tcPr>
          <w:p w14:paraId="7920C6AD" w14:textId="77777777" w:rsidR="00E604AE" w:rsidRPr="00AA541F" w:rsidRDefault="00E604AE" w:rsidP="00E604AE">
            <w:pPr>
              <w:pStyle w:val="ListParagraph"/>
              <w:ind w:left="0"/>
              <w:rPr>
                <w:rFonts w:ascii="Arial" w:hAnsi="Arial" w:cs="Arial"/>
                <w:sz w:val="18"/>
                <w:szCs w:val="18"/>
              </w:rPr>
            </w:pPr>
            <w:r>
              <w:rPr>
                <w:rFonts w:ascii="Arial" w:hAnsi="Arial" w:cs="Arial"/>
                <w:sz w:val="18"/>
                <w:szCs w:val="18"/>
              </w:rPr>
              <w:t>Penyediaan prasarana dan sarana pengelolaan persampahan (DBHCHT)</w:t>
            </w:r>
          </w:p>
        </w:tc>
        <w:tc>
          <w:tcPr>
            <w:tcW w:w="972" w:type="dxa"/>
            <w:shd w:val="clear" w:color="auto" w:fill="auto"/>
          </w:tcPr>
          <w:p w14:paraId="7972CAC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auto"/>
          </w:tcPr>
          <w:p w14:paraId="43DA8F9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32C420A0"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936" w:type="dxa"/>
            <w:shd w:val="clear" w:color="auto" w:fill="FFFFFF" w:themeFill="background1"/>
          </w:tcPr>
          <w:p w14:paraId="2924628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990" w:type="dxa"/>
            <w:shd w:val="clear" w:color="auto" w:fill="FFFFFF" w:themeFill="background1"/>
          </w:tcPr>
          <w:p w14:paraId="73E3DA8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200.000</w:t>
            </w:r>
          </w:p>
        </w:tc>
        <w:tc>
          <w:tcPr>
            <w:tcW w:w="1170" w:type="dxa"/>
            <w:shd w:val="clear" w:color="auto" w:fill="FFFFFF" w:themeFill="background1"/>
          </w:tcPr>
          <w:p w14:paraId="0743944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469C782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268" w:type="dxa"/>
            <w:shd w:val="clear" w:color="auto" w:fill="FFFFFF" w:themeFill="background1"/>
          </w:tcPr>
          <w:p w14:paraId="7BBB575F"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1162" w:type="dxa"/>
            <w:shd w:val="clear" w:color="auto" w:fill="FFFFFF" w:themeFill="background1"/>
          </w:tcPr>
          <w:p w14:paraId="5D13CF7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5C0B2774"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194.500</w:t>
            </w:r>
          </w:p>
        </w:tc>
        <w:tc>
          <w:tcPr>
            <w:tcW w:w="667" w:type="dxa"/>
            <w:gridSpan w:val="2"/>
            <w:shd w:val="clear" w:color="auto" w:fill="FFFFFF" w:themeFill="background1"/>
          </w:tcPr>
          <w:p w14:paraId="32F5667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0B685DC4"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19" w:type="dxa"/>
            <w:shd w:val="clear" w:color="auto" w:fill="FFFFFF" w:themeFill="background1"/>
          </w:tcPr>
          <w:p w14:paraId="3DE1D1B7"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0</w:t>
            </w:r>
          </w:p>
        </w:tc>
        <w:tc>
          <w:tcPr>
            <w:tcW w:w="709" w:type="dxa"/>
            <w:shd w:val="clear" w:color="auto" w:fill="auto"/>
          </w:tcPr>
          <w:p w14:paraId="1B372516"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auto"/>
          </w:tcPr>
          <w:p w14:paraId="2D967B0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97,25</w:t>
            </w:r>
          </w:p>
        </w:tc>
        <w:tc>
          <w:tcPr>
            <w:tcW w:w="731" w:type="dxa"/>
            <w:gridSpan w:val="2"/>
          </w:tcPr>
          <w:p w14:paraId="00FACB09"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304BC5AD" w14:textId="77777777" w:rsidR="00E604AE" w:rsidRPr="00760F7D" w:rsidRDefault="00E604AE" w:rsidP="00E604AE">
            <w:pPr>
              <w:pStyle w:val="ListParagraph"/>
              <w:ind w:left="0"/>
              <w:jc w:val="center"/>
              <w:rPr>
                <w:rFonts w:ascii="Arial" w:hAnsi="Arial" w:cs="Arial"/>
                <w:sz w:val="16"/>
                <w:szCs w:val="16"/>
              </w:rPr>
            </w:pPr>
          </w:p>
        </w:tc>
      </w:tr>
      <w:tr w:rsidR="00E604AE" w14:paraId="05A6B88C" w14:textId="77777777" w:rsidTr="00303B31">
        <w:tc>
          <w:tcPr>
            <w:tcW w:w="1627" w:type="dxa"/>
          </w:tcPr>
          <w:p w14:paraId="10FD1333" w14:textId="77777777" w:rsidR="00E604AE" w:rsidRDefault="00E604AE" w:rsidP="00E604AE">
            <w:pPr>
              <w:pStyle w:val="ListParagraph"/>
              <w:ind w:left="0"/>
              <w:rPr>
                <w:rFonts w:ascii="Arial" w:hAnsi="Arial" w:cs="Arial"/>
                <w:sz w:val="18"/>
                <w:szCs w:val="18"/>
              </w:rPr>
            </w:pPr>
            <w:r>
              <w:rPr>
                <w:rFonts w:ascii="Arial" w:hAnsi="Arial" w:cs="Arial"/>
                <w:sz w:val="18"/>
                <w:szCs w:val="18"/>
              </w:rPr>
              <w:t>Peningkatan peran serta masyarakat dalam pengelolaan persampahan</w:t>
            </w:r>
          </w:p>
        </w:tc>
        <w:tc>
          <w:tcPr>
            <w:tcW w:w="972" w:type="dxa"/>
            <w:shd w:val="clear" w:color="auto" w:fill="auto"/>
          </w:tcPr>
          <w:p w14:paraId="57D64A04"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auto"/>
          </w:tcPr>
          <w:p w14:paraId="52E2680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490.000</w:t>
            </w:r>
          </w:p>
        </w:tc>
        <w:tc>
          <w:tcPr>
            <w:tcW w:w="1017" w:type="dxa"/>
            <w:shd w:val="clear" w:color="auto" w:fill="FFFFFF" w:themeFill="background1"/>
          </w:tcPr>
          <w:p w14:paraId="52BD8F96"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117</w:t>
            </w:r>
            <w:r w:rsidR="00760F7D" w:rsidRPr="00760F7D">
              <w:rPr>
                <w:rFonts w:ascii="Arial" w:hAnsi="Arial" w:cs="Arial"/>
                <w:sz w:val="16"/>
                <w:szCs w:val="16"/>
              </w:rPr>
              <w:t>.</w:t>
            </w:r>
            <w:r w:rsidRPr="00760F7D">
              <w:rPr>
                <w:rFonts w:ascii="Arial" w:hAnsi="Arial" w:cs="Arial"/>
                <w:sz w:val="16"/>
                <w:szCs w:val="16"/>
              </w:rPr>
              <w:t>032</w:t>
            </w:r>
          </w:p>
        </w:tc>
        <w:tc>
          <w:tcPr>
            <w:tcW w:w="936" w:type="dxa"/>
            <w:shd w:val="clear" w:color="auto" w:fill="FFFFFF" w:themeFill="background1"/>
          </w:tcPr>
          <w:p w14:paraId="4D3A4C6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990" w:type="dxa"/>
            <w:shd w:val="clear" w:color="auto" w:fill="FFFFFF" w:themeFill="background1"/>
          </w:tcPr>
          <w:p w14:paraId="5092D0C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2B5F702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075F560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403.165,55</w:t>
            </w:r>
          </w:p>
        </w:tc>
        <w:tc>
          <w:tcPr>
            <w:tcW w:w="1268" w:type="dxa"/>
            <w:shd w:val="clear" w:color="auto" w:fill="FFFFFF" w:themeFill="background1"/>
          </w:tcPr>
          <w:p w14:paraId="6F74F32E"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113.399,940</w:t>
            </w:r>
          </w:p>
        </w:tc>
        <w:tc>
          <w:tcPr>
            <w:tcW w:w="1162" w:type="dxa"/>
            <w:shd w:val="clear" w:color="auto" w:fill="FFFFFF" w:themeFill="background1"/>
          </w:tcPr>
          <w:p w14:paraId="74A2305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0D251A34"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667" w:type="dxa"/>
            <w:gridSpan w:val="2"/>
            <w:shd w:val="clear" w:color="auto" w:fill="FFFFFF" w:themeFill="background1"/>
          </w:tcPr>
          <w:p w14:paraId="636AF0F7"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18AB16CA"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82,28</w:t>
            </w:r>
          </w:p>
        </w:tc>
        <w:tc>
          <w:tcPr>
            <w:tcW w:w="619" w:type="dxa"/>
            <w:shd w:val="clear" w:color="auto" w:fill="FFFFFF" w:themeFill="background1"/>
          </w:tcPr>
          <w:p w14:paraId="7695FBCD"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96,90</w:t>
            </w:r>
          </w:p>
        </w:tc>
        <w:tc>
          <w:tcPr>
            <w:tcW w:w="709" w:type="dxa"/>
            <w:shd w:val="clear" w:color="auto" w:fill="auto"/>
          </w:tcPr>
          <w:p w14:paraId="72E9DF0E" w14:textId="77777777" w:rsidR="00E604AE" w:rsidRPr="00760F7D" w:rsidRDefault="00E604AE" w:rsidP="00E604AE">
            <w:pPr>
              <w:pStyle w:val="ListParagraph"/>
              <w:ind w:left="0"/>
              <w:jc w:val="center"/>
              <w:rPr>
                <w:rFonts w:ascii="Arial" w:hAnsi="Arial" w:cs="Arial"/>
                <w:sz w:val="16"/>
                <w:szCs w:val="16"/>
              </w:rPr>
            </w:pPr>
          </w:p>
        </w:tc>
        <w:tc>
          <w:tcPr>
            <w:tcW w:w="667" w:type="dxa"/>
            <w:shd w:val="clear" w:color="auto" w:fill="auto"/>
          </w:tcPr>
          <w:p w14:paraId="111F1865" w14:textId="77777777" w:rsidR="00E604AE" w:rsidRPr="00760F7D" w:rsidRDefault="00E604AE" w:rsidP="00E604AE">
            <w:pPr>
              <w:pStyle w:val="ListParagraph"/>
              <w:ind w:left="0"/>
              <w:jc w:val="center"/>
              <w:rPr>
                <w:rFonts w:ascii="Arial" w:hAnsi="Arial" w:cs="Arial"/>
                <w:sz w:val="16"/>
                <w:szCs w:val="16"/>
              </w:rPr>
            </w:pPr>
          </w:p>
        </w:tc>
        <w:tc>
          <w:tcPr>
            <w:tcW w:w="731" w:type="dxa"/>
            <w:gridSpan w:val="2"/>
          </w:tcPr>
          <w:p w14:paraId="70F79B5A"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660FC288" w14:textId="77777777" w:rsidR="00E604AE" w:rsidRPr="00760F7D" w:rsidRDefault="00E604AE" w:rsidP="00E604AE">
            <w:pPr>
              <w:pStyle w:val="ListParagraph"/>
              <w:ind w:left="0"/>
              <w:jc w:val="center"/>
              <w:rPr>
                <w:rFonts w:ascii="Arial" w:hAnsi="Arial" w:cs="Arial"/>
                <w:sz w:val="16"/>
                <w:szCs w:val="16"/>
              </w:rPr>
            </w:pPr>
          </w:p>
        </w:tc>
      </w:tr>
      <w:tr w:rsidR="00E604AE" w14:paraId="089D7197" w14:textId="77777777" w:rsidTr="00303B31">
        <w:tc>
          <w:tcPr>
            <w:tcW w:w="1627" w:type="dxa"/>
          </w:tcPr>
          <w:p w14:paraId="68027DDE" w14:textId="77777777" w:rsidR="00E604AE" w:rsidRPr="003307E5" w:rsidRDefault="00E604AE" w:rsidP="00E604AE">
            <w:pPr>
              <w:pStyle w:val="ListParagraph"/>
              <w:ind w:left="0"/>
              <w:rPr>
                <w:rFonts w:ascii="Arial" w:hAnsi="Arial" w:cs="Arial"/>
                <w:b/>
                <w:sz w:val="18"/>
                <w:szCs w:val="18"/>
              </w:rPr>
            </w:pPr>
            <w:r w:rsidRPr="003307E5">
              <w:rPr>
                <w:rFonts w:ascii="Arial" w:hAnsi="Arial" w:cs="Arial"/>
                <w:b/>
                <w:sz w:val="18"/>
                <w:szCs w:val="18"/>
              </w:rPr>
              <w:t>Program Pengendalian Pencemaran dan Perusakan Lingkungan Hidup</w:t>
            </w:r>
          </w:p>
        </w:tc>
        <w:tc>
          <w:tcPr>
            <w:tcW w:w="972" w:type="dxa"/>
            <w:shd w:val="clear" w:color="auto" w:fill="auto"/>
          </w:tcPr>
          <w:p w14:paraId="42A39187"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55.000</w:t>
            </w:r>
          </w:p>
        </w:tc>
        <w:tc>
          <w:tcPr>
            <w:tcW w:w="1017" w:type="dxa"/>
            <w:shd w:val="clear" w:color="auto" w:fill="auto"/>
          </w:tcPr>
          <w:p w14:paraId="1812C6C1"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249.500</w:t>
            </w:r>
          </w:p>
        </w:tc>
        <w:tc>
          <w:tcPr>
            <w:tcW w:w="1017" w:type="dxa"/>
            <w:shd w:val="clear" w:color="auto" w:fill="FFFFFF" w:themeFill="background1"/>
          </w:tcPr>
          <w:p w14:paraId="235FA45F" w14:textId="77777777" w:rsidR="00E604AE" w:rsidRPr="00760F7D" w:rsidRDefault="004720E5" w:rsidP="00E604AE">
            <w:pPr>
              <w:pStyle w:val="ListParagraph"/>
              <w:ind w:left="0"/>
              <w:jc w:val="right"/>
              <w:rPr>
                <w:rFonts w:ascii="Arial" w:hAnsi="Arial" w:cs="Arial"/>
                <w:b/>
                <w:sz w:val="16"/>
                <w:szCs w:val="16"/>
              </w:rPr>
            </w:pPr>
            <w:r>
              <w:rPr>
                <w:rFonts w:ascii="Arial" w:hAnsi="Arial" w:cs="Arial"/>
                <w:b/>
                <w:sz w:val="16"/>
                <w:szCs w:val="16"/>
              </w:rPr>
              <w:t>2.136.980</w:t>
            </w:r>
          </w:p>
        </w:tc>
        <w:tc>
          <w:tcPr>
            <w:tcW w:w="936" w:type="dxa"/>
            <w:shd w:val="clear" w:color="auto" w:fill="FFFFFF" w:themeFill="background1"/>
          </w:tcPr>
          <w:p w14:paraId="27318437"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322.320</w:t>
            </w:r>
          </w:p>
        </w:tc>
        <w:tc>
          <w:tcPr>
            <w:tcW w:w="990" w:type="dxa"/>
            <w:shd w:val="clear" w:color="auto" w:fill="FFFFFF" w:themeFill="background1"/>
          </w:tcPr>
          <w:p w14:paraId="31A9F232"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677.255</w:t>
            </w:r>
          </w:p>
        </w:tc>
        <w:tc>
          <w:tcPr>
            <w:tcW w:w="1170" w:type="dxa"/>
            <w:shd w:val="clear" w:color="auto" w:fill="FFFFFF" w:themeFill="background1"/>
          </w:tcPr>
          <w:p w14:paraId="5FBD3530"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14.698,8</w:t>
            </w:r>
          </w:p>
        </w:tc>
        <w:tc>
          <w:tcPr>
            <w:tcW w:w="1170" w:type="dxa"/>
            <w:shd w:val="clear" w:color="auto" w:fill="FFFFFF" w:themeFill="background1"/>
          </w:tcPr>
          <w:p w14:paraId="78AE6826"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212.276,54</w:t>
            </w:r>
          </w:p>
        </w:tc>
        <w:tc>
          <w:tcPr>
            <w:tcW w:w="1268" w:type="dxa"/>
            <w:shd w:val="clear" w:color="auto" w:fill="FFFFFF" w:themeFill="background1"/>
          </w:tcPr>
          <w:p w14:paraId="55DE615B" w14:textId="77777777" w:rsidR="00E604AE" w:rsidRPr="00760F7D" w:rsidRDefault="004720E5" w:rsidP="00E604AE">
            <w:pPr>
              <w:pStyle w:val="ListParagraph"/>
              <w:ind w:left="0"/>
              <w:jc w:val="right"/>
              <w:rPr>
                <w:rFonts w:ascii="Arial" w:hAnsi="Arial" w:cs="Arial"/>
                <w:b/>
                <w:sz w:val="16"/>
                <w:szCs w:val="16"/>
              </w:rPr>
            </w:pPr>
            <w:r>
              <w:rPr>
                <w:rFonts w:ascii="Arial" w:hAnsi="Arial" w:cs="Arial"/>
                <w:b/>
                <w:sz w:val="16"/>
                <w:szCs w:val="16"/>
              </w:rPr>
              <w:t>2.021.707,632</w:t>
            </w:r>
          </w:p>
        </w:tc>
        <w:tc>
          <w:tcPr>
            <w:tcW w:w="1162" w:type="dxa"/>
            <w:shd w:val="clear" w:color="auto" w:fill="FFFFFF" w:themeFill="background1"/>
          </w:tcPr>
          <w:p w14:paraId="4F49BB19"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310.514,014</w:t>
            </w:r>
          </w:p>
        </w:tc>
        <w:tc>
          <w:tcPr>
            <w:tcW w:w="1017" w:type="dxa"/>
            <w:shd w:val="clear" w:color="auto" w:fill="FFFFFF" w:themeFill="background1"/>
          </w:tcPr>
          <w:p w14:paraId="5A9B7C28"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631.843</w:t>
            </w:r>
          </w:p>
        </w:tc>
        <w:tc>
          <w:tcPr>
            <w:tcW w:w="667" w:type="dxa"/>
            <w:gridSpan w:val="2"/>
            <w:shd w:val="clear" w:color="auto" w:fill="FFFFFF" w:themeFill="background1"/>
          </w:tcPr>
          <w:p w14:paraId="19F6EEB7"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26,73</w:t>
            </w:r>
          </w:p>
        </w:tc>
        <w:tc>
          <w:tcPr>
            <w:tcW w:w="667" w:type="dxa"/>
            <w:shd w:val="clear" w:color="auto" w:fill="FFFFFF" w:themeFill="background1"/>
          </w:tcPr>
          <w:p w14:paraId="31309056"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85,08</w:t>
            </w:r>
          </w:p>
        </w:tc>
        <w:tc>
          <w:tcPr>
            <w:tcW w:w="619" w:type="dxa"/>
            <w:shd w:val="clear" w:color="auto" w:fill="FFFFFF" w:themeFill="background1"/>
          </w:tcPr>
          <w:p w14:paraId="2F1E1360" w14:textId="77777777" w:rsidR="00E604AE" w:rsidRPr="00760F7D" w:rsidRDefault="00303B31" w:rsidP="00E604AE">
            <w:pPr>
              <w:pStyle w:val="ListParagraph"/>
              <w:ind w:left="0"/>
              <w:jc w:val="center"/>
              <w:rPr>
                <w:rFonts w:ascii="Arial" w:hAnsi="Arial" w:cs="Arial"/>
                <w:b/>
                <w:sz w:val="16"/>
                <w:szCs w:val="16"/>
              </w:rPr>
            </w:pPr>
            <w:r>
              <w:rPr>
                <w:rFonts w:ascii="Arial" w:hAnsi="Arial" w:cs="Arial"/>
                <w:b/>
                <w:sz w:val="16"/>
                <w:szCs w:val="16"/>
              </w:rPr>
              <w:t>94,60</w:t>
            </w:r>
          </w:p>
        </w:tc>
        <w:tc>
          <w:tcPr>
            <w:tcW w:w="709" w:type="dxa"/>
            <w:shd w:val="clear" w:color="auto" w:fill="auto"/>
          </w:tcPr>
          <w:p w14:paraId="2FDA2570"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96,34</w:t>
            </w:r>
          </w:p>
        </w:tc>
        <w:tc>
          <w:tcPr>
            <w:tcW w:w="667" w:type="dxa"/>
            <w:shd w:val="clear" w:color="auto" w:fill="auto"/>
          </w:tcPr>
          <w:p w14:paraId="5EDB122D"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93,29</w:t>
            </w:r>
          </w:p>
        </w:tc>
        <w:tc>
          <w:tcPr>
            <w:tcW w:w="731" w:type="dxa"/>
            <w:gridSpan w:val="2"/>
          </w:tcPr>
          <w:p w14:paraId="1555360C" w14:textId="77777777" w:rsidR="00E604AE" w:rsidRPr="00760F7D" w:rsidRDefault="00E604AE" w:rsidP="00E604AE">
            <w:pPr>
              <w:pStyle w:val="ListParagraph"/>
              <w:ind w:left="0"/>
              <w:jc w:val="center"/>
              <w:rPr>
                <w:rFonts w:ascii="Arial" w:hAnsi="Arial" w:cs="Arial"/>
                <w:b/>
                <w:sz w:val="16"/>
                <w:szCs w:val="16"/>
              </w:rPr>
            </w:pPr>
          </w:p>
        </w:tc>
        <w:tc>
          <w:tcPr>
            <w:tcW w:w="683" w:type="dxa"/>
          </w:tcPr>
          <w:p w14:paraId="01071AD8" w14:textId="77777777" w:rsidR="00E604AE" w:rsidRPr="00760F7D" w:rsidRDefault="00E604AE" w:rsidP="00E604AE">
            <w:pPr>
              <w:pStyle w:val="ListParagraph"/>
              <w:ind w:left="0"/>
              <w:jc w:val="center"/>
              <w:rPr>
                <w:rFonts w:ascii="Arial" w:hAnsi="Arial" w:cs="Arial"/>
                <w:b/>
                <w:sz w:val="16"/>
                <w:szCs w:val="16"/>
              </w:rPr>
            </w:pPr>
          </w:p>
        </w:tc>
      </w:tr>
      <w:tr w:rsidR="00E604AE" w14:paraId="1DD6A9F2" w14:textId="77777777" w:rsidTr="00303B31">
        <w:tc>
          <w:tcPr>
            <w:tcW w:w="1627" w:type="dxa"/>
          </w:tcPr>
          <w:p w14:paraId="1B1B6C46"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Pemantauan kualitas lingkungan</w:t>
            </w:r>
          </w:p>
        </w:tc>
        <w:tc>
          <w:tcPr>
            <w:tcW w:w="972" w:type="dxa"/>
            <w:shd w:val="clear" w:color="auto" w:fill="auto"/>
          </w:tcPr>
          <w:p w14:paraId="0615842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55.000</w:t>
            </w:r>
          </w:p>
        </w:tc>
        <w:tc>
          <w:tcPr>
            <w:tcW w:w="1017" w:type="dxa"/>
            <w:shd w:val="clear" w:color="auto" w:fill="auto"/>
          </w:tcPr>
          <w:p w14:paraId="027C59C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200.000</w:t>
            </w:r>
          </w:p>
        </w:tc>
        <w:tc>
          <w:tcPr>
            <w:tcW w:w="1017" w:type="dxa"/>
            <w:shd w:val="clear" w:color="auto" w:fill="FFFFFF" w:themeFill="background1"/>
          </w:tcPr>
          <w:p w14:paraId="778DC614"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571</w:t>
            </w:r>
            <w:r w:rsidR="00760F7D" w:rsidRPr="00760F7D">
              <w:rPr>
                <w:rFonts w:ascii="Arial" w:hAnsi="Arial" w:cs="Arial"/>
                <w:sz w:val="16"/>
                <w:szCs w:val="16"/>
              </w:rPr>
              <w:t>.</w:t>
            </w:r>
            <w:r w:rsidRPr="00760F7D">
              <w:rPr>
                <w:rFonts w:ascii="Arial" w:hAnsi="Arial" w:cs="Arial"/>
                <w:sz w:val="16"/>
                <w:szCs w:val="16"/>
              </w:rPr>
              <w:t>190</w:t>
            </w:r>
          </w:p>
        </w:tc>
        <w:tc>
          <w:tcPr>
            <w:tcW w:w="936" w:type="dxa"/>
            <w:shd w:val="clear" w:color="auto" w:fill="FFFFFF" w:themeFill="background1"/>
          </w:tcPr>
          <w:p w14:paraId="14F4E31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247.320</w:t>
            </w:r>
          </w:p>
        </w:tc>
        <w:tc>
          <w:tcPr>
            <w:tcW w:w="990" w:type="dxa"/>
            <w:shd w:val="clear" w:color="auto" w:fill="FFFFFF" w:themeFill="background1"/>
          </w:tcPr>
          <w:p w14:paraId="11B8DF3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487.255</w:t>
            </w:r>
          </w:p>
        </w:tc>
        <w:tc>
          <w:tcPr>
            <w:tcW w:w="1170" w:type="dxa"/>
            <w:shd w:val="clear" w:color="auto" w:fill="FFFFFF" w:themeFill="background1"/>
          </w:tcPr>
          <w:p w14:paraId="7C58367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14.698,8</w:t>
            </w:r>
          </w:p>
        </w:tc>
        <w:tc>
          <w:tcPr>
            <w:tcW w:w="1170" w:type="dxa"/>
            <w:shd w:val="clear" w:color="auto" w:fill="FFFFFF" w:themeFill="background1"/>
          </w:tcPr>
          <w:p w14:paraId="5F2E6C3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174.646,535</w:t>
            </w:r>
          </w:p>
        </w:tc>
        <w:tc>
          <w:tcPr>
            <w:tcW w:w="1268" w:type="dxa"/>
            <w:shd w:val="clear" w:color="auto" w:fill="FFFFFF" w:themeFill="background1"/>
          </w:tcPr>
          <w:p w14:paraId="12FB477D"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562.272,570</w:t>
            </w:r>
          </w:p>
        </w:tc>
        <w:tc>
          <w:tcPr>
            <w:tcW w:w="1162" w:type="dxa"/>
            <w:shd w:val="clear" w:color="auto" w:fill="FFFFFF" w:themeFill="background1"/>
          </w:tcPr>
          <w:p w14:paraId="4CF24C6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239.717,014</w:t>
            </w:r>
          </w:p>
        </w:tc>
        <w:tc>
          <w:tcPr>
            <w:tcW w:w="1017" w:type="dxa"/>
            <w:shd w:val="clear" w:color="auto" w:fill="FFFFFF" w:themeFill="background1"/>
          </w:tcPr>
          <w:p w14:paraId="06698B3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460.008</w:t>
            </w:r>
          </w:p>
        </w:tc>
        <w:tc>
          <w:tcPr>
            <w:tcW w:w="667" w:type="dxa"/>
            <w:gridSpan w:val="2"/>
            <w:shd w:val="clear" w:color="auto" w:fill="FFFFFF" w:themeFill="background1"/>
          </w:tcPr>
          <w:p w14:paraId="1A0DC21A"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26,73</w:t>
            </w:r>
          </w:p>
        </w:tc>
        <w:tc>
          <w:tcPr>
            <w:tcW w:w="667" w:type="dxa"/>
            <w:shd w:val="clear" w:color="auto" w:fill="FFFFFF" w:themeFill="background1"/>
          </w:tcPr>
          <w:p w14:paraId="1CDC171F"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87,32</w:t>
            </w:r>
          </w:p>
        </w:tc>
        <w:tc>
          <w:tcPr>
            <w:tcW w:w="619" w:type="dxa"/>
            <w:shd w:val="clear" w:color="auto" w:fill="FFFFFF" w:themeFill="background1"/>
          </w:tcPr>
          <w:p w14:paraId="426FB22A"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98,44</w:t>
            </w:r>
          </w:p>
        </w:tc>
        <w:tc>
          <w:tcPr>
            <w:tcW w:w="709" w:type="dxa"/>
            <w:shd w:val="clear" w:color="auto" w:fill="auto"/>
          </w:tcPr>
          <w:p w14:paraId="5212CE0C"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96,92</w:t>
            </w:r>
          </w:p>
        </w:tc>
        <w:tc>
          <w:tcPr>
            <w:tcW w:w="667" w:type="dxa"/>
            <w:shd w:val="clear" w:color="auto" w:fill="auto"/>
          </w:tcPr>
          <w:p w14:paraId="36778591"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94,41</w:t>
            </w:r>
          </w:p>
        </w:tc>
        <w:tc>
          <w:tcPr>
            <w:tcW w:w="731" w:type="dxa"/>
            <w:gridSpan w:val="2"/>
          </w:tcPr>
          <w:p w14:paraId="224BD209"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51C56C40" w14:textId="77777777" w:rsidR="00E604AE" w:rsidRPr="00760F7D" w:rsidRDefault="00E604AE" w:rsidP="00E604AE">
            <w:pPr>
              <w:pStyle w:val="ListParagraph"/>
              <w:ind w:left="0"/>
              <w:jc w:val="center"/>
              <w:rPr>
                <w:rFonts w:ascii="Arial" w:hAnsi="Arial" w:cs="Arial"/>
                <w:sz w:val="16"/>
                <w:szCs w:val="16"/>
              </w:rPr>
            </w:pPr>
          </w:p>
        </w:tc>
      </w:tr>
      <w:tr w:rsidR="00E604AE" w14:paraId="4F36736D" w14:textId="77777777" w:rsidTr="00303B31">
        <w:tc>
          <w:tcPr>
            <w:tcW w:w="1627" w:type="dxa"/>
          </w:tcPr>
          <w:p w14:paraId="4F426275"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Peningkatan Per</w:t>
            </w:r>
            <w:r>
              <w:rPr>
                <w:rFonts w:ascii="Arial" w:hAnsi="Arial" w:cs="Arial"/>
                <w:sz w:val="18"/>
                <w:szCs w:val="18"/>
              </w:rPr>
              <w:t>an Serta Masyarakat dl</w:t>
            </w:r>
            <w:r w:rsidRPr="00AA541F">
              <w:rPr>
                <w:rFonts w:ascii="Arial" w:hAnsi="Arial" w:cs="Arial"/>
                <w:sz w:val="18"/>
                <w:szCs w:val="18"/>
              </w:rPr>
              <w:t xml:space="preserve">m Pengendalian Lingkungan </w:t>
            </w:r>
            <w:r w:rsidRPr="00AA541F">
              <w:rPr>
                <w:rFonts w:ascii="Arial" w:hAnsi="Arial" w:cs="Arial"/>
                <w:sz w:val="18"/>
                <w:szCs w:val="18"/>
              </w:rPr>
              <w:lastRenderedPageBreak/>
              <w:t>Hidup</w:t>
            </w:r>
          </w:p>
        </w:tc>
        <w:tc>
          <w:tcPr>
            <w:tcW w:w="972" w:type="dxa"/>
            <w:shd w:val="clear" w:color="auto" w:fill="auto"/>
          </w:tcPr>
          <w:p w14:paraId="40C80F8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lastRenderedPageBreak/>
              <w:t>0</w:t>
            </w:r>
          </w:p>
        </w:tc>
        <w:tc>
          <w:tcPr>
            <w:tcW w:w="1017" w:type="dxa"/>
            <w:shd w:val="clear" w:color="auto" w:fill="auto"/>
          </w:tcPr>
          <w:p w14:paraId="56086C8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49.500</w:t>
            </w:r>
          </w:p>
        </w:tc>
        <w:tc>
          <w:tcPr>
            <w:tcW w:w="1017" w:type="dxa"/>
            <w:shd w:val="clear" w:color="auto" w:fill="FFFFFF" w:themeFill="background1"/>
          </w:tcPr>
          <w:p w14:paraId="1C3889FB" w14:textId="77777777" w:rsidR="00E604A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1</w:t>
            </w:r>
            <w:r w:rsidR="00760F7D" w:rsidRPr="00760F7D">
              <w:rPr>
                <w:rFonts w:ascii="Arial" w:hAnsi="Arial" w:cs="Arial"/>
                <w:sz w:val="16"/>
                <w:szCs w:val="16"/>
              </w:rPr>
              <w:t>.</w:t>
            </w:r>
            <w:r w:rsidRPr="00760F7D">
              <w:rPr>
                <w:rFonts w:ascii="Arial" w:hAnsi="Arial" w:cs="Arial"/>
                <w:sz w:val="16"/>
                <w:szCs w:val="16"/>
              </w:rPr>
              <w:t>565</w:t>
            </w:r>
            <w:r w:rsidR="00760F7D" w:rsidRPr="00760F7D">
              <w:rPr>
                <w:rFonts w:ascii="Arial" w:hAnsi="Arial" w:cs="Arial"/>
                <w:sz w:val="16"/>
                <w:szCs w:val="16"/>
              </w:rPr>
              <w:t>.</w:t>
            </w:r>
            <w:r w:rsidRPr="00760F7D">
              <w:rPr>
                <w:rFonts w:ascii="Arial" w:hAnsi="Arial" w:cs="Arial"/>
                <w:sz w:val="16"/>
                <w:szCs w:val="16"/>
              </w:rPr>
              <w:t>790</w:t>
            </w:r>
          </w:p>
        </w:tc>
        <w:tc>
          <w:tcPr>
            <w:tcW w:w="936" w:type="dxa"/>
            <w:shd w:val="clear" w:color="auto" w:fill="FFFFFF" w:themeFill="background1"/>
          </w:tcPr>
          <w:p w14:paraId="40121D3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75.000</w:t>
            </w:r>
          </w:p>
        </w:tc>
        <w:tc>
          <w:tcPr>
            <w:tcW w:w="990" w:type="dxa"/>
            <w:shd w:val="clear" w:color="auto" w:fill="FFFFFF" w:themeFill="background1"/>
          </w:tcPr>
          <w:p w14:paraId="11F8190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190.000</w:t>
            </w:r>
          </w:p>
        </w:tc>
        <w:tc>
          <w:tcPr>
            <w:tcW w:w="1170" w:type="dxa"/>
            <w:shd w:val="clear" w:color="auto" w:fill="FFFFFF" w:themeFill="background1"/>
          </w:tcPr>
          <w:p w14:paraId="75E41A8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4ADA5461"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37.630</w:t>
            </w:r>
          </w:p>
        </w:tc>
        <w:tc>
          <w:tcPr>
            <w:tcW w:w="1268" w:type="dxa"/>
            <w:shd w:val="clear" w:color="auto" w:fill="FFFFFF" w:themeFill="background1"/>
          </w:tcPr>
          <w:p w14:paraId="34E3F504" w14:textId="77777777" w:rsidR="00E604A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1.459.435,062</w:t>
            </w:r>
          </w:p>
        </w:tc>
        <w:tc>
          <w:tcPr>
            <w:tcW w:w="1162" w:type="dxa"/>
            <w:shd w:val="clear" w:color="auto" w:fill="FFFFFF" w:themeFill="background1"/>
          </w:tcPr>
          <w:p w14:paraId="283B63E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70.797</w:t>
            </w:r>
          </w:p>
        </w:tc>
        <w:tc>
          <w:tcPr>
            <w:tcW w:w="1017" w:type="dxa"/>
            <w:shd w:val="clear" w:color="auto" w:fill="FFFFFF" w:themeFill="background1"/>
          </w:tcPr>
          <w:p w14:paraId="0973AF3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171.835</w:t>
            </w:r>
          </w:p>
        </w:tc>
        <w:tc>
          <w:tcPr>
            <w:tcW w:w="667" w:type="dxa"/>
            <w:gridSpan w:val="2"/>
            <w:shd w:val="clear" w:color="auto" w:fill="FFFFFF" w:themeFill="background1"/>
          </w:tcPr>
          <w:p w14:paraId="3616A4B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1DB97CA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76,02</w:t>
            </w:r>
          </w:p>
        </w:tc>
        <w:tc>
          <w:tcPr>
            <w:tcW w:w="619" w:type="dxa"/>
            <w:shd w:val="clear" w:color="auto" w:fill="FFFFFF" w:themeFill="background1"/>
          </w:tcPr>
          <w:p w14:paraId="6FF02F1E"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93,21</w:t>
            </w:r>
          </w:p>
        </w:tc>
        <w:tc>
          <w:tcPr>
            <w:tcW w:w="709" w:type="dxa"/>
            <w:shd w:val="clear" w:color="auto" w:fill="auto"/>
          </w:tcPr>
          <w:p w14:paraId="6C4C75ED"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94,40</w:t>
            </w:r>
          </w:p>
        </w:tc>
        <w:tc>
          <w:tcPr>
            <w:tcW w:w="667" w:type="dxa"/>
            <w:shd w:val="clear" w:color="auto" w:fill="auto"/>
          </w:tcPr>
          <w:p w14:paraId="4C54F1D1"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90,44</w:t>
            </w:r>
          </w:p>
        </w:tc>
        <w:tc>
          <w:tcPr>
            <w:tcW w:w="731" w:type="dxa"/>
            <w:gridSpan w:val="2"/>
          </w:tcPr>
          <w:p w14:paraId="71CDCE57"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7F71E3A0" w14:textId="77777777" w:rsidR="00E604AE" w:rsidRPr="00760F7D" w:rsidRDefault="00E604AE" w:rsidP="00E604AE">
            <w:pPr>
              <w:pStyle w:val="ListParagraph"/>
              <w:ind w:left="0"/>
              <w:jc w:val="center"/>
              <w:rPr>
                <w:rFonts w:ascii="Arial" w:hAnsi="Arial" w:cs="Arial"/>
                <w:sz w:val="16"/>
                <w:szCs w:val="16"/>
              </w:rPr>
            </w:pPr>
          </w:p>
        </w:tc>
      </w:tr>
      <w:tr w:rsidR="00E604AE" w14:paraId="76C726C5" w14:textId="77777777" w:rsidTr="00303B31">
        <w:tc>
          <w:tcPr>
            <w:tcW w:w="1627" w:type="dxa"/>
          </w:tcPr>
          <w:p w14:paraId="76F6F1A3" w14:textId="77777777" w:rsidR="00E604AE" w:rsidRPr="00AA541F" w:rsidRDefault="00E604AE" w:rsidP="00E604AE">
            <w:pPr>
              <w:pStyle w:val="ListParagraph"/>
              <w:ind w:left="0"/>
              <w:rPr>
                <w:rFonts w:ascii="Arial" w:hAnsi="Arial" w:cs="Arial"/>
                <w:b/>
                <w:sz w:val="18"/>
                <w:szCs w:val="18"/>
              </w:rPr>
            </w:pPr>
            <w:r w:rsidRPr="00AA541F">
              <w:rPr>
                <w:rFonts w:ascii="Arial" w:hAnsi="Arial" w:cs="Arial"/>
                <w:b/>
                <w:sz w:val="18"/>
                <w:szCs w:val="18"/>
              </w:rPr>
              <w:lastRenderedPageBreak/>
              <w:t>Program Perlindungan dan Konservasi Sumber Daya Alam</w:t>
            </w:r>
          </w:p>
        </w:tc>
        <w:tc>
          <w:tcPr>
            <w:tcW w:w="972" w:type="dxa"/>
            <w:shd w:val="clear" w:color="auto" w:fill="auto"/>
          </w:tcPr>
          <w:p w14:paraId="7AA100A2"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18.001</w:t>
            </w:r>
          </w:p>
        </w:tc>
        <w:tc>
          <w:tcPr>
            <w:tcW w:w="1017" w:type="dxa"/>
            <w:shd w:val="clear" w:color="auto" w:fill="auto"/>
          </w:tcPr>
          <w:p w14:paraId="0DA241F6"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361.700</w:t>
            </w:r>
          </w:p>
        </w:tc>
        <w:tc>
          <w:tcPr>
            <w:tcW w:w="1017" w:type="dxa"/>
            <w:shd w:val="clear" w:color="auto" w:fill="FFFFFF" w:themeFill="background1"/>
          </w:tcPr>
          <w:p w14:paraId="24C93EA1" w14:textId="77777777" w:rsidR="00E604AE" w:rsidRPr="00760F7D" w:rsidRDefault="004720E5" w:rsidP="00E604AE">
            <w:pPr>
              <w:pStyle w:val="ListParagraph"/>
              <w:ind w:left="0"/>
              <w:jc w:val="right"/>
              <w:rPr>
                <w:rFonts w:ascii="Arial" w:hAnsi="Arial" w:cs="Arial"/>
                <w:b/>
                <w:sz w:val="16"/>
                <w:szCs w:val="16"/>
              </w:rPr>
            </w:pPr>
            <w:r>
              <w:rPr>
                <w:rFonts w:ascii="Arial" w:hAnsi="Arial" w:cs="Arial"/>
                <w:b/>
                <w:sz w:val="16"/>
                <w:szCs w:val="16"/>
              </w:rPr>
              <w:t>381.150</w:t>
            </w:r>
          </w:p>
        </w:tc>
        <w:tc>
          <w:tcPr>
            <w:tcW w:w="936" w:type="dxa"/>
            <w:shd w:val="clear" w:color="auto" w:fill="FFFFFF" w:themeFill="background1"/>
          </w:tcPr>
          <w:p w14:paraId="57746C2C"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1.758.741</w:t>
            </w:r>
          </w:p>
        </w:tc>
        <w:tc>
          <w:tcPr>
            <w:tcW w:w="990" w:type="dxa"/>
            <w:shd w:val="clear" w:color="auto" w:fill="FFFFFF" w:themeFill="background1"/>
          </w:tcPr>
          <w:p w14:paraId="2866AAFA"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403.150</w:t>
            </w:r>
          </w:p>
        </w:tc>
        <w:tc>
          <w:tcPr>
            <w:tcW w:w="1170" w:type="dxa"/>
            <w:shd w:val="clear" w:color="auto" w:fill="FFFFFF" w:themeFill="background1"/>
          </w:tcPr>
          <w:p w14:paraId="05BA0E3E"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0</w:t>
            </w:r>
          </w:p>
        </w:tc>
        <w:tc>
          <w:tcPr>
            <w:tcW w:w="1170" w:type="dxa"/>
            <w:shd w:val="clear" w:color="auto" w:fill="FFFFFF" w:themeFill="background1"/>
          </w:tcPr>
          <w:p w14:paraId="4DC116B2"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349.081,4</w:t>
            </w:r>
          </w:p>
        </w:tc>
        <w:tc>
          <w:tcPr>
            <w:tcW w:w="1268" w:type="dxa"/>
            <w:shd w:val="clear" w:color="auto" w:fill="FFFFFF" w:themeFill="background1"/>
          </w:tcPr>
          <w:p w14:paraId="03909105" w14:textId="77777777" w:rsidR="00E604AE" w:rsidRPr="00760F7D" w:rsidRDefault="004720E5" w:rsidP="00E604AE">
            <w:pPr>
              <w:pStyle w:val="ListParagraph"/>
              <w:ind w:left="0"/>
              <w:jc w:val="right"/>
              <w:rPr>
                <w:rFonts w:ascii="Arial" w:hAnsi="Arial" w:cs="Arial"/>
                <w:b/>
                <w:sz w:val="16"/>
                <w:szCs w:val="16"/>
              </w:rPr>
            </w:pPr>
            <w:r>
              <w:rPr>
                <w:rFonts w:ascii="Arial" w:hAnsi="Arial" w:cs="Arial"/>
                <w:b/>
                <w:sz w:val="16"/>
                <w:szCs w:val="16"/>
              </w:rPr>
              <w:t>378.520</w:t>
            </w:r>
          </w:p>
        </w:tc>
        <w:tc>
          <w:tcPr>
            <w:tcW w:w="1162" w:type="dxa"/>
            <w:shd w:val="clear" w:color="auto" w:fill="FFFFFF" w:themeFill="background1"/>
          </w:tcPr>
          <w:p w14:paraId="5C1824F0"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1.684.521,6</w:t>
            </w:r>
          </w:p>
        </w:tc>
        <w:tc>
          <w:tcPr>
            <w:tcW w:w="1017" w:type="dxa"/>
            <w:shd w:val="clear" w:color="auto" w:fill="FFFFFF" w:themeFill="background1"/>
          </w:tcPr>
          <w:p w14:paraId="254DE6E7"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399.386</w:t>
            </w:r>
          </w:p>
        </w:tc>
        <w:tc>
          <w:tcPr>
            <w:tcW w:w="667" w:type="dxa"/>
            <w:gridSpan w:val="2"/>
            <w:shd w:val="clear" w:color="auto" w:fill="FFFFFF" w:themeFill="background1"/>
          </w:tcPr>
          <w:p w14:paraId="389FEBFC"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0</w:t>
            </w:r>
          </w:p>
        </w:tc>
        <w:tc>
          <w:tcPr>
            <w:tcW w:w="667" w:type="dxa"/>
            <w:shd w:val="clear" w:color="auto" w:fill="FFFFFF" w:themeFill="background1"/>
          </w:tcPr>
          <w:p w14:paraId="6A2CE1A2"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96,51</w:t>
            </w:r>
          </w:p>
        </w:tc>
        <w:tc>
          <w:tcPr>
            <w:tcW w:w="619" w:type="dxa"/>
            <w:shd w:val="clear" w:color="auto" w:fill="FFFFFF" w:themeFill="background1"/>
          </w:tcPr>
          <w:p w14:paraId="56D901CE" w14:textId="77777777" w:rsidR="00E604AE" w:rsidRPr="00760F7D" w:rsidRDefault="00303B31" w:rsidP="00E604AE">
            <w:pPr>
              <w:pStyle w:val="ListParagraph"/>
              <w:ind w:left="0"/>
              <w:jc w:val="center"/>
              <w:rPr>
                <w:rFonts w:ascii="Arial" w:hAnsi="Arial" w:cs="Arial"/>
                <w:b/>
                <w:sz w:val="16"/>
                <w:szCs w:val="16"/>
              </w:rPr>
            </w:pPr>
            <w:r>
              <w:rPr>
                <w:rFonts w:ascii="Arial" w:hAnsi="Arial" w:cs="Arial"/>
                <w:b/>
                <w:sz w:val="16"/>
                <w:szCs w:val="16"/>
              </w:rPr>
              <w:t>99,31</w:t>
            </w:r>
          </w:p>
        </w:tc>
        <w:tc>
          <w:tcPr>
            <w:tcW w:w="709" w:type="dxa"/>
            <w:shd w:val="clear" w:color="auto" w:fill="auto"/>
          </w:tcPr>
          <w:p w14:paraId="5E2722A3"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95,78</w:t>
            </w:r>
          </w:p>
        </w:tc>
        <w:tc>
          <w:tcPr>
            <w:tcW w:w="667" w:type="dxa"/>
            <w:shd w:val="clear" w:color="auto" w:fill="auto"/>
          </w:tcPr>
          <w:p w14:paraId="1E68A926"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99,07</w:t>
            </w:r>
          </w:p>
        </w:tc>
        <w:tc>
          <w:tcPr>
            <w:tcW w:w="731" w:type="dxa"/>
            <w:gridSpan w:val="2"/>
          </w:tcPr>
          <w:p w14:paraId="302DD9CB" w14:textId="77777777" w:rsidR="00E604AE" w:rsidRPr="00760F7D" w:rsidRDefault="00E604AE" w:rsidP="00E604AE">
            <w:pPr>
              <w:pStyle w:val="ListParagraph"/>
              <w:ind w:left="0"/>
              <w:jc w:val="center"/>
              <w:rPr>
                <w:rFonts w:ascii="Arial" w:hAnsi="Arial" w:cs="Arial"/>
                <w:b/>
                <w:sz w:val="16"/>
                <w:szCs w:val="16"/>
              </w:rPr>
            </w:pPr>
          </w:p>
        </w:tc>
        <w:tc>
          <w:tcPr>
            <w:tcW w:w="683" w:type="dxa"/>
          </w:tcPr>
          <w:p w14:paraId="6A09030E" w14:textId="77777777" w:rsidR="00E604AE" w:rsidRPr="00760F7D" w:rsidRDefault="00E604AE" w:rsidP="00E604AE">
            <w:pPr>
              <w:pStyle w:val="ListParagraph"/>
              <w:ind w:left="0"/>
              <w:jc w:val="center"/>
              <w:rPr>
                <w:rFonts w:ascii="Arial" w:hAnsi="Arial" w:cs="Arial"/>
                <w:b/>
                <w:sz w:val="16"/>
                <w:szCs w:val="16"/>
              </w:rPr>
            </w:pPr>
          </w:p>
        </w:tc>
      </w:tr>
      <w:tr w:rsidR="00E604AE" w14:paraId="1E4BAA1C" w14:textId="77777777" w:rsidTr="00303B31">
        <w:tc>
          <w:tcPr>
            <w:tcW w:w="1627" w:type="dxa"/>
          </w:tcPr>
          <w:p w14:paraId="512748FA"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Konservasi sumber daya air dan pengendalian kerusakan sumber-sumber air</w:t>
            </w:r>
          </w:p>
        </w:tc>
        <w:tc>
          <w:tcPr>
            <w:tcW w:w="972" w:type="dxa"/>
            <w:shd w:val="clear" w:color="auto" w:fill="auto"/>
          </w:tcPr>
          <w:p w14:paraId="6B2790EF"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18.001</w:t>
            </w:r>
          </w:p>
        </w:tc>
        <w:tc>
          <w:tcPr>
            <w:tcW w:w="1017" w:type="dxa"/>
            <w:shd w:val="clear" w:color="auto" w:fill="auto"/>
          </w:tcPr>
          <w:p w14:paraId="67F0132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001C134B"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936" w:type="dxa"/>
            <w:shd w:val="clear" w:color="auto" w:fill="FFFFFF" w:themeFill="background1"/>
          </w:tcPr>
          <w:p w14:paraId="501CE05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826.900</w:t>
            </w:r>
          </w:p>
        </w:tc>
        <w:tc>
          <w:tcPr>
            <w:tcW w:w="990" w:type="dxa"/>
            <w:shd w:val="clear" w:color="auto" w:fill="FFFFFF" w:themeFill="background1"/>
          </w:tcPr>
          <w:p w14:paraId="7ED73701"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252.100</w:t>
            </w:r>
          </w:p>
        </w:tc>
        <w:tc>
          <w:tcPr>
            <w:tcW w:w="1170" w:type="dxa"/>
            <w:shd w:val="clear" w:color="auto" w:fill="FFFFFF" w:themeFill="background1"/>
          </w:tcPr>
          <w:p w14:paraId="216621F1"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6630E8B3"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268" w:type="dxa"/>
            <w:shd w:val="clear" w:color="auto" w:fill="FFFFFF" w:themeFill="background1"/>
          </w:tcPr>
          <w:p w14:paraId="7D5C062C"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1162" w:type="dxa"/>
            <w:shd w:val="clear" w:color="auto" w:fill="FFFFFF" w:themeFill="background1"/>
          </w:tcPr>
          <w:p w14:paraId="4E65BC7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794.611,6</w:t>
            </w:r>
          </w:p>
        </w:tc>
        <w:tc>
          <w:tcPr>
            <w:tcW w:w="1017" w:type="dxa"/>
            <w:shd w:val="clear" w:color="auto" w:fill="FFFFFF" w:themeFill="background1"/>
          </w:tcPr>
          <w:p w14:paraId="2FFB41FF"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249.236</w:t>
            </w:r>
          </w:p>
        </w:tc>
        <w:tc>
          <w:tcPr>
            <w:tcW w:w="667" w:type="dxa"/>
            <w:gridSpan w:val="2"/>
            <w:shd w:val="clear" w:color="auto" w:fill="FFFFFF" w:themeFill="background1"/>
          </w:tcPr>
          <w:p w14:paraId="551FB2A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3C154A12"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19" w:type="dxa"/>
            <w:shd w:val="clear" w:color="auto" w:fill="FFFFFF" w:themeFill="background1"/>
          </w:tcPr>
          <w:p w14:paraId="17C75E1F"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0</w:t>
            </w:r>
          </w:p>
        </w:tc>
        <w:tc>
          <w:tcPr>
            <w:tcW w:w="709" w:type="dxa"/>
            <w:shd w:val="clear" w:color="auto" w:fill="auto"/>
          </w:tcPr>
          <w:p w14:paraId="56728CF9"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96,10</w:t>
            </w:r>
          </w:p>
        </w:tc>
        <w:tc>
          <w:tcPr>
            <w:tcW w:w="667" w:type="dxa"/>
            <w:shd w:val="clear" w:color="auto" w:fill="auto"/>
          </w:tcPr>
          <w:p w14:paraId="039711C4"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98,86</w:t>
            </w:r>
          </w:p>
        </w:tc>
        <w:tc>
          <w:tcPr>
            <w:tcW w:w="731" w:type="dxa"/>
            <w:gridSpan w:val="2"/>
          </w:tcPr>
          <w:p w14:paraId="55912F7E"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3DD7E3D1" w14:textId="77777777" w:rsidR="00E604AE" w:rsidRPr="00760F7D" w:rsidRDefault="00E604AE" w:rsidP="00E604AE">
            <w:pPr>
              <w:pStyle w:val="ListParagraph"/>
              <w:ind w:left="0"/>
              <w:jc w:val="center"/>
              <w:rPr>
                <w:rFonts w:ascii="Arial" w:hAnsi="Arial" w:cs="Arial"/>
                <w:sz w:val="16"/>
                <w:szCs w:val="16"/>
              </w:rPr>
            </w:pPr>
          </w:p>
        </w:tc>
      </w:tr>
      <w:tr w:rsidR="00E604AE" w14:paraId="463BF526" w14:textId="77777777" w:rsidTr="00303B31">
        <w:tc>
          <w:tcPr>
            <w:tcW w:w="1627" w:type="dxa"/>
          </w:tcPr>
          <w:p w14:paraId="57C9BE33"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Peningkatan konservasi daerah tangkapan air dan sumber-sumber air (DAK)</w:t>
            </w:r>
          </w:p>
        </w:tc>
        <w:tc>
          <w:tcPr>
            <w:tcW w:w="972" w:type="dxa"/>
            <w:shd w:val="clear" w:color="auto" w:fill="auto"/>
          </w:tcPr>
          <w:p w14:paraId="7192960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auto"/>
          </w:tcPr>
          <w:p w14:paraId="1F933D4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361.700</w:t>
            </w:r>
          </w:p>
        </w:tc>
        <w:tc>
          <w:tcPr>
            <w:tcW w:w="1017" w:type="dxa"/>
            <w:shd w:val="clear" w:color="auto" w:fill="FFFFFF" w:themeFill="background1"/>
          </w:tcPr>
          <w:p w14:paraId="6EA37F06"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936" w:type="dxa"/>
            <w:shd w:val="clear" w:color="auto" w:fill="FFFFFF" w:themeFill="background1"/>
          </w:tcPr>
          <w:p w14:paraId="114CF10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926.830</w:t>
            </w:r>
          </w:p>
        </w:tc>
        <w:tc>
          <w:tcPr>
            <w:tcW w:w="990" w:type="dxa"/>
            <w:shd w:val="clear" w:color="auto" w:fill="FFFFFF" w:themeFill="background1"/>
          </w:tcPr>
          <w:p w14:paraId="4FC79074"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35FD961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5C73FC6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349.081,4</w:t>
            </w:r>
          </w:p>
        </w:tc>
        <w:tc>
          <w:tcPr>
            <w:tcW w:w="1268" w:type="dxa"/>
            <w:shd w:val="clear" w:color="auto" w:fill="FFFFFF" w:themeFill="background1"/>
          </w:tcPr>
          <w:p w14:paraId="68A69B2F"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1162" w:type="dxa"/>
            <w:shd w:val="clear" w:color="auto" w:fill="FFFFFF" w:themeFill="background1"/>
          </w:tcPr>
          <w:p w14:paraId="5A9C5AE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884.900</w:t>
            </w:r>
          </w:p>
        </w:tc>
        <w:tc>
          <w:tcPr>
            <w:tcW w:w="1017" w:type="dxa"/>
            <w:shd w:val="clear" w:color="auto" w:fill="FFFFFF" w:themeFill="background1"/>
          </w:tcPr>
          <w:p w14:paraId="3B57266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667" w:type="dxa"/>
            <w:gridSpan w:val="2"/>
            <w:shd w:val="clear" w:color="auto" w:fill="FFFFFF" w:themeFill="background1"/>
          </w:tcPr>
          <w:p w14:paraId="196A28BF"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18A9F89D"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96,51</w:t>
            </w:r>
          </w:p>
        </w:tc>
        <w:tc>
          <w:tcPr>
            <w:tcW w:w="619" w:type="dxa"/>
            <w:shd w:val="clear" w:color="auto" w:fill="FFFFFF" w:themeFill="background1"/>
          </w:tcPr>
          <w:p w14:paraId="4BB34E9D"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0</w:t>
            </w:r>
          </w:p>
        </w:tc>
        <w:tc>
          <w:tcPr>
            <w:tcW w:w="709" w:type="dxa"/>
            <w:shd w:val="clear" w:color="auto" w:fill="auto"/>
          </w:tcPr>
          <w:p w14:paraId="38DBC3FD"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95,48</w:t>
            </w:r>
          </w:p>
        </w:tc>
        <w:tc>
          <w:tcPr>
            <w:tcW w:w="667" w:type="dxa"/>
            <w:shd w:val="clear" w:color="auto" w:fill="auto"/>
          </w:tcPr>
          <w:p w14:paraId="61FA8A6A"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731" w:type="dxa"/>
            <w:gridSpan w:val="2"/>
          </w:tcPr>
          <w:p w14:paraId="639CE59D"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1521A176" w14:textId="77777777" w:rsidR="00E604AE" w:rsidRPr="00760F7D" w:rsidRDefault="00E604AE" w:rsidP="00E604AE">
            <w:pPr>
              <w:pStyle w:val="ListParagraph"/>
              <w:ind w:left="0"/>
              <w:jc w:val="center"/>
              <w:rPr>
                <w:rFonts w:ascii="Arial" w:hAnsi="Arial" w:cs="Arial"/>
                <w:sz w:val="16"/>
                <w:szCs w:val="16"/>
              </w:rPr>
            </w:pPr>
          </w:p>
        </w:tc>
      </w:tr>
      <w:tr w:rsidR="00E604AE" w14:paraId="74233113" w14:textId="77777777" w:rsidTr="00303B31">
        <w:tc>
          <w:tcPr>
            <w:tcW w:w="1627" w:type="dxa"/>
          </w:tcPr>
          <w:p w14:paraId="05387F03"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Peningkatan konservasi daerah tangkapan air dan sumber-sumber air (DAK 2015)</w:t>
            </w:r>
          </w:p>
        </w:tc>
        <w:tc>
          <w:tcPr>
            <w:tcW w:w="972" w:type="dxa"/>
            <w:shd w:val="clear" w:color="auto" w:fill="auto"/>
          </w:tcPr>
          <w:p w14:paraId="636D3F2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auto"/>
          </w:tcPr>
          <w:p w14:paraId="711C835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6DE6DDEB"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936" w:type="dxa"/>
            <w:shd w:val="clear" w:color="auto" w:fill="FFFFFF" w:themeFill="background1"/>
          </w:tcPr>
          <w:p w14:paraId="4CDC676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4.555</w:t>
            </w:r>
          </w:p>
        </w:tc>
        <w:tc>
          <w:tcPr>
            <w:tcW w:w="990" w:type="dxa"/>
            <w:shd w:val="clear" w:color="auto" w:fill="FFFFFF" w:themeFill="background1"/>
          </w:tcPr>
          <w:p w14:paraId="3E77849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0A26EBE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1234BC3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268" w:type="dxa"/>
            <w:shd w:val="clear" w:color="auto" w:fill="FFFFFF" w:themeFill="background1"/>
          </w:tcPr>
          <w:p w14:paraId="0C260FEF"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1162" w:type="dxa"/>
            <w:shd w:val="clear" w:color="auto" w:fill="FFFFFF" w:themeFill="background1"/>
          </w:tcPr>
          <w:p w14:paraId="2B3DF7E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4.554,545</w:t>
            </w:r>
          </w:p>
        </w:tc>
        <w:tc>
          <w:tcPr>
            <w:tcW w:w="1017" w:type="dxa"/>
            <w:shd w:val="clear" w:color="auto" w:fill="FFFFFF" w:themeFill="background1"/>
          </w:tcPr>
          <w:p w14:paraId="035C159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667" w:type="dxa"/>
            <w:gridSpan w:val="2"/>
            <w:shd w:val="clear" w:color="auto" w:fill="FFFFFF" w:themeFill="background1"/>
          </w:tcPr>
          <w:p w14:paraId="7EB5E074"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2270B9BA"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19" w:type="dxa"/>
            <w:shd w:val="clear" w:color="auto" w:fill="FFFFFF" w:themeFill="background1"/>
          </w:tcPr>
          <w:p w14:paraId="5991EA83"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0</w:t>
            </w:r>
          </w:p>
        </w:tc>
        <w:tc>
          <w:tcPr>
            <w:tcW w:w="709" w:type="dxa"/>
            <w:shd w:val="clear" w:color="auto" w:fill="auto"/>
          </w:tcPr>
          <w:p w14:paraId="4DDE8A8A"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99,99</w:t>
            </w:r>
          </w:p>
        </w:tc>
        <w:tc>
          <w:tcPr>
            <w:tcW w:w="667" w:type="dxa"/>
            <w:shd w:val="clear" w:color="auto" w:fill="auto"/>
          </w:tcPr>
          <w:p w14:paraId="6D75C000"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731" w:type="dxa"/>
            <w:gridSpan w:val="2"/>
          </w:tcPr>
          <w:p w14:paraId="5953A11B"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7858723B" w14:textId="77777777" w:rsidR="00E604AE" w:rsidRPr="00760F7D" w:rsidRDefault="00E604AE" w:rsidP="00E604AE">
            <w:pPr>
              <w:pStyle w:val="ListParagraph"/>
              <w:ind w:left="0"/>
              <w:jc w:val="center"/>
              <w:rPr>
                <w:rFonts w:ascii="Arial" w:hAnsi="Arial" w:cs="Arial"/>
                <w:sz w:val="16"/>
                <w:szCs w:val="16"/>
              </w:rPr>
            </w:pPr>
          </w:p>
        </w:tc>
      </w:tr>
      <w:tr w:rsidR="00E604AE" w14:paraId="14F79163" w14:textId="77777777" w:rsidTr="00303B31">
        <w:tc>
          <w:tcPr>
            <w:tcW w:w="1627" w:type="dxa"/>
          </w:tcPr>
          <w:p w14:paraId="051E989F" w14:textId="77777777" w:rsidR="00E604AE" w:rsidRPr="00AA541F" w:rsidRDefault="00E604AE" w:rsidP="00E604AE">
            <w:pPr>
              <w:pStyle w:val="ListParagraph"/>
              <w:ind w:left="0"/>
              <w:rPr>
                <w:rFonts w:ascii="Arial" w:hAnsi="Arial" w:cs="Arial"/>
                <w:sz w:val="18"/>
                <w:szCs w:val="18"/>
              </w:rPr>
            </w:pPr>
            <w:r w:rsidRPr="00AA541F">
              <w:rPr>
                <w:rFonts w:ascii="Arial" w:hAnsi="Arial" w:cs="Arial"/>
                <w:sz w:val="18"/>
                <w:szCs w:val="18"/>
              </w:rPr>
              <w:t>Peningkatan konservasi daerah tangkapan air dan sumber-sumber air (pendamping DAK 2015)</w:t>
            </w:r>
          </w:p>
        </w:tc>
        <w:tc>
          <w:tcPr>
            <w:tcW w:w="972" w:type="dxa"/>
            <w:shd w:val="clear" w:color="auto" w:fill="auto"/>
          </w:tcPr>
          <w:p w14:paraId="01D1C2D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auto"/>
          </w:tcPr>
          <w:p w14:paraId="672C529F"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2A6A9786"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936" w:type="dxa"/>
            <w:shd w:val="clear" w:color="auto" w:fill="FFFFFF" w:themeFill="background1"/>
          </w:tcPr>
          <w:p w14:paraId="5643C08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456</w:t>
            </w:r>
          </w:p>
        </w:tc>
        <w:tc>
          <w:tcPr>
            <w:tcW w:w="990" w:type="dxa"/>
            <w:shd w:val="clear" w:color="auto" w:fill="FFFFFF" w:themeFill="background1"/>
          </w:tcPr>
          <w:p w14:paraId="003DD483"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5F0E546B"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43C97AD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268" w:type="dxa"/>
            <w:shd w:val="clear" w:color="auto" w:fill="FFFFFF" w:themeFill="background1"/>
          </w:tcPr>
          <w:p w14:paraId="237B7163"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1162" w:type="dxa"/>
            <w:shd w:val="clear" w:color="auto" w:fill="FFFFFF" w:themeFill="background1"/>
          </w:tcPr>
          <w:p w14:paraId="51B9BB8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455,455</w:t>
            </w:r>
          </w:p>
        </w:tc>
        <w:tc>
          <w:tcPr>
            <w:tcW w:w="1017" w:type="dxa"/>
            <w:shd w:val="clear" w:color="auto" w:fill="FFFFFF" w:themeFill="background1"/>
          </w:tcPr>
          <w:p w14:paraId="5D5C1EB4"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667" w:type="dxa"/>
            <w:gridSpan w:val="2"/>
            <w:shd w:val="clear" w:color="auto" w:fill="FFFFFF" w:themeFill="background1"/>
          </w:tcPr>
          <w:p w14:paraId="3212D87A"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1807882E"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19" w:type="dxa"/>
            <w:shd w:val="clear" w:color="auto" w:fill="FFFFFF" w:themeFill="background1"/>
          </w:tcPr>
          <w:p w14:paraId="7400079A"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0</w:t>
            </w:r>
          </w:p>
        </w:tc>
        <w:tc>
          <w:tcPr>
            <w:tcW w:w="709" w:type="dxa"/>
            <w:shd w:val="clear" w:color="auto" w:fill="auto"/>
          </w:tcPr>
          <w:p w14:paraId="4030964E"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99,88</w:t>
            </w:r>
          </w:p>
        </w:tc>
        <w:tc>
          <w:tcPr>
            <w:tcW w:w="667" w:type="dxa"/>
            <w:shd w:val="clear" w:color="auto" w:fill="auto"/>
          </w:tcPr>
          <w:p w14:paraId="230315D0"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731" w:type="dxa"/>
            <w:gridSpan w:val="2"/>
          </w:tcPr>
          <w:p w14:paraId="4868A07B"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70E1794E" w14:textId="77777777" w:rsidR="00E604AE" w:rsidRPr="00760F7D" w:rsidRDefault="00E604AE" w:rsidP="00E604AE">
            <w:pPr>
              <w:pStyle w:val="ListParagraph"/>
              <w:ind w:left="0"/>
              <w:jc w:val="center"/>
              <w:rPr>
                <w:rFonts w:ascii="Arial" w:hAnsi="Arial" w:cs="Arial"/>
                <w:sz w:val="16"/>
                <w:szCs w:val="16"/>
              </w:rPr>
            </w:pPr>
          </w:p>
        </w:tc>
      </w:tr>
      <w:tr w:rsidR="00E604AE" w14:paraId="4B277DED" w14:textId="77777777" w:rsidTr="00303B31">
        <w:tc>
          <w:tcPr>
            <w:tcW w:w="1627" w:type="dxa"/>
          </w:tcPr>
          <w:p w14:paraId="789133BD" w14:textId="77777777" w:rsidR="00E604AE" w:rsidRPr="00AA541F" w:rsidRDefault="00E604AE" w:rsidP="00E604AE">
            <w:pPr>
              <w:pStyle w:val="ListParagraph"/>
              <w:ind w:left="0"/>
              <w:rPr>
                <w:rFonts w:ascii="Arial" w:hAnsi="Arial" w:cs="Arial"/>
                <w:sz w:val="18"/>
                <w:szCs w:val="18"/>
              </w:rPr>
            </w:pPr>
            <w:r>
              <w:rPr>
                <w:rFonts w:ascii="Arial" w:hAnsi="Arial" w:cs="Arial"/>
                <w:sz w:val="18"/>
                <w:szCs w:val="18"/>
              </w:rPr>
              <w:t>Pengelolaan dan rehabilitasi ekosistem pesisir dan laut</w:t>
            </w:r>
          </w:p>
        </w:tc>
        <w:tc>
          <w:tcPr>
            <w:tcW w:w="972" w:type="dxa"/>
            <w:shd w:val="clear" w:color="auto" w:fill="auto"/>
          </w:tcPr>
          <w:p w14:paraId="757AE36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auto"/>
          </w:tcPr>
          <w:p w14:paraId="0671D4B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57F90C53"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936" w:type="dxa"/>
            <w:shd w:val="clear" w:color="auto" w:fill="FFFFFF" w:themeFill="background1"/>
          </w:tcPr>
          <w:p w14:paraId="085AA253"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990" w:type="dxa"/>
            <w:shd w:val="clear" w:color="auto" w:fill="FFFFFF" w:themeFill="background1"/>
          </w:tcPr>
          <w:p w14:paraId="1811F949"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151.050</w:t>
            </w:r>
          </w:p>
        </w:tc>
        <w:tc>
          <w:tcPr>
            <w:tcW w:w="1170" w:type="dxa"/>
            <w:shd w:val="clear" w:color="auto" w:fill="FFFFFF" w:themeFill="background1"/>
          </w:tcPr>
          <w:p w14:paraId="049522A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170" w:type="dxa"/>
            <w:shd w:val="clear" w:color="auto" w:fill="FFFFFF" w:themeFill="background1"/>
          </w:tcPr>
          <w:p w14:paraId="685F8FA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268" w:type="dxa"/>
            <w:shd w:val="clear" w:color="auto" w:fill="FFFFFF" w:themeFill="background1"/>
          </w:tcPr>
          <w:p w14:paraId="3515CBFC" w14:textId="77777777" w:rsidR="00E604AE" w:rsidRPr="00760F7D" w:rsidRDefault="00501028" w:rsidP="00E604AE">
            <w:pPr>
              <w:pStyle w:val="ListParagraph"/>
              <w:ind w:left="0"/>
              <w:jc w:val="right"/>
              <w:rPr>
                <w:rFonts w:ascii="Arial" w:hAnsi="Arial" w:cs="Arial"/>
                <w:sz w:val="16"/>
                <w:szCs w:val="16"/>
              </w:rPr>
            </w:pPr>
            <w:r>
              <w:rPr>
                <w:rFonts w:ascii="Arial" w:hAnsi="Arial" w:cs="Arial"/>
                <w:sz w:val="16"/>
                <w:szCs w:val="16"/>
              </w:rPr>
              <w:t>0</w:t>
            </w:r>
          </w:p>
        </w:tc>
        <w:tc>
          <w:tcPr>
            <w:tcW w:w="1162" w:type="dxa"/>
            <w:shd w:val="clear" w:color="auto" w:fill="FFFFFF" w:themeFill="background1"/>
          </w:tcPr>
          <w:p w14:paraId="203F5AB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3988D67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150.150</w:t>
            </w:r>
          </w:p>
        </w:tc>
        <w:tc>
          <w:tcPr>
            <w:tcW w:w="667" w:type="dxa"/>
            <w:gridSpan w:val="2"/>
            <w:shd w:val="clear" w:color="auto" w:fill="FFFFFF" w:themeFill="background1"/>
          </w:tcPr>
          <w:p w14:paraId="51991402"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78A17D12"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619" w:type="dxa"/>
            <w:shd w:val="clear" w:color="auto" w:fill="FFFFFF" w:themeFill="background1"/>
          </w:tcPr>
          <w:p w14:paraId="66480E67"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0</w:t>
            </w:r>
          </w:p>
        </w:tc>
        <w:tc>
          <w:tcPr>
            <w:tcW w:w="709" w:type="dxa"/>
            <w:shd w:val="clear" w:color="auto" w:fill="auto"/>
          </w:tcPr>
          <w:p w14:paraId="755D70CA" w14:textId="77777777" w:rsidR="00E604AE" w:rsidRPr="00760F7D" w:rsidRDefault="00E604AE" w:rsidP="00E604AE">
            <w:pPr>
              <w:pStyle w:val="ListParagraph"/>
              <w:ind w:left="0"/>
              <w:jc w:val="center"/>
              <w:rPr>
                <w:rFonts w:ascii="Arial" w:hAnsi="Arial" w:cs="Arial"/>
                <w:sz w:val="16"/>
                <w:szCs w:val="16"/>
              </w:rPr>
            </w:pPr>
          </w:p>
        </w:tc>
        <w:tc>
          <w:tcPr>
            <w:tcW w:w="667" w:type="dxa"/>
            <w:shd w:val="clear" w:color="auto" w:fill="auto"/>
          </w:tcPr>
          <w:p w14:paraId="1CBCDA63"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99,40</w:t>
            </w:r>
          </w:p>
        </w:tc>
        <w:tc>
          <w:tcPr>
            <w:tcW w:w="731" w:type="dxa"/>
            <w:gridSpan w:val="2"/>
          </w:tcPr>
          <w:p w14:paraId="1412DC1D"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3292F756" w14:textId="77777777" w:rsidR="00E604AE" w:rsidRPr="00760F7D" w:rsidRDefault="00E604AE" w:rsidP="00E604AE">
            <w:pPr>
              <w:pStyle w:val="ListParagraph"/>
              <w:ind w:left="0"/>
              <w:jc w:val="center"/>
              <w:rPr>
                <w:rFonts w:ascii="Arial" w:hAnsi="Arial" w:cs="Arial"/>
                <w:sz w:val="16"/>
                <w:szCs w:val="16"/>
              </w:rPr>
            </w:pPr>
          </w:p>
        </w:tc>
      </w:tr>
      <w:tr w:rsidR="00190D5E" w14:paraId="6A536015" w14:textId="77777777" w:rsidTr="00303B31">
        <w:tc>
          <w:tcPr>
            <w:tcW w:w="1627" w:type="dxa"/>
          </w:tcPr>
          <w:p w14:paraId="4516C537" w14:textId="77777777" w:rsidR="00190D5E" w:rsidRDefault="00190D5E" w:rsidP="00E604AE">
            <w:pPr>
              <w:pStyle w:val="ListParagraph"/>
              <w:ind w:left="0"/>
              <w:rPr>
                <w:rFonts w:ascii="Arial" w:hAnsi="Arial" w:cs="Arial"/>
                <w:sz w:val="18"/>
                <w:szCs w:val="18"/>
              </w:rPr>
            </w:pPr>
            <w:r>
              <w:rPr>
                <w:rFonts w:ascii="Arial" w:hAnsi="Arial" w:cs="Arial"/>
                <w:sz w:val="18"/>
                <w:szCs w:val="18"/>
              </w:rPr>
              <w:t xml:space="preserve">Pantai dan laut </w:t>
            </w:r>
            <w:r>
              <w:rPr>
                <w:rFonts w:ascii="Arial" w:hAnsi="Arial" w:cs="Arial"/>
                <w:sz w:val="18"/>
                <w:szCs w:val="18"/>
              </w:rPr>
              <w:lastRenderedPageBreak/>
              <w:t>lestari</w:t>
            </w:r>
          </w:p>
        </w:tc>
        <w:tc>
          <w:tcPr>
            <w:tcW w:w="972" w:type="dxa"/>
            <w:shd w:val="clear" w:color="auto" w:fill="auto"/>
          </w:tcPr>
          <w:p w14:paraId="159899D6" w14:textId="77777777" w:rsidR="00190D5E" w:rsidRPr="00760F7D" w:rsidRDefault="00190D5E" w:rsidP="00E604AE">
            <w:pPr>
              <w:pStyle w:val="ListParagraph"/>
              <w:ind w:left="0"/>
              <w:jc w:val="right"/>
              <w:rPr>
                <w:rFonts w:ascii="Arial" w:hAnsi="Arial" w:cs="Arial"/>
                <w:sz w:val="16"/>
                <w:szCs w:val="16"/>
              </w:rPr>
            </w:pPr>
          </w:p>
        </w:tc>
        <w:tc>
          <w:tcPr>
            <w:tcW w:w="1017" w:type="dxa"/>
            <w:shd w:val="clear" w:color="auto" w:fill="auto"/>
          </w:tcPr>
          <w:p w14:paraId="1A526BD4" w14:textId="77777777" w:rsidR="00190D5E" w:rsidRPr="00760F7D" w:rsidRDefault="00190D5E" w:rsidP="00E604AE">
            <w:pPr>
              <w:pStyle w:val="ListParagraph"/>
              <w:ind w:left="0"/>
              <w:jc w:val="right"/>
              <w:rPr>
                <w:rFonts w:ascii="Arial" w:hAnsi="Arial" w:cs="Arial"/>
                <w:sz w:val="16"/>
                <w:szCs w:val="16"/>
              </w:rPr>
            </w:pPr>
          </w:p>
        </w:tc>
        <w:tc>
          <w:tcPr>
            <w:tcW w:w="1017" w:type="dxa"/>
            <w:shd w:val="clear" w:color="auto" w:fill="FFFFFF" w:themeFill="background1"/>
          </w:tcPr>
          <w:p w14:paraId="66FF699F" w14:textId="77777777" w:rsidR="00190D5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181</w:t>
            </w:r>
            <w:r w:rsidR="00760F7D" w:rsidRPr="00760F7D">
              <w:rPr>
                <w:rFonts w:ascii="Arial" w:hAnsi="Arial" w:cs="Arial"/>
                <w:sz w:val="16"/>
                <w:szCs w:val="16"/>
              </w:rPr>
              <w:t>.</w:t>
            </w:r>
            <w:r w:rsidRPr="00760F7D">
              <w:rPr>
                <w:rFonts w:ascii="Arial" w:hAnsi="Arial" w:cs="Arial"/>
                <w:sz w:val="16"/>
                <w:szCs w:val="16"/>
              </w:rPr>
              <w:t>150</w:t>
            </w:r>
          </w:p>
        </w:tc>
        <w:tc>
          <w:tcPr>
            <w:tcW w:w="936" w:type="dxa"/>
            <w:shd w:val="clear" w:color="auto" w:fill="FFFFFF" w:themeFill="background1"/>
          </w:tcPr>
          <w:p w14:paraId="6F83EF25" w14:textId="77777777" w:rsidR="00190D5E" w:rsidRPr="00760F7D" w:rsidRDefault="00190D5E" w:rsidP="00E604AE">
            <w:pPr>
              <w:pStyle w:val="ListParagraph"/>
              <w:ind w:left="0"/>
              <w:jc w:val="right"/>
              <w:rPr>
                <w:rFonts w:ascii="Arial" w:hAnsi="Arial" w:cs="Arial"/>
                <w:sz w:val="16"/>
                <w:szCs w:val="16"/>
              </w:rPr>
            </w:pPr>
          </w:p>
        </w:tc>
        <w:tc>
          <w:tcPr>
            <w:tcW w:w="990" w:type="dxa"/>
            <w:shd w:val="clear" w:color="auto" w:fill="FFFFFF" w:themeFill="background1"/>
          </w:tcPr>
          <w:p w14:paraId="337A5E58" w14:textId="77777777" w:rsidR="00190D5E" w:rsidRPr="00760F7D" w:rsidRDefault="00190D5E" w:rsidP="00E604AE">
            <w:pPr>
              <w:pStyle w:val="ListParagraph"/>
              <w:ind w:left="0"/>
              <w:jc w:val="right"/>
              <w:rPr>
                <w:rFonts w:ascii="Arial" w:hAnsi="Arial" w:cs="Arial"/>
                <w:sz w:val="16"/>
                <w:szCs w:val="16"/>
              </w:rPr>
            </w:pPr>
          </w:p>
        </w:tc>
        <w:tc>
          <w:tcPr>
            <w:tcW w:w="1170" w:type="dxa"/>
            <w:shd w:val="clear" w:color="auto" w:fill="FFFFFF" w:themeFill="background1"/>
          </w:tcPr>
          <w:p w14:paraId="78823234" w14:textId="77777777" w:rsidR="00190D5E" w:rsidRPr="00760F7D" w:rsidRDefault="00190D5E" w:rsidP="00E604AE">
            <w:pPr>
              <w:pStyle w:val="ListParagraph"/>
              <w:ind w:left="0"/>
              <w:jc w:val="right"/>
              <w:rPr>
                <w:rFonts w:ascii="Arial" w:hAnsi="Arial" w:cs="Arial"/>
                <w:sz w:val="16"/>
                <w:szCs w:val="16"/>
              </w:rPr>
            </w:pPr>
          </w:p>
        </w:tc>
        <w:tc>
          <w:tcPr>
            <w:tcW w:w="1170" w:type="dxa"/>
            <w:shd w:val="clear" w:color="auto" w:fill="FFFFFF" w:themeFill="background1"/>
          </w:tcPr>
          <w:p w14:paraId="35CCE5BC" w14:textId="77777777" w:rsidR="00190D5E" w:rsidRPr="00760F7D" w:rsidRDefault="00190D5E" w:rsidP="00E604AE">
            <w:pPr>
              <w:pStyle w:val="ListParagraph"/>
              <w:ind w:left="0"/>
              <w:jc w:val="right"/>
              <w:rPr>
                <w:rFonts w:ascii="Arial" w:hAnsi="Arial" w:cs="Arial"/>
                <w:sz w:val="16"/>
                <w:szCs w:val="16"/>
              </w:rPr>
            </w:pPr>
          </w:p>
        </w:tc>
        <w:tc>
          <w:tcPr>
            <w:tcW w:w="1268" w:type="dxa"/>
            <w:shd w:val="clear" w:color="auto" w:fill="FFFFFF" w:themeFill="background1"/>
          </w:tcPr>
          <w:p w14:paraId="1096260E" w14:textId="77777777" w:rsidR="00190D5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179.760</w:t>
            </w:r>
          </w:p>
        </w:tc>
        <w:tc>
          <w:tcPr>
            <w:tcW w:w="1162" w:type="dxa"/>
            <w:shd w:val="clear" w:color="auto" w:fill="FFFFFF" w:themeFill="background1"/>
          </w:tcPr>
          <w:p w14:paraId="6B3EA8DF" w14:textId="77777777" w:rsidR="00190D5E" w:rsidRPr="00760F7D" w:rsidRDefault="00190D5E" w:rsidP="00E604AE">
            <w:pPr>
              <w:pStyle w:val="ListParagraph"/>
              <w:ind w:left="0"/>
              <w:jc w:val="right"/>
              <w:rPr>
                <w:rFonts w:ascii="Arial" w:hAnsi="Arial" w:cs="Arial"/>
                <w:sz w:val="16"/>
                <w:szCs w:val="16"/>
              </w:rPr>
            </w:pPr>
          </w:p>
        </w:tc>
        <w:tc>
          <w:tcPr>
            <w:tcW w:w="1017" w:type="dxa"/>
            <w:shd w:val="clear" w:color="auto" w:fill="FFFFFF" w:themeFill="background1"/>
          </w:tcPr>
          <w:p w14:paraId="5DE15F48" w14:textId="77777777" w:rsidR="00190D5E" w:rsidRPr="00760F7D" w:rsidRDefault="00190D5E" w:rsidP="00E604AE">
            <w:pPr>
              <w:pStyle w:val="ListParagraph"/>
              <w:ind w:left="0"/>
              <w:jc w:val="right"/>
              <w:rPr>
                <w:rFonts w:ascii="Arial" w:hAnsi="Arial" w:cs="Arial"/>
                <w:sz w:val="16"/>
                <w:szCs w:val="16"/>
              </w:rPr>
            </w:pPr>
          </w:p>
        </w:tc>
        <w:tc>
          <w:tcPr>
            <w:tcW w:w="667" w:type="dxa"/>
            <w:gridSpan w:val="2"/>
            <w:shd w:val="clear" w:color="auto" w:fill="FFFFFF" w:themeFill="background1"/>
          </w:tcPr>
          <w:p w14:paraId="2A113921" w14:textId="77777777" w:rsidR="00190D5E" w:rsidRPr="00760F7D" w:rsidRDefault="00190D5E" w:rsidP="00E604AE">
            <w:pPr>
              <w:pStyle w:val="ListParagraph"/>
              <w:ind w:left="0"/>
              <w:jc w:val="center"/>
              <w:rPr>
                <w:rFonts w:ascii="Arial" w:hAnsi="Arial" w:cs="Arial"/>
                <w:sz w:val="16"/>
                <w:szCs w:val="16"/>
              </w:rPr>
            </w:pPr>
          </w:p>
        </w:tc>
        <w:tc>
          <w:tcPr>
            <w:tcW w:w="667" w:type="dxa"/>
            <w:shd w:val="clear" w:color="auto" w:fill="FFFFFF" w:themeFill="background1"/>
          </w:tcPr>
          <w:p w14:paraId="71C97702" w14:textId="77777777" w:rsidR="00190D5E" w:rsidRPr="00760F7D" w:rsidRDefault="00190D5E" w:rsidP="00E604AE">
            <w:pPr>
              <w:pStyle w:val="ListParagraph"/>
              <w:ind w:left="0"/>
              <w:jc w:val="center"/>
              <w:rPr>
                <w:rFonts w:ascii="Arial" w:hAnsi="Arial" w:cs="Arial"/>
                <w:sz w:val="16"/>
                <w:szCs w:val="16"/>
              </w:rPr>
            </w:pPr>
          </w:p>
        </w:tc>
        <w:tc>
          <w:tcPr>
            <w:tcW w:w="619" w:type="dxa"/>
            <w:shd w:val="clear" w:color="auto" w:fill="FFFFFF" w:themeFill="background1"/>
          </w:tcPr>
          <w:p w14:paraId="58E787A1" w14:textId="77777777" w:rsidR="00190D5E" w:rsidRPr="00760F7D" w:rsidRDefault="00303B31" w:rsidP="00E604AE">
            <w:pPr>
              <w:pStyle w:val="ListParagraph"/>
              <w:ind w:left="0"/>
              <w:jc w:val="center"/>
              <w:rPr>
                <w:rFonts w:ascii="Arial" w:hAnsi="Arial" w:cs="Arial"/>
                <w:sz w:val="16"/>
                <w:szCs w:val="16"/>
              </w:rPr>
            </w:pPr>
            <w:r>
              <w:rPr>
                <w:rFonts w:ascii="Arial" w:hAnsi="Arial" w:cs="Arial"/>
                <w:sz w:val="16"/>
                <w:szCs w:val="16"/>
              </w:rPr>
              <w:t>99,23</w:t>
            </w:r>
          </w:p>
        </w:tc>
        <w:tc>
          <w:tcPr>
            <w:tcW w:w="709" w:type="dxa"/>
            <w:shd w:val="clear" w:color="auto" w:fill="auto"/>
          </w:tcPr>
          <w:p w14:paraId="454B07BA" w14:textId="77777777" w:rsidR="00190D5E" w:rsidRPr="00760F7D" w:rsidRDefault="00190D5E" w:rsidP="00E604AE">
            <w:pPr>
              <w:pStyle w:val="ListParagraph"/>
              <w:ind w:left="0"/>
              <w:jc w:val="center"/>
              <w:rPr>
                <w:rFonts w:ascii="Arial" w:hAnsi="Arial" w:cs="Arial"/>
                <w:sz w:val="16"/>
                <w:szCs w:val="16"/>
              </w:rPr>
            </w:pPr>
          </w:p>
        </w:tc>
        <w:tc>
          <w:tcPr>
            <w:tcW w:w="667" w:type="dxa"/>
            <w:shd w:val="clear" w:color="auto" w:fill="auto"/>
          </w:tcPr>
          <w:p w14:paraId="6A74350C" w14:textId="77777777" w:rsidR="00190D5E" w:rsidRPr="00760F7D" w:rsidRDefault="00190D5E" w:rsidP="00E604AE">
            <w:pPr>
              <w:pStyle w:val="ListParagraph"/>
              <w:ind w:left="0"/>
              <w:jc w:val="center"/>
              <w:rPr>
                <w:rFonts w:ascii="Arial" w:hAnsi="Arial" w:cs="Arial"/>
                <w:sz w:val="16"/>
                <w:szCs w:val="16"/>
              </w:rPr>
            </w:pPr>
          </w:p>
        </w:tc>
        <w:tc>
          <w:tcPr>
            <w:tcW w:w="731" w:type="dxa"/>
            <w:gridSpan w:val="2"/>
          </w:tcPr>
          <w:p w14:paraId="0723FC55" w14:textId="77777777" w:rsidR="00190D5E" w:rsidRPr="00760F7D" w:rsidRDefault="00190D5E" w:rsidP="00E604AE">
            <w:pPr>
              <w:pStyle w:val="ListParagraph"/>
              <w:ind w:left="0"/>
              <w:jc w:val="center"/>
              <w:rPr>
                <w:rFonts w:ascii="Arial" w:hAnsi="Arial" w:cs="Arial"/>
                <w:sz w:val="16"/>
                <w:szCs w:val="16"/>
              </w:rPr>
            </w:pPr>
          </w:p>
        </w:tc>
        <w:tc>
          <w:tcPr>
            <w:tcW w:w="683" w:type="dxa"/>
          </w:tcPr>
          <w:p w14:paraId="0A93FCBC" w14:textId="77777777" w:rsidR="00190D5E" w:rsidRPr="00760F7D" w:rsidRDefault="00190D5E" w:rsidP="00E604AE">
            <w:pPr>
              <w:pStyle w:val="ListParagraph"/>
              <w:ind w:left="0"/>
              <w:jc w:val="center"/>
              <w:rPr>
                <w:rFonts w:ascii="Arial" w:hAnsi="Arial" w:cs="Arial"/>
                <w:sz w:val="16"/>
                <w:szCs w:val="16"/>
              </w:rPr>
            </w:pPr>
          </w:p>
        </w:tc>
      </w:tr>
      <w:tr w:rsidR="00190D5E" w14:paraId="519E3E3C" w14:textId="77777777" w:rsidTr="00303B31">
        <w:tc>
          <w:tcPr>
            <w:tcW w:w="1627" w:type="dxa"/>
          </w:tcPr>
          <w:p w14:paraId="1B99F0C7" w14:textId="77777777" w:rsidR="00190D5E" w:rsidRDefault="00190D5E" w:rsidP="00E604AE">
            <w:pPr>
              <w:pStyle w:val="ListParagraph"/>
              <w:ind w:left="0"/>
              <w:rPr>
                <w:rFonts w:ascii="Arial" w:hAnsi="Arial" w:cs="Arial"/>
                <w:sz w:val="18"/>
                <w:szCs w:val="18"/>
              </w:rPr>
            </w:pPr>
            <w:r>
              <w:rPr>
                <w:rFonts w:ascii="Arial" w:hAnsi="Arial" w:cs="Arial"/>
                <w:sz w:val="18"/>
                <w:szCs w:val="18"/>
              </w:rPr>
              <w:lastRenderedPageBreak/>
              <w:t>Peningkatan peran serta masyarakat dalam perlindungan dan konservasi SDA</w:t>
            </w:r>
          </w:p>
        </w:tc>
        <w:tc>
          <w:tcPr>
            <w:tcW w:w="972" w:type="dxa"/>
            <w:shd w:val="clear" w:color="auto" w:fill="auto"/>
          </w:tcPr>
          <w:p w14:paraId="7BB6D263" w14:textId="77777777" w:rsidR="00190D5E" w:rsidRPr="00760F7D" w:rsidRDefault="00190D5E" w:rsidP="00E604AE">
            <w:pPr>
              <w:pStyle w:val="ListParagraph"/>
              <w:ind w:left="0"/>
              <w:jc w:val="right"/>
              <w:rPr>
                <w:rFonts w:ascii="Arial" w:hAnsi="Arial" w:cs="Arial"/>
                <w:sz w:val="16"/>
                <w:szCs w:val="16"/>
              </w:rPr>
            </w:pPr>
          </w:p>
        </w:tc>
        <w:tc>
          <w:tcPr>
            <w:tcW w:w="1017" w:type="dxa"/>
            <w:shd w:val="clear" w:color="auto" w:fill="auto"/>
          </w:tcPr>
          <w:p w14:paraId="2FB226D6" w14:textId="77777777" w:rsidR="00190D5E" w:rsidRPr="00760F7D" w:rsidRDefault="00190D5E" w:rsidP="00E604AE">
            <w:pPr>
              <w:pStyle w:val="ListParagraph"/>
              <w:ind w:left="0"/>
              <w:jc w:val="right"/>
              <w:rPr>
                <w:rFonts w:ascii="Arial" w:hAnsi="Arial" w:cs="Arial"/>
                <w:sz w:val="16"/>
                <w:szCs w:val="16"/>
              </w:rPr>
            </w:pPr>
          </w:p>
        </w:tc>
        <w:tc>
          <w:tcPr>
            <w:tcW w:w="1017" w:type="dxa"/>
            <w:shd w:val="clear" w:color="auto" w:fill="FFFFFF" w:themeFill="background1"/>
          </w:tcPr>
          <w:p w14:paraId="6088B7C8" w14:textId="77777777" w:rsidR="00190D5E" w:rsidRPr="00760F7D" w:rsidRDefault="00190D5E" w:rsidP="00E604AE">
            <w:pPr>
              <w:pStyle w:val="ListParagraph"/>
              <w:ind w:left="0"/>
              <w:jc w:val="right"/>
              <w:rPr>
                <w:rFonts w:ascii="Arial" w:hAnsi="Arial" w:cs="Arial"/>
                <w:sz w:val="16"/>
                <w:szCs w:val="16"/>
              </w:rPr>
            </w:pPr>
            <w:r w:rsidRPr="00760F7D">
              <w:rPr>
                <w:rFonts w:ascii="Arial" w:hAnsi="Arial" w:cs="Arial"/>
                <w:sz w:val="16"/>
                <w:szCs w:val="16"/>
              </w:rPr>
              <w:t>200</w:t>
            </w:r>
            <w:r w:rsidR="00760F7D" w:rsidRPr="00760F7D">
              <w:rPr>
                <w:rFonts w:ascii="Arial" w:hAnsi="Arial" w:cs="Arial"/>
                <w:sz w:val="16"/>
                <w:szCs w:val="16"/>
              </w:rPr>
              <w:t>.</w:t>
            </w:r>
            <w:r w:rsidRPr="00760F7D">
              <w:rPr>
                <w:rFonts w:ascii="Arial" w:hAnsi="Arial" w:cs="Arial"/>
                <w:sz w:val="16"/>
                <w:szCs w:val="16"/>
              </w:rPr>
              <w:t>000</w:t>
            </w:r>
          </w:p>
        </w:tc>
        <w:tc>
          <w:tcPr>
            <w:tcW w:w="936" w:type="dxa"/>
            <w:shd w:val="clear" w:color="auto" w:fill="FFFFFF" w:themeFill="background1"/>
          </w:tcPr>
          <w:p w14:paraId="77FF5DE7" w14:textId="77777777" w:rsidR="00190D5E" w:rsidRPr="00760F7D" w:rsidRDefault="00190D5E" w:rsidP="00E604AE">
            <w:pPr>
              <w:pStyle w:val="ListParagraph"/>
              <w:ind w:left="0"/>
              <w:jc w:val="right"/>
              <w:rPr>
                <w:rFonts w:ascii="Arial" w:hAnsi="Arial" w:cs="Arial"/>
                <w:sz w:val="16"/>
                <w:szCs w:val="16"/>
              </w:rPr>
            </w:pPr>
          </w:p>
        </w:tc>
        <w:tc>
          <w:tcPr>
            <w:tcW w:w="990" w:type="dxa"/>
            <w:shd w:val="clear" w:color="auto" w:fill="FFFFFF" w:themeFill="background1"/>
          </w:tcPr>
          <w:p w14:paraId="1AC2567D" w14:textId="77777777" w:rsidR="00190D5E" w:rsidRPr="00760F7D" w:rsidRDefault="00190D5E" w:rsidP="00E604AE">
            <w:pPr>
              <w:pStyle w:val="ListParagraph"/>
              <w:ind w:left="0"/>
              <w:jc w:val="right"/>
              <w:rPr>
                <w:rFonts w:ascii="Arial" w:hAnsi="Arial" w:cs="Arial"/>
                <w:sz w:val="16"/>
                <w:szCs w:val="16"/>
              </w:rPr>
            </w:pPr>
          </w:p>
        </w:tc>
        <w:tc>
          <w:tcPr>
            <w:tcW w:w="1170" w:type="dxa"/>
            <w:shd w:val="clear" w:color="auto" w:fill="FFFFFF" w:themeFill="background1"/>
          </w:tcPr>
          <w:p w14:paraId="2C7CBEB8" w14:textId="77777777" w:rsidR="00190D5E" w:rsidRPr="00760F7D" w:rsidRDefault="00190D5E" w:rsidP="00E604AE">
            <w:pPr>
              <w:pStyle w:val="ListParagraph"/>
              <w:ind w:left="0"/>
              <w:jc w:val="right"/>
              <w:rPr>
                <w:rFonts w:ascii="Arial" w:hAnsi="Arial" w:cs="Arial"/>
                <w:sz w:val="16"/>
                <w:szCs w:val="16"/>
              </w:rPr>
            </w:pPr>
          </w:p>
        </w:tc>
        <w:tc>
          <w:tcPr>
            <w:tcW w:w="1170" w:type="dxa"/>
            <w:shd w:val="clear" w:color="auto" w:fill="FFFFFF" w:themeFill="background1"/>
          </w:tcPr>
          <w:p w14:paraId="48AD735B" w14:textId="77777777" w:rsidR="00190D5E" w:rsidRPr="00760F7D" w:rsidRDefault="00190D5E" w:rsidP="00E604AE">
            <w:pPr>
              <w:pStyle w:val="ListParagraph"/>
              <w:ind w:left="0"/>
              <w:jc w:val="right"/>
              <w:rPr>
                <w:rFonts w:ascii="Arial" w:hAnsi="Arial" w:cs="Arial"/>
                <w:sz w:val="16"/>
                <w:szCs w:val="16"/>
              </w:rPr>
            </w:pPr>
          </w:p>
        </w:tc>
        <w:tc>
          <w:tcPr>
            <w:tcW w:w="1268" w:type="dxa"/>
            <w:shd w:val="clear" w:color="auto" w:fill="FFFFFF" w:themeFill="background1"/>
          </w:tcPr>
          <w:p w14:paraId="412F5415" w14:textId="77777777" w:rsidR="00190D5E" w:rsidRPr="00760F7D" w:rsidRDefault="00760F7D" w:rsidP="00E604AE">
            <w:pPr>
              <w:pStyle w:val="ListParagraph"/>
              <w:ind w:left="0"/>
              <w:jc w:val="right"/>
              <w:rPr>
                <w:rFonts w:ascii="Arial" w:hAnsi="Arial" w:cs="Arial"/>
                <w:sz w:val="16"/>
                <w:szCs w:val="16"/>
              </w:rPr>
            </w:pPr>
            <w:r w:rsidRPr="00760F7D">
              <w:rPr>
                <w:rFonts w:ascii="Arial" w:hAnsi="Arial" w:cs="Arial"/>
                <w:sz w:val="16"/>
                <w:szCs w:val="16"/>
              </w:rPr>
              <w:t>196.760</w:t>
            </w:r>
          </w:p>
        </w:tc>
        <w:tc>
          <w:tcPr>
            <w:tcW w:w="1162" w:type="dxa"/>
            <w:shd w:val="clear" w:color="auto" w:fill="FFFFFF" w:themeFill="background1"/>
          </w:tcPr>
          <w:p w14:paraId="4FB9844B" w14:textId="77777777" w:rsidR="00190D5E" w:rsidRPr="00760F7D" w:rsidRDefault="00190D5E" w:rsidP="00E604AE">
            <w:pPr>
              <w:pStyle w:val="ListParagraph"/>
              <w:ind w:left="0"/>
              <w:jc w:val="right"/>
              <w:rPr>
                <w:rFonts w:ascii="Arial" w:hAnsi="Arial" w:cs="Arial"/>
                <w:sz w:val="16"/>
                <w:szCs w:val="16"/>
              </w:rPr>
            </w:pPr>
          </w:p>
        </w:tc>
        <w:tc>
          <w:tcPr>
            <w:tcW w:w="1017" w:type="dxa"/>
            <w:shd w:val="clear" w:color="auto" w:fill="FFFFFF" w:themeFill="background1"/>
          </w:tcPr>
          <w:p w14:paraId="1B1502D8" w14:textId="77777777" w:rsidR="00190D5E" w:rsidRPr="00760F7D" w:rsidRDefault="00190D5E" w:rsidP="00E604AE">
            <w:pPr>
              <w:pStyle w:val="ListParagraph"/>
              <w:ind w:left="0"/>
              <w:jc w:val="right"/>
              <w:rPr>
                <w:rFonts w:ascii="Arial" w:hAnsi="Arial" w:cs="Arial"/>
                <w:sz w:val="16"/>
                <w:szCs w:val="16"/>
              </w:rPr>
            </w:pPr>
          </w:p>
        </w:tc>
        <w:tc>
          <w:tcPr>
            <w:tcW w:w="667" w:type="dxa"/>
            <w:gridSpan w:val="2"/>
            <w:shd w:val="clear" w:color="auto" w:fill="FFFFFF" w:themeFill="background1"/>
          </w:tcPr>
          <w:p w14:paraId="101AEAE5" w14:textId="77777777" w:rsidR="00190D5E" w:rsidRPr="00760F7D" w:rsidRDefault="00190D5E" w:rsidP="00E604AE">
            <w:pPr>
              <w:pStyle w:val="ListParagraph"/>
              <w:ind w:left="0"/>
              <w:jc w:val="center"/>
              <w:rPr>
                <w:rFonts w:ascii="Arial" w:hAnsi="Arial" w:cs="Arial"/>
                <w:sz w:val="16"/>
                <w:szCs w:val="16"/>
              </w:rPr>
            </w:pPr>
          </w:p>
        </w:tc>
        <w:tc>
          <w:tcPr>
            <w:tcW w:w="667" w:type="dxa"/>
            <w:shd w:val="clear" w:color="auto" w:fill="FFFFFF" w:themeFill="background1"/>
          </w:tcPr>
          <w:p w14:paraId="73B1FF2C" w14:textId="77777777" w:rsidR="00190D5E" w:rsidRPr="00760F7D" w:rsidRDefault="00190D5E" w:rsidP="00E604AE">
            <w:pPr>
              <w:pStyle w:val="ListParagraph"/>
              <w:ind w:left="0"/>
              <w:jc w:val="center"/>
              <w:rPr>
                <w:rFonts w:ascii="Arial" w:hAnsi="Arial" w:cs="Arial"/>
                <w:sz w:val="16"/>
                <w:szCs w:val="16"/>
              </w:rPr>
            </w:pPr>
          </w:p>
        </w:tc>
        <w:tc>
          <w:tcPr>
            <w:tcW w:w="619" w:type="dxa"/>
            <w:shd w:val="clear" w:color="auto" w:fill="FFFFFF" w:themeFill="background1"/>
          </w:tcPr>
          <w:p w14:paraId="0E972CBB" w14:textId="77777777" w:rsidR="00190D5E" w:rsidRPr="00760F7D" w:rsidRDefault="00303B31" w:rsidP="00E604AE">
            <w:pPr>
              <w:pStyle w:val="ListParagraph"/>
              <w:ind w:left="0"/>
              <w:jc w:val="center"/>
              <w:rPr>
                <w:rFonts w:ascii="Arial" w:hAnsi="Arial" w:cs="Arial"/>
                <w:sz w:val="16"/>
                <w:szCs w:val="16"/>
              </w:rPr>
            </w:pPr>
            <w:r>
              <w:rPr>
                <w:rFonts w:ascii="Arial" w:hAnsi="Arial" w:cs="Arial"/>
                <w:sz w:val="16"/>
                <w:szCs w:val="16"/>
              </w:rPr>
              <w:t>98,38</w:t>
            </w:r>
          </w:p>
        </w:tc>
        <w:tc>
          <w:tcPr>
            <w:tcW w:w="709" w:type="dxa"/>
            <w:shd w:val="clear" w:color="auto" w:fill="auto"/>
          </w:tcPr>
          <w:p w14:paraId="589BAB38" w14:textId="77777777" w:rsidR="00190D5E" w:rsidRPr="00760F7D" w:rsidRDefault="00190D5E" w:rsidP="00E604AE">
            <w:pPr>
              <w:pStyle w:val="ListParagraph"/>
              <w:ind w:left="0"/>
              <w:jc w:val="center"/>
              <w:rPr>
                <w:rFonts w:ascii="Arial" w:hAnsi="Arial" w:cs="Arial"/>
                <w:sz w:val="16"/>
                <w:szCs w:val="16"/>
              </w:rPr>
            </w:pPr>
          </w:p>
        </w:tc>
        <w:tc>
          <w:tcPr>
            <w:tcW w:w="667" w:type="dxa"/>
            <w:shd w:val="clear" w:color="auto" w:fill="auto"/>
          </w:tcPr>
          <w:p w14:paraId="67046067" w14:textId="77777777" w:rsidR="00190D5E" w:rsidRPr="00760F7D" w:rsidRDefault="00190D5E" w:rsidP="00E604AE">
            <w:pPr>
              <w:pStyle w:val="ListParagraph"/>
              <w:ind w:left="0"/>
              <w:jc w:val="center"/>
              <w:rPr>
                <w:rFonts w:ascii="Arial" w:hAnsi="Arial" w:cs="Arial"/>
                <w:sz w:val="16"/>
                <w:szCs w:val="16"/>
              </w:rPr>
            </w:pPr>
          </w:p>
        </w:tc>
        <w:tc>
          <w:tcPr>
            <w:tcW w:w="731" w:type="dxa"/>
            <w:gridSpan w:val="2"/>
          </w:tcPr>
          <w:p w14:paraId="2DF34030" w14:textId="77777777" w:rsidR="00190D5E" w:rsidRPr="00760F7D" w:rsidRDefault="00190D5E" w:rsidP="00E604AE">
            <w:pPr>
              <w:pStyle w:val="ListParagraph"/>
              <w:ind w:left="0"/>
              <w:jc w:val="center"/>
              <w:rPr>
                <w:rFonts w:ascii="Arial" w:hAnsi="Arial" w:cs="Arial"/>
                <w:sz w:val="16"/>
                <w:szCs w:val="16"/>
              </w:rPr>
            </w:pPr>
          </w:p>
        </w:tc>
        <w:tc>
          <w:tcPr>
            <w:tcW w:w="683" w:type="dxa"/>
          </w:tcPr>
          <w:p w14:paraId="67F23313" w14:textId="77777777" w:rsidR="00190D5E" w:rsidRPr="00760F7D" w:rsidRDefault="00190D5E" w:rsidP="00E604AE">
            <w:pPr>
              <w:pStyle w:val="ListParagraph"/>
              <w:ind w:left="0"/>
              <w:jc w:val="center"/>
              <w:rPr>
                <w:rFonts w:ascii="Arial" w:hAnsi="Arial" w:cs="Arial"/>
                <w:sz w:val="16"/>
                <w:szCs w:val="16"/>
              </w:rPr>
            </w:pPr>
          </w:p>
        </w:tc>
      </w:tr>
      <w:tr w:rsidR="00E604AE" w14:paraId="6BF346B2" w14:textId="77777777" w:rsidTr="00303B31">
        <w:tc>
          <w:tcPr>
            <w:tcW w:w="1627" w:type="dxa"/>
          </w:tcPr>
          <w:p w14:paraId="3EC677F0" w14:textId="77777777" w:rsidR="00E604AE" w:rsidRPr="007F397C" w:rsidRDefault="00E604AE" w:rsidP="00E604AE">
            <w:pPr>
              <w:pStyle w:val="ListParagraph"/>
              <w:ind w:left="0"/>
              <w:rPr>
                <w:rFonts w:ascii="Arial" w:hAnsi="Arial" w:cs="Arial"/>
                <w:b/>
                <w:sz w:val="18"/>
                <w:szCs w:val="18"/>
              </w:rPr>
            </w:pPr>
            <w:r w:rsidRPr="007F397C">
              <w:rPr>
                <w:rFonts w:ascii="Arial" w:hAnsi="Arial" w:cs="Arial"/>
                <w:b/>
                <w:sz w:val="18"/>
                <w:szCs w:val="18"/>
              </w:rPr>
              <w:t>Program Pengelolaan Ruang Terbuka Hijau</w:t>
            </w:r>
          </w:p>
        </w:tc>
        <w:tc>
          <w:tcPr>
            <w:tcW w:w="972" w:type="dxa"/>
            <w:shd w:val="clear" w:color="auto" w:fill="auto"/>
          </w:tcPr>
          <w:p w14:paraId="5EF3FA7E"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0</w:t>
            </w:r>
          </w:p>
        </w:tc>
        <w:tc>
          <w:tcPr>
            <w:tcW w:w="1017" w:type="dxa"/>
            <w:shd w:val="clear" w:color="auto" w:fill="auto"/>
          </w:tcPr>
          <w:p w14:paraId="50DD987A"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841.772</w:t>
            </w:r>
          </w:p>
        </w:tc>
        <w:tc>
          <w:tcPr>
            <w:tcW w:w="1017" w:type="dxa"/>
            <w:shd w:val="clear" w:color="auto" w:fill="FFFFFF" w:themeFill="background1"/>
          </w:tcPr>
          <w:p w14:paraId="602F5EF4" w14:textId="77777777" w:rsidR="00E604AE" w:rsidRPr="00760F7D" w:rsidRDefault="00760F7D" w:rsidP="00760F7D">
            <w:pPr>
              <w:pStyle w:val="ListParagraph"/>
              <w:ind w:left="0"/>
              <w:jc w:val="right"/>
              <w:rPr>
                <w:rFonts w:ascii="Arial" w:hAnsi="Arial" w:cs="Arial"/>
                <w:b/>
                <w:sz w:val="16"/>
                <w:szCs w:val="16"/>
              </w:rPr>
            </w:pPr>
            <w:r w:rsidRPr="00760F7D">
              <w:rPr>
                <w:rFonts w:ascii="Arial" w:hAnsi="Arial" w:cs="Arial"/>
                <w:b/>
                <w:sz w:val="16"/>
                <w:szCs w:val="16"/>
              </w:rPr>
              <w:t>210.</w:t>
            </w:r>
            <w:r w:rsidR="00190D5E" w:rsidRPr="00760F7D">
              <w:rPr>
                <w:rFonts w:ascii="Arial" w:hAnsi="Arial" w:cs="Arial"/>
                <w:b/>
                <w:sz w:val="16"/>
                <w:szCs w:val="16"/>
              </w:rPr>
              <w:t>000</w:t>
            </w:r>
          </w:p>
        </w:tc>
        <w:tc>
          <w:tcPr>
            <w:tcW w:w="936" w:type="dxa"/>
            <w:shd w:val="clear" w:color="auto" w:fill="FFFFFF" w:themeFill="background1"/>
          </w:tcPr>
          <w:p w14:paraId="145AA04B"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0</w:t>
            </w:r>
          </w:p>
        </w:tc>
        <w:tc>
          <w:tcPr>
            <w:tcW w:w="990" w:type="dxa"/>
            <w:shd w:val="clear" w:color="auto" w:fill="FFFFFF" w:themeFill="background1"/>
          </w:tcPr>
          <w:p w14:paraId="73C41511"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1.423.850</w:t>
            </w:r>
          </w:p>
        </w:tc>
        <w:tc>
          <w:tcPr>
            <w:tcW w:w="1170" w:type="dxa"/>
            <w:shd w:val="clear" w:color="auto" w:fill="FFFFFF" w:themeFill="background1"/>
          </w:tcPr>
          <w:p w14:paraId="44691361"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0</w:t>
            </w:r>
          </w:p>
        </w:tc>
        <w:tc>
          <w:tcPr>
            <w:tcW w:w="1170" w:type="dxa"/>
            <w:shd w:val="clear" w:color="auto" w:fill="FFFFFF" w:themeFill="background1"/>
          </w:tcPr>
          <w:p w14:paraId="0E1940CA"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653.196,5</w:t>
            </w:r>
          </w:p>
        </w:tc>
        <w:tc>
          <w:tcPr>
            <w:tcW w:w="1268" w:type="dxa"/>
            <w:shd w:val="clear" w:color="auto" w:fill="FFFFFF" w:themeFill="background1"/>
          </w:tcPr>
          <w:p w14:paraId="79D742F8" w14:textId="77777777" w:rsidR="00E604AE" w:rsidRPr="00760F7D" w:rsidRDefault="004720E5" w:rsidP="00E604AE">
            <w:pPr>
              <w:pStyle w:val="ListParagraph"/>
              <w:ind w:left="0"/>
              <w:jc w:val="right"/>
              <w:rPr>
                <w:rFonts w:ascii="Arial" w:hAnsi="Arial" w:cs="Arial"/>
                <w:b/>
                <w:sz w:val="16"/>
                <w:szCs w:val="16"/>
              </w:rPr>
            </w:pPr>
            <w:r>
              <w:rPr>
                <w:rFonts w:ascii="Arial" w:hAnsi="Arial" w:cs="Arial"/>
                <w:b/>
                <w:sz w:val="16"/>
                <w:szCs w:val="16"/>
              </w:rPr>
              <w:t>208.620</w:t>
            </w:r>
          </w:p>
        </w:tc>
        <w:tc>
          <w:tcPr>
            <w:tcW w:w="1162" w:type="dxa"/>
            <w:shd w:val="clear" w:color="auto" w:fill="FFFFFF" w:themeFill="background1"/>
          </w:tcPr>
          <w:p w14:paraId="52313022"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0</w:t>
            </w:r>
          </w:p>
        </w:tc>
        <w:tc>
          <w:tcPr>
            <w:tcW w:w="1017" w:type="dxa"/>
            <w:shd w:val="clear" w:color="auto" w:fill="FFFFFF" w:themeFill="background1"/>
          </w:tcPr>
          <w:p w14:paraId="441074EC" w14:textId="77777777" w:rsidR="00E604AE" w:rsidRPr="00760F7D" w:rsidRDefault="00E604AE" w:rsidP="00E604AE">
            <w:pPr>
              <w:pStyle w:val="ListParagraph"/>
              <w:ind w:left="0"/>
              <w:jc w:val="right"/>
              <w:rPr>
                <w:rFonts w:ascii="Arial" w:hAnsi="Arial" w:cs="Arial"/>
                <w:b/>
                <w:sz w:val="16"/>
                <w:szCs w:val="16"/>
              </w:rPr>
            </w:pPr>
            <w:r w:rsidRPr="00760F7D">
              <w:rPr>
                <w:rFonts w:ascii="Arial" w:hAnsi="Arial" w:cs="Arial"/>
                <w:b/>
                <w:sz w:val="16"/>
                <w:szCs w:val="16"/>
              </w:rPr>
              <w:t>1.384.744</w:t>
            </w:r>
          </w:p>
        </w:tc>
        <w:tc>
          <w:tcPr>
            <w:tcW w:w="667" w:type="dxa"/>
            <w:gridSpan w:val="2"/>
            <w:shd w:val="clear" w:color="auto" w:fill="FFFFFF" w:themeFill="background1"/>
          </w:tcPr>
          <w:p w14:paraId="46626324"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0</w:t>
            </w:r>
          </w:p>
        </w:tc>
        <w:tc>
          <w:tcPr>
            <w:tcW w:w="667" w:type="dxa"/>
            <w:shd w:val="clear" w:color="auto" w:fill="FFFFFF" w:themeFill="background1"/>
          </w:tcPr>
          <w:p w14:paraId="47823B03"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77,60</w:t>
            </w:r>
          </w:p>
        </w:tc>
        <w:tc>
          <w:tcPr>
            <w:tcW w:w="619" w:type="dxa"/>
            <w:shd w:val="clear" w:color="auto" w:fill="FFFFFF" w:themeFill="background1"/>
          </w:tcPr>
          <w:p w14:paraId="6A1EC13F" w14:textId="77777777" w:rsidR="00E604AE" w:rsidRPr="00760F7D" w:rsidRDefault="00303B31" w:rsidP="00E604AE">
            <w:pPr>
              <w:pStyle w:val="ListParagraph"/>
              <w:ind w:left="0"/>
              <w:jc w:val="center"/>
              <w:rPr>
                <w:rFonts w:ascii="Arial" w:hAnsi="Arial" w:cs="Arial"/>
                <w:b/>
                <w:sz w:val="16"/>
                <w:szCs w:val="16"/>
              </w:rPr>
            </w:pPr>
            <w:r>
              <w:rPr>
                <w:rFonts w:ascii="Arial" w:hAnsi="Arial" w:cs="Arial"/>
                <w:b/>
                <w:sz w:val="16"/>
                <w:szCs w:val="16"/>
              </w:rPr>
              <w:t>99,34</w:t>
            </w:r>
          </w:p>
        </w:tc>
        <w:tc>
          <w:tcPr>
            <w:tcW w:w="709" w:type="dxa"/>
            <w:shd w:val="clear" w:color="auto" w:fill="auto"/>
          </w:tcPr>
          <w:p w14:paraId="38E881F4" w14:textId="77777777" w:rsidR="00E604AE" w:rsidRPr="00760F7D" w:rsidRDefault="00E604AE" w:rsidP="00E604AE">
            <w:pPr>
              <w:pStyle w:val="ListParagraph"/>
              <w:ind w:left="0"/>
              <w:jc w:val="center"/>
              <w:rPr>
                <w:rFonts w:ascii="Arial" w:hAnsi="Arial" w:cs="Arial"/>
                <w:b/>
                <w:sz w:val="16"/>
                <w:szCs w:val="16"/>
              </w:rPr>
            </w:pPr>
          </w:p>
        </w:tc>
        <w:tc>
          <w:tcPr>
            <w:tcW w:w="667" w:type="dxa"/>
            <w:shd w:val="clear" w:color="auto" w:fill="auto"/>
          </w:tcPr>
          <w:p w14:paraId="4ACE2EFA" w14:textId="77777777" w:rsidR="00E604AE" w:rsidRPr="00760F7D" w:rsidRDefault="00E604AE" w:rsidP="00E604AE">
            <w:pPr>
              <w:pStyle w:val="ListParagraph"/>
              <w:ind w:left="0"/>
              <w:jc w:val="center"/>
              <w:rPr>
                <w:rFonts w:ascii="Arial" w:hAnsi="Arial" w:cs="Arial"/>
                <w:b/>
                <w:sz w:val="16"/>
                <w:szCs w:val="16"/>
              </w:rPr>
            </w:pPr>
            <w:r w:rsidRPr="00760F7D">
              <w:rPr>
                <w:rFonts w:ascii="Arial" w:hAnsi="Arial" w:cs="Arial"/>
                <w:b/>
                <w:sz w:val="16"/>
                <w:szCs w:val="16"/>
              </w:rPr>
              <w:t>97,25</w:t>
            </w:r>
          </w:p>
        </w:tc>
        <w:tc>
          <w:tcPr>
            <w:tcW w:w="731" w:type="dxa"/>
            <w:gridSpan w:val="2"/>
          </w:tcPr>
          <w:p w14:paraId="62ED15A5" w14:textId="77777777" w:rsidR="00E604AE" w:rsidRPr="00760F7D" w:rsidRDefault="00E604AE" w:rsidP="00E604AE">
            <w:pPr>
              <w:pStyle w:val="ListParagraph"/>
              <w:ind w:left="0"/>
              <w:jc w:val="center"/>
              <w:rPr>
                <w:rFonts w:ascii="Arial" w:hAnsi="Arial" w:cs="Arial"/>
                <w:b/>
                <w:sz w:val="16"/>
                <w:szCs w:val="16"/>
              </w:rPr>
            </w:pPr>
          </w:p>
        </w:tc>
        <w:tc>
          <w:tcPr>
            <w:tcW w:w="683" w:type="dxa"/>
          </w:tcPr>
          <w:p w14:paraId="3C643934" w14:textId="77777777" w:rsidR="00E604AE" w:rsidRPr="00760F7D" w:rsidRDefault="00E604AE" w:rsidP="00E604AE">
            <w:pPr>
              <w:pStyle w:val="ListParagraph"/>
              <w:ind w:left="0"/>
              <w:jc w:val="center"/>
              <w:rPr>
                <w:rFonts w:ascii="Arial" w:hAnsi="Arial" w:cs="Arial"/>
                <w:b/>
                <w:sz w:val="16"/>
                <w:szCs w:val="16"/>
              </w:rPr>
            </w:pPr>
          </w:p>
        </w:tc>
      </w:tr>
      <w:tr w:rsidR="00E604AE" w14:paraId="4FA824B8" w14:textId="77777777" w:rsidTr="00303B31">
        <w:tc>
          <w:tcPr>
            <w:tcW w:w="1627" w:type="dxa"/>
          </w:tcPr>
          <w:p w14:paraId="6EEC0D74" w14:textId="77777777" w:rsidR="00E604AE" w:rsidRPr="00AA541F" w:rsidRDefault="00E604AE" w:rsidP="00E604AE">
            <w:pPr>
              <w:pStyle w:val="ListParagraph"/>
              <w:ind w:left="0"/>
              <w:rPr>
                <w:rFonts w:ascii="Arial" w:hAnsi="Arial" w:cs="Arial"/>
                <w:sz w:val="18"/>
                <w:szCs w:val="18"/>
              </w:rPr>
            </w:pPr>
            <w:r>
              <w:rPr>
                <w:rFonts w:ascii="Arial" w:hAnsi="Arial" w:cs="Arial"/>
                <w:sz w:val="18"/>
                <w:szCs w:val="18"/>
              </w:rPr>
              <w:t>Penataan RTH</w:t>
            </w:r>
          </w:p>
        </w:tc>
        <w:tc>
          <w:tcPr>
            <w:tcW w:w="972" w:type="dxa"/>
            <w:shd w:val="clear" w:color="auto" w:fill="auto"/>
          </w:tcPr>
          <w:p w14:paraId="70CCFF78"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1017" w:type="dxa"/>
            <w:shd w:val="clear" w:color="auto" w:fill="auto"/>
          </w:tcPr>
          <w:p w14:paraId="037180D4"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415.250</w:t>
            </w:r>
          </w:p>
          <w:p w14:paraId="3467FD96"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253.058</w:t>
            </w:r>
          </w:p>
        </w:tc>
        <w:tc>
          <w:tcPr>
            <w:tcW w:w="1017" w:type="dxa"/>
            <w:shd w:val="clear" w:color="auto" w:fill="FFFFFF" w:themeFill="background1"/>
          </w:tcPr>
          <w:p w14:paraId="147842A7" w14:textId="77777777" w:rsidR="00E604AE" w:rsidRPr="00760F7D" w:rsidRDefault="00190D5E" w:rsidP="00760F7D">
            <w:pPr>
              <w:pStyle w:val="ListParagraph"/>
              <w:ind w:left="0"/>
              <w:jc w:val="right"/>
              <w:rPr>
                <w:rFonts w:ascii="Arial" w:hAnsi="Arial" w:cs="Arial"/>
                <w:sz w:val="16"/>
                <w:szCs w:val="16"/>
              </w:rPr>
            </w:pPr>
            <w:r w:rsidRPr="00760F7D">
              <w:rPr>
                <w:rFonts w:ascii="Arial" w:hAnsi="Arial" w:cs="Arial"/>
                <w:sz w:val="16"/>
                <w:szCs w:val="16"/>
              </w:rPr>
              <w:t>12</w:t>
            </w:r>
            <w:r w:rsidR="00760F7D" w:rsidRPr="00760F7D">
              <w:rPr>
                <w:rFonts w:ascii="Arial" w:hAnsi="Arial" w:cs="Arial"/>
                <w:sz w:val="16"/>
                <w:szCs w:val="16"/>
              </w:rPr>
              <w:t>.</w:t>
            </w:r>
            <w:r w:rsidRPr="00760F7D">
              <w:rPr>
                <w:rFonts w:ascii="Arial" w:hAnsi="Arial" w:cs="Arial"/>
                <w:sz w:val="16"/>
                <w:szCs w:val="16"/>
              </w:rPr>
              <w:t>000</w:t>
            </w:r>
          </w:p>
        </w:tc>
        <w:tc>
          <w:tcPr>
            <w:tcW w:w="936" w:type="dxa"/>
            <w:shd w:val="clear" w:color="auto" w:fill="FFFFFF" w:themeFill="background1"/>
          </w:tcPr>
          <w:p w14:paraId="64A1CE5E"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990" w:type="dxa"/>
            <w:shd w:val="clear" w:color="auto" w:fill="FFFFFF" w:themeFill="background1"/>
          </w:tcPr>
          <w:p w14:paraId="2E76D3D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1.023.850</w:t>
            </w:r>
          </w:p>
        </w:tc>
        <w:tc>
          <w:tcPr>
            <w:tcW w:w="1170" w:type="dxa"/>
            <w:shd w:val="clear" w:color="auto" w:fill="FFFFFF" w:themeFill="background1"/>
          </w:tcPr>
          <w:p w14:paraId="1FAA14A9" w14:textId="77777777" w:rsidR="00E604AE" w:rsidRPr="00760F7D" w:rsidRDefault="00E604AE" w:rsidP="00E604AE">
            <w:pPr>
              <w:pStyle w:val="ListParagraph"/>
              <w:ind w:left="0"/>
              <w:jc w:val="center"/>
              <w:rPr>
                <w:rFonts w:ascii="Arial" w:hAnsi="Arial" w:cs="Arial"/>
                <w:sz w:val="16"/>
                <w:szCs w:val="16"/>
              </w:rPr>
            </w:pPr>
          </w:p>
        </w:tc>
        <w:tc>
          <w:tcPr>
            <w:tcW w:w="1170" w:type="dxa"/>
            <w:shd w:val="clear" w:color="auto" w:fill="FFFFFF" w:themeFill="background1"/>
          </w:tcPr>
          <w:p w14:paraId="5AE74F4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400.138,5</w:t>
            </w:r>
          </w:p>
          <w:p w14:paraId="76D9B70D"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253.058</w:t>
            </w:r>
          </w:p>
        </w:tc>
        <w:tc>
          <w:tcPr>
            <w:tcW w:w="1268" w:type="dxa"/>
            <w:shd w:val="clear" w:color="auto" w:fill="FFFFFF" w:themeFill="background1"/>
          </w:tcPr>
          <w:p w14:paraId="19506084" w14:textId="77777777" w:rsidR="00E604AE" w:rsidRPr="00760F7D" w:rsidRDefault="00760F7D" w:rsidP="00760F7D">
            <w:pPr>
              <w:pStyle w:val="ListParagraph"/>
              <w:ind w:left="0"/>
              <w:jc w:val="right"/>
              <w:rPr>
                <w:rFonts w:ascii="Arial" w:hAnsi="Arial" w:cs="Arial"/>
                <w:sz w:val="16"/>
                <w:szCs w:val="16"/>
              </w:rPr>
            </w:pPr>
            <w:r w:rsidRPr="00760F7D">
              <w:rPr>
                <w:rFonts w:ascii="Arial" w:hAnsi="Arial" w:cs="Arial"/>
                <w:sz w:val="16"/>
                <w:szCs w:val="16"/>
              </w:rPr>
              <w:t>12.000</w:t>
            </w:r>
          </w:p>
        </w:tc>
        <w:tc>
          <w:tcPr>
            <w:tcW w:w="1162" w:type="dxa"/>
            <w:shd w:val="clear" w:color="auto" w:fill="FFFFFF" w:themeFill="background1"/>
          </w:tcPr>
          <w:p w14:paraId="3B9365EB" w14:textId="77777777" w:rsidR="00E604AE" w:rsidRPr="00760F7D" w:rsidRDefault="00E604AE" w:rsidP="004720E5">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20B9CA88"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985.744</w:t>
            </w:r>
          </w:p>
        </w:tc>
        <w:tc>
          <w:tcPr>
            <w:tcW w:w="667" w:type="dxa"/>
            <w:gridSpan w:val="2"/>
            <w:shd w:val="clear" w:color="auto" w:fill="FFFFFF" w:themeFill="background1"/>
          </w:tcPr>
          <w:p w14:paraId="129B74F0"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70E1D12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96,36</w:t>
            </w:r>
          </w:p>
          <w:p w14:paraId="2220FD2A"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100</w:t>
            </w:r>
          </w:p>
        </w:tc>
        <w:tc>
          <w:tcPr>
            <w:tcW w:w="619" w:type="dxa"/>
            <w:shd w:val="clear" w:color="auto" w:fill="FFFFFF" w:themeFill="background1"/>
          </w:tcPr>
          <w:p w14:paraId="669CF8D1"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100</w:t>
            </w:r>
          </w:p>
        </w:tc>
        <w:tc>
          <w:tcPr>
            <w:tcW w:w="709" w:type="dxa"/>
            <w:shd w:val="clear" w:color="auto" w:fill="auto"/>
          </w:tcPr>
          <w:p w14:paraId="2F024B7C" w14:textId="77777777" w:rsidR="00E604AE" w:rsidRPr="00760F7D" w:rsidRDefault="00E604AE" w:rsidP="00E604AE">
            <w:pPr>
              <w:pStyle w:val="ListParagraph"/>
              <w:ind w:left="0"/>
              <w:jc w:val="center"/>
              <w:rPr>
                <w:rFonts w:ascii="Arial" w:hAnsi="Arial" w:cs="Arial"/>
                <w:sz w:val="16"/>
                <w:szCs w:val="16"/>
              </w:rPr>
            </w:pPr>
          </w:p>
        </w:tc>
        <w:tc>
          <w:tcPr>
            <w:tcW w:w="667" w:type="dxa"/>
            <w:shd w:val="clear" w:color="auto" w:fill="auto"/>
          </w:tcPr>
          <w:p w14:paraId="06169A8F"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96,28</w:t>
            </w:r>
          </w:p>
        </w:tc>
        <w:tc>
          <w:tcPr>
            <w:tcW w:w="731" w:type="dxa"/>
            <w:gridSpan w:val="2"/>
          </w:tcPr>
          <w:p w14:paraId="2C341081"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6469F350" w14:textId="77777777" w:rsidR="00E604AE" w:rsidRPr="00760F7D" w:rsidRDefault="00E604AE" w:rsidP="00E604AE">
            <w:pPr>
              <w:pStyle w:val="ListParagraph"/>
              <w:ind w:left="0"/>
              <w:jc w:val="center"/>
              <w:rPr>
                <w:rFonts w:ascii="Arial" w:hAnsi="Arial" w:cs="Arial"/>
                <w:sz w:val="16"/>
                <w:szCs w:val="16"/>
              </w:rPr>
            </w:pPr>
          </w:p>
        </w:tc>
      </w:tr>
      <w:tr w:rsidR="00E604AE" w14:paraId="77EDFE64" w14:textId="77777777" w:rsidTr="00303B31">
        <w:tc>
          <w:tcPr>
            <w:tcW w:w="1627" w:type="dxa"/>
          </w:tcPr>
          <w:p w14:paraId="00958CD3" w14:textId="77777777" w:rsidR="00E604AE" w:rsidRPr="007F397C" w:rsidRDefault="00E604AE" w:rsidP="00E604AE">
            <w:pPr>
              <w:pStyle w:val="ListParagraph"/>
              <w:ind w:left="0"/>
              <w:rPr>
                <w:rFonts w:ascii="Arial" w:hAnsi="Arial" w:cs="Arial"/>
                <w:sz w:val="18"/>
                <w:szCs w:val="18"/>
              </w:rPr>
            </w:pPr>
            <w:r>
              <w:rPr>
                <w:rFonts w:ascii="Arial" w:hAnsi="Arial" w:cs="Arial"/>
                <w:sz w:val="18"/>
                <w:szCs w:val="18"/>
              </w:rPr>
              <w:t>Penataan RTH (DBHCHT)</w:t>
            </w:r>
          </w:p>
        </w:tc>
        <w:tc>
          <w:tcPr>
            <w:tcW w:w="972" w:type="dxa"/>
            <w:shd w:val="clear" w:color="auto" w:fill="auto"/>
          </w:tcPr>
          <w:p w14:paraId="0448364D"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1017" w:type="dxa"/>
            <w:shd w:val="clear" w:color="auto" w:fill="auto"/>
          </w:tcPr>
          <w:p w14:paraId="6157CB90"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0029435E" w14:textId="77777777" w:rsidR="00E604AE" w:rsidRPr="00760F7D" w:rsidRDefault="00190D5E" w:rsidP="00760F7D">
            <w:pPr>
              <w:pStyle w:val="ListParagraph"/>
              <w:ind w:left="0"/>
              <w:jc w:val="right"/>
              <w:rPr>
                <w:rFonts w:ascii="Arial" w:hAnsi="Arial" w:cs="Arial"/>
                <w:sz w:val="16"/>
                <w:szCs w:val="16"/>
              </w:rPr>
            </w:pPr>
            <w:r w:rsidRPr="00760F7D">
              <w:rPr>
                <w:rFonts w:ascii="Arial" w:hAnsi="Arial" w:cs="Arial"/>
                <w:sz w:val="16"/>
                <w:szCs w:val="16"/>
              </w:rPr>
              <w:t>198</w:t>
            </w:r>
            <w:r w:rsidR="00760F7D" w:rsidRPr="00760F7D">
              <w:rPr>
                <w:rFonts w:ascii="Arial" w:hAnsi="Arial" w:cs="Arial"/>
                <w:sz w:val="16"/>
                <w:szCs w:val="16"/>
              </w:rPr>
              <w:t>.</w:t>
            </w:r>
            <w:r w:rsidRPr="00760F7D">
              <w:rPr>
                <w:rFonts w:ascii="Arial" w:hAnsi="Arial" w:cs="Arial"/>
                <w:sz w:val="16"/>
                <w:szCs w:val="16"/>
              </w:rPr>
              <w:t>000</w:t>
            </w:r>
          </w:p>
          <w:p w14:paraId="4A0A1E87" w14:textId="77777777" w:rsidR="00190D5E" w:rsidRPr="00760F7D" w:rsidRDefault="00190D5E" w:rsidP="00760F7D">
            <w:pPr>
              <w:pStyle w:val="ListParagraph"/>
              <w:ind w:left="0"/>
              <w:jc w:val="right"/>
              <w:rPr>
                <w:rFonts w:ascii="Arial" w:hAnsi="Arial" w:cs="Arial"/>
                <w:sz w:val="16"/>
                <w:szCs w:val="16"/>
              </w:rPr>
            </w:pPr>
            <w:r w:rsidRPr="00760F7D">
              <w:rPr>
                <w:rFonts w:ascii="Arial" w:hAnsi="Arial" w:cs="Arial"/>
                <w:sz w:val="16"/>
                <w:szCs w:val="16"/>
              </w:rPr>
              <w:t>(DAK)</w:t>
            </w:r>
          </w:p>
        </w:tc>
        <w:tc>
          <w:tcPr>
            <w:tcW w:w="936" w:type="dxa"/>
            <w:shd w:val="clear" w:color="auto" w:fill="FFFFFF" w:themeFill="background1"/>
          </w:tcPr>
          <w:p w14:paraId="0141EF6C"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990" w:type="dxa"/>
            <w:shd w:val="clear" w:color="auto" w:fill="FFFFFF" w:themeFill="background1"/>
          </w:tcPr>
          <w:p w14:paraId="598AC3F2"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400.000</w:t>
            </w:r>
          </w:p>
        </w:tc>
        <w:tc>
          <w:tcPr>
            <w:tcW w:w="1170" w:type="dxa"/>
            <w:shd w:val="clear" w:color="auto" w:fill="FFFFFF" w:themeFill="background1"/>
          </w:tcPr>
          <w:p w14:paraId="3B8C0038" w14:textId="77777777" w:rsidR="00E604AE" w:rsidRPr="00760F7D" w:rsidRDefault="00E604AE" w:rsidP="00E604AE">
            <w:pPr>
              <w:pStyle w:val="ListParagraph"/>
              <w:ind w:left="0"/>
              <w:jc w:val="center"/>
              <w:rPr>
                <w:rFonts w:ascii="Arial" w:hAnsi="Arial" w:cs="Arial"/>
                <w:sz w:val="16"/>
                <w:szCs w:val="16"/>
              </w:rPr>
            </w:pPr>
          </w:p>
        </w:tc>
        <w:tc>
          <w:tcPr>
            <w:tcW w:w="1170" w:type="dxa"/>
            <w:shd w:val="clear" w:color="auto" w:fill="FFFFFF" w:themeFill="background1"/>
          </w:tcPr>
          <w:p w14:paraId="04F1397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1268" w:type="dxa"/>
            <w:shd w:val="clear" w:color="auto" w:fill="FFFFFF" w:themeFill="background1"/>
          </w:tcPr>
          <w:p w14:paraId="35364AE5" w14:textId="77777777" w:rsidR="00E604AE" w:rsidRPr="00760F7D" w:rsidRDefault="00760F7D" w:rsidP="00760F7D">
            <w:pPr>
              <w:pStyle w:val="ListParagraph"/>
              <w:ind w:left="0"/>
              <w:jc w:val="right"/>
              <w:rPr>
                <w:rFonts w:ascii="Arial" w:hAnsi="Arial" w:cs="Arial"/>
                <w:sz w:val="16"/>
                <w:szCs w:val="16"/>
              </w:rPr>
            </w:pPr>
            <w:r w:rsidRPr="00760F7D">
              <w:rPr>
                <w:rFonts w:ascii="Arial" w:hAnsi="Arial" w:cs="Arial"/>
                <w:sz w:val="16"/>
                <w:szCs w:val="16"/>
              </w:rPr>
              <w:t>196.620</w:t>
            </w:r>
          </w:p>
        </w:tc>
        <w:tc>
          <w:tcPr>
            <w:tcW w:w="1162" w:type="dxa"/>
            <w:shd w:val="clear" w:color="auto" w:fill="FFFFFF" w:themeFill="background1"/>
          </w:tcPr>
          <w:p w14:paraId="7EE403A9" w14:textId="77777777" w:rsidR="00E604AE" w:rsidRPr="00760F7D" w:rsidRDefault="00E604AE" w:rsidP="004720E5">
            <w:pPr>
              <w:pStyle w:val="ListParagraph"/>
              <w:ind w:left="0"/>
              <w:jc w:val="right"/>
              <w:rPr>
                <w:rFonts w:ascii="Arial" w:hAnsi="Arial" w:cs="Arial"/>
                <w:sz w:val="16"/>
                <w:szCs w:val="16"/>
              </w:rPr>
            </w:pPr>
            <w:r w:rsidRPr="00760F7D">
              <w:rPr>
                <w:rFonts w:ascii="Arial" w:hAnsi="Arial" w:cs="Arial"/>
                <w:sz w:val="16"/>
                <w:szCs w:val="16"/>
              </w:rPr>
              <w:t>0</w:t>
            </w:r>
          </w:p>
        </w:tc>
        <w:tc>
          <w:tcPr>
            <w:tcW w:w="1017" w:type="dxa"/>
            <w:shd w:val="clear" w:color="auto" w:fill="FFFFFF" w:themeFill="background1"/>
          </w:tcPr>
          <w:p w14:paraId="0C6D6DBF"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399.000</w:t>
            </w:r>
          </w:p>
        </w:tc>
        <w:tc>
          <w:tcPr>
            <w:tcW w:w="667" w:type="dxa"/>
            <w:gridSpan w:val="2"/>
            <w:shd w:val="clear" w:color="auto" w:fill="FFFFFF" w:themeFill="background1"/>
          </w:tcPr>
          <w:p w14:paraId="5D17FBE5"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667" w:type="dxa"/>
            <w:shd w:val="clear" w:color="auto" w:fill="FFFFFF" w:themeFill="background1"/>
          </w:tcPr>
          <w:p w14:paraId="7C277347" w14:textId="77777777" w:rsidR="00E604AE" w:rsidRPr="00760F7D" w:rsidRDefault="00E604AE" w:rsidP="00E604AE">
            <w:pPr>
              <w:pStyle w:val="ListParagraph"/>
              <w:ind w:left="0"/>
              <w:jc w:val="right"/>
              <w:rPr>
                <w:rFonts w:ascii="Arial" w:hAnsi="Arial" w:cs="Arial"/>
                <w:sz w:val="16"/>
                <w:szCs w:val="16"/>
              </w:rPr>
            </w:pPr>
            <w:r w:rsidRPr="00760F7D">
              <w:rPr>
                <w:rFonts w:ascii="Arial" w:hAnsi="Arial" w:cs="Arial"/>
                <w:sz w:val="16"/>
                <w:szCs w:val="16"/>
              </w:rPr>
              <w:t>0</w:t>
            </w:r>
          </w:p>
        </w:tc>
        <w:tc>
          <w:tcPr>
            <w:tcW w:w="619" w:type="dxa"/>
            <w:shd w:val="clear" w:color="auto" w:fill="FFFFFF" w:themeFill="background1"/>
          </w:tcPr>
          <w:p w14:paraId="107E6B00" w14:textId="77777777" w:rsidR="00E604AE" w:rsidRPr="00760F7D" w:rsidRDefault="00303B31" w:rsidP="00E604AE">
            <w:pPr>
              <w:pStyle w:val="ListParagraph"/>
              <w:ind w:left="0"/>
              <w:jc w:val="center"/>
              <w:rPr>
                <w:rFonts w:ascii="Arial" w:hAnsi="Arial" w:cs="Arial"/>
                <w:sz w:val="16"/>
                <w:szCs w:val="16"/>
              </w:rPr>
            </w:pPr>
            <w:r>
              <w:rPr>
                <w:rFonts w:ascii="Arial" w:hAnsi="Arial" w:cs="Arial"/>
                <w:sz w:val="16"/>
                <w:szCs w:val="16"/>
              </w:rPr>
              <w:t>99,30</w:t>
            </w:r>
          </w:p>
        </w:tc>
        <w:tc>
          <w:tcPr>
            <w:tcW w:w="709" w:type="dxa"/>
            <w:shd w:val="clear" w:color="auto" w:fill="auto"/>
          </w:tcPr>
          <w:p w14:paraId="5CDB8A62" w14:textId="77777777" w:rsidR="00E604AE" w:rsidRPr="00760F7D" w:rsidRDefault="00E604AE" w:rsidP="00E604AE">
            <w:pPr>
              <w:pStyle w:val="ListParagraph"/>
              <w:ind w:left="0"/>
              <w:jc w:val="center"/>
              <w:rPr>
                <w:rFonts w:ascii="Arial" w:hAnsi="Arial" w:cs="Arial"/>
                <w:sz w:val="16"/>
                <w:szCs w:val="16"/>
              </w:rPr>
            </w:pPr>
          </w:p>
        </w:tc>
        <w:tc>
          <w:tcPr>
            <w:tcW w:w="667" w:type="dxa"/>
            <w:shd w:val="clear" w:color="auto" w:fill="auto"/>
          </w:tcPr>
          <w:p w14:paraId="6D58B1F5" w14:textId="77777777" w:rsidR="00E604AE" w:rsidRPr="00760F7D" w:rsidRDefault="00E604AE" w:rsidP="00E604AE">
            <w:pPr>
              <w:pStyle w:val="ListParagraph"/>
              <w:ind w:left="0"/>
              <w:jc w:val="center"/>
              <w:rPr>
                <w:rFonts w:ascii="Arial" w:hAnsi="Arial" w:cs="Arial"/>
                <w:sz w:val="16"/>
                <w:szCs w:val="16"/>
              </w:rPr>
            </w:pPr>
            <w:r w:rsidRPr="00760F7D">
              <w:rPr>
                <w:rFonts w:ascii="Arial" w:hAnsi="Arial" w:cs="Arial"/>
                <w:sz w:val="16"/>
                <w:szCs w:val="16"/>
              </w:rPr>
              <w:t>99,75</w:t>
            </w:r>
          </w:p>
        </w:tc>
        <w:tc>
          <w:tcPr>
            <w:tcW w:w="731" w:type="dxa"/>
            <w:gridSpan w:val="2"/>
          </w:tcPr>
          <w:p w14:paraId="7EAFF478" w14:textId="77777777" w:rsidR="00E604AE" w:rsidRPr="00760F7D" w:rsidRDefault="00E604AE" w:rsidP="00E604AE">
            <w:pPr>
              <w:pStyle w:val="ListParagraph"/>
              <w:ind w:left="0"/>
              <w:jc w:val="center"/>
              <w:rPr>
                <w:rFonts w:ascii="Arial" w:hAnsi="Arial" w:cs="Arial"/>
                <w:sz w:val="16"/>
                <w:szCs w:val="16"/>
              </w:rPr>
            </w:pPr>
          </w:p>
        </w:tc>
        <w:tc>
          <w:tcPr>
            <w:tcW w:w="683" w:type="dxa"/>
          </w:tcPr>
          <w:p w14:paraId="3F429229" w14:textId="77777777" w:rsidR="00E604AE" w:rsidRPr="00760F7D" w:rsidRDefault="00E604AE" w:rsidP="00E604AE">
            <w:pPr>
              <w:pStyle w:val="ListParagraph"/>
              <w:ind w:left="0"/>
              <w:jc w:val="center"/>
              <w:rPr>
                <w:rFonts w:ascii="Arial" w:hAnsi="Arial" w:cs="Arial"/>
                <w:sz w:val="16"/>
                <w:szCs w:val="16"/>
              </w:rPr>
            </w:pPr>
          </w:p>
        </w:tc>
      </w:tr>
    </w:tbl>
    <w:p w14:paraId="004537D2" w14:textId="77777777" w:rsidR="00FA6DDC" w:rsidRDefault="00FA6DDC" w:rsidP="00E604AE">
      <w:pPr>
        <w:pStyle w:val="ListParagraph"/>
        <w:spacing w:line="360" w:lineRule="auto"/>
        <w:ind w:left="0"/>
        <w:jc w:val="center"/>
      </w:pPr>
    </w:p>
    <w:p w14:paraId="7A7B1F92" w14:textId="77777777" w:rsidR="001740D7" w:rsidRDefault="001740D7" w:rsidP="004905F1">
      <w:pPr>
        <w:pStyle w:val="ListParagraph"/>
        <w:spacing w:line="360" w:lineRule="auto"/>
        <w:ind w:left="0"/>
        <w:jc w:val="center"/>
      </w:pPr>
    </w:p>
    <w:p w14:paraId="60770B4A" w14:textId="77777777" w:rsidR="001740D7" w:rsidRDefault="001740D7" w:rsidP="004905F1">
      <w:pPr>
        <w:pStyle w:val="ListParagraph"/>
        <w:spacing w:line="360" w:lineRule="auto"/>
        <w:ind w:left="0"/>
        <w:jc w:val="center"/>
      </w:pPr>
    </w:p>
    <w:p w14:paraId="51F909A5" w14:textId="77777777" w:rsidR="001740D7" w:rsidRDefault="001740D7" w:rsidP="004905F1">
      <w:pPr>
        <w:pStyle w:val="ListParagraph"/>
        <w:spacing w:line="360" w:lineRule="auto"/>
        <w:ind w:left="0"/>
        <w:jc w:val="center"/>
      </w:pPr>
    </w:p>
    <w:p w14:paraId="59F3F122" w14:textId="77777777" w:rsidR="001740D7" w:rsidRDefault="001740D7" w:rsidP="004905F1">
      <w:pPr>
        <w:pStyle w:val="ListParagraph"/>
        <w:spacing w:line="360" w:lineRule="auto"/>
        <w:ind w:left="0"/>
        <w:jc w:val="center"/>
      </w:pPr>
    </w:p>
    <w:p w14:paraId="7E76784B" w14:textId="77777777" w:rsidR="001740D7" w:rsidRDefault="001740D7" w:rsidP="004905F1">
      <w:pPr>
        <w:pStyle w:val="ListParagraph"/>
        <w:spacing w:line="360" w:lineRule="auto"/>
        <w:ind w:left="0"/>
        <w:jc w:val="center"/>
      </w:pPr>
    </w:p>
    <w:p w14:paraId="21F1D85F" w14:textId="77777777" w:rsidR="001740D7" w:rsidRDefault="001740D7" w:rsidP="004905F1">
      <w:pPr>
        <w:pStyle w:val="ListParagraph"/>
        <w:spacing w:line="360" w:lineRule="auto"/>
        <w:ind w:left="0"/>
        <w:jc w:val="center"/>
      </w:pPr>
    </w:p>
    <w:p w14:paraId="5606898E" w14:textId="77777777" w:rsidR="007C1F6A" w:rsidRDefault="007C1F6A">
      <w:pPr>
        <w:spacing w:after="200" w:line="276" w:lineRule="auto"/>
        <w:ind w:left="1259" w:hanging="357"/>
      </w:pPr>
      <w:r>
        <w:br w:type="page"/>
      </w:r>
    </w:p>
    <w:p w14:paraId="53D7ECA5" w14:textId="77777777" w:rsidR="007C1F6A" w:rsidRDefault="007C1F6A" w:rsidP="004905F1">
      <w:pPr>
        <w:pStyle w:val="ListParagraph"/>
        <w:spacing w:line="360" w:lineRule="auto"/>
        <w:ind w:left="0"/>
        <w:jc w:val="center"/>
        <w:sectPr w:rsidR="007C1F6A" w:rsidSect="007C1F6A">
          <w:pgSz w:w="18711" w:h="12191" w:orient="landscape" w:code="5"/>
          <w:pgMar w:top="1440" w:right="1440" w:bottom="1440" w:left="1440" w:header="709" w:footer="709" w:gutter="0"/>
          <w:cols w:space="708"/>
          <w:docGrid w:linePitch="360"/>
        </w:sectPr>
      </w:pPr>
    </w:p>
    <w:p w14:paraId="1D9E4A8A" w14:textId="77777777" w:rsidR="00B93870" w:rsidRPr="00D01F2C" w:rsidRDefault="00B93870" w:rsidP="00B93870">
      <w:pPr>
        <w:tabs>
          <w:tab w:val="left" w:pos="709"/>
        </w:tabs>
        <w:spacing w:line="360" w:lineRule="auto"/>
        <w:ind w:left="709" w:firstLine="709"/>
        <w:jc w:val="both"/>
        <w:rPr>
          <w:rFonts w:ascii="Arial" w:hAnsi="Arial" w:cs="Arial"/>
        </w:rPr>
      </w:pPr>
      <w:r w:rsidRPr="00D01F2C">
        <w:rPr>
          <w:rFonts w:ascii="Arial" w:hAnsi="Arial" w:cs="Arial"/>
          <w:noProof/>
          <w:lang w:val="id-ID"/>
        </w:rPr>
        <w:lastRenderedPageBreak/>
        <w:t xml:space="preserve">Dilihat dari Anggaran dan Realisasi Pendanaan Pelayanan Perangkat Daerah </w:t>
      </w:r>
      <w:r w:rsidRPr="00D01F2C">
        <w:rPr>
          <w:rFonts w:ascii="Arial" w:hAnsi="Arial" w:cs="Arial"/>
          <w:noProof/>
        </w:rPr>
        <w:t xml:space="preserve">Dinas Lingkungan Hidup dan Pengelolaan Sampah </w:t>
      </w:r>
      <w:r w:rsidRPr="00D01F2C">
        <w:rPr>
          <w:rFonts w:ascii="Arial" w:hAnsi="Arial" w:cs="Arial"/>
          <w:noProof/>
          <w:lang w:val="id-ID"/>
        </w:rPr>
        <w:t xml:space="preserve">Kabupaten Brebes Periode Tahun 2012-2017, pertumbuhan anggaran umumnya tidak terlalu besar.  Pertumbuhan cukup signifikan terlihat pada kegiatan – kegiatan yang </w:t>
      </w:r>
      <w:r w:rsidRPr="00D01F2C">
        <w:rPr>
          <w:rFonts w:ascii="Arial" w:hAnsi="Arial" w:cs="Arial"/>
          <w:noProof/>
        </w:rPr>
        <w:t xml:space="preserve">telah </w:t>
      </w:r>
      <w:r w:rsidRPr="00D01F2C">
        <w:rPr>
          <w:rFonts w:ascii="Arial" w:hAnsi="Arial" w:cs="Arial"/>
          <w:noProof/>
          <w:lang w:val="id-ID"/>
        </w:rPr>
        <w:t>diselenggarakan</w:t>
      </w:r>
      <w:r w:rsidRPr="00D01F2C">
        <w:rPr>
          <w:rFonts w:ascii="Arial" w:hAnsi="Arial" w:cs="Arial"/>
          <w:noProof/>
        </w:rPr>
        <w:t>. D</w:t>
      </w:r>
      <w:r w:rsidRPr="00D01F2C">
        <w:rPr>
          <w:rFonts w:ascii="Arial" w:hAnsi="Arial" w:cs="Arial"/>
          <w:lang w:val="id-ID"/>
        </w:rPr>
        <w:t>ari t</w:t>
      </w:r>
      <w:r w:rsidRPr="00D01F2C">
        <w:rPr>
          <w:rFonts w:ascii="Arial" w:hAnsi="Arial" w:cs="Arial"/>
        </w:rPr>
        <w:t>a</w:t>
      </w:r>
      <w:r w:rsidRPr="00D01F2C">
        <w:rPr>
          <w:rFonts w:ascii="Arial" w:hAnsi="Arial" w:cs="Arial"/>
          <w:lang w:val="id-ID"/>
        </w:rPr>
        <w:t xml:space="preserve">bel </w:t>
      </w:r>
      <w:r w:rsidR="00AA068A">
        <w:rPr>
          <w:rFonts w:ascii="Arial" w:hAnsi="Arial" w:cs="Arial"/>
          <w:lang w:val="en-GB"/>
        </w:rPr>
        <w:t>2.5.</w:t>
      </w:r>
      <w:r w:rsidRPr="00D01F2C">
        <w:rPr>
          <w:rFonts w:ascii="Arial" w:hAnsi="Arial" w:cs="Arial"/>
          <w:lang w:val="id-ID"/>
        </w:rPr>
        <w:t xml:space="preserve"> tersebut dapat disimpulkan bahwa </w:t>
      </w:r>
      <w:r w:rsidRPr="00D01F2C">
        <w:rPr>
          <w:rFonts w:ascii="Arial" w:hAnsi="Arial" w:cs="Arial"/>
        </w:rPr>
        <w:t>sebagian besar program kegiatan dapat dilaksanakan dengan baik dan sesuai target.</w:t>
      </w:r>
    </w:p>
    <w:p w14:paraId="5C9E4661" w14:textId="77777777" w:rsidR="00B93870" w:rsidRPr="00D01F2C" w:rsidRDefault="00B93870" w:rsidP="00C97D7A">
      <w:pPr>
        <w:tabs>
          <w:tab w:val="left" w:pos="709"/>
        </w:tabs>
        <w:spacing w:line="360" w:lineRule="auto"/>
        <w:ind w:left="709" w:firstLine="709"/>
        <w:jc w:val="both"/>
        <w:rPr>
          <w:rFonts w:ascii="Arial" w:hAnsi="Arial" w:cs="Arial"/>
          <w:sz w:val="16"/>
          <w:szCs w:val="16"/>
          <w:lang w:val="id-ID"/>
        </w:rPr>
      </w:pPr>
      <w:r w:rsidRPr="00D01F2C">
        <w:rPr>
          <w:rFonts w:ascii="Arial" w:hAnsi="Arial" w:cs="Arial"/>
        </w:rPr>
        <w:t xml:space="preserve"> K</w:t>
      </w:r>
      <w:r w:rsidRPr="00D01F2C">
        <w:rPr>
          <w:rFonts w:ascii="Arial" w:hAnsi="Arial" w:cs="Arial"/>
          <w:lang w:val="id-ID"/>
        </w:rPr>
        <w:t xml:space="preserve">eberhasilan </w:t>
      </w:r>
      <w:r w:rsidR="00F06687" w:rsidRPr="00D01F2C">
        <w:rPr>
          <w:rFonts w:ascii="Arial" w:hAnsi="Arial" w:cs="Arial"/>
        </w:rPr>
        <w:t xml:space="preserve">Dinas Lingkungan Hidup dan Pengeloaan Sampah </w:t>
      </w:r>
      <w:r w:rsidRPr="00D01F2C">
        <w:rPr>
          <w:rFonts w:ascii="Arial" w:hAnsi="Arial" w:cs="Arial"/>
          <w:lang w:val="id-ID"/>
        </w:rPr>
        <w:t>dalam melaksanakan program dan kegiatan pada periode 2013-2016 tersebut perlu dipelajari dan dianalisa agar bisa dimanfaatkan untuk perencanaan kegiatan periode berikutnya.</w:t>
      </w:r>
    </w:p>
    <w:p w14:paraId="3EFEE48F" w14:textId="77777777" w:rsidR="00B93870" w:rsidRPr="00D01F2C" w:rsidRDefault="00B93870" w:rsidP="00B93870">
      <w:pPr>
        <w:spacing w:line="360" w:lineRule="auto"/>
        <w:ind w:left="709" w:firstLine="709"/>
        <w:jc w:val="both"/>
        <w:rPr>
          <w:rFonts w:ascii="Arial" w:hAnsi="Arial" w:cs="Arial"/>
        </w:rPr>
      </w:pPr>
      <w:r w:rsidRPr="00D01F2C">
        <w:rPr>
          <w:rFonts w:ascii="Arial" w:hAnsi="Arial" w:cs="Arial"/>
          <w:lang w:val="id-ID"/>
        </w:rPr>
        <w:t xml:space="preserve">Berdasarkan hasil pencermatan tersebut, faktor – faktor SWOT yang dapat diidentifikasi pada organisasi Sekretariat Daerah Kabupaten Brebes, adalah </w:t>
      </w:r>
      <w:r w:rsidRPr="00D01F2C">
        <w:rPr>
          <w:rFonts w:ascii="Arial" w:hAnsi="Arial" w:cs="Arial"/>
        </w:rPr>
        <w:t>:</w:t>
      </w:r>
    </w:p>
    <w:p w14:paraId="53931C50" w14:textId="77777777" w:rsidR="00B93870" w:rsidRPr="00D01F2C" w:rsidRDefault="00B93870" w:rsidP="00B93870">
      <w:pPr>
        <w:spacing w:line="360" w:lineRule="auto"/>
        <w:ind w:left="709" w:firstLine="851"/>
        <w:rPr>
          <w:rFonts w:ascii="Arial" w:hAnsi="Arial" w:cs="Arial"/>
          <w:sz w:val="16"/>
          <w:szCs w:val="16"/>
        </w:rPr>
      </w:pPr>
    </w:p>
    <w:p w14:paraId="4DB20526" w14:textId="77777777" w:rsidR="00B93870" w:rsidRPr="00D01F2C" w:rsidRDefault="00B93870" w:rsidP="00B93870">
      <w:pPr>
        <w:pStyle w:val="ListParagraph"/>
        <w:numPr>
          <w:ilvl w:val="1"/>
          <w:numId w:val="52"/>
        </w:numPr>
        <w:spacing w:line="360" w:lineRule="auto"/>
        <w:ind w:left="1276" w:hanging="567"/>
        <w:rPr>
          <w:rFonts w:ascii="Arial" w:hAnsi="Arial" w:cs="Arial"/>
          <w:lang w:val="id-ID"/>
        </w:rPr>
      </w:pPr>
      <w:r w:rsidRPr="00D01F2C">
        <w:rPr>
          <w:rFonts w:ascii="Arial" w:hAnsi="Arial" w:cs="Arial"/>
        </w:rPr>
        <w:t xml:space="preserve">KEKUATAN </w:t>
      </w:r>
      <w:r w:rsidRPr="00D01F2C">
        <w:rPr>
          <w:rFonts w:ascii="Arial" w:hAnsi="Arial" w:cs="Arial"/>
          <w:i/>
        </w:rPr>
        <w:t>(Strengths)</w:t>
      </w:r>
      <w:r w:rsidRPr="00D01F2C">
        <w:rPr>
          <w:rFonts w:ascii="Arial" w:hAnsi="Arial" w:cs="Arial"/>
        </w:rPr>
        <w:t xml:space="preserve">: </w:t>
      </w:r>
    </w:p>
    <w:p w14:paraId="417C65B6" w14:textId="77777777" w:rsidR="00B93870" w:rsidRPr="00D01F2C" w:rsidRDefault="00B93870" w:rsidP="00B93870">
      <w:pPr>
        <w:spacing w:line="360" w:lineRule="auto"/>
        <w:ind w:left="1276"/>
        <w:jc w:val="both"/>
        <w:rPr>
          <w:rFonts w:ascii="Arial" w:hAnsi="Arial" w:cs="Arial"/>
          <w:lang w:val="id-ID"/>
        </w:rPr>
      </w:pPr>
      <w:r w:rsidRPr="00D01F2C">
        <w:rPr>
          <w:rFonts w:ascii="Arial" w:hAnsi="Arial" w:cs="Arial"/>
          <w:lang w:val="id-ID"/>
        </w:rPr>
        <w:t xml:space="preserve">Merupakan segala sumber daya yang dimiliki baik sumber daya manusia, ketrampilan, soft skill, maupun keunggulan lain yang dimiliki organisasi . Beberapa kekuatan yang dimiliki </w:t>
      </w:r>
      <w:r w:rsidR="00C97D7A">
        <w:rPr>
          <w:rFonts w:ascii="Arial" w:hAnsi="Arial" w:cs="Arial"/>
        </w:rPr>
        <w:t>Dinas Lingkuingan Hidup dan Pengelolaan Sampah</w:t>
      </w:r>
      <w:r w:rsidRPr="00D01F2C">
        <w:rPr>
          <w:rFonts w:ascii="Arial" w:hAnsi="Arial" w:cs="Arial"/>
          <w:lang w:val="id-ID"/>
        </w:rPr>
        <w:t>, antara lain:</w:t>
      </w:r>
    </w:p>
    <w:p w14:paraId="5C56C7F7" w14:textId="77777777" w:rsidR="00C97D7A" w:rsidRDefault="00C97D7A" w:rsidP="00C97D7A">
      <w:pPr>
        <w:numPr>
          <w:ilvl w:val="3"/>
          <w:numId w:val="49"/>
        </w:numPr>
        <w:tabs>
          <w:tab w:val="clear" w:pos="2197"/>
          <w:tab w:val="left" w:pos="1701"/>
        </w:tabs>
        <w:spacing w:line="360" w:lineRule="auto"/>
        <w:ind w:left="1710" w:hanging="434"/>
        <w:jc w:val="both"/>
        <w:rPr>
          <w:rFonts w:ascii="Arial" w:hAnsi="Arial" w:cs="Arial"/>
        </w:rPr>
      </w:pPr>
      <w:r>
        <w:rPr>
          <w:rFonts w:ascii="Arial" w:hAnsi="Arial" w:cs="Arial"/>
        </w:rPr>
        <w:t>Tersedianya sarana dan prasarana yang mendukung yaitu kendaraan operasional dan sarana prasarana/peralatan kantor;</w:t>
      </w:r>
    </w:p>
    <w:p w14:paraId="08422833" w14:textId="77777777" w:rsidR="00B93870" w:rsidRDefault="00C97D7A" w:rsidP="002509AC">
      <w:pPr>
        <w:numPr>
          <w:ilvl w:val="3"/>
          <w:numId w:val="49"/>
        </w:numPr>
        <w:tabs>
          <w:tab w:val="clear" w:pos="2197"/>
          <w:tab w:val="left" w:pos="1701"/>
        </w:tabs>
        <w:spacing w:line="360" w:lineRule="auto"/>
        <w:ind w:left="1710" w:hanging="434"/>
        <w:jc w:val="both"/>
        <w:rPr>
          <w:rFonts w:ascii="Arial" w:hAnsi="Arial" w:cs="Arial"/>
        </w:rPr>
      </w:pPr>
      <w:r>
        <w:rPr>
          <w:rFonts w:ascii="Arial" w:hAnsi="Arial" w:cs="Arial"/>
        </w:rPr>
        <w:t>Adanya kewenangan Dinas Lingkungan Hidup dan Pengelolaan Sampah dalam penyelenggaraan pelayanan dibidang Lingkungan Hidup dan Pengelolaan Sampah;</w:t>
      </w:r>
    </w:p>
    <w:p w14:paraId="6D0CDB5B" w14:textId="77777777" w:rsidR="002509AC" w:rsidRPr="00D01F2C" w:rsidRDefault="002509AC" w:rsidP="002509AC">
      <w:pPr>
        <w:numPr>
          <w:ilvl w:val="3"/>
          <w:numId w:val="49"/>
        </w:numPr>
        <w:tabs>
          <w:tab w:val="clear" w:pos="2197"/>
          <w:tab w:val="left" w:pos="1701"/>
        </w:tabs>
        <w:spacing w:line="360" w:lineRule="auto"/>
        <w:ind w:left="1710" w:hanging="434"/>
        <w:jc w:val="both"/>
        <w:rPr>
          <w:rFonts w:ascii="Arial" w:hAnsi="Arial" w:cs="Arial"/>
        </w:rPr>
      </w:pPr>
      <w:r>
        <w:rPr>
          <w:rFonts w:ascii="Arial" w:hAnsi="Arial" w:cs="Arial"/>
        </w:rPr>
        <w:t>Tersedianya dukungan anggaran antara lain dari Dana Bagi Hasil Cukai Hasil Tembakau (DBHCHT) dan APBD.</w:t>
      </w:r>
    </w:p>
    <w:p w14:paraId="2148200E" w14:textId="77777777" w:rsidR="00B93870" w:rsidRPr="00D01F2C" w:rsidRDefault="00B93870" w:rsidP="00B93870">
      <w:pPr>
        <w:spacing w:line="360" w:lineRule="auto"/>
        <w:ind w:left="709" w:firstLine="851"/>
        <w:rPr>
          <w:rFonts w:ascii="Arial" w:hAnsi="Arial" w:cs="Arial"/>
          <w:sz w:val="16"/>
          <w:szCs w:val="16"/>
        </w:rPr>
      </w:pPr>
    </w:p>
    <w:p w14:paraId="67028570" w14:textId="77777777" w:rsidR="00B93870" w:rsidRPr="00D01F2C" w:rsidRDefault="00B93870" w:rsidP="00B93870">
      <w:pPr>
        <w:pStyle w:val="ListParagraph"/>
        <w:numPr>
          <w:ilvl w:val="0"/>
          <w:numId w:val="49"/>
        </w:numPr>
        <w:tabs>
          <w:tab w:val="clear" w:pos="37"/>
          <w:tab w:val="left" w:pos="709"/>
        </w:tabs>
        <w:spacing w:line="360" w:lineRule="auto"/>
        <w:ind w:left="1276" w:hanging="567"/>
        <w:rPr>
          <w:rFonts w:ascii="Arial" w:hAnsi="Arial" w:cs="Arial"/>
          <w:lang w:val="id-ID"/>
        </w:rPr>
      </w:pPr>
      <w:r w:rsidRPr="00D01F2C">
        <w:rPr>
          <w:rFonts w:ascii="Arial" w:hAnsi="Arial" w:cs="Arial"/>
        </w:rPr>
        <w:t xml:space="preserve">KELEMAHAN </w:t>
      </w:r>
      <w:r w:rsidRPr="00D01F2C">
        <w:rPr>
          <w:rFonts w:ascii="Arial" w:hAnsi="Arial" w:cs="Arial"/>
          <w:i/>
        </w:rPr>
        <w:t>(Weaknesses):</w:t>
      </w:r>
    </w:p>
    <w:p w14:paraId="66C5F70C" w14:textId="77777777" w:rsidR="00B93870" w:rsidRPr="00D01F2C" w:rsidRDefault="00B93870" w:rsidP="00B93870">
      <w:pPr>
        <w:tabs>
          <w:tab w:val="left" w:pos="1276"/>
        </w:tabs>
        <w:spacing w:line="360" w:lineRule="auto"/>
        <w:ind w:left="1276"/>
        <w:jc w:val="both"/>
        <w:rPr>
          <w:rFonts w:ascii="Arial" w:hAnsi="Arial" w:cs="Arial"/>
          <w:lang w:val="id-ID"/>
        </w:rPr>
      </w:pPr>
      <w:r w:rsidRPr="00D01F2C">
        <w:rPr>
          <w:rFonts w:ascii="Arial" w:hAnsi="Arial" w:cs="Arial"/>
          <w:lang w:val="id-ID"/>
        </w:rPr>
        <w:t xml:space="preserve">Merupakan suatu keterbatasan serta kekurangan dalam organisasi yang menghambat kinerja organisasi. Beberapa kelemahan yang dimiliki </w:t>
      </w:r>
      <w:r w:rsidR="00C97D7A">
        <w:rPr>
          <w:rFonts w:ascii="Arial" w:hAnsi="Arial" w:cs="Arial"/>
        </w:rPr>
        <w:t>Dinas Lingkungan Hidup dan Pengelolaan Sampah</w:t>
      </w:r>
      <w:r w:rsidRPr="00D01F2C">
        <w:rPr>
          <w:rFonts w:ascii="Arial" w:hAnsi="Arial" w:cs="Arial"/>
          <w:lang w:val="id-ID"/>
        </w:rPr>
        <w:t xml:space="preserve"> Kabupaten Brebes, antara lain:</w:t>
      </w:r>
    </w:p>
    <w:p w14:paraId="53A36DA3" w14:textId="77777777" w:rsidR="002509AC" w:rsidRPr="002509AC" w:rsidRDefault="002509AC" w:rsidP="002509AC">
      <w:pPr>
        <w:numPr>
          <w:ilvl w:val="1"/>
          <w:numId w:val="51"/>
        </w:numPr>
        <w:tabs>
          <w:tab w:val="clear" w:pos="1080"/>
          <w:tab w:val="left" w:pos="1701"/>
        </w:tabs>
        <w:spacing w:line="360" w:lineRule="auto"/>
        <w:ind w:left="1701" w:hanging="425"/>
        <w:jc w:val="both"/>
        <w:rPr>
          <w:rFonts w:ascii="Arial" w:hAnsi="Arial" w:cs="Arial"/>
          <w:lang w:val="id-ID"/>
        </w:rPr>
      </w:pPr>
      <w:r>
        <w:rPr>
          <w:rFonts w:ascii="Arial" w:hAnsi="Arial" w:cs="Arial"/>
        </w:rPr>
        <w:t>Jumlah Sumber Daya Manusia (</w:t>
      </w:r>
      <w:r w:rsidR="00B93870" w:rsidRPr="00D01F2C">
        <w:rPr>
          <w:rFonts w:ascii="Arial" w:hAnsi="Arial" w:cs="Arial"/>
        </w:rPr>
        <w:t>SDM</w:t>
      </w:r>
      <w:r>
        <w:rPr>
          <w:rFonts w:ascii="Arial" w:hAnsi="Arial" w:cs="Arial"/>
        </w:rPr>
        <w:t>) dalam</w:t>
      </w:r>
      <w:r w:rsidR="00B93870" w:rsidRPr="00D01F2C">
        <w:rPr>
          <w:rFonts w:ascii="Arial" w:hAnsi="Arial" w:cs="Arial"/>
          <w:lang w:val="id-ID"/>
        </w:rPr>
        <w:t xml:space="preserve"> bidang </w:t>
      </w:r>
      <w:r>
        <w:rPr>
          <w:rFonts w:ascii="Arial" w:hAnsi="Arial" w:cs="Arial"/>
        </w:rPr>
        <w:t>lingkungan hidup dan pengelolaan sampah masih belum mencukupi;</w:t>
      </w:r>
    </w:p>
    <w:p w14:paraId="3FB1DDBB" w14:textId="77777777" w:rsidR="002509AC" w:rsidRPr="002509AC" w:rsidRDefault="002509AC" w:rsidP="002509AC">
      <w:pPr>
        <w:numPr>
          <w:ilvl w:val="1"/>
          <w:numId w:val="51"/>
        </w:numPr>
        <w:tabs>
          <w:tab w:val="clear" w:pos="1080"/>
          <w:tab w:val="left" w:pos="1701"/>
        </w:tabs>
        <w:spacing w:line="360" w:lineRule="auto"/>
        <w:ind w:left="1701" w:hanging="425"/>
        <w:jc w:val="both"/>
        <w:rPr>
          <w:rFonts w:ascii="Arial" w:hAnsi="Arial" w:cs="Arial"/>
          <w:lang w:val="id-ID"/>
        </w:rPr>
      </w:pPr>
      <w:r>
        <w:rPr>
          <w:rFonts w:ascii="Arial" w:hAnsi="Arial" w:cs="Arial"/>
        </w:rPr>
        <w:t>Belum optimalnya sarana dan prasarana laboratorium lingkungan;</w:t>
      </w:r>
    </w:p>
    <w:p w14:paraId="25942EC5" w14:textId="77777777" w:rsidR="00B93870" w:rsidRPr="00D01F2C" w:rsidRDefault="001E7DEF" w:rsidP="00B93870">
      <w:pPr>
        <w:numPr>
          <w:ilvl w:val="1"/>
          <w:numId w:val="51"/>
        </w:numPr>
        <w:tabs>
          <w:tab w:val="clear" w:pos="1080"/>
          <w:tab w:val="left" w:pos="1276"/>
          <w:tab w:val="left" w:pos="1701"/>
        </w:tabs>
        <w:spacing w:line="360" w:lineRule="auto"/>
        <w:ind w:left="1701" w:hanging="425"/>
        <w:jc w:val="both"/>
        <w:rPr>
          <w:rFonts w:ascii="Arial" w:hAnsi="Arial" w:cs="Arial"/>
          <w:lang w:val="id-ID"/>
        </w:rPr>
      </w:pPr>
      <w:r>
        <w:rPr>
          <w:rFonts w:ascii="Arial" w:hAnsi="Arial" w:cs="Arial"/>
        </w:rPr>
        <w:t xml:space="preserve">Kompetensi tenaga / sumber daya manusia belum </w:t>
      </w:r>
      <w:r w:rsidR="00B93870" w:rsidRPr="00D01F2C">
        <w:rPr>
          <w:rFonts w:ascii="Arial" w:hAnsi="Arial" w:cs="Arial"/>
          <w:lang w:val="id-ID"/>
        </w:rPr>
        <w:t>sesuai</w:t>
      </w:r>
      <w:r>
        <w:rPr>
          <w:rFonts w:ascii="Arial" w:hAnsi="Arial" w:cs="Arial"/>
        </w:rPr>
        <w:t xml:space="preserve"> </w:t>
      </w:r>
      <w:r w:rsidR="00B93870" w:rsidRPr="00D01F2C">
        <w:rPr>
          <w:rFonts w:ascii="Arial" w:hAnsi="Arial" w:cs="Arial"/>
          <w:lang w:val="id-ID"/>
        </w:rPr>
        <w:t>kualifikasi pekerjaan;</w:t>
      </w:r>
    </w:p>
    <w:p w14:paraId="40D2FB41" w14:textId="77777777" w:rsidR="002509AC" w:rsidRDefault="002509AC" w:rsidP="002509AC">
      <w:pPr>
        <w:tabs>
          <w:tab w:val="left" w:pos="1276"/>
          <w:tab w:val="left" w:pos="1701"/>
        </w:tabs>
        <w:spacing w:line="360" w:lineRule="auto"/>
        <w:ind w:left="1701"/>
        <w:jc w:val="both"/>
        <w:rPr>
          <w:rFonts w:ascii="Arial" w:hAnsi="Arial" w:cs="Arial"/>
          <w:lang w:val="id-ID"/>
        </w:rPr>
      </w:pPr>
    </w:p>
    <w:p w14:paraId="78FDD596" w14:textId="77777777" w:rsidR="001E7DEF" w:rsidRPr="00D01F2C" w:rsidRDefault="001E7DEF" w:rsidP="002509AC">
      <w:pPr>
        <w:tabs>
          <w:tab w:val="left" w:pos="1276"/>
          <w:tab w:val="left" w:pos="1701"/>
        </w:tabs>
        <w:spacing w:line="360" w:lineRule="auto"/>
        <w:ind w:left="1701"/>
        <w:jc w:val="both"/>
        <w:rPr>
          <w:rFonts w:ascii="Arial" w:hAnsi="Arial" w:cs="Arial"/>
          <w:lang w:val="id-ID"/>
        </w:rPr>
      </w:pPr>
    </w:p>
    <w:p w14:paraId="3CF7C7B0" w14:textId="77777777" w:rsidR="00B93870" w:rsidRPr="00D01F2C" w:rsidRDefault="00B93870" w:rsidP="00B93870">
      <w:pPr>
        <w:pStyle w:val="ListParagraph"/>
        <w:numPr>
          <w:ilvl w:val="0"/>
          <w:numId w:val="49"/>
        </w:numPr>
        <w:tabs>
          <w:tab w:val="left" w:pos="1276"/>
        </w:tabs>
        <w:spacing w:line="360" w:lineRule="auto"/>
        <w:ind w:firstLine="672"/>
        <w:rPr>
          <w:rFonts w:ascii="Arial" w:hAnsi="Arial" w:cs="Arial"/>
          <w:lang w:val="id-ID"/>
        </w:rPr>
      </w:pPr>
      <w:r w:rsidRPr="00D01F2C">
        <w:rPr>
          <w:rFonts w:ascii="Arial" w:hAnsi="Arial" w:cs="Arial"/>
          <w:lang w:val="id-ID"/>
        </w:rPr>
        <w:lastRenderedPageBreak/>
        <w:t xml:space="preserve">PELUANG </w:t>
      </w:r>
      <w:r w:rsidRPr="00D01F2C">
        <w:rPr>
          <w:rFonts w:ascii="Arial" w:hAnsi="Arial" w:cs="Arial"/>
          <w:i/>
          <w:lang w:val="id-ID"/>
        </w:rPr>
        <w:t>(Opportunities)</w:t>
      </w:r>
    </w:p>
    <w:p w14:paraId="08B48FDF" w14:textId="77777777" w:rsidR="00B93870" w:rsidRPr="00D01F2C" w:rsidRDefault="00B93870" w:rsidP="00B93870">
      <w:pPr>
        <w:spacing w:line="360" w:lineRule="auto"/>
        <w:ind w:left="1276"/>
        <w:jc w:val="both"/>
        <w:rPr>
          <w:rFonts w:ascii="Arial" w:hAnsi="Arial" w:cs="Arial"/>
          <w:lang w:val="id-ID"/>
        </w:rPr>
      </w:pPr>
      <w:r w:rsidRPr="00D01F2C">
        <w:rPr>
          <w:rFonts w:ascii="Arial" w:hAnsi="Arial" w:cs="Arial"/>
          <w:lang w:val="id-ID"/>
        </w:rPr>
        <w:t xml:space="preserve">Merupakan suatu kesempatan yang sangat penting yang sangat ditunggu organisasi, beberapa peluang yang dimiliki </w:t>
      </w:r>
      <w:r w:rsidR="001E7DEF">
        <w:rPr>
          <w:rFonts w:ascii="Arial" w:hAnsi="Arial" w:cs="Arial"/>
        </w:rPr>
        <w:t>Dinas Lingkungan Hiudp dan Pengelolaan Sampah</w:t>
      </w:r>
      <w:r w:rsidRPr="00D01F2C">
        <w:rPr>
          <w:rFonts w:ascii="Arial" w:hAnsi="Arial" w:cs="Arial"/>
          <w:lang w:val="id-ID"/>
        </w:rPr>
        <w:t xml:space="preserve"> Kabupaten Brebes, antara lain:</w:t>
      </w:r>
    </w:p>
    <w:p w14:paraId="120004D4" w14:textId="77777777" w:rsidR="00B93870" w:rsidRPr="00D01F2C" w:rsidRDefault="00B93870" w:rsidP="00B93870">
      <w:pPr>
        <w:numPr>
          <w:ilvl w:val="1"/>
          <w:numId w:val="50"/>
        </w:numPr>
        <w:tabs>
          <w:tab w:val="clear" w:pos="720"/>
          <w:tab w:val="left" w:pos="1701"/>
        </w:tabs>
        <w:spacing w:line="360" w:lineRule="auto"/>
        <w:ind w:left="1276" w:firstLine="0"/>
        <w:jc w:val="both"/>
        <w:rPr>
          <w:rFonts w:ascii="Arial" w:hAnsi="Arial" w:cs="Arial"/>
        </w:rPr>
      </w:pPr>
      <w:r w:rsidRPr="00D01F2C">
        <w:rPr>
          <w:rFonts w:ascii="Arial" w:hAnsi="Arial" w:cs="Arial"/>
          <w:lang w:val="id-ID"/>
        </w:rPr>
        <w:t>Kesempatan Pengembangan dan pemanfaatan Iptek;</w:t>
      </w:r>
    </w:p>
    <w:p w14:paraId="25C5EFF1" w14:textId="77777777" w:rsidR="00B93870" w:rsidRPr="00D01F2C" w:rsidRDefault="00B93870" w:rsidP="00B93870">
      <w:pPr>
        <w:numPr>
          <w:ilvl w:val="1"/>
          <w:numId w:val="50"/>
        </w:numPr>
        <w:tabs>
          <w:tab w:val="clear" w:pos="720"/>
          <w:tab w:val="left" w:pos="1701"/>
        </w:tabs>
        <w:spacing w:line="360" w:lineRule="auto"/>
        <w:ind w:left="1701" w:hanging="425"/>
        <w:jc w:val="both"/>
        <w:rPr>
          <w:rFonts w:ascii="Arial" w:hAnsi="Arial" w:cs="Arial"/>
        </w:rPr>
      </w:pPr>
      <w:r w:rsidRPr="00D01F2C">
        <w:rPr>
          <w:rFonts w:ascii="Arial" w:hAnsi="Arial" w:cs="Arial"/>
          <w:lang w:val="id-ID"/>
        </w:rPr>
        <w:t xml:space="preserve">Adanya prioritas pembangunan di bidang </w:t>
      </w:r>
      <w:r w:rsidR="001E7DEF">
        <w:rPr>
          <w:rFonts w:ascii="Arial" w:hAnsi="Arial" w:cs="Arial"/>
        </w:rPr>
        <w:t xml:space="preserve">lingkungan hidup dan pengeluaran sampah dalam upaya </w:t>
      </w:r>
      <w:r w:rsidRPr="00D01F2C">
        <w:rPr>
          <w:rFonts w:ascii="Arial" w:hAnsi="Arial" w:cs="Arial"/>
          <w:lang w:val="id-ID"/>
        </w:rPr>
        <w:t>peningkatan pelayanan kepada masyarakat.</w:t>
      </w:r>
    </w:p>
    <w:p w14:paraId="3592A97F" w14:textId="77777777" w:rsidR="00B93870" w:rsidRPr="00D01F2C" w:rsidRDefault="00B93870" w:rsidP="00B93870">
      <w:pPr>
        <w:spacing w:line="360" w:lineRule="auto"/>
        <w:ind w:left="709" w:firstLine="851"/>
        <w:rPr>
          <w:rFonts w:ascii="Arial" w:hAnsi="Arial" w:cs="Arial"/>
          <w:sz w:val="16"/>
          <w:szCs w:val="16"/>
        </w:rPr>
      </w:pPr>
    </w:p>
    <w:p w14:paraId="567D48C6" w14:textId="77777777" w:rsidR="00B93870" w:rsidRPr="00D01F2C" w:rsidRDefault="00B93870" w:rsidP="00B93870">
      <w:pPr>
        <w:pStyle w:val="ListParagraph"/>
        <w:numPr>
          <w:ilvl w:val="0"/>
          <w:numId w:val="49"/>
        </w:numPr>
        <w:tabs>
          <w:tab w:val="left" w:pos="1276"/>
        </w:tabs>
        <w:spacing w:line="360" w:lineRule="auto"/>
        <w:ind w:firstLine="672"/>
        <w:rPr>
          <w:rFonts w:ascii="Arial" w:hAnsi="Arial" w:cs="Arial"/>
          <w:i/>
          <w:lang w:val="id-ID"/>
        </w:rPr>
      </w:pPr>
      <w:r w:rsidRPr="00D01F2C">
        <w:rPr>
          <w:rFonts w:ascii="Arial" w:hAnsi="Arial" w:cs="Arial"/>
          <w:lang w:val="id-ID"/>
        </w:rPr>
        <w:t xml:space="preserve">ANCAMAN </w:t>
      </w:r>
      <w:r w:rsidRPr="00D01F2C">
        <w:rPr>
          <w:rFonts w:ascii="Arial" w:hAnsi="Arial" w:cs="Arial"/>
          <w:i/>
          <w:lang w:val="id-ID"/>
        </w:rPr>
        <w:t>(Threats)</w:t>
      </w:r>
    </w:p>
    <w:p w14:paraId="1F5DB364" w14:textId="77777777" w:rsidR="00B93870" w:rsidRPr="00D01F2C" w:rsidRDefault="00B93870" w:rsidP="00B93870">
      <w:pPr>
        <w:spacing w:line="360" w:lineRule="auto"/>
        <w:ind w:left="1276"/>
        <w:jc w:val="both"/>
        <w:rPr>
          <w:rFonts w:ascii="Arial" w:hAnsi="Arial" w:cs="Arial"/>
          <w:lang w:val="id-ID"/>
        </w:rPr>
      </w:pPr>
      <w:r w:rsidRPr="00D01F2C">
        <w:rPr>
          <w:rFonts w:ascii="Arial" w:hAnsi="Arial" w:cs="Arial"/>
          <w:lang w:val="id-ID"/>
        </w:rPr>
        <w:t>Merupakan situasi penting dari luar yang tidak menguntungkan organisasi sehingga menganggu kinerja organisasi. Beberapa ancaman yang menjadi bahan pertimbangan dalam peningkatan kinerja Sekretariat Daerah Kabupaten Brebes, antara lain:</w:t>
      </w:r>
    </w:p>
    <w:p w14:paraId="68B7C689" w14:textId="77777777" w:rsidR="00B93870" w:rsidRPr="00D01F2C" w:rsidRDefault="00B93870" w:rsidP="001E7DEF">
      <w:pPr>
        <w:numPr>
          <w:ilvl w:val="3"/>
          <w:numId w:val="50"/>
        </w:numPr>
        <w:tabs>
          <w:tab w:val="clear" w:pos="2160"/>
          <w:tab w:val="left" w:pos="1701"/>
        </w:tabs>
        <w:spacing w:line="360" w:lineRule="auto"/>
        <w:ind w:left="1710" w:hanging="434"/>
        <w:jc w:val="both"/>
        <w:rPr>
          <w:rFonts w:ascii="Arial" w:hAnsi="Arial" w:cs="Arial"/>
          <w:lang w:val="id-ID"/>
        </w:rPr>
      </w:pPr>
      <w:r w:rsidRPr="00D01F2C">
        <w:rPr>
          <w:rFonts w:ascii="Arial" w:hAnsi="Arial" w:cs="Arial"/>
          <w:lang w:val="id-ID"/>
        </w:rPr>
        <w:t>Tingginya tuntutan pelayanan prima di bidang</w:t>
      </w:r>
      <w:r w:rsidR="001E7DEF">
        <w:rPr>
          <w:rFonts w:ascii="Arial" w:hAnsi="Arial" w:cs="Arial"/>
        </w:rPr>
        <w:t xml:space="preserve"> lingkungan hidup dan pengelolaan sampah</w:t>
      </w:r>
      <w:r w:rsidRPr="00D01F2C">
        <w:rPr>
          <w:rFonts w:ascii="Arial" w:hAnsi="Arial" w:cs="Arial"/>
          <w:lang w:val="id-ID"/>
        </w:rPr>
        <w:t>;</w:t>
      </w:r>
    </w:p>
    <w:p w14:paraId="6D487359" w14:textId="77777777" w:rsidR="00B93870" w:rsidRPr="00D01F2C" w:rsidRDefault="00B93870" w:rsidP="00B93870">
      <w:pPr>
        <w:numPr>
          <w:ilvl w:val="3"/>
          <w:numId w:val="50"/>
        </w:numPr>
        <w:tabs>
          <w:tab w:val="clear" w:pos="2160"/>
          <w:tab w:val="left" w:pos="1701"/>
        </w:tabs>
        <w:spacing w:line="360" w:lineRule="auto"/>
        <w:ind w:left="1276" w:firstLine="0"/>
        <w:rPr>
          <w:rFonts w:ascii="Arial" w:hAnsi="Arial" w:cs="Arial"/>
          <w:lang w:val="id-ID"/>
        </w:rPr>
      </w:pPr>
      <w:r w:rsidRPr="00D01F2C">
        <w:rPr>
          <w:rFonts w:ascii="Arial" w:hAnsi="Arial" w:cs="Arial"/>
          <w:lang w:val="id-ID"/>
        </w:rPr>
        <w:t>Banyaknya</w:t>
      </w:r>
      <w:r w:rsidR="001E7DEF">
        <w:rPr>
          <w:rFonts w:ascii="Arial" w:hAnsi="Arial" w:cs="Arial"/>
          <w:lang w:val="id-ID"/>
        </w:rPr>
        <w:t xml:space="preserve"> pantauan dari berbagai LSM</w:t>
      </w:r>
      <w:r w:rsidRPr="00D01F2C">
        <w:rPr>
          <w:rFonts w:ascii="Arial" w:hAnsi="Arial" w:cs="Arial"/>
          <w:lang w:val="id-ID"/>
        </w:rPr>
        <w:t>;</w:t>
      </w:r>
    </w:p>
    <w:p w14:paraId="0F7E07A9" w14:textId="77777777" w:rsidR="00B93870" w:rsidRPr="00D01F2C" w:rsidRDefault="00B93870" w:rsidP="001E7DEF">
      <w:pPr>
        <w:pStyle w:val="ListParagraph"/>
        <w:tabs>
          <w:tab w:val="left" w:pos="1701"/>
        </w:tabs>
        <w:autoSpaceDE w:val="0"/>
        <w:autoSpaceDN w:val="0"/>
        <w:adjustRightInd w:val="0"/>
        <w:spacing w:line="360" w:lineRule="auto"/>
        <w:ind w:left="1276"/>
        <w:jc w:val="both"/>
        <w:rPr>
          <w:rFonts w:ascii="Arial" w:hAnsi="Arial" w:cs="Arial"/>
          <w:lang w:val="id-ID"/>
        </w:rPr>
      </w:pPr>
    </w:p>
    <w:p w14:paraId="70F88847" w14:textId="77777777" w:rsidR="00681839" w:rsidRDefault="00681839" w:rsidP="00AD1D81">
      <w:pPr>
        <w:spacing w:after="200" w:line="276" w:lineRule="auto"/>
        <w:ind w:left="1259" w:hanging="1259"/>
        <w:jc w:val="center"/>
        <w:rPr>
          <w:b/>
        </w:rPr>
      </w:pPr>
    </w:p>
    <w:p w14:paraId="0990FA3E" w14:textId="77777777" w:rsidR="007009D8" w:rsidRDefault="007009D8" w:rsidP="00AD1D81">
      <w:pPr>
        <w:spacing w:after="200" w:line="276" w:lineRule="auto"/>
        <w:ind w:left="1259" w:hanging="1259"/>
        <w:jc w:val="center"/>
        <w:rPr>
          <w:b/>
        </w:rPr>
      </w:pPr>
    </w:p>
    <w:p w14:paraId="19DCC61C" w14:textId="77777777" w:rsidR="007009D8" w:rsidRDefault="007009D8" w:rsidP="00AD1D81">
      <w:pPr>
        <w:spacing w:after="200" w:line="276" w:lineRule="auto"/>
        <w:ind w:left="1259" w:hanging="1259"/>
        <w:jc w:val="center"/>
        <w:rPr>
          <w:b/>
        </w:rPr>
      </w:pPr>
    </w:p>
    <w:p w14:paraId="45A8F2BE" w14:textId="77777777" w:rsidR="007009D8" w:rsidRDefault="007009D8" w:rsidP="00AD1D81">
      <w:pPr>
        <w:spacing w:after="200" w:line="276" w:lineRule="auto"/>
        <w:ind w:left="1259" w:hanging="1259"/>
        <w:jc w:val="center"/>
        <w:rPr>
          <w:b/>
        </w:rPr>
      </w:pPr>
    </w:p>
    <w:p w14:paraId="7D75434E" w14:textId="77777777" w:rsidR="007009D8" w:rsidRDefault="007009D8" w:rsidP="00AD1D81">
      <w:pPr>
        <w:spacing w:after="200" w:line="276" w:lineRule="auto"/>
        <w:ind w:left="1259" w:hanging="1259"/>
        <w:jc w:val="center"/>
        <w:rPr>
          <w:b/>
        </w:rPr>
      </w:pPr>
    </w:p>
    <w:p w14:paraId="16A3F0D6" w14:textId="77777777" w:rsidR="007009D8" w:rsidRDefault="007009D8" w:rsidP="00AD1D81">
      <w:pPr>
        <w:spacing w:after="200" w:line="276" w:lineRule="auto"/>
        <w:ind w:left="1259" w:hanging="1259"/>
        <w:jc w:val="center"/>
        <w:rPr>
          <w:b/>
        </w:rPr>
      </w:pPr>
    </w:p>
    <w:p w14:paraId="2A5B11FE" w14:textId="77777777" w:rsidR="007009D8" w:rsidRDefault="007009D8" w:rsidP="00AD1D81">
      <w:pPr>
        <w:spacing w:after="200" w:line="276" w:lineRule="auto"/>
        <w:ind w:left="1259" w:hanging="1259"/>
        <w:jc w:val="center"/>
        <w:rPr>
          <w:b/>
        </w:rPr>
      </w:pPr>
    </w:p>
    <w:p w14:paraId="02CE055C" w14:textId="77777777" w:rsidR="007009D8" w:rsidRDefault="007009D8" w:rsidP="00AD1D81">
      <w:pPr>
        <w:spacing w:after="200" w:line="276" w:lineRule="auto"/>
        <w:ind w:left="1259" w:hanging="1259"/>
        <w:jc w:val="center"/>
        <w:rPr>
          <w:b/>
        </w:rPr>
      </w:pPr>
    </w:p>
    <w:p w14:paraId="34B043DC" w14:textId="77777777" w:rsidR="007009D8" w:rsidRDefault="007009D8" w:rsidP="00AD1D81">
      <w:pPr>
        <w:spacing w:after="200" w:line="276" w:lineRule="auto"/>
        <w:ind w:left="1259" w:hanging="1259"/>
        <w:jc w:val="center"/>
        <w:rPr>
          <w:b/>
        </w:rPr>
      </w:pPr>
    </w:p>
    <w:p w14:paraId="6928138E" w14:textId="77777777" w:rsidR="007009D8" w:rsidRDefault="007009D8" w:rsidP="00AD1D81">
      <w:pPr>
        <w:spacing w:after="200" w:line="276" w:lineRule="auto"/>
        <w:ind w:left="1259" w:hanging="1259"/>
        <w:jc w:val="center"/>
        <w:rPr>
          <w:b/>
        </w:rPr>
      </w:pPr>
    </w:p>
    <w:p w14:paraId="41832E1D" w14:textId="77777777" w:rsidR="007009D8" w:rsidRDefault="007009D8" w:rsidP="00AD1D81">
      <w:pPr>
        <w:spacing w:after="200" w:line="276" w:lineRule="auto"/>
        <w:ind w:left="1259" w:hanging="1259"/>
        <w:jc w:val="center"/>
        <w:rPr>
          <w:b/>
        </w:rPr>
      </w:pPr>
    </w:p>
    <w:p w14:paraId="608CEE38" w14:textId="77777777" w:rsidR="007009D8" w:rsidRDefault="007009D8" w:rsidP="00AD1D81">
      <w:pPr>
        <w:spacing w:after="200" w:line="276" w:lineRule="auto"/>
        <w:ind w:left="1259" w:hanging="1259"/>
        <w:jc w:val="center"/>
        <w:rPr>
          <w:b/>
        </w:rPr>
      </w:pPr>
    </w:p>
    <w:p w14:paraId="199BB276" w14:textId="77777777" w:rsidR="007009D8" w:rsidRDefault="007009D8" w:rsidP="00AD1D81">
      <w:pPr>
        <w:spacing w:after="200" w:line="276" w:lineRule="auto"/>
        <w:ind w:left="1259" w:hanging="1259"/>
        <w:jc w:val="center"/>
        <w:rPr>
          <w:b/>
        </w:rPr>
      </w:pPr>
    </w:p>
    <w:p w14:paraId="051A23B9" w14:textId="77777777" w:rsidR="007009D8" w:rsidRDefault="007009D8" w:rsidP="00AD1D81">
      <w:pPr>
        <w:spacing w:after="200" w:line="276" w:lineRule="auto"/>
        <w:ind w:left="1259" w:hanging="1259"/>
        <w:jc w:val="center"/>
        <w:rPr>
          <w:b/>
        </w:rPr>
      </w:pPr>
    </w:p>
    <w:p w14:paraId="56D9354A" w14:textId="77777777" w:rsidR="007009D8" w:rsidRDefault="007009D8" w:rsidP="00AD1D81">
      <w:pPr>
        <w:spacing w:after="200" w:line="276" w:lineRule="auto"/>
        <w:ind w:left="1259" w:hanging="1259"/>
        <w:jc w:val="center"/>
        <w:rPr>
          <w:b/>
        </w:rPr>
      </w:pPr>
    </w:p>
    <w:p w14:paraId="65DE43DA" w14:textId="77777777" w:rsidR="007009D8" w:rsidRDefault="007009D8" w:rsidP="00AD1D81">
      <w:pPr>
        <w:spacing w:after="200" w:line="276" w:lineRule="auto"/>
        <w:ind w:left="1259" w:hanging="1259"/>
        <w:jc w:val="center"/>
        <w:rPr>
          <w:b/>
        </w:rPr>
      </w:pPr>
    </w:p>
    <w:p w14:paraId="1ADDF896" w14:textId="77777777" w:rsidR="001740D7" w:rsidRPr="00BB1380" w:rsidRDefault="00AD1D81" w:rsidP="00AD1D81">
      <w:pPr>
        <w:spacing w:after="200" w:line="276" w:lineRule="auto"/>
        <w:ind w:left="1259" w:hanging="1259"/>
        <w:jc w:val="center"/>
        <w:rPr>
          <w:rFonts w:ascii="Arial" w:hAnsi="Arial" w:cs="Arial"/>
          <w:b/>
          <w:sz w:val="28"/>
          <w:szCs w:val="28"/>
        </w:rPr>
      </w:pPr>
      <w:r w:rsidRPr="00BB1380">
        <w:rPr>
          <w:rFonts w:ascii="Arial" w:hAnsi="Arial" w:cs="Arial"/>
          <w:b/>
          <w:sz w:val="28"/>
          <w:szCs w:val="28"/>
        </w:rPr>
        <w:lastRenderedPageBreak/>
        <w:t xml:space="preserve">BAB </w:t>
      </w:r>
      <w:r w:rsidR="001740D7" w:rsidRPr="00BB1380">
        <w:rPr>
          <w:rFonts w:ascii="Arial" w:hAnsi="Arial" w:cs="Arial"/>
          <w:b/>
          <w:sz w:val="28"/>
          <w:szCs w:val="28"/>
        </w:rPr>
        <w:t>II</w:t>
      </w:r>
      <w:r w:rsidR="006A4FD5" w:rsidRPr="00BB1380">
        <w:rPr>
          <w:rFonts w:ascii="Arial" w:hAnsi="Arial" w:cs="Arial"/>
          <w:b/>
          <w:sz w:val="28"/>
          <w:szCs w:val="28"/>
        </w:rPr>
        <w:t>I</w:t>
      </w:r>
    </w:p>
    <w:p w14:paraId="509645AB" w14:textId="77777777" w:rsidR="0001751C" w:rsidRPr="00BB1380" w:rsidRDefault="0001751C" w:rsidP="004905F1">
      <w:pPr>
        <w:pStyle w:val="ListParagraph"/>
        <w:spacing w:line="360" w:lineRule="auto"/>
        <w:ind w:left="0"/>
        <w:jc w:val="center"/>
        <w:rPr>
          <w:rFonts w:ascii="Arial" w:hAnsi="Arial" w:cs="Arial"/>
          <w:b/>
          <w:sz w:val="28"/>
          <w:szCs w:val="28"/>
        </w:rPr>
      </w:pPr>
      <w:r w:rsidRPr="00BB1380">
        <w:rPr>
          <w:rFonts w:ascii="Arial" w:hAnsi="Arial" w:cs="Arial"/>
          <w:b/>
          <w:sz w:val="28"/>
          <w:szCs w:val="28"/>
        </w:rPr>
        <w:t xml:space="preserve">PERMASALAHAN DAN </w:t>
      </w:r>
      <w:r w:rsidR="001740D7" w:rsidRPr="00BB1380">
        <w:rPr>
          <w:rFonts w:ascii="Arial" w:hAnsi="Arial" w:cs="Arial"/>
          <w:b/>
          <w:sz w:val="28"/>
          <w:szCs w:val="28"/>
        </w:rPr>
        <w:t xml:space="preserve">ISU – ISU STRATEGIS </w:t>
      </w:r>
    </w:p>
    <w:p w14:paraId="2FFB8D49" w14:textId="77777777" w:rsidR="001740D7" w:rsidRPr="00BB1380" w:rsidRDefault="001E7DEF" w:rsidP="004905F1">
      <w:pPr>
        <w:pStyle w:val="ListParagraph"/>
        <w:spacing w:line="360" w:lineRule="auto"/>
        <w:ind w:left="0"/>
        <w:jc w:val="center"/>
        <w:rPr>
          <w:rFonts w:ascii="Arial" w:hAnsi="Arial" w:cs="Arial"/>
          <w:b/>
          <w:sz w:val="28"/>
          <w:szCs w:val="28"/>
        </w:rPr>
      </w:pPr>
      <w:r w:rsidRPr="00BB1380">
        <w:rPr>
          <w:rFonts w:ascii="Arial" w:hAnsi="Arial" w:cs="Arial"/>
          <w:b/>
          <w:sz w:val="28"/>
          <w:szCs w:val="28"/>
        </w:rPr>
        <w:t>BERDASARKAN</w:t>
      </w:r>
      <w:r w:rsidR="001740D7" w:rsidRPr="00BB1380">
        <w:rPr>
          <w:rFonts w:ascii="Arial" w:hAnsi="Arial" w:cs="Arial"/>
          <w:b/>
          <w:sz w:val="28"/>
          <w:szCs w:val="28"/>
        </w:rPr>
        <w:t xml:space="preserve"> TUGAS DAN FUNGSI</w:t>
      </w:r>
    </w:p>
    <w:p w14:paraId="6067ED07" w14:textId="77777777" w:rsidR="001740D7" w:rsidRPr="00D5672D" w:rsidRDefault="001740D7" w:rsidP="004905F1">
      <w:pPr>
        <w:pStyle w:val="ListParagraph"/>
        <w:spacing w:line="360" w:lineRule="auto"/>
        <w:ind w:left="0"/>
        <w:jc w:val="center"/>
        <w:rPr>
          <w:rFonts w:ascii="Arial" w:hAnsi="Arial" w:cs="Arial"/>
          <w:b/>
        </w:rPr>
      </w:pPr>
    </w:p>
    <w:p w14:paraId="0DFD18A3" w14:textId="77777777" w:rsidR="00787797" w:rsidRPr="00D5672D" w:rsidRDefault="00A76B21" w:rsidP="00084256">
      <w:pPr>
        <w:pStyle w:val="ListParagraph"/>
        <w:tabs>
          <w:tab w:val="left" w:pos="567"/>
        </w:tabs>
        <w:spacing w:line="360" w:lineRule="auto"/>
        <w:ind w:left="567" w:hanging="567"/>
        <w:jc w:val="both"/>
        <w:rPr>
          <w:rFonts w:ascii="Arial" w:hAnsi="Arial" w:cs="Arial"/>
          <w:b/>
        </w:rPr>
      </w:pPr>
      <w:r w:rsidRPr="00D5672D">
        <w:rPr>
          <w:rFonts w:ascii="Arial" w:hAnsi="Arial" w:cs="Arial"/>
          <w:b/>
        </w:rPr>
        <w:t xml:space="preserve">3.1 </w:t>
      </w:r>
      <w:r w:rsidRPr="00D5672D">
        <w:rPr>
          <w:rFonts w:ascii="Arial" w:hAnsi="Arial" w:cs="Arial"/>
          <w:b/>
        </w:rPr>
        <w:tab/>
        <w:t>Identifikasi Permasalahan Berdasarkan Tugas dan Fungsi Pelayanan Perangkat Daerah</w:t>
      </w:r>
    </w:p>
    <w:p w14:paraId="41A6D8B1" w14:textId="77777777" w:rsidR="00D5672D" w:rsidRPr="00687555" w:rsidRDefault="00D5672D" w:rsidP="00D5672D">
      <w:pPr>
        <w:spacing w:line="360" w:lineRule="auto"/>
        <w:ind w:left="567" w:firstLine="851"/>
        <w:jc w:val="both"/>
        <w:rPr>
          <w:rFonts w:ascii="Arial" w:hAnsi="Arial" w:cs="Arial"/>
          <w:lang w:val="id-ID"/>
        </w:rPr>
      </w:pPr>
      <w:r w:rsidRPr="00687555">
        <w:rPr>
          <w:rFonts w:ascii="Arial" w:hAnsi="Arial" w:cs="Arial"/>
          <w:lang w:val="id-ID"/>
        </w:rPr>
        <w:t xml:space="preserve">Perencanaan Strategis </w:t>
      </w:r>
      <w:r>
        <w:rPr>
          <w:rFonts w:ascii="Arial" w:hAnsi="Arial" w:cs="Arial"/>
          <w:lang w:val="id-ID"/>
        </w:rPr>
        <w:t xml:space="preserve">Dinas </w:t>
      </w:r>
      <w:r>
        <w:rPr>
          <w:rFonts w:ascii="Arial" w:hAnsi="Arial" w:cs="Arial"/>
        </w:rPr>
        <w:t xml:space="preserve">Lingkungan Hidup dan Pengelolaan Sampah </w:t>
      </w:r>
      <w:r w:rsidRPr="00687555">
        <w:rPr>
          <w:rFonts w:ascii="Arial" w:hAnsi="Arial" w:cs="Arial"/>
          <w:lang w:val="id-ID"/>
        </w:rPr>
        <w:t>Kabupaten Brebes disusun dalam kerangka keterpaduan perencanaan pembangunan daerah. Oleh karena itu tahap awal dari perencanaan strategis dimulai dengan melakukan analisis terhadap hasil dan kinerja yang telah dicapai selama ini dan permasalahannya. Tujuannya adalah agar perencanaan strategis yang disusun dapat bersinergi dan memberikan kontribusi yang besar dalam pemecahan permasalahan pembangunan di Kabupaten Brebes.</w:t>
      </w:r>
    </w:p>
    <w:p w14:paraId="38D3CFF9" w14:textId="77777777" w:rsidR="00681839" w:rsidRDefault="00D5672D" w:rsidP="00597B83">
      <w:pPr>
        <w:spacing w:line="360" w:lineRule="auto"/>
        <w:ind w:left="567" w:firstLine="851"/>
        <w:jc w:val="both"/>
        <w:rPr>
          <w:rFonts w:ascii="Arial" w:hAnsi="Arial" w:cs="Arial"/>
        </w:rPr>
      </w:pPr>
      <w:r w:rsidRPr="00687555">
        <w:rPr>
          <w:rFonts w:ascii="Arial" w:hAnsi="Arial" w:cs="Arial"/>
          <w:lang w:val="id-ID"/>
        </w:rPr>
        <w:t xml:space="preserve">Selanjutnya permasalahan-permasalahan berdasarkan tugas dan fungsi pelayanan </w:t>
      </w:r>
      <w:r>
        <w:rPr>
          <w:rFonts w:ascii="Arial" w:hAnsi="Arial" w:cs="Arial"/>
          <w:lang w:val="id-ID"/>
        </w:rPr>
        <w:t>Dinas Pe</w:t>
      </w:r>
      <w:r>
        <w:rPr>
          <w:rFonts w:ascii="Arial" w:hAnsi="Arial" w:cs="Arial"/>
        </w:rPr>
        <w:t xml:space="preserve">ngelolaan Sampah dan Lingkungan Hidup </w:t>
      </w:r>
      <w:r w:rsidRPr="00687555">
        <w:rPr>
          <w:rFonts w:ascii="Arial" w:hAnsi="Arial" w:cs="Arial"/>
          <w:lang w:val="id-ID"/>
        </w:rPr>
        <w:t>Kabupaten Brebes sebagai perumusan kebijakan dan program serta kegiatan untuk lima tahun ke depan adalah sebagai berikut :</w:t>
      </w:r>
    </w:p>
    <w:p w14:paraId="30DE5CD9" w14:textId="77777777" w:rsidR="003B1AB8" w:rsidRPr="00575673" w:rsidRDefault="003B1AB8" w:rsidP="00575673">
      <w:pPr>
        <w:pStyle w:val="ListParagraph"/>
        <w:numPr>
          <w:ilvl w:val="0"/>
          <w:numId w:val="53"/>
        </w:numPr>
        <w:spacing w:line="360" w:lineRule="auto"/>
        <w:ind w:left="900" w:hanging="270"/>
        <w:jc w:val="both"/>
        <w:rPr>
          <w:rFonts w:ascii="Arial" w:hAnsi="Arial" w:cs="Arial"/>
        </w:rPr>
      </w:pPr>
      <w:r w:rsidRPr="00575673">
        <w:rPr>
          <w:rFonts w:ascii="Arial" w:hAnsi="Arial" w:cs="Arial"/>
        </w:rPr>
        <w:t>Belum optimalnya perlindungan terhadap kawasan lindung, daerah tangkapan air dan sumber mata air serta penanganan wilawah rawan longsor;</w:t>
      </w:r>
    </w:p>
    <w:p w14:paraId="5D9CBF0E" w14:textId="77777777" w:rsidR="003B1AB8" w:rsidRPr="00575673" w:rsidRDefault="003B1AB8" w:rsidP="00575673">
      <w:pPr>
        <w:pStyle w:val="ListParagraph"/>
        <w:numPr>
          <w:ilvl w:val="0"/>
          <w:numId w:val="53"/>
        </w:numPr>
        <w:spacing w:line="360" w:lineRule="auto"/>
        <w:ind w:left="900" w:hanging="270"/>
        <w:jc w:val="both"/>
        <w:rPr>
          <w:rFonts w:ascii="Arial" w:hAnsi="Arial" w:cs="Arial"/>
        </w:rPr>
      </w:pPr>
      <w:r w:rsidRPr="00575673">
        <w:rPr>
          <w:rFonts w:ascii="Arial" w:hAnsi="Arial" w:cs="Arial"/>
        </w:rPr>
        <w:t xml:space="preserve">Masih rendahnya kemampuan pengelolaan sampah, hal ini terlihat dari </w:t>
      </w:r>
      <w:r w:rsidRPr="00575673">
        <w:rPr>
          <w:rFonts w:ascii="CIDFont+F4" w:eastAsiaTheme="minorHAnsi" w:hAnsi="CIDFont+F4" w:cs="CIDFont+F4"/>
        </w:rPr>
        <w:t>cakupan penanganan sampah yang masih sangat kecil;</w:t>
      </w:r>
    </w:p>
    <w:p w14:paraId="615A6E33" w14:textId="77777777" w:rsidR="003B1AB8" w:rsidRPr="00575673" w:rsidRDefault="003B1AB8" w:rsidP="00575673">
      <w:pPr>
        <w:pStyle w:val="ListParagraph"/>
        <w:numPr>
          <w:ilvl w:val="0"/>
          <w:numId w:val="53"/>
        </w:numPr>
        <w:autoSpaceDE w:val="0"/>
        <w:autoSpaceDN w:val="0"/>
        <w:adjustRightInd w:val="0"/>
        <w:spacing w:line="360" w:lineRule="auto"/>
        <w:ind w:left="900" w:hanging="270"/>
        <w:jc w:val="both"/>
        <w:rPr>
          <w:rFonts w:ascii="Arial" w:hAnsi="Arial" w:cs="Arial"/>
        </w:rPr>
      </w:pPr>
      <w:r w:rsidRPr="00575673">
        <w:rPr>
          <w:rFonts w:ascii="CIDFont+F4" w:eastAsiaTheme="minorHAnsi" w:hAnsi="CIDFont+F4" w:cs="CIDFont+F4"/>
        </w:rPr>
        <w:t>Belum optimalnya pengelolaan sampah berbasis masyarakat melalui 3R (</w:t>
      </w:r>
      <w:r w:rsidRPr="00575673">
        <w:rPr>
          <w:rFonts w:ascii="CIDFont+F7" w:eastAsiaTheme="minorHAnsi" w:hAnsi="CIDFont+F7" w:cs="CIDFont+F7"/>
        </w:rPr>
        <w:t>Reduce, Reuse, Recycle</w:t>
      </w:r>
      <w:r w:rsidRPr="00575673">
        <w:rPr>
          <w:rFonts w:ascii="CIDFont+F4" w:eastAsiaTheme="minorHAnsi" w:hAnsi="CIDFont+F4" w:cs="CIDFont+F4"/>
        </w:rPr>
        <w:t>)</w:t>
      </w:r>
      <w:r w:rsidR="001E7DEF" w:rsidRPr="00575673">
        <w:rPr>
          <w:rFonts w:ascii="CIDFont+F4" w:eastAsiaTheme="minorHAnsi" w:hAnsi="CIDFont+F4" w:cs="CIDFont+F4"/>
        </w:rPr>
        <w:t>;</w:t>
      </w:r>
    </w:p>
    <w:p w14:paraId="65428CDE" w14:textId="77777777" w:rsidR="001E7DEF" w:rsidRPr="00575673" w:rsidRDefault="001E7DEF" w:rsidP="00575673">
      <w:pPr>
        <w:pStyle w:val="ListParagraph"/>
        <w:numPr>
          <w:ilvl w:val="0"/>
          <w:numId w:val="53"/>
        </w:numPr>
        <w:spacing w:line="360" w:lineRule="auto"/>
        <w:ind w:left="900" w:hanging="270"/>
        <w:jc w:val="both"/>
        <w:rPr>
          <w:rFonts w:ascii="Arial" w:hAnsi="Arial" w:cs="Arial"/>
        </w:rPr>
      </w:pPr>
      <w:r w:rsidRPr="00575673">
        <w:rPr>
          <w:rFonts w:ascii="Arial" w:hAnsi="Arial" w:cs="Arial"/>
        </w:rPr>
        <w:t>Tingginya alih fungsi lahan dan penurunan kawasan hutan;</w:t>
      </w:r>
    </w:p>
    <w:p w14:paraId="45230188" w14:textId="77777777" w:rsidR="00575673" w:rsidRPr="00575673" w:rsidRDefault="001E7DEF" w:rsidP="00575673">
      <w:pPr>
        <w:pStyle w:val="ListParagraph"/>
        <w:numPr>
          <w:ilvl w:val="0"/>
          <w:numId w:val="53"/>
        </w:numPr>
        <w:spacing w:line="360" w:lineRule="auto"/>
        <w:ind w:left="900" w:hanging="270"/>
        <w:jc w:val="both"/>
        <w:rPr>
          <w:rFonts w:ascii="Arial" w:hAnsi="Arial" w:cs="Arial"/>
        </w:rPr>
      </w:pPr>
      <w:r w:rsidRPr="00575673">
        <w:rPr>
          <w:rFonts w:ascii="Arial" w:hAnsi="Arial" w:cs="Arial"/>
        </w:rPr>
        <w:t xml:space="preserve">Menurunnya </w:t>
      </w:r>
      <w:r w:rsidR="00575673" w:rsidRPr="00575673">
        <w:rPr>
          <w:rFonts w:ascii="Arial" w:hAnsi="Arial" w:cs="Arial"/>
        </w:rPr>
        <w:t>kualitas dan kuantitas air baku;</w:t>
      </w:r>
    </w:p>
    <w:p w14:paraId="6AFE92EC" w14:textId="77777777" w:rsidR="00575673" w:rsidRPr="00575673" w:rsidRDefault="00575673" w:rsidP="00575673">
      <w:pPr>
        <w:pStyle w:val="ListParagraph"/>
        <w:numPr>
          <w:ilvl w:val="0"/>
          <w:numId w:val="53"/>
        </w:numPr>
        <w:spacing w:line="360" w:lineRule="auto"/>
        <w:ind w:left="900" w:hanging="270"/>
        <w:jc w:val="both"/>
        <w:rPr>
          <w:rFonts w:ascii="Arial" w:hAnsi="Arial" w:cs="Arial"/>
        </w:rPr>
      </w:pPr>
      <w:r w:rsidRPr="00575673">
        <w:rPr>
          <w:rFonts w:ascii="Arial" w:hAnsi="Arial" w:cs="Arial"/>
        </w:rPr>
        <w:t>Meningkatnya bencana terkait perubahan iklim;</w:t>
      </w:r>
    </w:p>
    <w:p w14:paraId="435763BE" w14:textId="77777777" w:rsidR="00575673" w:rsidRPr="00575673" w:rsidRDefault="00575673" w:rsidP="00575673">
      <w:pPr>
        <w:pStyle w:val="ListParagraph"/>
        <w:numPr>
          <w:ilvl w:val="0"/>
          <w:numId w:val="53"/>
        </w:numPr>
        <w:spacing w:line="360" w:lineRule="auto"/>
        <w:ind w:left="900" w:hanging="270"/>
        <w:jc w:val="both"/>
        <w:rPr>
          <w:rFonts w:ascii="Arial" w:hAnsi="Arial" w:cs="Arial"/>
        </w:rPr>
      </w:pPr>
      <w:r w:rsidRPr="00575673">
        <w:rPr>
          <w:rFonts w:ascii="Arial" w:hAnsi="Arial" w:cs="Arial"/>
        </w:rPr>
        <w:t>Buruknya sanitasi permukiman;</w:t>
      </w:r>
    </w:p>
    <w:p w14:paraId="0A9A3B2E" w14:textId="77777777" w:rsidR="00575673" w:rsidRPr="00575673" w:rsidRDefault="00575673" w:rsidP="00575673">
      <w:pPr>
        <w:pStyle w:val="ListParagraph"/>
        <w:numPr>
          <w:ilvl w:val="0"/>
          <w:numId w:val="53"/>
        </w:numPr>
        <w:spacing w:line="360" w:lineRule="auto"/>
        <w:ind w:left="900" w:hanging="270"/>
        <w:jc w:val="both"/>
        <w:rPr>
          <w:rFonts w:ascii="Arial" w:hAnsi="Arial" w:cs="Arial"/>
        </w:rPr>
      </w:pPr>
      <w:r w:rsidRPr="00575673">
        <w:rPr>
          <w:rFonts w:ascii="Arial" w:hAnsi="Arial" w:cs="Arial"/>
        </w:rPr>
        <w:t>Meningkatnya pencemaran udara, air dan tanah;</w:t>
      </w:r>
    </w:p>
    <w:p w14:paraId="59DD0E4E" w14:textId="77777777" w:rsidR="00597B83" w:rsidRPr="00575673" w:rsidRDefault="00597B83" w:rsidP="00575673">
      <w:pPr>
        <w:pStyle w:val="ListParagraph"/>
        <w:numPr>
          <w:ilvl w:val="0"/>
          <w:numId w:val="53"/>
        </w:numPr>
        <w:spacing w:line="360" w:lineRule="auto"/>
        <w:ind w:left="900" w:hanging="270"/>
        <w:jc w:val="both"/>
        <w:rPr>
          <w:rFonts w:ascii="Arial" w:hAnsi="Arial" w:cs="Arial"/>
        </w:rPr>
      </w:pPr>
      <w:r w:rsidRPr="00575673">
        <w:rPr>
          <w:rFonts w:ascii="Arial" w:hAnsi="Arial" w:cs="Arial"/>
        </w:rPr>
        <w:t>Belum memadainya sarana dan prasarana laboratorium lingkungan hidup;</w:t>
      </w:r>
    </w:p>
    <w:p w14:paraId="107AA1D4" w14:textId="77777777" w:rsidR="00597B83" w:rsidRPr="00575673" w:rsidRDefault="00597B83" w:rsidP="00575673">
      <w:pPr>
        <w:pStyle w:val="ListParagraph"/>
        <w:numPr>
          <w:ilvl w:val="0"/>
          <w:numId w:val="53"/>
        </w:numPr>
        <w:spacing w:line="360" w:lineRule="auto"/>
        <w:ind w:left="900"/>
        <w:jc w:val="both"/>
        <w:rPr>
          <w:rFonts w:ascii="Arial" w:hAnsi="Arial" w:cs="Arial"/>
        </w:rPr>
      </w:pPr>
      <w:r w:rsidRPr="00575673">
        <w:rPr>
          <w:rFonts w:ascii="Arial" w:hAnsi="Arial" w:cs="Arial"/>
        </w:rPr>
        <w:t>Terbatasnya sumber daya manusia yang memiliki kompetensi di laboratorium lingkungan hidup;</w:t>
      </w:r>
    </w:p>
    <w:p w14:paraId="4B9EED2D" w14:textId="77777777" w:rsidR="00571BC4" w:rsidRPr="00575673" w:rsidRDefault="00571BC4" w:rsidP="00575673">
      <w:pPr>
        <w:pStyle w:val="ListParagraph"/>
        <w:numPr>
          <w:ilvl w:val="0"/>
          <w:numId w:val="53"/>
        </w:numPr>
        <w:spacing w:line="360" w:lineRule="auto"/>
        <w:ind w:left="900"/>
        <w:jc w:val="both"/>
        <w:rPr>
          <w:rFonts w:ascii="Arial" w:hAnsi="Arial" w:cs="Arial"/>
        </w:rPr>
      </w:pPr>
      <w:r w:rsidRPr="00575673">
        <w:rPr>
          <w:rFonts w:ascii="Arial" w:hAnsi="Arial" w:cs="Arial"/>
        </w:rPr>
        <w:t>Meningkatnya pencemaran air yang disebabkan oleh usaha/kegiatan industri/domestik rumah tangga;</w:t>
      </w:r>
    </w:p>
    <w:p w14:paraId="2AFDA2CD" w14:textId="77777777" w:rsidR="00571BC4" w:rsidRPr="00575673" w:rsidRDefault="00571BC4" w:rsidP="00575673">
      <w:pPr>
        <w:pStyle w:val="ListParagraph"/>
        <w:numPr>
          <w:ilvl w:val="0"/>
          <w:numId w:val="53"/>
        </w:numPr>
        <w:spacing w:line="360" w:lineRule="auto"/>
        <w:ind w:left="900"/>
        <w:jc w:val="both"/>
        <w:rPr>
          <w:rFonts w:ascii="Arial" w:hAnsi="Arial" w:cs="Arial"/>
        </w:rPr>
      </w:pPr>
      <w:r w:rsidRPr="00575673">
        <w:rPr>
          <w:rFonts w:ascii="Arial" w:hAnsi="Arial" w:cs="Arial"/>
        </w:rPr>
        <w:t>Minimnya data dan informasi lingkungan hidup yang mudah diakses masyarakat;</w:t>
      </w:r>
    </w:p>
    <w:p w14:paraId="5F5B68F0" w14:textId="77777777" w:rsidR="00571BC4" w:rsidRPr="00575673" w:rsidRDefault="00571BC4" w:rsidP="00575673">
      <w:pPr>
        <w:pStyle w:val="ListParagraph"/>
        <w:numPr>
          <w:ilvl w:val="0"/>
          <w:numId w:val="53"/>
        </w:numPr>
        <w:spacing w:line="360" w:lineRule="auto"/>
        <w:ind w:left="900"/>
        <w:jc w:val="both"/>
        <w:rPr>
          <w:rFonts w:ascii="Arial" w:hAnsi="Arial" w:cs="Arial"/>
        </w:rPr>
      </w:pPr>
      <w:r w:rsidRPr="00575673">
        <w:rPr>
          <w:rFonts w:ascii="Arial" w:hAnsi="Arial" w:cs="Arial"/>
        </w:rPr>
        <w:t>Masih rendahnya pengetahuan dan kesadaran serta partisipatif aktif masyarakat terhadap upaya pengelolaan lingkungan hidup;</w:t>
      </w:r>
    </w:p>
    <w:p w14:paraId="50D5B08E" w14:textId="77777777" w:rsidR="00084256" w:rsidRPr="006C31ED" w:rsidRDefault="00084256" w:rsidP="00A87B35">
      <w:pPr>
        <w:pStyle w:val="ListParagraph"/>
        <w:numPr>
          <w:ilvl w:val="1"/>
          <w:numId w:val="10"/>
        </w:numPr>
        <w:spacing w:line="360" w:lineRule="auto"/>
        <w:ind w:left="567" w:hanging="567"/>
        <w:jc w:val="both"/>
        <w:rPr>
          <w:rFonts w:ascii="Arial" w:hAnsi="Arial" w:cs="Arial"/>
          <w:b/>
        </w:rPr>
      </w:pPr>
      <w:r w:rsidRPr="006C31ED">
        <w:rPr>
          <w:rFonts w:ascii="Arial" w:hAnsi="Arial" w:cs="Arial"/>
          <w:b/>
        </w:rPr>
        <w:lastRenderedPageBreak/>
        <w:t>Telaahan Visi, Misi dan Program Kepala Daerah dan Wakil Kepala Daerah Terpilih</w:t>
      </w:r>
    </w:p>
    <w:p w14:paraId="30E30A9C" w14:textId="08C28B69" w:rsidR="006C31ED" w:rsidRDefault="006C31ED" w:rsidP="00091F20">
      <w:pPr>
        <w:pStyle w:val="ListParagraph"/>
        <w:spacing w:line="360" w:lineRule="auto"/>
        <w:ind w:left="567" w:firstLine="709"/>
        <w:jc w:val="both"/>
        <w:rPr>
          <w:rFonts w:ascii="Arial" w:hAnsi="Arial" w:cs="Arial"/>
        </w:rPr>
      </w:pPr>
      <w:r>
        <w:rPr>
          <w:rFonts w:ascii="Arial" w:hAnsi="Arial" w:cs="Arial"/>
        </w:rPr>
        <w:t>Dengan mempertimbangkan potensi, kondisi, permasalahan, tantangan dan peluang yang ada di Kabupaten Brebes maka</w:t>
      </w:r>
      <w:r w:rsidR="001251D6">
        <w:rPr>
          <w:rFonts w:ascii="Arial" w:hAnsi="Arial" w:cs="Arial"/>
          <w:lang w:val="id-ID"/>
        </w:rPr>
        <w:t xml:space="preserve"> </w:t>
      </w:r>
      <w:r>
        <w:rPr>
          <w:rFonts w:ascii="Arial" w:hAnsi="Arial" w:cs="Arial"/>
        </w:rPr>
        <w:t xml:space="preserve">Visi Pemerintah Kabupaten Brebes Tahun 2017 – 2022, </w:t>
      </w:r>
      <w:proofErr w:type="gramStart"/>
      <w:r>
        <w:rPr>
          <w:rFonts w:ascii="Arial" w:hAnsi="Arial" w:cs="Arial"/>
        </w:rPr>
        <w:t>adalah :</w:t>
      </w:r>
      <w:proofErr w:type="gramEnd"/>
    </w:p>
    <w:p w14:paraId="111AC00B" w14:textId="77777777" w:rsidR="006C31ED" w:rsidRPr="006C31ED" w:rsidRDefault="006C31ED" w:rsidP="00091F20">
      <w:pPr>
        <w:pStyle w:val="ListParagraph"/>
        <w:spacing w:line="360" w:lineRule="auto"/>
        <w:ind w:left="567" w:firstLine="709"/>
        <w:jc w:val="both"/>
        <w:rPr>
          <w:rFonts w:ascii="Arial" w:hAnsi="Arial" w:cs="Arial"/>
          <w:b/>
          <w:i/>
        </w:rPr>
      </w:pPr>
      <w:r w:rsidRPr="006C31ED">
        <w:rPr>
          <w:rFonts w:ascii="Arial" w:hAnsi="Arial" w:cs="Arial"/>
          <w:b/>
          <w:i/>
        </w:rPr>
        <w:t>“MENUJU BREBES UNGGUL, SEJAHTERA DAN BERKEADILAN”</w:t>
      </w:r>
    </w:p>
    <w:p w14:paraId="4A461068" w14:textId="77777777" w:rsidR="0042407C" w:rsidRPr="006C31ED" w:rsidRDefault="006C31ED" w:rsidP="006C31ED">
      <w:pPr>
        <w:pStyle w:val="ListParagraph"/>
        <w:spacing w:line="360" w:lineRule="auto"/>
        <w:ind w:left="567" w:hanging="27"/>
        <w:jc w:val="both"/>
        <w:rPr>
          <w:rFonts w:ascii="Arial" w:hAnsi="Arial" w:cs="Arial"/>
        </w:rPr>
      </w:pPr>
      <w:r>
        <w:rPr>
          <w:rFonts w:ascii="Arial" w:hAnsi="Arial" w:cs="Arial"/>
        </w:rPr>
        <w:t xml:space="preserve">Dari Visi tersebut dijabarkan melalui misi, sebagai </w:t>
      </w:r>
      <w:proofErr w:type="gramStart"/>
      <w:r>
        <w:rPr>
          <w:rFonts w:ascii="Arial" w:hAnsi="Arial" w:cs="Arial"/>
        </w:rPr>
        <w:t>berikut :</w:t>
      </w:r>
      <w:proofErr w:type="gramEnd"/>
    </w:p>
    <w:p w14:paraId="7CF03846" w14:textId="77777777" w:rsidR="0042407C" w:rsidRPr="006C31ED" w:rsidRDefault="0042407C" w:rsidP="00A87B35">
      <w:pPr>
        <w:pStyle w:val="ListParagraph"/>
        <w:numPr>
          <w:ilvl w:val="0"/>
          <w:numId w:val="11"/>
        </w:numPr>
        <w:spacing w:line="360" w:lineRule="auto"/>
        <w:jc w:val="both"/>
        <w:rPr>
          <w:rFonts w:ascii="Arial" w:hAnsi="Arial" w:cs="Arial"/>
        </w:rPr>
      </w:pPr>
      <w:r w:rsidRPr="006C31ED">
        <w:rPr>
          <w:rFonts w:ascii="Arial" w:hAnsi="Arial" w:cs="Arial"/>
        </w:rPr>
        <w:t>Meningkatkan kualitas sumber daya manusia yang berakhlak mulia, cerdas, sehat dan berdaya saing tinggi berbasis pada nilai – nilai Ketuhanan Yang Maha Esa melalui pendidikan dan kesehatan;</w:t>
      </w:r>
    </w:p>
    <w:p w14:paraId="26ABD51C" w14:textId="77777777" w:rsidR="0042407C" w:rsidRPr="006C31ED" w:rsidRDefault="0042407C" w:rsidP="00A87B35">
      <w:pPr>
        <w:pStyle w:val="ListParagraph"/>
        <w:numPr>
          <w:ilvl w:val="0"/>
          <w:numId w:val="11"/>
        </w:numPr>
        <w:spacing w:line="360" w:lineRule="auto"/>
        <w:jc w:val="both"/>
        <w:rPr>
          <w:rFonts w:ascii="Arial" w:hAnsi="Arial" w:cs="Arial"/>
        </w:rPr>
      </w:pPr>
      <w:r w:rsidRPr="006C31ED">
        <w:rPr>
          <w:rFonts w:ascii="Arial" w:hAnsi="Arial" w:cs="Arial"/>
        </w:rPr>
        <w:t>Meningkatkan kualitas pembangunan infrastruktur dan pengembangan wilayah sesuai rencana tata ruang dengan memperhatikan kelestarian sumber daya alam, lingkungan hidup dan prinsip – prinsip pembangunan berkelanjutan;</w:t>
      </w:r>
    </w:p>
    <w:p w14:paraId="291B5A6E" w14:textId="77777777" w:rsidR="0042407C" w:rsidRPr="006C31ED" w:rsidRDefault="0042407C" w:rsidP="00A87B35">
      <w:pPr>
        <w:pStyle w:val="ListParagraph"/>
        <w:numPr>
          <w:ilvl w:val="0"/>
          <w:numId w:val="11"/>
        </w:numPr>
        <w:spacing w:line="360" w:lineRule="auto"/>
        <w:jc w:val="both"/>
        <w:rPr>
          <w:rFonts w:ascii="Arial" w:hAnsi="Arial" w:cs="Arial"/>
        </w:rPr>
      </w:pPr>
      <w:r w:rsidRPr="006C31ED">
        <w:rPr>
          <w:rFonts w:ascii="Arial" w:hAnsi="Arial" w:cs="Arial"/>
        </w:rPr>
        <w:t>Meningkatkan pengembangan pertanian, ekonomi kerakyatan dengan memperkuat inovasi daerah dan investasi guna mewujudkan kesejahteraan masyarakat yang berbasis kearifan local;</w:t>
      </w:r>
    </w:p>
    <w:p w14:paraId="1968FDD6" w14:textId="77777777" w:rsidR="0042407C" w:rsidRPr="006C31ED" w:rsidRDefault="0042407C" w:rsidP="00A87B35">
      <w:pPr>
        <w:pStyle w:val="ListParagraph"/>
        <w:numPr>
          <w:ilvl w:val="0"/>
          <w:numId w:val="11"/>
        </w:numPr>
        <w:spacing w:line="360" w:lineRule="auto"/>
        <w:jc w:val="both"/>
        <w:rPr>
          <w:rFonts w:ascii="Arial" w:hAnsi="Arial" w:cs="Arial"/>
        </w:rPr>
      </w:pPr>
      <w:r w:rsidRPr="006C31ED">
        <w:rPr>
          <w:rFonts w:ascii="Arial" w:hAnsi="Arial" w:cs="Arial"/>
        </w:rPr>
        <w:t>Meningkatkan penyelenggaraan pemerintahan daerah yang professional, efektif dan efisien, serta menciptakan stabilitas keamanan dan ketertiban daerah;</w:t>
      </w:r>
    </w:p>
    <w:p w14:paraId="6BDEC658" w14:textId="77777777" w:rsidR="0042407C" w:rsidRPr="006C31ED" w:rsidRDefault="0042407C" w:rsidP="00A87B35">
      <w:pPr>
        <w:pStyle w:val="ListParagraph"/>
        <w:numPr>
          <w:ilvl w:val="0"/>
          <w:numId w:val="11"/>
        </w:numPr>
        <w:spacing w:line="360" w:lineRule="auto"/>
        <w:jc w:val="both"/>
        <w:rPr>
          <w:rFonts w:ascii="Arial" w:hAnsi="Arial" w:cs="Arial"/>
        </w:rPr>
      </w:pPr>
      <w:r w:rsidRPr="006C31ED">
        <w:rPr>
          <w:rFonts w:ascii="Arial" w:hAnsi="Arial" w:cs="Arial"/>
        </w:rPr>
        <w:t>Memantapkan tata kelola pemerintahan desa dan pemberdayaan masyarakat desa menjadi desa yang maju dan mandiri;</w:t>
      </w:r>
    </w:p>
    <w:p w14:paraId="5C6C025F" w14:textId="77777777" w:rsidR="0042407C" w:rsidRPr="006C31ED" w:rsidRDefault="0042407C" w:rsidP="00A87B35">
      <w:pPr>
        <w:pStyle w:val="ListParagraph"/>
        <w:numPr>
          <w:ilvl w:val="0"/>
          <w:numId w:val="11"/>
        </w:numPr>
        <w:spacing w:line="360" w:lineRule="auto"/>
        <w:jc w:val="both"/>
        <w:rPr>
          <w:rFonts w:ascii="Arial" w:hAnsi="Arial" w:cs="Arial"/>
        </w:rPr>
      </w:pPr>
      <w:r w:rsidRPr="006C31ED">
        <w:rPr>
          <w:rFonts w:ascii="Arial" w:hAnsi="Arial" w:cs="Arial"/>
        </w:rPr>
        <w:t>Meningkatkan kesetaraan dan keadilan gender, serta pemenuhan hak akan, dan partisipasi perempuan dalam pembangunan, serta mewujudkan perlindungan so</w:t>
      </w:r>
      <w:r w:rsidR="00975815" w:rsidRPr="006C31ED">
        <w:rPr>
          <w:rFonts w:ascii="Arial" w:hAnsi="Arial" w:cs="Arial"/>
          <w:lang w:val="id-ID"/>
        </w:rPr>
        <w:t>s</w:t>
      </w:r>
      <w:r w:rsidRPr="006C31ED">
        <w:rPr>
          <w:rFonts w:ascii="Arial" w:hAnsi="Arial" w:cs="Arial"/>
        </w:rPr>
        <w:t>ial.</w:t>
      </w:r>
    </w:p>
    <w:p w14:paraId="36A3DFA3" w14:textId="77777777" w:rsidR="006C31ED" w:rsidRDefault="006C31ED" w:rsidP="00091F20">
      <w:pPr>
        <w:pStyle w:val="ListParagraph"/>
        <w:spacing w:line="360" w:lineRule="auto"/>
        <w:ind w:left="567" w:firstLine="709"/>
        <w:jc w:val="both"/>
        <w:rPr>
          <w:rFonts w:ascii="Arial" w:hAnsi="Arial" w:cs="Arial"/>
        </w:rPr>
      </w:pPr>
    </w:p>
    <w:p w14:paraId="47C743FC" w14:textId="77777777" w:rsidR="00091F20" w:rsidRPr="006C31ED" w:rsidRDefault="00091F20" w:rsidP="00091F20">
      <w:pPr>
        <w:pStyle w:val="ListParagraph"/>
        <w:spacing w:line="360" w:lineRule="auto"/>
        <w:ind w:left="567" w:firstLine="709"/>
        <w:jc w:val="both"/>
        <w:rPr>
          <w:rFonts w:ascii="Arial" w:hAnsi="Arial" w:cs="Arial"/>
        </w:rPr>
      </w:pPr>
      <w:r w:rsidRPr="006C31ED">
        <w:rPr>
          <w:rFonts w:ascii="Arial" w:hAnsi="Arial" w:cs="Arial"/>
        </w:rPr>
        <w:t xml:space="preserve">Misi yang berkaitan dengan tugas pokok, fungsi dan kewenangan Dinas Lingkungan Hidup dan Pengelolaan Sampah adalah pernyataan misi ke – 2. Tujuan yang ingin dicapai </w:t>
      </w:r>
      <w:proofErr w:type="gramStart"/>
      <w:r w:rsidRPr="006C31ED">
        <w:rPr>
          <w:rFonts w:ascii="Arial" w:hAnsi="Arial" w:cs="Arial"/>
        </w:rPr>
        <w:t>adalah :</w:t>
      </w:r>
      <w:proofErr w:type="gramEnd"/>
    </w:p>
    <w:p w14:paraId="4287F73C" w14:textId="77777777" w:rsidR="00091F20" w:rsidRPr="006C31ED" w:rsidRDefault="00091F20" w:rsidP="00A87B35">
      <w:pPr>
        <w:pStyle w:val="ListParagraph"/>
        <w:numPr>
          <w:ilvl w:val="0"/>
          <w:numId w:val="12"/>
        </w:numPr>
        <w:spacing w:line="360" w:lineRule="auto"/>
        <w:jc w:val="both"/>
        <w:rPr>
          <w:rFonts w:ascii="Arial" w:hAnsi="Arial" w:cs="Arial"/>
        </w:rPr>
      </w:pPr>
      <w:r w:rsidRPr="006C31ED">
        <w:rPr>
          <w:rFonts w:ascii="Arial" w:hAnsi="Arial" w:cs="Arial"/>
        </w:rPr>
        <w:t>Meningkatkan cakupan pemerataan pelayanan infrastruktur wilayah, dengan indikator tujuan adalah cakupan pelayanan infrastuktur wilayah.</w:t>
      </w:r>
    </w:p>
    <w:p w14:paraId="752486B8" w14:textId="77777777" w:rsidR="00091F20" w:rsidRPr="006C31ED" w:rsidRDefault="00091F20" w:rsidP="00A87B35">
      <w:pPr>
        <w:pStyle w:val="ListParagraph"/>
        <w:numPr>
          <w:ilvl w:val="0"/>
          <w:numId w:val="12"/>
        </w:numPr>
        <w:spacing w:line="360" w:lineRule="auto"/>
        <w:jc w:val="both"/>
        <w:rPr>
          <w:rFonts w:ascii="Arial" w:hAnsi="Arial" w:cs="Arial"/>
        </w:rPr>
      </w:pPr>
      <w:r w:rsidRPr="006C31ED">
        <w:rPr>
          <w:rFonts w:ascii="Arial" w:hAnsi="Arial" w:cs="Arial"/>
        </w:rPr>
        <w:t>Meningkatkan kualitas dan kelestarian sumber daya alam dan lingkungan hidup, dengan indikator tujuan adalah Indeks Kualitas Lingkungan Hidup (IKLH).</w:t>
      </w:r>
    </w:p>
    <w:p w14:paraId="15513D74" w14:textId="5EA20D92" w:rsidR="00F41C5B" w:rsidRPr="006C31ED" w:rsidRDefault="00F41C5B" w:rsidP="00F41C5B">
      <w:pPr>
        <w:pStyle w:val="ListParagraph"/>
        <w:spacing w:line="360" w:lineRule="auto"/>
        <w:ind w:left="567" w:firstLine="709"/>
        <w:jc w:val="both"/>
        <w:rPr>
          <w:rFonts w:ascii="Arial" w:hAnsi="Arial" w:cs="Arial"/>
        </w:rPr>
      </w:pPr>
      <w:proofErr w:type="gramStart"/>
      <w:r w:rsidRPr="006C31ED">
        <w:rPr>
          <w:rFonts w:ascii="Arial" w:hAnsi="Arial" w:cs="Arial"/>
        </w:rPr>
        <w:t xml:space="preserve">Arah kebijakan yang diambil adalah </w:t>
      </w:r>
      <w:r w:rsidR="00892624" w:rsidRPr="006C31ED">
        <w:rPr>
          <w:rFonts w:ascii="Arial" w:hAnsi="Arial" w:cs="Arial"/>
        </w:rPr>
        <w:t>pemantapan serta perkuatan infrastruktur wilayah dan pelestarian sumber daya alam dan lingkungan hidup.</w:t>
      </w:r>
      <w:proofErr w:type="gramEnd"/>
      <w:r w:rsidR="001251D6">
        <w:rPr>
          <w:rFonts w:ascii="Arial" w:hAnsi="Arial" w:cs="Arial"/>
          <w:lang w:val="id-ID"/>
        </w:rPr>
        <w:t xml:space="preserve"> </w:t>
      </w:r>
      <w:r w:rsidR="0054678E" w:rsidRPr="006C31ED">
        <w:rPr>
          <w:rFonts w:ascii="Arial" w:hAnsi="Arial" w:cs="Arial"/>
        </w:rPr>
        <w:t>Sedangkan sasaran yang ingin dicapai adalah meningkatnya kualitas air, meningkatnya kualitas udara, dan meningkatnya tutupan lahan.</w:t>
      </w:r>
    </w:p>
    <w:p w14:paraId="68AF4150" w14:textId="77777777" w:rsidR="006C31ED" w:rsidRDefault="006C31ED" w:rsidP="00F41C5B">
      <w:pPr>
        <w:pStyle w:val="ListParagraph"/>
        <w:spacing w:line="360" w:lineRule="auto"/>
        <w:ind w:left="567" w:firstLine="709"/>
        <w:jc w:val="both"/>
        <w:rPr>
          <w:rFonts w:ascii="Arial" w:hAnsi="Arial" w:cs="Arial"/>
        </w:rPr>
      </w:pPr>
    </w:p>
    <w:p w14:paraId="2669806B" w14:textId="77777777" w:rsidR="00103492" w:rsidRPr="006C31ED" w:rsidRDefault="00103492" w:rsidP="00F41C5B">
      <w:pPr>
        <w:pStyle w:val="ListParagraph"/>
        <w:spacing w:line="360" w:lineRule="auto"/>
        <w:ind w:left="567" w:firstLine="709"/>
        <w:jc w:val="both"/>
        <w:rPr>
          <w:rFonts w:ascii="Arial" w:hAnsi="Arial" w:cs="Arial"/>
        </w:rPr>
      </w:pPr>
      <w:r w:rsidRPr="006C31ED">
        <w:rPr>
          <w:rFonts w:ascii="Arial" w:hAnsi="Arial" w:cs="Arial"/>
        </w:rPr>
        <w:lastRenderedPageBreak/>
        <w:t xml:space="preserve">Isu strategis lingkungan hidup </w:t>
      </w:r>
      <w:proofErr w:type="gramStart"/>
      <w:r w:rsidRPr="006C31ED">
        <w:rPr>
          <w:rFonts w:ascii="Arial" w:hAnsi="Arial" w:cs="Arial"/>
        </w:rPr>
        <w:t>adalah :</w:t>
      </w:r>
      <w:proofErr w:type="gramEnd"/>
    </w:p>
    <w:p w14:paraId="387040FE" w14:textId="77777777" w:rsidR="00103492" w:rsidRPr="006C31ED" w:rsidRDefault="00103492" w:rsidP="00A87B35">
      <w:pPr>
        <w:pStyle w:val="ListParagraph"/>
        <w:numPr>
          <w:ilvl w:val="0"/>
          <w:numId w:val="13"/>
        </w:numPr>
        <w:spacing w:line="360" w:lineRule="auto"/>
        <w:jc w:val="both"/>
        <w:rPr>
          <w:rFonts w:ascii="Arial" w:hAnsi="Arial" w:cs="Arial"/>
        </w:rPr>
      </w:pPr>
      <w:r w:rsidRPr="006C31ED">
        <w:rPr>
          <w:rFonts w:ascii="Arial" w:hAnsi="Arial" w:cs="Arial"/>
        </w:rPr>
        <w:t>Pengelolaan sumber daya alam dan lingkungan hidup</w:t>
      </w:r>
    </w:p>
    <w:p w14:paraId="457A2BFC" w14:textId="77777777" w:rsidR="00103492" w:rsidRPr="006C31ED" w:rsidRDefault="00103492" w:rsidP="00103492">
      <w:pPr>
        <w:pStyle w:val="ListParagraph"/>
        <w:spacing w:line="360" w:lineRule="auto"/>
        <w:ind w:left="927"/>
        <w:jc w:val="both"/>
        <w:rPr>
          <w:rFonts w:ascii="Arial" w:hAnsi="Arial" w:cs="Arial"/>
        </w:rPr>
      </w:pPr>
      <w:r w:rsidRPr="006C31ED">
        <w:rPr>
          <w:rFonts w:ascii="Arial" w:hAnsi="Arial" w:cs="Arial"/>
        </w:rPr>
        <w:t>Dalam rangka menjaga keberlanjutan sumberdaya alam sebagai suplai perekonomian daerah, maka penting untuk menjaga kelestarian sumberdaya alam dan lingkungan hidup ke depan. Selain itu, dengan menjaga sumberdaya alam dan lingkungan hidup yang baik, dapat mengurangi risiko bencana alam, yang dapat berdampak pada munculnya kemiskinan baru.</w:t>
      </w:r>
    </w:p>
    <w:p w14:paraId="7AF648F8" w14:textId="77777777" w:rsidR="00103492" w:rsidRPr="006C31ED" w:rsidRDefault="00103492" w:rsidP="00A87B35">
      <w:pPr>
        <w:pStyle w:val="ListParagraph"/>
        <w:numPr>
          <w:ilvl w:val="0"/>
          <w:numId w:val="13"/>
        </w:numPr>
        <w:spacing w:line="360" w:lineRule="auto"/>
        <w:jc w:val="both"/>
        <w:rPr>
          <w:rFonts w:ascii="Arial" w:hAnsi="Arial" w:cs="Arial"/>
        </w:rPr>
      </w:pPr>
      <w:r w:rsidRPr="006C31ED">
        <w:rPr>
          <w:rFonts w:ascii="Arial" w:hAnsi="Arial" w:cs="Arial"/>
        </w:rPr>
        <w:t>Pembangunan infrastuktur</w:t>
      </w:r>
    </w:p>
    <w:p w14:paraId="555A5DE9" w14:textId="77777777" w:rsidR="00103492" w:rsidRPr="006C31ED" w:rsidRDefault="00103492" w:rsidP="00453D69">
      <w:pPr>
        <w:pStyle w:val="ListParagraph"/>
        <w:tabs>
          <w:tab w:val="left" w:pos="567"/>
        </w:tabs>
        <w:spacing w:line="360" w:lineRule="auto"/>
        <w:ind w:left="927"/>
        <w:jc w:val="both"/>
        <w:rPr>
          <w:rFonts w:ascii="Arial" w:hAnsi="Arial" w:cs="Arial"/>
        </w:rPr>
      </w:pPr>
      <w:r w:rsidRPr="006C31ED">
        <w:rPr>
          <w:rFonts w:ascii="Arial" w:hAnsi="Arial" w:cs="Arial"/>
        </w:rPr>
        <w:t>Infrastuktur masih menjadi isu strategis yang perlu untuk diselesaikan, guna mendukung stabilitas perekonomian daerah, dengan tetap memperhatikan keseimbangan lingkungan dan pemerataan pembangunan.</w:t>
      </w:r>
    </w:p>
    <w:p w14:paraId="06D18B64" w14:textId="77777777" w:rsidR="00261747" w:rsidRPr="006C31ED" w:rsidRDefault="00261747" w:rsidP="00261747">
      <w:pPr>
        <w:pStyle w:val="ListParagraph"/>
        <w:spacing w:line="360" w:lineRule="auto"/>
        <w:ind w:left="567" w:firstLine="709"/>
        <w:jc w:val="both"/>
        <w:rPr>
          <w:rFonts w:ascii="Arial" w:hAnsi="Arial" w:cs="Arial"/>
        </w:rPr>
      </w:pPr>
    </w:p>
    <w:p w14:paraId="2FDD2357" w14:textId="77777777" w:rsidR="00261747" w:rsidRPr="006C31ED" w:rsidRDefault="00261747" w:rsidP="00261747">
      <w:pPr>
        <w:pStyle w:val="ListParagraph"/>
        <w:spacing w:line="360" w:lineRule="auto"/>
        <w:ind w:left="567" w:firstLine="709"/>
        <w:jc w:val="both"/>
        <w:rPr>
          <w:rFonts w:ascii="Arial" w:hAnsi="Arial" w:cs="Arial"/>
          <w:lang w:val="id-ID"/>
        </w:rPr>
      </w:pPr>
      <w:r w:rsidRPr="006C31ED">
        <w:rPr>
          <w:rFonts w:ascii="Arial" w:hAnsi="Arial" w:cs="Arial"/>
          <w:lang w:val="id-ID"/>
        </w:rPr>
        <w:t>Sebagai bentuk penjabaran dari isu strategis yang tertuang dalam RPJMD Kabupaten Brebes Tahun 2017 – 2022 adalah sebagai berikut :</w:t>
      </w:r>
    </w:p>
    <w:p w14:paraId="51A19A4B" w14:textId="77777777" w:rsidR="00261747" w:rsidRPr="006C31ED" w:rsidRDefault="00261747" w:rsidP="00A87B35">
      <w:pPr>
        <w:pStyle w:val="ListParagraph"/>
        <w:numPr>
          <w:ilvl w:val="0"/>
          <w:numId w:val="14"/>
        </w:numPr>
        <w:spacing w:line="360" w:lineRule="auto"/>
        <w:jc w:val="both"/>
        <w:rPr>
          <w:rFonts w:ascii="Arial" w:hAnsi="Arial" w:cs="Arial"/>
          <w:lang w:val="id-ID"/>
        </w:rPr>
      </w:pPr>
      <w:r w:rsidRPr="006C31ED">
        <w:rPr>
          <w:rFonts w:ascii="Arial" w:hAnsi="Arial" w:cs="Arial"/>
          <w:lang w:val="id-ID"/>
        </w:rPr>
        <w:t>Isu R</w:t>
      </w:r>
      <w:r w:rsidR="00D309E5">
        <w:rPr>
          <w:rFonts w:ascii="Arial" w:hAnsi="Arial" w:cs="Arial"/>
        </w:rPr>
        <w:t xml:space="preserve">uang </w:t>
      </w:r>
      <w:r w:rsidRPr="006C31ED">
        <w:rPr>
          <w:rFonts w:ascii="Arial" w:hAnsi="Arial" w:cs="Arial"/>
          <w:lang w:val="id-ID"/>
        </w:rPr>
        <w:t>T</w:t>
      </w:r>
      <w:r w:rsidR="00D309E5">
        <w:rPr>
          <w:rFonts w:ascii="Arial" w:hAnsi="Arial" w:cs="Arial"/>
        </w:rPr>
        <w:t xml:space="preserve">erbuka </w:t>
      </w:r>
      <w:r w:rsidRPr="006C31ED">
        <w:rPr>
          <w:rFonts w:ascii="Arial" w:hAnsi="Arial" w:cs="Arial"/>
          <w:lang w:val="id-ID"/>
        </w:rPr>
        <w:t>H</w:t>
      </w:r>
      <w:r w:rsidR="00D309E5">
        <w:rPr>
          <w:rFonts w:ascii="Arial" w:hAnsi="Arial" w:cs="Arial"/>
        </w:rPr>
        <w:t>ijau</w:t>
      </w:r>
      <w:r w:rsidR="00D309E5">
        <w:rPr>
          <w:rFonts w:ascii="Arial" w:hAnsi="Arial" w:cs="Arial"/>
          <w:lang w:val="id-ID"/>
        </w:rPr>
        <w:t>, sampah</w:t>
      </w:r>
      <w:r w:rsidRPr="006C31ED">
        <w:rPr>
          <w:rFonts w:ascii="Arial" w:hAnsi="Arial" w:cs="Arial"/>
          <w:lang w:val="id-ID"/>
        </w:rPr>
        <w:t xml:space="preserve"> dan limbah</w:t>
      </w:r>
    </w:p>
    <w:p w14:paraId="3FA91958" w14:textId="77777777" w:rsidR="00F44929" w:rsidRPr="006C31ED" w:rsidRDefault="00F44929" w:rsidP="00F44929">
      <w:pPr>
        <w:pStyle w:val="ListParagraph"/>
        <w:spacing w:line="360" w:lineRule="auto"/>
        <w:ind w:left="927"/>
        <w:jc w:val="both"/>
        <w:rPr>
          <w:rFonts w:ascii="Arial" w:hAnsi="Arial" w:cs="Arial"/>
          <w:lang w:val="id-ID"/>
        </w:rPr>
      </w:pPr>
      <w:r w:rsidRPr="006C31ED">
        <w:rPr>
          <w:rFonts w:ascii="Arial" w:hAnsi="Arial" w:cs="Arial"/>
          <w:lang w:val="id-ID"/>
        </w:rPr>
        <w:t xml:space="preserve">Isu strategis lingkungan hidup adalah sebagaimana mengatasi degradasi lingkungan, meningkatkan kualitas lingkungan dan mengatasi perubahan iklim di Kabupaten Brebes. Peningkatan kepadatan bangunan akibat pertambahan penduduk berimplikasi pada berkurangnya </w:t>
      </w:r>
      <w:r w:rsidR="00920E62" w:rsidRPr="006C31ED">
        <w:rPr>
          <w:rFonts w:ascii="Arial" w:hAnsi="Arial" w:cs="Arial"/>
          <w:lang w:val="id-ID"/>
        </w:rPr>
        <w:t>daerah – daerah resapan air dan krisis air tanah. Masalah eksploitasi energi, mengakibatkan pemanasan global, dan perubahan iklim global.</w:t>
      </w:r>
    </w:p>
    <w:p w14:paraId="553E2699" w14:textId="77777777" w:rsidR="00920E62" w:rsidRPr="006C31ED" w:rsidRDefault="00920E62" w:rsidP="00F44929">
      <w:pPr>
        <w:pStyle w:val="ListParagraph"/>
        <w:spacing w:line="360" w:lineRule="auto"/>
        <w:ind w:left="927"/>
        <w:jc w:val="both"/>
        <w:rPr>
          <w:rFonts w:ascii="Arial" w:hAnsi="Arial" w:cs="Arial"/>
          <w:lang w:val="id-ID"/>
        </w:rPr>
      </w:pPr>
      <w:r w:rsidRPr="006C31ED">
        <w:rPr>
          <w:rFonts w:ascii="Arial" w:hAnsi="Arial" w:cs="Arial"/>
          <w:lang w:val="id-ID"/>
        </w:rPr>
        <w:t>Ruang Terbuka Hijau yang memenuhi persyaratan ekologis, sosial dan ekonomi, menjadi isu strategis karena merupakan upaya perlindungan konservasi sumber daya alam, aktivitas interaksi sosial dan ekonomi. Ruang Terbuka Hijau di beberapa wilayah juga akan menyerap emisi gas kendaraan bermotor dan sebagai resapan air akibat curah hujan di musim kemarau.</w:t>
      </w:r>
    </w:p>
    <w:p w14:paraId="4C5BAF6C" w14:textId="77777777" w:rsidR="00BE6716" w:rsidRPr="006C31ED" w:rsidRDefault="00BE6716" w:rsidP="00F44929">
      <w:pPr>
        <w:pStyle w:val="ListParagraph"/>
        <w:spacing w:line="360" w:lineRule="auto"/>
        <w:ind w:left="927"/>
        <w:jc w:val="both"/>
        <w:rPr>
          <w:rFonts w:ascii="Arial" w:hAnsi="Arial" w:cs="Arial"/>
          <w:lang w:val="id-ID"/>
        </w:rPr>
      </w:pPr>
      <w:r w:rsidRPr="006C31ED">
        <w:rPr>
          <w:rFonts w:ascii="Arial" w:hAnsi="Arial" w:cs="Arial"/>
          <w:lang w:val="id-ID"/>
        </w:rPr>
        <w:t>Isu strategis persampahan adalah bagaimana mewujudkan pengurangan sampah menuju TPA sampai mencapai konsep Zero Waste. Tantangan yang mendesak diselesaikan antara lain :</w:t>
      </w:r>
    </w:p>
    <w:p w14:paraId="74659507" w14:textId="77777777" w:rsidR="00BE6716" w:rsidRPr="006C31ED" w:rsidRDefault="00BE6716" w:rsidP="00A87B35">
      <w:pPr>
        <w:pStyle w:val="ListParagraph"/>
        <w:numPr>
          <w:ilvl w:val="0"/>
          <w:numId w:val="15"/>
        </w:numPr>
        <w:spacing w:line="360" w:lineRule="auto"/>
        <w:jc w:val="both"/>
        <w:rPr>
          <w:rFonts w:ascii="Arial" w:hAnsi="Arial" w:cs="Arial"/>
          <w:lang w:val="id-ID"/>
        </w:rPr>
      </w:pPr>
      <w:r w:rsidRPr="006C31ED">
        <w:rPr>
          <w:rFonts w:ascii="Arial" w:hAnsi="Arial" w:cs="Arial"/>
          <w:lang w:val="id-ID"/>
        </w:rPr>
        <w:t>Pemenuhan rasio ketersediaan TPS ber</w:t>
      </w:r>
      <w:r w:rsidR="006C31ED">
        <w:rPr>
          <w:rFonts w:ascii="Arial" w:hAnsi="Arial" w:cs="Arial"/>
          <w:lang w:val="id-ID"/>
        </w:rPr>
        <w:t>dasarkan satuan jumlah penduduk</w:t>
      </w:r>
      <w:r w:rsidRPr="006C31ED">
        <w:rPr>
          <w:rFonts w:ascii="Arial" w:hAnsi="Arial" w:cs="Arial"/>
          <w:lang w:val="id-ID"/>
        </w:rPr>
        <w:t>;</w:t>
      </w:r>
    </w:p>
    <w:p w14:paraId="781322BA" w14:textId="77777777" w:rsidR="00BE6716" w:rsidRPr="006C31ED" w:rsidRDefault="006C31ED" w:rsidP="00A87B35">
      <w:pPr>
        <w:pStyle w:val="ListParagraph"/>
        <w:numPr>
          <w:ilvl w:val="0"/>
          <w:numId w:val="15"/>
        </w:numPr>
        <w:spacing w:line="360" w:lineRule="auto"/>
        <w:jc w:val="both"/>
        <w:rPr>
          <w:rFonts w:ascii="Arial" w:hAnsi="Arial" w:cs="Arial"/>
          <w:lang w:val="id-ID"/>
        </w:rPr>
      </w:pPr>
      <w:r>
        <w:rPr>
          <w:rFonts w:ascii="Arial" w:hAnsi="Arial" w:cs="Arial"/>
          <w:lang w:val="id-ID"/>
        </w:rPr>
        <w:t>Penanganan TPA yang efektif</w:t>
      </w:r>
      <w:r w:rsidR="00BE6716" w:rsidRPr="006C31ED">
        <w:rPr>
          <w:rFonts w:ascii="Arial" w:hAnsi="Arial" w:cs="Arial"/>
          <w:lang w:val="id-ID"/>
        </w:rPr>
        <w:t>;</w:t>
      </w:r>
    </w:p>
    <w:p w14:paraId="11283D13" w14:textId="77777777" w:rsidR="00BE6716" w:rsidRPr="006C31ED" w:rsidRDefault="008C0505" w:rsidP="00A87B35">
      <w:pPr>
        <w:pStyle w:val="ListParagraph"/>
        <w:numPr>
          <w:ilvl w:val="0"/>
          <w:numId w:val="15"/>
        </w:numPr>
        <w:spacing w:line="360" w:lineRule="auto"/>
        <w:jc w:val="both"/>
        <w:rPr>
          <w:rFonts w:ascii="Arial" w:hAnsi="Arial" w:cs="Arial"/>
          <w:lang w:val="id-ID"/>
        </w:rPr>
      </w:pPr>
      <w:r w:rsidRPr="006C31ED">
        <w:rPr>
          <w:rFonts w:ascii="Arial" w:hAnsi="Arial" w:cs="Arial"/>
          <w:lang w:val="id-ID"/>
        </w:rPr>
        <w:t>Pengelolaan sampah berbasis 3R belum maksimal dilakukan di kawasan – kawasan permukim</w:t>
      </w:r>
      <w:r w:rsidR="006C31ED">
        <w:rPr>
          <w:rFonts w:ascii="Arial" w:hAnsi="Arial" w:cs="Arial"/>
          <w:lang w:val="id-ID"/>
        </w:rPr>
        <w:t>an</w:t>
      </w:r>
      <w:r w:rsidRPr="006C31ED">
        <w:rPr>
          <w:rFonts w:ascii="Arial" w:hAnsi="Arial" w:cs="Arial"/>
          <w:lang w:val="id-ID"/>
        </w:rPr>
        <w:t>;</w:t>
      </w:r>
    </w:p>
    <w:p w14:paraId="4FBBACFC" w14:textId="77777777" w:rsidR="008C0505" w:rsidRPr="006C31ED" w:rsidRDefault="008C0505" w:rsidP="00A87B35">
      <w:pPr>
        <w:pStyle w:val="ListParagraph"/>
        <w:numPr>
          <w:ilvl w:val="0"/>
          <w:numId w:val="15"/>
        </w:numPr>
        <w:spacing w:line="360" w:lineRule="auto"/>
        <w:jc w:val="both"/>
        <w:rPr>
          <w:rFonts w:ascii="Arial" w:hAnsi="Arial" w:cs="Arial"/>
          <w:lang w:val="id-ID"/>
        </w:rPr>
      </w:pPr>
      <w:r w:rsidRPr="006C31ED">
        <w:rPr>
          <w:rFonts w:ascii="Arial" w:hAnsi="Arial" w:cs="Arial"/>
          <w:lang w:val="id-ID"/>
        </w:rPr>
        <w:t>Program Kampung Iklim dan program pro lingkungan seperti car free day setiap hari Minggu.</w:t>
      </w:r>
    </w:p>
    <w:p w14:paraId="6DE82A64" w14:textId="77777777" w:rsidR="006C31ED" w:rsidRDefault="006C31ED" w:rsidP="006C31ED">
      <w:pPr>
        <w:pStyle w:val="ListParagraph"/>
        <w:spacing w:line="360" w:lineRule="auto"/>
        <w:ind w:left="927"/>
        <w:jc w:val="both"/>
        <w:rPr>
          <w:rFonts w:ascii="Arial" w:hAnsi="Arial" w:cs="Arial"/>
        </w:rPr>
      </w:pPr>
    </w:p>
    <w:p w14:paraId="7EAF3F47" w14:textId="77777777" w:rsidR="006C31ED" w:rsidRDefault="006C31ED" w:rsidP="006C31ED">
      <w:pPr>
        <w:pStyle w:val="ListParagraph"/>
        <w:spacing w:line="360" w:lineRule="auto"/>
        <w:ind w:left="927"/>
        <w:jc w:val="both"/>
        <w:rPr>
          <w:rFonts w:ascii="Arial" w:hAnsi="Arial" w:cs="Arial"/>
        </w:rPr>
      </w:pPr>
    </w:p>
    <w:p w14:paraId="241B77DD" w14:textId="77777777" w:rsidR="006C31ED" w:rsidRPr="006C31ED" w:rsidRDefault="006C31ED" w:rsidP="006C31ED">
      <w:pPr>
        <w:pStyle w:val="ListParagraph"/>
        <w:spacing w:line="360" w:lineRule="auto"/>
        <w:ind w:left="927"/>
        <w:jc w:val="both"/>
        <w:rPr>
          <w:rFonts w:ascii="Arial" w:hAnsi="Arial" w:cs="Arial"/>
          <w:lang w:val="id-ID"/>
        </w:rPr>
      </w:pPr>
    </w:p>
    <w:p w14:paraId="4CD21082" w14:textId="77777777" w:rsidR="0065295E" w:rsidRPr="006C31ED" w:rsidRDefault="0065295E" w:rsidP="00A87B35">
      <w:pPr>
        <w:pStyle w:val="ListParagraph"/>
        <w:numPr>
          <w:ilvl w:val="0"/>
          <w:numId w:val="14"/>
        </w:numPr>
        <w:spacing w:line="360" w:lineRule="auto"/>
        <w:jc w:val="both"/>
        <w:rPr>
          <w:rFonts w:ascii="Arial" w:hAnsi="Arial" w:cs="Arial"/>
          <w:lang w:val="id-ID"/>
        </w:rPr>
      </w:pPr>
      <w:r w:rsidRPr="006C31ED">
        <w:rPr>
          <w:rFonts w:ascii="Arial" w:hAnsi="Arial" w:cs="Arial"/>
          <w:lang w:val="id-ID"/>
        </w:rPr>
        <w:lastRenderedPageBreak/>
        <w:t>Isu industri kreatif</w:t>
      </w:r>
    </w:p>
    <w:p w14:paraId="31D0200C" w14:textId="77777777" w:rsidR="0065295E" w:rsidRPr="006C31ED" w:rsidRDefault="0065295E" w:rsidP="0065295E">
      <w:pPr>
        <w:pStyle w:val="ListParagraph"/>
        <w:spacing w:line="360" w:lineRule="auto"/>
        <w:ind w:left="927"/>
        <w:jc w:val="both"/>
        <w:rPr>
          <w:rFonts w:ascii="Arial" w:hAnsi="Arial" w:cs="Arial"/>
          <w:lang w:val="id-ID"/>
        </w:rPr>
      </w:pPr>
      <w:r w:rsidRPr="006C31ED">
        <w:rPr>
          <w:rFonts w:ascii="Arial" w:hAnsi="Arial" w:cs="Arial"/>
          <w:lang w:val="id-ID"/>
        </w:rPr>
        <w:t>Mengembangkan kelompok kreasi usaha rumah tangga menghasilkan karya dari program pengelolaan sampah berbasis 3R untuk menambah penghasilan keluarga dan menjaga keberlanjutan lingkungan hidup.</w:t>
      </w:r>
    </w:p>
    <w:p w14:paraId="186A3784" w14:textId="77777777" w:rsidR="00BA2CDF" w:rsidRPr="006C31ED" w:rsidRDefault="00BA2CDF" w:rsidP="00A87B35">
      <w:pPr>
        <w:pStyle w:val="ListParagraph"/>
        <w:numPr>
          <w:ilvl w:val="0"/>
          <w:numId w:val="14"/>
        </w:numPr>
        <w:spacing w:line="360" w:lineRule="auto"/>
        <w:jc w:val="both"/>
        <w:rPr>
          <w:rFonts w:ascii="Arial" w:hAnsi="Arial" w:cs="Arial"/>
          <w:lang w:val="id-ID"/>
        </w:rPr>
      </w:pPr>
      <w:r w:rsidRPr="006C31ED">
        <w:rPr>
          <w:rFonts w:ascii="Arial" w:hAnsi="Arial" w:cs="Arial"/>
          <w:lang w:val="id-ID"/>
        </w:rPr>
        <w:t>Isu regulasi lingkungan</w:t>
      </w:r>
    </w:p>
    <w:p w14:paraId="3DE07D8C" w14:textId="77777777" w:rsidR="00BA2CDF" w:rsidRPr="006C31ED" w:rsidRDefault="00BA2CDF" w:rsidP="00BA2CDF">
      <w:pPr>
        <w:pStyle w:val="ListParagraph"/>
        <w:spacing w:line="360" w:lineRule="auto"/>
        <w:ind w:left="927"/>
        <w:jc w:val="both"/>
        <w:rPr>
          <w:rFonts w:ascii="Arial" w:hAnsi="Arial" w:cs="Arial"/>
          <w:lang w:val="id-ID"/>
        </w:rPr>
      </w:pPr>
      <w:r w:rsidRPr="006C31ED">
        <w:rPr>
          <w:rFonts w:ascii="Arial" w:hAnsi="Arial" w:cs="Arial"/>
          <w:lang w:val="id-ID"/>
        </w:rPr>
        <w:t>Perlu penegasan implementasi kebijakan tata ruang wilayah dan tata guna lahan, kebijakan kebersihan dan ketertiban dan kebijakan pro lingkungan yang berkelanjutan.</w:t>
      </w:r>
    </w:p>
    <w:p w14:paraId="683D3F58" w14:textId="77777777" w:rsidR="00BA2CDF" w:rsidRPr="006C31ED" w:rsidRDefault="00BA2CDF" w:rsidP="00A87B35">
      <w:pPr>
        <w:pStyle w:val="ListParagraph"/>
        <w:numPr>
          <w:ilvl w:val="0"/>
          <w:numId w:val="14"/>
        </w:numPr>
        <w:spacing w:line="360" w:lineRule="auto"/>
        <w:jc w:val="both"/>
        <w:rPr>
          <w:rFonts w:ascii="Arial" w:hAnsi="Arial" w:cs="Arial"/>
          <w:lang w:val="id-ID"/>
        </w:rPr>
      </w:pPr>
      <w:r w:rsidRPr="006C31ED">
        <w:rPr>
          <w:rFonts w:ascii="Arial" w:hAnsi="Arial" w:cs="Arial"/>
          <w:lang w:val="id-ID"/>
        </w:rPr>
        <w:t>Isu lingkungan bidang sosial dan budaya</w:t>
      </w:r>
    </w:p>
    <w:p w14:paraId="10B40ADB" w14:textId="77777777" w:rsidR="00BA2CDF" w:rsidRPr="006C31ED" w:rsidRDefault="00BA2CDF" w:rsidP="00BA2CDF">
      <w:pPr>
        <w:pStyle w:val="ListParagraph"/>
        <w:spacing w:line="360" w:lineRule="auto"/>
        <w:ind w:left="927"/>
        <w:jc w:val="both"/>
        <w:rPr>
          <w:rFonts w:ascii="Arial" w:hAnsi="Arial" w:cs="Arial"/>
          <w:lang w:val="id-ID"/>
        </w:rPr>
      </w:pPr>
      <w:r w:rsidRPr="006C31ED">
        <w:rPr>
          <w:rFonts w:ascii="Arial" w:hAnsi="Arial" w:cs="Arial"/>
          <w:lang w:val="id-ID"/>
        </w:rPr>
        <w:t>Membudayaka</w:t>
      </w:r>
      <w:r w:rsidR="00D309E5">
        <w:rPr>
          <w:rFonts w:ascii="Arial" w:hAnsi="Arial" w:cs="Arial"/>
        </w:rPr>
        <w:t>n</w:t>
      </w:r>
      <w:r w:rsidRPr="006C31ED">
        <w:rPr>
          <w:rFonts w:ascii="Arial" w:hAnsi="Arial" w:cs="Arial"/>
          <w:lang w:val="id-ID"/>
        </w:rPr>
        <w:t xml:space="preserve"> perilaku masyarakat untuk hidup sehat dan tertib mendukung lingkungan sehat.</w:t>
      </w:r>
    </w:p>
    <w:p w14:paraId="66113F02" w14:textId="77777777" w:rsidR="000927CE" w:rsidRPr="000927CE" w:rsidRDefault="000927CE" w:rsidP="00BA2CDF">
      <w:pPr>
        <w:pStyle w:val="ListParagraph"/>
        <w:spacing w:line="360" w:lineRule="auto"/>
        <w:ind w:left="927"/>
        <w:jc w:val="both"/>
        <w:rPr>
          <w:b/>
          <w:lang w:val="id-ID"/>
        </w:rPr>
      </w:pPr>
    </w:p>
    <w:p w14:paraId="3EAB2C8F" w14:textId="77777777" w:rsidR="000927CE" w:rsidRPr="005E3F3D" w:rsidRDefault="000927CE" w:rsidP="00A87B35">
      <w:pPr>
        <w:pStyle w:val="ListParagraph"/>
        <w:numPr>
          <w:ilvl w:val="1"/>
          <w:numId w:val="10"/>
        </w:numPr>
        <w:spacing w:line="360" w:lineRule="auto"/>
        <w:ind w:left="567" w:hanging="567"/>
        <w:jc w:val="both"/>
        <w:rPr>
          <w:rFonts w:ascii="Arial" w:hAnsi="Arial" w:cs="Arial"/>
          <w:b/>
          <w:lang w:val="id-ID"/>
        </w:rPr>
      </w:pPr>
      <w:r w:rsidRPr="005E3F3D">
        <w:rPr>
          <w:rFonts w:ascii="Arial" w:hAnsi="Arial" w:cs="Arial"/>
          <w:b/>
          <w:lang w:val="id-ID"/>
        </w:rPr>
        <w:t>Telaahan Renstra Kement</w:t>
      </w:r>
      <w:r w:rsidR="005E3F3D">
        <w:rPr>
          <w:rFonts w:ascii="Arial" w:hAnsi="Arial" w:cs="Arial"/>
          <w:b/>
        </w:rPr>
        <w:t>e</w:t>
      </w:r>
      <w:r w:rsidRPr="005E3F3D">
        <w:rPr>
          <w:rFonts w:ascii="Arial" w:hAnsi="Arial" w:cs="Arial"/>
          <w:b/>
          <w:lang w:val="id-ID"/>
        </w:rPr>
        <w:t>rian Lingkungan Hidup</w:t>
      </w:r>
      <w:r w:rsidR="005E3F3D">
        <w:rPr>
          <w:rFonts w:ascii="Arial" w:hAnsi="Arial" w:cs="Arial"/>
          <w:b/>
        </w:rPr>
        <w:t xml:space="preserve"> dan Kehutanan</w:t>
      </w:r>
    </w:p>
    <w:p w14:paraId="47D934F4" w14:textId="77777777" w:rsidR="00A76B21" w:rsidRDefault="000927CE" w:rsidP="00A76B21">
      <w:pPr>
        <w:pStyle w:val="ListParagraph"/>
        <w:spacing w:line="360" w:lineRule="auto"/>
        <w:ind w:left="567" w:firstLine="851"/>
        <w:jc w:val="both"/>
        <w:rPr>
          <w:rFonts w:ascii="Arial" w:hAnsi="Arial" w:cs="Arial"/>
        </w:rPr>
      </w:pPr>
      <w:r w:rsidRPr="005E3F3D">
        <w:rPr>
          <w:rFonts w:ascii="Arial" w:hAnsi="Arial" w:cs="Arial"/>
          <w:lang w:val="id-ID"/>
        </w:rPr>
        <w:t>Penyusunan perencanaan Dinas Lingkungan Hidup dan Pengelolaan Sampah</w:t>
      </w:r>
      <w:r w:rsidR="005E3F3D">
        <w:rPr>
          <w:rFonts w:ascii="Arial" w:hAnsi="Arial" w:cs="Arial"/>
        </w:rPr>
        <w:t xml:space="preserve"> Kabupaten Brebes</w:t>
      </w:r>
      <w:r w:rsidRPr="005E3F3D">
        <w:rPr>
          <w:rFonts w:ascii="Arial" w:hAnsi="Arial" w:cs="Arial"/>
          <w:lang w:val="id-ID"/>
        </w:rPr>
        <w:t xml:space="preserve"> mengacu pada kebijakan Nasional maupun Provinsi, agar tidak menyimpang dari koridor pembangunan yang telah ditetapkan di tingkat Nasional maupun Propinsi. Berikut adalah hasil identifikasi kebijakan Nasional bidang lingkungan hidup :</w:t>
      </w:r>
    </w:p>
    <w:p w14:paraId="72D147A9" w14:textId="77777777" w:rsidR="005E3F3D" w:rsidRDefault="005E3F3D" w:rsidP="005E3F3D">
      <w:pPr>
        <w:pStyle w:val="ListParagraph"/>
        <w:spacing w:line="360" w:lineRule="auto"/>
        <w:ind w:left="1260" w:hanging="720"/>
        <w:jc w:val="both"/>
        <w:rPr>
          <w:rFonts w:ascii="Arial" w:hAnsi="Arial" w:cs="Arial"/>
          <w:b/>
        </w:rPr>
      </w:pPr>
      <w:proofErr w:type="gramStart"/>
      <w:r>
        <w:rPr>
          <w:rFonts w:ascii="Arial" w:hAnsi="Arial" w:cs="Arial"/>
        </w:rPr>
        <w:t>Visi :</w:t>
      </w:r>
      <w:r w:rsidRPr="005E3F3D">
        <w:rPr>
          <w:rFonts w:ascii="Arial" w:hAnsi="Arial" w:cs="Arial"/>
          <w:b/>
        </w:rPr>
        <w:t>Terwujudnya</w:t>
      </w:r>
      <w:proofErr w:type="gramEnd"/>
      <w:r w:rsidRPr="005E3F3D">
        <w:rPr>
          <w:rFonts w:ascii="Arial" w:hAnsi="Arial" w:cs="Arial"/>
          <w:b/>
        </w:rPr>
        <w:t xml:space="preserve"> Indonesia yang Berdaulat, Mandiri dan Berkepribadian Berlandaskan Gotong Royong”</w:t>
      </w:r>
    </w:p>
    <w:p w14:paraId="61B7021F" w14:textId="77777777" w:rsidR="005E3F3D" w:rsidRDefault="005E3F3D" w:rsidP="005E3F3D">
      <w:pPr>
        <w:autoSpaceDE w:val="0"/>
        <w:autoSpaceDN w:val="0"/>
        <w:adjustRightInd w:val="0"/>
        <w:spacing w:line="360" w:lineRule="auto"/>
        <w:ind w:left="540"/>
        <w:jc w:val="both"/>
        <w:rPr>
          <w:rFonts w:ascii="Arial" w:hAnsi="Arial" w:cs="Arial"/>
        </w:rPr>
      </w:pPr>
      <w:r>
        <w:rPr>
          <w:rFonts w:ascii="Arial" w:hAnsi="Arial" w:cs="Arial"/>
        </w:rPr>
        <w:t xml:space="preserve">Untuk memastikan peran pembangunan Kementerian Lingkungan Hidup dan Kehutanan, dirumuskan sasaran strategis pembangunan Lingkungan Hidup dan Kehutanan, yaitu sebagai </w:t>
      </w:r>
      <w:proofErr w:type="gramStart"/>
      <w:r>
        <w:rPr>
          <w:rFonts w:ascii="Arial" w:hAnsi="Arial" w:cs="Arial"/>
        </w:rPr>
        <w:t>berikut :</w:t>
      </w:r>
      <w:proofErr w:type="gramEnd"/>
    </w:p>
    <w:tbl>
      <w:tblPr>
        <w:tblStyle w:val="TableGrid"/>
        <w:tblW w:w="8752" w:type="dxa"/>
        <w:tblInd w:w="648" w:type="dxa"/>
        <w:tblLook w:val="04A0" w:firstRow="1" w:lastRow="0" w:firstColumn="1" w:lastColumn="0" w:noHBand="0" w:noVBand="1"/>
      </w:tblPr>
      <w:tblGrid>
        <w:gridCol w:w="675"/>
        <w:gridCol w:w="4455"/>
        <w:gridCol w:w="3622"/>
      </w:tblGrid>
      <w:tr w:rsidR="000927CE" w:rsidRPr="005E3F3D" w14:paraId="38507898" w14:textId="77777777" w:rsidTr="001C1CA4">
        <w:tc>
          <w:tcPr>
            <w:tcW w:w="675" w:type="dxa"/>
            <w:shd w:val="clear" w:color="auto" w:fill="E5DFEC" w:themeFill="accent4" w:themeFillTint="33"/>
          </w:tcPr>
          <w:p w14:paraId="44D95679" w14:textId="77777777" w:rsidR="000927CE" w:rsidRPr="005E3F3D" w:rsidRDefault="000927CE" w:rsidP="000927CE">
            <w:pPr>
              <w:pStyle w:val="ListParagraph"/>
              <w:spacing w:line="360" w:lineRule="auto"/>
              <w:ind w:left="0"/>
              <w:jc w:val="center"/>
              <w:rPr>
                <w:rFonts w:ascii="Arial" w:hAnsi="Arial" w:cs="Arial"/>
                <w:b/>
                <w:lang w:val="id-ID"/>
              </w:rPr>
            </w:pPr>
            <w:r w:rsidRPr="005E3F3D">
              <w:rPr>
                <w:rFonts w:ascii="Arial" w:hAnsi="Arial" w:cs="Arial"/>
                <w:b/>
                <w:lang w:val="id-ID"/>
              </w:rPr>
              <w:t>NO</w:t>
            </w:r>
          </w:p>
        </w:tc>
        <w:tc>
          <w:tcPr>
            <w:tcW w:w="4455" w:type="dxa"/>
            <w:shd w:val="clear" w:color="auto" w:fill="E5DFEC" w:themeFill="accent4" w:themeFillTint="33"/>
          </w:tcPr>
          <w:p w14:paraId="60D7396B" w14:textId="77777777" w:rsidR="000927CE" w:rsidRPr="005E3F3D" w:rsidRDefault="000927CE" w:rsidP="000927CE">
            <w:pPr>
              <w:pStyle w:val="ListParagraph"/>
              <w:spacing w:line="360" w:lineRule="auto"/>
              <w:ind w:left="0"/>
              <w:jc w:val="center"/>
              <w:rPr>
                <w:rFonts w:ascii="Arial" w:hAnsi="Arial" w:cs="Arial"/>
                <w:b/>
                <w:lang w:val="id-ID"/>
              </w:rPr>
            </w:pPr>
            <w:r w:rsidRPr="005E3F3D">
              <w:rPr>
                <w:rFonts w:ascii="Arial" w:hAnsi="Arial" w:cs="Arial"/>
                <w:b/>
                <w:lang w:val="id-ID"/>
              </w:rPr>
              <w:t>SASARAN STRATEGIS</w:t>
            </w:r>
          </w:p>
        </w:tc>
        <w:tc>
          <w:tcPr>
            <w:tcW w:w="3622" w:type="dxa"/>
            <w:shd w:val="clear" w:color="auto" w:fill="E5DFEC" w:themeFill="accent4" w:themeFillTint="33"/>
          </w:tcPr>
          <w:p w14:paraId="3BC2B96E" w14:textId="77777777" w:rsidR="000927CE" w:rsidRPr="005E3F3D" w:rsidRDefault="000927CE" w:rsidP="000927CE">
            <w:pPr>
              <w:pStyle w:val="ListParagraph"/>
              <w:spacing w:line="360" w:lineRule="auto"/>
              <w:ind w:left="0"/>
              <w:jc w:val="center"/>
              <w:rPr>
                <w:rFonts w:ascii="Arial" w:hAnsi="Arial" w:cs="Arial"/>
                <w:b/>
                <w:lang w:val="id-ID"/>
              </w:rPr>
            </w:pPr>
            <w:r w:rsidRPr="005E3F3D">
              <w:rPr>
                <w:rFonts w:ascii="Arial" w:hAnsi="Arial" w:cs="Arial"/>
                <w:b/>
                <w:lang w:val="id-ID"/>
              </w:rPr>
              <w:t>INDIKATOR KINERJA</w:t>
            </w:r>
          </w:p>
        </w:tc>
      </w:tr>
      <w:tr w:rsidR="000927CE" w:rsidRPr="005E3F3D" w14:paraId="2F61C366" w14:textId="77777777" w:rsidTr="005E3F3D">
        <w:tc>
          <w:tcPr>
            <w:tcW w:w="675" w:type="dxa"/>
          </w:tcPr>
          <w:p w14:paraId="022F2B93" w14:textId="77777777" w:rsidR="000927CE" w:rsidRPr="005E3F3D" w:rsidRDefault="000927CE" w:rsidP="000927CE">
            <w:pPr>
              <w:pStyle w:val="ListParagraph"/>
              <w:spacing w:line="360" w:lineRule="auto"/>
              <w:ind w:left="0"/>
              <w:jc w:val="center"/>
              <w:rPr>
                <w:rFonts w:ascii="Arial" w:hAnsi="Arial" w:cs="Arial"/>
                <w:lang w:val="id-ID"/>
              </w:rPr>
            </w:pPr>
            <w:r w:rsidRPr="005E3F3D">
              <w:rPr>
                <w:rFonts w:ascii="Arial" w:hAnsi="Arial" w:cs="Arial"/>
                <w:lang w:val="id-ID"/>
              </w:rPr>
              <w:t>1.</w:t>
            </w:r>
          </w:p>
        </w:tc>
        <w:tc>
          <w:tcPr>
            <w:tcW w:w="4455" w:type="dxa"/>
          </w:tcPr>
          <w:p w14:paraId="66A75D66" w14:textId="77777777" w:rsidR="000927CE" w:rsidRPr="005E3F3D" w:rsidRDefault="000927CE" w:rsidP="000927CE">
            <w:pPr>
              <w:pStyle w:val="ListParagraph"/>
              <w:spacing w:line="360" w:lineRule="auto"/>
              <w:ind w:left="0"/>
              <w:jc w:val="both"/>
              <w:rPr>
                <w:rFonts w:ascii="Arial" w:hAnsi="Arial" w:cs="Arial"/>
                <w:lang w:val="id-ID"/>
              </w:rPr>
            </w:pPr>
            <w:r w:rsidRPr="005E3F3D">
              <w:rPr>
                <w:rFonts w:ascii="Arial" w:hAnsi="Arial" w:cs="Arial"/>
                <w:lang w:val="id-ID"/>
              </w:rPr>
              <w:t>Menjaga kualitas lingkungan hidup untuk meningkatkan daya dukung lingkungan, ketahanan air dan kesehatan masyarakat.</w:t>
            </w:r>
          </w:p>
        </w:tc>
        <w:tc>
          <w:tcPr>
            <w:tcW w:w="3622" w:type="dxa"/>
          </w:tcPr>
          <w:p w14:paraId="3DB6F856" w14:textId="77777777" w:rsidR="000927CE" w:rsidRPr="005E3F3D" w:rsidRDefault="000927CE" w:rsidP="000927CE">
            <w:pPr>
              <w:pStyle w:val="ListParagraph"/>
              <w:spacing w:line="360" w:lineRule="auto"/>
              <w:ind w:left="0"/>
              <w:jc w:val="both"/>
              <w:rPr>
                <w:rFonts w:ascii="Arial" w:hAnsi="Arial" w:cs="Arial"/>
                <w:lang w:val="id-ID"/>
              </w:rPr>
            </w:pPr>
            <w:r w:rsidRPr="005E3F3D">
              <w:rPr>
                <w:rFonts w:ascii="Arial" w:hAnsi="Arial" w:cs="Arial"/>
                <w:lang w:val="id-ID"/>
              </w:rPr>
              <w:t xml:space="preserve">Indeks Kualitas Lingkungan Hidup berada pada </w:t>
            </w:r>
            <w:r w:rsidR="00A1751C" w:rsidRPr="005E3F3D">
              <w:rPr>
                <w:rFonts w:ascii="Arial" w:hAnsi="Arial" w:cs="Arial"/>
                <w:lang w:val="id-ID"/>
              </w:rPr>
              <w:t>kisaran 66,5 – 68,5</w:t>
            </w:r>
          </w:p>
        </w:tc>
      </w:tr>
      <w:tr w:rsidR="000927CE" w:rsidRPr="005E3F3D" w14:paraId="34C82CC3" w14:textId="77777777" w:rsidTr="005E3F3D">
        <w:tc>
          <w:tcPr>
            <w:tcW w:w="675" w:type="dxa"/>
          </w:tcPr>
          <w:p w14:paraId="5491F6D2" w14:textId="77777777" w:rsidR="000927CE" w:rsidRPr="005E3F3D" w:rsidRDefault="00690B4F" w:rsidP="00690B4F">
            <w:pPr>
              <w:pStyle w:val="ListParagraph"/>
              <w:spacing w:line="360" w:lineRule="auto"/>
              <w:ind w:left="0"/>
              <w:jc w:val="center"/>
              <w:rPr>
                <w:rFonts w:ascii="Arial" w:hAnsi="Arial" w:cs="Arial"/>
                <w:lang w:val="id-ID"/>
              </w:rPr>
            </w:pPr>
            <w:r>
              <w:rPr>
                <w:rFonts w:ascii="Arial" w:hAnsi="Arial" w:cs="Arial"/>
              </w:rPr>
              <w:t>2</w:t>
            </w:r>
            <w:r w:rsidR="00A1751C" w:rsidRPr="005E3F3D">
              <w:rPr>
                <w:rFonts w:ascii="Arial" w:hAnsi="Arial" w:cs="Arial"/>
                <w:lang w:val="id-ID"/>
              </w:rPr>
              <w:t>.</w:t>
            </w:r>
          </w:p>
        </w:tc>
        <w:tc>
          <w:tcPr>
            <w:tcW w:w="4455" w:type="dxa"/>
          </w:tcPr>
          <w:p w14:paraId="7EB6BD29" w14:textId="77777777" w:rsidR="000927CE" w:rsidRPr="005E3F3D" w:rsidRDefault="00A1751C" w:rsidP="000927CE">
            <w:pPr>
              <w:pStyle w:val="ListParagraph"/>
              <w:spacing w:line="360" w:lineRule="auto"/>
              <w:ind w:left="0"/>
              <w:jc w:val="both"/>
              <w:rPr>
                <w:rFonts w:ascii="Arial" w:hAnsi="Arial" w:cs="Arial"/>
                <w:lang w:val="id-ID"/>
              </w:rPr>
            </w:pPr>
            <w:r w:rsidRPr="005E3F3D">
              <w:rPr>
                <w:rFonts w:ascii="Arial" w:hAnsi="Arial" w:cs="Arial"/>
                <w:lang w:val="id-ID"/>
              </w:rPr>
              <w:t>Melestarikan keseimbangan ekosistem dan keanekaragaman hayati serta keberadaan sumber daya alam sebagai sistem penyangga kehidupan untuk mendukung pembangunan berkelanjutan.</w:t>
            </w:r>
          </w:p>
        </w:tc>
        <w:tc>
          <w:tcPr>
            <w:tcW w:w="3622" w:type="dxa"/>
          </w:tcPr>
          <w:p w14:paraId="4383DD28" w14:textId="77777777" w:rsidR="000927CE" w:rsidRPr="005E3F3D" w:rsidRDefault="00A1751C" w:rsidP="000927CE">
            <w:pPr>
              <w:pStyle w:val="ListParagraph"/>
              <w:spacing w:line="360" w:lineRule="auto"/>
              <w:ind w:left="0"/>
              <w:jc w:val="both"/>
              <w:rPr>
                <w:rFonts w:ascii="Arial" w:hAnsi="Arial" w:cs="Arial"/>
                <w:lang w:val="id-ID"/>
              </w:rPr>
            </w:pPr>
            <w:r w:rsidRPr="005E3F3D">
              <w:rPr>
                <w:rFonts w:ascii="Arial" w:hAnsi="Arial" w:cs="Arial"/>
                <w:lang w:val="id-ID"/>
              </w:rPr>
              <w:t>Derajat keberfungsian ekosistem meningkat setiap tahun.</w:t>
            </w:r>
          </w:p>
        </w:tc>
      </w:tr>
    </w:tbl>
    <w:p w14:paraId="7E69F786" w14:textId="77777777" w:rsidR="0082018D" w:rsidRDefault="0082018D" w:rsidP="0082018D">
      <w:pPr>
        <w:pStyle w:val="ListParagraph"/>
        <w:spacing w:line="360" w:lineRule="auto"/>
        <w:ind w:left="567"/>
        <w:jc w:val="both"/>
        <w:rPr>
          <w:b/>
        </w:rPr>
      </w:pPr>
    </w:p>
    <w:p w14:paraId="4249C2D8" w14:textId="77777777" w:rsidR="001C1CA4" w:rsidRDefault="001C1CA4" w:rsidP="0082018D">
      <w:pPr>
        <w:pStyle w:val="ListParagraph"/>
        <w:spacing w:line="360" w:lineRule="auto"/>
        <w:ind w:left="567"/>
        <w:jc w:val="both"/>
        <w:rPr>
          <w:b/>
        </w:rPr>
      </w:pPr>
    </w:p>
    <w:p w14:paraId="22C4B95A" w14:textId="77777777" w:rsidR="001C1CA4" w:rsidRDefault="001C1CA4" w:rsidP="0082018D">
      <w:pPr>
        <w:pStyle w:val="ListParagraph"/>
        <w:spacing w:line="360" w:lineRule="auto"/>
        <w:ind w:left="567"/>
        <w:jc w:val="both"/>
        <w:rPr>
          <w:b/>
        </w:rPr>
      </w:pPr>
    </w:p>
    <w:p w14:paraId="70078636" w14:textId="77777777" w:rsidR="001C1CA4" w:rsidRDefault="001C1CA4" w:rsidP="0082018D">
      <w:pPr>
        <w:pStyle w:val="ListParagraph"/>
        <w:spacing w:line="360" w:lineRule="auto"/>
        <w:ind w:left="567"/>
        <w:jc w:val="both"/>
        <w:rPr>
          <w:b/>
        </w:rPr>
      </w:pPr>
    </w:p>
    <w:p w14:paraId="6BB4C19F" w14:textId="77777777" w:rsidR="001C1CA4" w:rsidRDefault="001C1CA4" w:rsidP="0082018D">
      <w:pPr>
        <w:pStyle w:val="ListParagraph"/>
        <w:spacing w:line="360" w:lineRule="auto"/>
        <w:ind w:left="567"/>
        <w:jc w:val="both"/>
        <w:rPr>
          <w:b/>
        </w:rPr>
      </w:pPr>
    </w:p>
    <w:p w14:paraId="1074E248" w14:textId="77777777" w:rsidR="008030D3" w:rsidRDefault="008030D3" w:rsidP="0082018D">
      <w:pPr>
        <w:pStyle w:val="ListParagraph"/>
        <w:spacing w:line="360" w:lineRule="auto"/>
        <w:ind w:left="567"/>
        <w:jc w:val="both"/>
        <w:rPr>
          <w:b/>
        </w:rPr>
      </w:pPr>
    </w:p>
    <w:p w14:paraId="6F199ED3" w14:textId="77777777" w:rsidR="008030D3" w:rsidRDefault="008030D3" w:rsidP="0082018D">
      <w:pPr>
        <w:pStyle w:val="ListParagraph"/>
        <w:spacing w:line="360" w:lineRule="auto"/>
        <w:ind w:left="567"/>
        <w:jc w:val="both"/>
        <w:rPr>
          <w:b/>
        </w:rPr>
      </w:pPr>
    </w:p>
    <w:p w14:paraId="44EEE71C" w14:textId="77777777" w:rsidR="008030D3" w:rsidRPr="005E3F3D" w:rsidRDefault="008030D3" w:rsidP="008030D3">
      <w:pPr>
        <w:pStyle w:val="ListParagraph"/>
        <w:numPr>
          <w:ilvl w:val="1"/>
          <w:numId w:val="10"/>
        </w:numPr>
        <w:spacing w:line="360" w:lineRule="auto"/>
        <w:ind w:left="567" w:hanging="567"/>
        <w:jc w:val="both"/>
        <w:rPr>
          <w:rFonts w:ascii="Arial" w:hAnsi="Arial" w:cs="Arial"/>
          <w:b/>
          <w:lang w:val="id-ID"/>
        </w:rPr>
      </w:pPr>
      <w:r>
        <w:rPr>
          <w:rFonts w:ascii="Arial" w:hAnsi="Arial" w:cs="Arial"/>
          <w:b/>
          <w:lang w:val="id-ID"/>
        </w:rPr>
        <w:lastRenderedPageBreak/>
        <w:t xml:space="preserve">Telaahan Renstra </w:t>
      </w:r>
      <w:r>
        <w:rPr>
          <w:rFonts w:ascii="Arial" w:hAnsi="Arial" w:cs="Arial"/>
          <w:b/>
          <w:lang w:val="en-GB"/>
        </w:rPr>
        <w:t xml:space="preserve">Dinas </w:t>
      </w:r>
      <w:r w:rsidRPr="005E3F3D">
        <w:rPr>
          <w:rFonts w:ascii="Arial" w:hAnsi="Arial" w:cs="Arial"/>
          <w:b/>
          <w:lang w:val="id-ID"/>
        </w:rPr>
        <w:t>Lingkungan Hidup</w:t>
      </w:r>
      <w:r>
        <w:rPr>
          <w:rFonts w:ascii="Arial" w:hAnsi="Arial" w:cs="Arial"/>
          <w:b/>
        </w:rPr>
        <w:t xml:space="preserve"> dan Kehutanan Provinsi Jawa Tengah.</w:t>
      </w:r>
    </w:p>
    <w:tbl>
      <w:tblPr>
        <w:tblW w:w="4688" w:type="pct"/>
        <w:jc w:val="center"/>
        <w:tblLook w:val="04A0" w:firstRow="1" w:lastRow="0" w:firstColumn="1" w:lastColumn="0" w:noHBand="0" w:noVBand="1"/>
      </w:tblPr>
      <w:tblGrid>
        <w:gridCol w:w="2068"/>
        <w:gridCol w:w="2139"/>
        <w:gridCol w:w="2362"/>
        <w:gridCol w:w="2364"/>
      </w:tblGrid>
      <w:tr w:rsidR="002A06A6" w14:paraId="64BA34A1" w14:textId="77777777" w:rsidTr="002A06A6">
        <w:trPr>
          <w:trHeight w:val="517"/>
          <w:tblHeader/>
          <w:jc w:val="center"/>
        </w:trPr>
        <w:tc>
          <w:tcPr>
            <w:tcW w:w="1158" w:type="pct"/>
            <w:vMerge w:val="restart"/>
            <w:tcBorders>
              <w:top w:val="single" w:sz="4" w:space="0" w:color="000000"/>
              <w:left w:val="single" w:sz="4" w:space="0" w:color="auto"/>
              <w:bottom w:val="single" w:sz="4" w:space="0" w:color="000000"/>
              <w:right w:val="single" w:sz="4" w:space="0" w:color="000000"/>
            </w:tcBorders>
            <w:shd w:val="clear" w:color="auto" w:fill="E5DFEC" w:themeFill="accent4" w:themeFillTint="33"/>
            <w:vAlign w:val="center"/>
            <w:hideMark/>
          </w:tcPr>
          <w:p w14:paraId="1C24EABA" w14:textId="77777777" w:rsidR="008030D3" w:rsidRDefault="008030D3">
            <w:pPr>
              <w:jc w:val="center"/>
              <w:rPr>
                <w:rFonts w:ascii="Tahoma" w:hAnsi="Tahoma" w:cs="Tahoma"/>
                <w:bCs/>
                <w:color w:val="000000"/>
                <w:sz w:val="20"/>
                <w:szCs w:val="20"/>
                <w:lang w:val="id-ID" w:eastAsia="id-ID"/>
              </w:rPr>
            </w:pPr>
            <w:r>
              <w:rPr>
                <w:rFonts w:ascii="Tahoma" w:hAnsi="Tahoma" w:cs="Tahoma"/>
                <w:b/>
                <w:bCs/>
                <w:color w:val="000000"/>
                <w:sz w:val="20"/>
                <w:szCs w:val="20"/>
                <w:lang w:val="id-ID" w:eastAsia="id-ID"/>
              </w:rPr>
              <w:t>Tujuan</w:t>
            </w:r>
          </w:p>
        </w:tc>
        <w:tc>
          <w:tcPr>
            <w:tcW w:w="1197" w:type="pct"/>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4F4D94F8" w14:textId="77777777" w:rsidR="008030D3" w:rsidRDefault="008030D3">
            <w:pPr>
              <w:jc w:val="center"/>
              <w:rPr>
                <w:rFonts w:ascii="Tahoma" w:hAnsi="Tahoma" w:cs="Tahoma"/>
                <w:b/>
                <w:bCs/>
                <w:color w:val="000000"/>
                <w:sz w:val="20"/>
                <w:szCs w:val="20"/>
                <w:lang w:val="id-ID" w:eastAsia="id-ID"/>
              </w:rPr>
            </w:pPr>
            <w:r>
              <w:rPr>
                <w:rFonts w:ascii="Tahoma" w:hAnsi="Tahoma" w:cs="Tahoma"/>
                <w:b/>
                <w:bCs/>
                <w:color w:val="000000"/>
                <w:sz w:val="20"/>
                <w:szCs w:val="20"/>
                <w:lang w:val="id-ID" w:eastAsia="id-ID"/>
              </w:rPr>
              <w:t>Sasaran</w:t>
            </w:r>
          </w:p>
        </w:tc>
        <w:tc>
          <w:tcPr>
            <w:tcW w:w="1322" w:type="pct"/>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6E58DF28" w14:textId="77777777" w:rsidR="008030D3" w:rsidRDefault="008030D3">
            <w:pPr>
              <w:jc w:val="center"/>
              <w:rPr>
                <w:rFonts w:ascii="Tahoma" w:hAnsi="Tahoma" w:cs="Tahoma"/>
                <w:b/>
                <w:bCs/>
                <w:color w:val="000000"/>
                <w:sz w:val="20"/>
                <w:szCs w:val="20"/>
                <w:lang w:val="id-ID" w:eastAsia="id-ID"/>
              </w:rPr>
            </w:pPr>
            <w:r>
              <w:rPr>
                <w:rFonts w:ascii="Tahoma" w:hAnsi="Tahoma" w:cs="Tahoma"/>
                <w:b/>
                <w:bCs/>
                <w:color w:val="000000"/>
                <w:sz w:val="20"/>
                <w:szCs w:val="20"/>
                <w:lang w:val="id-ID" w:eastAsia="id-ID"/>
              </w:rPr>
              <w:t>Strategi</w:t>
            </w:r>
          </w:p>
        </w:tc>
        <w:tc>
          <w:tcPr>
            <w:tcW w:w="1323" w:type="pct"/>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62760567" w14:textId="77777777" w:rsidR="008030D3" w:rsidRDefault="008030D3">
            <w:pPr>
              <w:jc w:val="center"/>
              <w:rPr>
                <w:rFonts w:ascii="Tahoma" w:hAnsi="Tahoma" w:cs="Tahoma"/>
                <w:b/>
                <w:bCs/>
                <w:color w:val="000000"/>
                <w:sz w:val="20"/>
                <w:szCs w:val="20"/>
                <w:lang w:val="id-ID" w:eastAsia="id-ID"/>
              </w:rPr>
            </w:pPr>
            <w:r>
              <w:rPr>
                <w:rFonts w:ascii="Tahoma" w:hAnsi="Tahoma" w:cs="Tahoma"/>
                <w:b/>
                <w:bCs/>
                <w:color w:val="000000"/>
                <w:sz w:val="20"/>
                <w:szCs w:val="20"/>
                <w:lang w:val="id-ID" w:eastAsia="id-ID"/>
              </w:rPr>
              <w:t>Kebijakan Umum</w:t>
            </w:r>
          </w:p>
        </w:tc>
      </w:tr>
      <w:tr w:rsidR="008030D3" w14:paraId="7066BB3F" w14:textId="77777777" w:rsidTr="002A06A6">
        <w:trPr>
          <w:trHeight w:val="517"/>
          <w:tblHeader/>
          <w:jc w:val="center"/>
        </w:trPr>
        <w:tc>
          <w:tcPr>
            <w:tcW w:w="1158" w:type="pct"/>
            <w:vMerge/>
            <w:tcBorders>
              <w:top w:val="single" w:sz="4" w:space="0" w:color="000000"/>
              <w:left w:val="single" w:sz="4" w:space="0" w:color="auto"/>
              <w:bottom w:val="single" w:sz="4" w:space="0" w:color="000000"/>
              <w:right w:val="single" w:sz="4" w:space="0" w:color="000000"/>
            </w:tcBorders>
            <w:shd w:val="clear" w:color="auto" w:fill="E5DFEC" w:themeFill="accent4" w:themeFillTint="33"/>
            <w:vAlign w:val="center"/>
            <w:hideMark/>
          </w:tcPr>
          <w:p w14:paraId="5681FA20" w14:textId="77777777" w:rsidR="008030D3" w:rsidRDefault="008030D3">
            <w:pPr>
              <w:rPr>
                <w:rFonts w:ascii="Tahoma" w:hAnsi="Tahoma" w:cs="Tahoma"/>
                <w:bCs/>
                <w:color w:val="000000"/>
                <w:sz w:val="20"/>
                <w:szCs w:val="20"/>
                <w:lang w:val="id-ID" w:eastAsia="id-ID"/>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53657E35" w14:textId="77777777" w:rsidR="008030D3" w:rsidRDefault="008030D3">
            <w:pPr>
              <w:rPr>
                <w:rFonts w:ascii="Tahoma" w:hAnsi="Tahoma" w:cs="Tahoma"/>
                <w:b/>
                <w:bCs/>
                <w:color w:val="000000"/>
                <w:sz w:val="20"/>
                <w:szCs w:val="20"/>
                <w:lang w:val="id-ID" w:eastAsia="id-ID"/>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77A79643" w14:textId="77777777" w:rsidR="008030D3" w:rsidRDefault="008030D3">
            <w:pPr>
              <w:rPr>
                <w:rFonts w:ascii="Tahoma" w:hAnsi="Tahoma" w:cs="Tahoma"/>
                <w:b/>
                <w:bCs/>
                <w:color w:val="000000"/>
                <w:sz w:val="20"/>
                <w:szCs w:val="20"/>
                <w:lang w:val="id-ID" w:eastAsia="id-ID"/>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733C6E77" w14:textId="77777777" w:rsidR="008030D3" w:rsidRDefault="008030D3">
            <w:pPr>
              <w:rPr>
                <w:rFonts w:ascii="Tahoma" w:hAnsi="Tahoma" w:cs="Tahoma"/>
                <w:b/>
                <w:bCs/>
                <w:color w:val="000000"/>
                <w:sz w:val="20"/>
                <w:szCs w:val="20"/>
                <w:lang w:val="id-ID" w:eastAsia="id-ID"/>
              </w:rPr>
            </w:pPr>
          </w:p>
        </w:tc>
      </w:tr>
      <w:tr w:rsidR="008030D3" w14:paraId="5202828C" w14:textId="77777777" w:rsidTr="002A06A6">
        <w:trPr>
          <w:trHeight w:val="517"/>
          <w:tblHeader/>
          <w:jc w:val="center"/>
        </w:trPr>
        <w:tc>
          <w:tcPr>
            <w:tcW w:w="1158" w:type="pct"/>
            <w:vMerge/>
            <w:tcBorders>
              <w:top w:val="single" w:sz="4" w:space="0" w:color="000000"/>
              <w:left w:val="single" w:sz="4" w:space="0" w:color="auto"/>
              <w:bottom w:val="single" w:sz="4" w:space="0" w:color="000000"/>
              <w:right w:val="single" w:sz="4" w:space="0" w:color="000000"/>
            </w:tcBorders>
            <w:shd w:val="clear" w:color="auto" w:fill="E5DFEC" w:themeFill="accent4" w:themeFillTint="33"/>
            <w:vAlign w:val="center"/>
            <w:hideMark/>
          </w:tcPr>
          <w:p w14:paraId="302A4F02" w14:textId="77777777" w:rsidR="008030D3" w:rsidRDefault="008030D3">
            <w:pPr>
              <w:rPr>
                <w:rFonts w:ascii="Tahoma" w:hAnsi="Tahoma" w:cs="Tahoma"/>
                <w:bCs/>
                <w:color w:val="000000"/>
                <w:sz w:val="20"/>
                <w:szCs w:val="20"/>
                <w:lang w:val="id-ID" w:eastAsia="id-ID"/>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6225C196" w14:textId="77777777" w:rsidR="008030D3" w:rsidRDefault="008030D3">
            <w:pPr>
              <w:rPr>
                <w:rFonts w:ascii="Tahoma" w:hAnsi="Tahoma" w:cs="Tahoma"/>
                <w:b/>
                <w:bCs/>
                <w:color w:val="000000"/>
                <w:sz w:val="20"/>
                <w:szCs w:val="20"/>
                <w:lang w:val="id-ID" w:eastAsia="id-ID"/>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5D808ABB" w14:textId="77777777" w:rsidR="008030D3" w:rsidRDefault="008030D3">
            <w:pPr>
              <w:rPr>
                <w:rFonts w:ascii="Tahoma" w:hAnsi="Tahoma" w:cs="Tahoma"/>
                <w:b/>
                <w:bCs/>
                <w:color w:val="000000"/>
                <w:sz w:val="20"/>
                <w:szCs w:val="20"/>
                <w:lang w:val="id-ID" w:eastAsia="id-ID"/>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27570FB6" w14:textId="77777777" w:rsidR="008030D3" w:rsidRDefault="008030D3">
            <w:pPr>
              <w:rPr>
                <w:rFonts w:ascii="Tahoma" w:hAnsi="Tahoma" w:cs="Tahoma"/>
                <w:b/>
                <w:bCs/>
                <w:color w:val="000000"/>
                <w:sz w:val="20"/>
                <w:szCs w:val="20"/>
                <w:lang w:val="id-ID" w:eastAsia="id-ID"/>
              </w:rPr>
            </w:pPr>
          </w:p>
        </w:tc>
      </w:tr>
      <w:tr w:rsidR="008030D3" w14:paraId="55B4B14F" w14:textId="77777777" w:rsidTr="002A06A6">
        <w:trPr>
          <w:trHeight w:val="2100"/>
          <w:jc w:val="center"/>
        </w:trPr>
        <w:tc>
          <w:tcPr>
            <w:tcW w:w="1158" w:type="pct"/>
            <w:tcBorders>
              <w:top w:val="nil"/>
              <w:left w:val="single" w:sz="4" w:space="0" w:color="auto"/>
              <w:bottom w:val="single" w:sz="4" w:space="0" w:color="000000"/>
              <w:right w:val="single" w:sz="4" w:space="0" w:color="000000"/>
            </w:tcBorders>
            <w:hideMark/>
          </w:tcPr>
          <w:p w14:paraId="45570F00"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Meningkatkan Upaya Pengendalian Pencemaran dan Kerusakan Lingkungan</w:t>
            </w:r>
          </w:p>
        </w:tc>
        <w:tc>
          <w:tcPr>
            <w:tcW w:w="1197" w:type="pct"/>
            <w:tcBorders>
              <w:top w:val="nil"/>
              <w:left w:val="single" w:sz="4" w:space="0" w:color="000000"/>
              <w:bottom w:val="single" w:sz="4" w:space="0" w:color="000000"/>
              <w:right w:val="single" w:sz="4" w:space="0" w:color="000000"/>
            </w:tcBorders>
            <w:hideMark/>
          </w:tcPr>
          <w:p w14:paraId="37E73A2F"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Meningkatnya kinerja pengelolaan limbah UMKM, industri menengah besar, ADIPURA, Penanganan Kasus Lingkungan, Kualitas Dokumen AMDAL dan Kualitas Laboratorium Lingkungan</w:t>
            </w:r>
          </w:p>
        </w:tc>
        <w:tc>
          <w:tcPr>
            <w:tcW w:w="1322" w:type="pct"/>
            <w:tcBorders>
              <w:top w:val="nil"/>
              <w:left w:val="single" w:sz="4" w:space="0" w:color="000000"/>
              <w:bottom w:val="single" w:sz="4" w:space="0" w:color="000000"/>
              <w:right w:val="single" w:sz="4" w:space="0" w:color="000000"/>
            </w:tcBorders>
            <w:hideMark/>
          </w:tcPr>
          <w:p w14:paraId="3CAFE5FB"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Pelaksanaan PROPER, ADIPURA, Pengelolaan B3, Fasilitasi bangunan biodegester, Pengitungan daya dukung dan daya tampung, Penanganan kasus lingkungan hidup serta Penilaian dokumen AMDAL yang dinilai oleh Tim Komisi AMDAL dan Peningkatan Kualitas Laboratorium Lingkungan</w:t>
            </w:r>
          </w:p>
        </w:tc>
        <w:tc>
          <w:tcPr>
            <w:tcW w:w="1323" w:type="pct"/>
            <w:tcBorders>
              <w:top w:val="nil"/>
              <w:left w:val="single" w:sz="4" w:space="0" w:color="000000"/>
              <w:bottom w:val="single" w:sz="4" w:space="0" w:color="000000"/>
              <w:right w:val="single" w:sz="4" w:space="0" w:color="000000"/>
            </w:tcBorders>
            <w:hideMark/>
          </w:tcPr>
          <w:p w14:paraId="43169DE8"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Menurunkan tingkat pencemaran dari industri menengah/besar dan industri kecil, Pelaksanaan SPM Lingkungan Hidup, Pelaksanaan ADIPURA dan Penilaian Dokumen AMDAL serta peningkatan Kualitas Laboratorium Lingkungan</w:t>
            </w:r>
          </w:p>
        </w:tc>
      </w:tr>
      <w:tr w:rsidR="008030D3" w14:paraId="4CBAFBFB" w14:textId="77777777" w:rsidTr="002A06A6">
        <w:trPr>
          <w:trHeight w:val="1800"/>
          <w:jc w:val="center"/>
        </w:trPr>
        <w:tc>
          <w:tcPr>
            <w:tcW w:w="1158" w:type="pct"/>
            <w:tcBorders>
              <w:top w:val="nil"/>
              <w:left w:val="single" w:sz="4" w:space="0" w:color="auto"/>
              <w:bottom w:val="single" w:sz="4" w:space="0" w:color="000000"/>
              <w:right w:val="single" w:sz="4" w:space="0" w:color="000000"/>
            </w:tcBorders>
            <w:hideMark/>
          </w:tcPr>
          <w:p w14:paraId="10031059"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Meningkatkan Upaya Mitigasi dan Adaptasi Bencana, Kelestarian Ekosistem serta Penanganan Kawasan Dataran Tinggi Dieng</w:t>
            </w:r>
          </w:p>
        </w:tc>
        <w:tc>
          <w:tcPr>
            <w:tcW w:w="1197" w:type="pct"/>
            <w:tcBorders>
              <w:top w:val="nil"/>
              <w:left w:val="single" w:sz="4" w:space="0" w:color="000000"/>
              <w:bottom w:val="single" w:sz="4" w:space="0" w:color="000000"/>
              <w:right w:val="single" w:sz="4" w:space="0" w:color="000000"/>
            </w:tcBorders>
            <w:hideMark/>
          </w:tcPr>
          <w:p w14:paraId="6096E858"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 xml:space="preserve">Meningkatnya penanganan kerusakan di wilayah pesisir, Informasi Status Mutu Udara Ambien dan Penanganan Kawasan Dataran Tinggi Dieng </w:t>
            </w:r>
          </w:p>
        </w:tc>
        <w:tc>
          <w:tcPr>
            <w:tcW w:w="1322" w:type="pct"/>
            <w:tcBorders>
              <w:top w:val="nil"/>
              <w:left w:val="single" w:sz="4" w:space="0" w:color="000000"/>
              <w:bottom w:val="single" w:sz="4" w:space="0" w:color="000000"/>
              <w:right w:val="single" w:sz="4" w:space="0" w:color="000000"/>
            </w:tcBorders>
            <w:hideMark/>
          </w:tcPr>
          <w:p w14:paraId="185C52C9"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 xml:space="preserve">Pengkayaan tanaman penghijauan pantai; Pembangunan pencegah abrasi/erosi/ sabuk pantai, Pemantauan kualitas udara ambien dan Penanganan Kawasan Dataran Tinggi Dieng </w:t>
            </w:r>
          </w:p>
        </w:tc>
        <w:tc>
          <w:tcPr>
            <w:tcW w:w="1323" w:type="pct"/>
            <w:tcBorders>
              <w:top w:val="nil"/>
              <w:left w:val="single" w:sz="4" w:space="0" w:color="000000"/>
              <w:bottom w:val="single" w:sz="4" w:space="0" w:color="000000"/>
              <w:right w:val="single" w:sz="4" w:space="0" w:color="000000"/>
            </w:tcBorders>
            <w:hideMark/>
          </w:tcPr>
          <w:p w14:paraId="28E0A231"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 xml:space="preserve">Penanganan kerusakan pesisir akibat abrasi/erosi pantai, Pemantauan kualitas udara ambien (SPM lingkungan hidup) dan Penanganan Kawasan Dataran Tinggi Dieng </w:t>
            </w:r>
          </w:p>
        </w:tc>
      </w:tr>
      <w:tr w:rsidR="008030D3" w14:paraId="350D8C63" w14:textId="77777777" w:rsidTr="002A06A6">
        <w:trPr>
          <w:trHeight w:val="600"/>
          <w:jc w:val="center"/>
        </w:trPr>
        <w:tc>
          <w:tcPr>
            <w:tcW w:w="1158" w:type="pct"/>
            <w:vMerge w:val="restart"/>
            <w:tcBorders>
              <w:top w:val="nil"/>
              <w:left w:val="single" w:sz="4" w:space="0" w:color="auto"/>
              <w:bottom w:val="single" w:sz="4" w:space="0" w:color="000000"/>
              <w:right w:val="single" w:sz="4" w:space="0" w:color="000000"/>
            </w:tcBorders>
            <w:hideMark/>
          </w:tcPr>
          <w:p w14:paraId="3C619F48"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Meningkatkan Upaya Mitigasi dan Adaptasi Bencana, Kelestarian Ekosistem serta Penanganan Kawasan Dataran Tinggi Dieng</w:t>
            </w:r>
          </w:p>
        </w:tc>
        <w:tc>
          <w:tcPr>
            <w:tcW w:w="1197" w:type="pct"/>
            <w:vMerge w:val="restart"/>
            <w:tcBorders>
              <w:top w:val="nil"/>
              <w:left w:val="single" w:sz="4" w:space="0" w:color="000000"/>
              <w:bottom w:val="single" w:sz="4" w:space="0" w:color="000000"/>
              <w:right w:val="single" w:sz="4" w:space="0" w:color="000000"/>
            </w:tcBorders>
            <w:hideMark/>
          </w:tcPr>
          <w:p w14:paraId="0828517F"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Meningkatnya kualitas dan kuantitas Ruang Terbuka Hijau/RTH Perkotaan</w:t>
            </w:r>
          </w:p>
        </w:tc>
        <w:tc>
          <w:tcPr>
            <w:tcW w:w="1322" w:type="pct"/>
            <w:vMerge w:val="restart"/>
            <w:tcBorders>
              <w:top w:val="nil"/>
              <w:left w:val="single" w:sz="4" w:space="0" w:color="000000"/>
              <w:bottom w:val="single" w:sz="4" w:space="0" w:color="000000"/>
              <w:right w:val="single" w:sz="4" w:space="0" w:color="000000"/>
            </w:tcBorders>
            <w:hideMark/>
          </w:tcPr>
          <w:p w14:paraId="0DCB1B6E"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Pengkayaan tanaman pada Ruang Terbuka Hijau perkotaan</w:t>
            </w:r>
          </w:p>
        </w:tc>
        <w:tc>
          <w:tcPr>
            <w:tcW w:w="1323" w:type="pct"/>
            <w:vMerge w:val="restart"/>
            <w:tcBorders>
              <w:top w:val="nil"/>
              <w:left w:val="single" w:sz="4" w:space="0" w:color="000000"/>
              <w:bottom w:val="single" w:sz="4" w:space="0" w:color="000000"/>
              <w:right w:val="single" w:sz="4" w:space="0" w:color="000000"/>
            </w:tcBorders>
            <w:hideMark/>
          </w:tcPr>
          <w:p w14:paraId="43E7F778"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Ruang Terbuka Hijau/RTH Perkotaan</w:t>
            </w:r>
          </w:p>
        </w:tc>
      </w:tr>
      <w:tr w:rsidR="008030D3" w14:paraId="05DC12D3" w14:textId="77777777" w:rsidTr="002A06A6">
        <w:trPr>
          <w:trHeight w:val="1200"/>
          <w:jc w:val="center"/>
        </w:trPr>
        <w:tc>
          <w:tcPr>
            <w:tcW w:w="1158" w:type="pct"/>
            <w:vMerge/>
            <w:tcBorders>
              <w:top w:val="nil"/>
              <w:left w:val="single" w:sz="4" w:space="0" w:color="auto"/>
              <w:bottom w:val="single" w:sz="4" w:space="0" w:color="000000"/>
              <w:right w:val="single" w:sz="4" w:space="0" w:color="000000"/>
            </w:tcBorders>
            <w:vAlign w:val="center"/>
            <w:hideMark/>
          </w:tcPr>
          <w:p w14:paraId="63CF8AFA"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2C1390EF"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05ABDAD3"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2CF67465" w14:textId="77777777" w:rsidR="008030D3" w:rsidRDefault="008030D3">
            <w:pPr>
              <w:rPr>
                <w:rFonts w:ascii="Tahoma" w:hAnsi="Tahoma" w:cs="Tahoma"/>
                <w:bCs/>
                <w:color w:val="000000"/>
                <w:sz w:val="20"/>
                <w:szCs w:val="20"/>
                <w:lang w:val="id-ID" w:eastAsia="id-ID"/>
              </w:rPr>
            </w:pPr>
          </w:p>
        </w:tc>
      </w:tr>
      <w:tr w:rsidR="008030D3" w14:paraId="55601F08" w14:textId="77777777" w:rsidTr="002A06A6">
        <w:trPr>
          <w:trHeight w:val="600"/>
          <w:jc w:val="center"/>
        </w:trPr>
        <w:tc>
          <w:tcPr>
            <w:tcW w:w="1158" w:type="pct"/>
            <w:vMerge w:val="restart"/>
            <w:tcBorders>
              <w:top w:val="nil"/>
              <w:left w:val="single" w:sz="4" w:space="0" w:color="auto"/>
              <w:bottom w:val="single" w:sz="4" w:space="0" w:color="000000"/>
              <w:right w:val="single" w:sz="4" w:space="0" w:color="000000"/>
            </w:tcBorders>
            <w:hideMark/>
          </w:tcPr>
          <w:p w14:paraId="66CACABE"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Meningkatkan upaya pengendalian kerusakan lingkungan dan pelestarian ekosistem melalui konservasi</w:t>
            </w:r>
          </w:p>
        </w:tc>
        <w:tc>
          <w:tcPr>
            <w:tcW w:w="1197" w:type="pct"/>
            <w:vMerge w:val="restart"/>
            <w:tcBorders>
              <w:top w:val="nil"/>
              <w:left w:val="single" w:sz="4" w:space="0" w:color="000000"/>
              <w:bottom w:val="single" w:sz="4" w:space="0" w:color="000000"/>
              <w:right w:val="single" w:sz="4" w:space="0" w:color="000000"/>
            </w:tcBorders>
            <w:hideMark/>
          </w:tcPr>
          <w:p w14:paraId="0CD0CDAB"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Meningkatnya penanganan lahan kritis kawasan lindung di luar kawasan hutan</w:t>
            </w:r>
          </w:p>
        </w:tc>
        <w:tc>
          <w:tcPr>
            <w:tcW w:w="1322" w:type="pct"/>
            <w:vMerge w:val="restart"/>
            <w:tcBorders>
              <w:top w:val="nil"/>
              <w:left w:val="single" w:sz="4" w:space="0" w:color="000000"/>
              <w:bottom w:val="single" w:sz="4" w:space="0" w:color="000000"/>
              <w:right w:val="single" w:sz="4" w:space="0" w:color="000000"/>
            </w:tcBorders>
            <w:hideMark/>
          </w:tcPr>
          <w:p w14:paraId="416EC926"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Peningkatan jumlah bibit tanaman konservasi di kawasan kawasan hutan lindung di luar kawasan hutan; Pengkayaan tanaman langka/lokal; Pembangunan bangunan konservasi sipil teknis</w:t>
            </w:r>
          </w:p>
        </w:tc>
        <w:tc>
          <w:tcPr>
            <w:tcW w:w="1323" w:type="pct"/>
            <w:vMerge w:val="restart"/>
            <w:tcBorders>
              <w:top w:val="nil"/>
              <w:left w:val="single" w:sz="4" w:space="0" w:color="000000"/>
              <w:bottom w:val="single" w:sz="4" w:space="0" w:color="000000"/>
              <w:right w:val="single" w:sz="4" w:space="0" w:color="000000"/>
            </w:tcBorders>
            <w:hideMark/>
          </w:tcPr>
          <w:p w14:paraId="5227A134"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Penanganan kawasan lindung di luar kawasan hutan</w:t>
            </w:r>
          </w:p>
        </w:tc>
      </w:tr>
      <w:tr w:rsidR="008030D3" w14:paraId="39D91A7F" w14:textId="77777777" w:rsidTr="002A06A6">
        <w:trPr>
          <w:trHeight w:val="900"/>
          <w:jc w:val="center"/>
        </w:trPr>
        <w:tc>
          <w:tcPr>
            <w:tcW w:w="1158" w:type="pct"/>
            <w:vMerge/>
            <w:tcBorders>
              <w:top w:val="nil"/>
              <w:left w:val="single" w:sz="4" w:space="0" w:color="auto"/>
              <w:bottom w:val="single" w:sz="4" w:space="0" w:color="000000"/>
              <w:right w:val="single" w:sz="4" w:space="0" w:color="000000"/>
            </w:tcBorders>
            <w:vAlign w:val="center"/>
            <w:hideMark/>
          </w:tcPr>
          <w:p w14:paraId="63935942"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26D433A3"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35CDB4F4"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2FA3CC15" w14:textId="77777777" w:rsidR="008030D3" w:rsidRDefault="008030D3">
            <w:pPr>
              <w:rPr>
                <w:rFonts w:ascii="Tahoma" w:hAnsi="Tahoma" w:cs="Tahoma"/>
                <w:bCs/>
                <w:color w:val="000000"/>
                <w:sz w:val="20"/>
                <w:szCs w:val="20"/>
                <w:lang w:val="id-ID" w:eastAsia="id-ID"/>
              </w:rPr>
            </w:pPr>
          </w:p>
        </w:tc>
      </w:tr>
      <w:tr w:rsidR="008030D3" w14:paraId="51E51D50" w14:textId="77777777" w:rsidTr="002A06A6">
        <w:trPr>
          <w:trHeight w:val="1008"/>
          <w:jc w:val="center"/>
        </w:trPr>
        <w:tc>
          <w:tcPr>
            <w:tcW w:w="1158" w:type="pct"/>
            <w:vMerge/>
            <w:tcBorders>
              <w:top w:val="nil"/>
              <w:left w:val="single" w:sz="4" w:space="0" w:color="auto"/>
              <w:bottom w:val="single" w:sz="4" w:space="0" w:color="000000"/>
              <w:right w:val="single" w:sz="4" w:space="0" w:color="000000"/>
            </w:tcBorders>
            <w:vAlign w:val="center"/>
            <w:hideMark/>
          </w:tcPr>
          <w:p w14:paraId="58DA3DF2"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47875584"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2DE8724F"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497613DF" w14:textId="77777777" w:rsidR="008030D3" w:rsidRDefault="008030D3">
            <w:pPr>
              <w:rPr>
                <w:rFonts w:ascii="Tahoma" w:hAnsi="Tahoma" w:cs="Tahoma"/>
                <w:bCs/>
                <w:color w:val="000000"/>
                <w:sz w:val="20"/>
                <w:szCs w:val="20"/>
                <w:lang w:val="id-ID" w:eastAsia="id-ID"/>
              </w:rPr>
            </w:pPr>
          </w:p>
        </w:tc>
      </w:tr>
      <w:tr w:rsidR="008030D3" w14:paraId="4566F1FA" w14:textId="77777777" w:rsidTr="002A06A6">
        <w:trPr>
          <w:trHeight w:val="517"/>
          <w:jc w:val="center"/>
        </w:trPr>
        <w:tc>
          <w:tcPr>
            <w:tcW w:w="1158" w:type="pct"/>
            <w:vMerge/>
            <w:tcBorders>
              <w:top w:val="nil"/>
              <w:left w:val="single" w:sz="4" w:space="0" w:color="auto"/>
              <w:bottom w:val="single" w:sz="4" w:space="0" w:color="000000"/>
              <w:right w:val="single" w:sz="4" w:space="0" w:color="000000"/>
            </w:tcBorders>
            <w:vAlign w:val="center"/>
            <w:hideMark/>
          </w:tcPr>
          <w:p w14:paraId="5DA274F4"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3C6DAE40"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56C29F85" w14:textId="77777777" w:rsidR="008030D3" w:rsidRDefault="008030D3">
            <w:pPr>
              <w:rPr>
                <w:rFonts w:ascii="Tahoma" w:hAnsi="Tahoma" w:cs="Tahoma"/>
                <w:bCs/>
                <w:color w:val="000000"/>
                <w:sz w:val="20"/>
                <w:szCs w:val="20"/>
                <w:lang w:val="id-ID" w:eastAsia="id-ID"/>
              </w:rPr>
            </w:pPr>
          </w:p>
        </w:tc>
        <w:tc>
          <w:tcPr>
            <w:tcW w:w="0" w:type="auto"/>
            <w:vMerge/>
            <w:tcBorders>
              <w:top w:val="nil"/>
              <w:left w:val="single" w:sz="4" w:space="0" w:color="000000"/>
              <w:bottom w:val="single" w:sz="4" w:space="0" w:color="000000"/>
              <w:right w:val="single" w:sz="4" w:space="0" w:color="000000"/>
            </w:tcBorders>
            <w:vAlign w:val="center"/>
            <w:hideMark/>
          </w:tcPr>
          <w:p w14:paraId="036E9C18" w14:textId="77777777" w:rsidR="008030D3" w:rsidRDefault="008030D3">
            <w:pPr>
              <w:rPr>
                <w:rFonts w:ascii="Tahoma" w:hAnsi="Tahoma" w:cs="Tahoma"/>
                <w:bCs/>
                <w:color w:val="000000"/>
                <w:sz w:val="20"/>
                <w:szCs w:val="20"/>
                <w:lang w:val="id-ID" w:eastAsia="id-ID"/>
              </w:rPr>
            </w:pPr>
          </w:p>
        </w:tc>
      </w:tr>
      <w:tr w:rsidR="008030D3" w14:paraId="26C8C210" w14:textId="77777777" w:rsidTr="002A06A6">
        <w:trPr>
          <w:trHeight w:val="1700"/>
          <w:jc w:val="center"/>
        </w:trPr>
        <w:tc>
          <w:tcPr>
            <w:tcW w:w="1158" w:type="pct"/>
            <w:tcBorders>
              <w:top w:val="nil"/>
              <w:left w:val="single" w:sz="4" w:space="0" w:color="auto"/>
              <w:bottom w:val="single" w:sz="4" w:space="0" w:color="000000"/>
              <w:right w:val="single" w:sz="4" w:space="0" w:color="000000"/>
            </w:tcBorders>
            <w:hideMark/>
          </w:tcPr>
          <w:p w14:paraId="195DD293"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Meningkatkan Kemitraan Bersama Masyarakat dan Pemangku Kepentingan Lainnya, Ketrampilan dan Kemandirian</w:t>
            </w:r>
          </w:p>
        </w:tc>
        <w:tc>
          <w:tcPr>
            <w:tcW w:w="1197" w:type="pct"/>
            <w:tcBorders>
              <w:top w:val="nil"/>
              <w:left w:val="single" w:sz="4" w:space="0" w:color="000000"/>
              <w:bottom w:val="single" w:sz="4" w:space="0" w:color="000000"/>
              <w:right w:val="single" w:sz="4" w:space="0" w:color="000000"/>
            </w:tcBorders>
            <w:hideMark/>
          </w:tcPr>
          <w:p w14:paraId="3F640135"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Meningkatkan kapasitas dalam pengelolaan lingkungan hidup</w:t>
            </w:r>
          </w:p>
        </w:tc>
        <w:tc>
          <w:tcPr>
            <w:tcW w:w="1322" w:type="pct"/>
            <w:tcBorders>
              <w:top w:val="nil"/>
              <w:left w:val="single" w:sz="4" w:space="0" w:color="000000"/>
              <w:bottom w:val="single" w:sz="4" w:space="0" w:color="000000"/>
              <w:right w:val="single" w:sz="4" w:space="0" w:color="000000"/>
            </w:tcBorders>
            <w:hideMark/>
          </w:tcPr>
          <w:p w14:paraId="7A8F23BE"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Pembinaan sekolah peserta adiwiyata; Pelatihan/pembelajaran kader lingkungan; Perencanaan dan Monev PLH; Peringatan Hari Lingkungan Hidup, Agro Expo dan Gelar Teknologi Lingkungan</w:t>
            </w:r>
          </w:p>
        </w:tc>
        <w:tc>
          <w:tcPr>
            <w:tcW w:w="1323" w:type="pct"/>
            <w:tcBorders>
              <w:top w:val="nil"/>
              <w:left w:val="single" w:sz="4" w:space="0" w:color="000000"/>
              <w:bottom w:val="single" w:sz="4" w:space="0" w:color="000000"/>
              <w:right w:val="single" w:sz="4" w:space="0" w:color="000000"/>
            </w:tcBorders>
            <w:hideMark/>
          </w:tcPr>
          <w:p w14:paraId="605B39E4" w14:textId="77777777" w:rsidR="008030D3" w:rsidRDefault="008030D3">
            <w:pPr>
              <w:rPr>
                <w:rFonts w:ascii="Tahoma" w:hAnsi="Tahoma" w:cs="Tahoma"/>
                <w:bCs/>
                <w:color w:val="000000"/>
                <w:sz w:val="20"/>
                <w:szCs w:val="20"/>
                <w:lang w:val="id-ID" w:eastAsia="id-ID"/>
              </w:rPr>
            </w:pPr>
            <w:r>
              <w:rPr>
                <w:rFonts w:ascii="Tahoma" w:hAnsi="Tahoma" w:cs="Tahoma"/>
                <w:bCs/>
                <w:color w:val="000000"/>
                <w:sz w:val="20"/>
                <w:szCs w:val="20"/>
                <w:lang w:val="id-ID" w:eastAsia="id-ID"/>
              </w:rPr>
              <w:t>Sekolah peduli dan berbudaya lingkungan (Adiwiyata); Pelatihan/Pembelajaran bagi Kader Lingkungan; Perencanaan dan Monev PLH; Peringatan Hari Lingkungan Hidup, Agro Expo dan Gelar Teknologi Lingkungan</w:t>
            </w:r>
          </w:p>
        </w:tc>
      </w:tr>
    </w:tbl>
    <w:p w14:paraId="667A8AB9" w14:textId="77777777" w:rsidR="00833945" w:rsidRPr="00833945" w:rsidRDefault="000E1896" w:rsidP="00A87B35">
      <w:pPr>
        <w:pStyle w:val="ListParagraph"/>
        <w:numPr>
          <w:ilvl w:val="1"/>
          <w:numId w:val="10"/>
        </w:numPr>
        <w:spacing w:line="360" w:lineRule="auto"/>
        <w:ind w:left="567" w:hanging="553"/>
        <w:jc w:val="both"/>
        <w:rPr>
          <w:rFonts w:ascii="Arial" w:hAnsi="Arial" w:cs="Arial"/>
          <w:b/>
          <w:lang w:val="id-ID"/>
        </w:rPr>
      </w:pPr>
      <w:r w:rsidRPr="00690B4F">
        <w:rPr>
          <w:rFonts w:ascii="Arial" w:hAnsi="Arial" w:cs="Arial"/>
          <w:b/>
          <w:lang w:val="id-ID"/>
        </w:rPr>
        <w:lastRenderedPageBreak/>
        <w:t xml:space="preserve">Telaahan Rencana Tata Ruang Wilayah </w:t>
      </w:r>
      <w:r w:rsidR="00833945">
        <w:rPr>
          <w:rFonts w:ascii="Arial" w:hAnsi="Arial" w:cs="Arial"/>
          <w:b/>
        </w:rPr>
        <w:t xml:space="preserve">(RTRW) </w:t>
      </w:r>
      <w:r w:rsidRPr="00690B4F">
        <w:rPr>
          <w:rFonts w:ascii="Arial" w:hAnsi="Arial" w:cs="Arial"/>
          <w:b/>
          <w:lang w:val="id-ID"/>
        </w:rPr>
        <w:t>dan K</w:t>
      </w:r>
      <w:r w:rsidR="00833945">
        <w:rPr>
          <w:rFonts w:ascii="Arial" w:hAnsi="Arial" w:cs="Arial"/>
          <w:b/>
        </w:rPr>
        <w:t xml:space="preserve">ajian </w:t>
      </w:r>
      <w:r w:rsidRPr="00690B4F">
        <w:rPr>
          <w:rFonts w:ascii="Arial" w:hAnsi="Arial" w:cs="Arial"/>
          <w:b/>
          <w:lang w:val="id-ID"/>
        </w:rPr>
        <w:t>L</w:t>
      </w:r>
      <w:r w:rsidR="00833945">
        <w:rPr>
          <w:rFonts w:ascii="Arial" w:hAnsi="Arial" w:cs="Arial"/>
          <w:b/>
        </w:rPr>
        <w:t xml:space="preserve">ingkungan </w:t>
      </w:r>
      <w:r w:rsidRPr="00690B4F">
        <w:rPr>
          <w:rFonts w:ascii="Arial" w:hAnsi="Arial" w:cs="Arial"/>
          <w:b/>
          <w:lang w:val="id-ID"/>
        </w:rPr>
        <w:t>H</w:t>
      </w:r>
      <w:r w:rsidR="00833945">
        <w:rPr>
          <w:rFonts w:ascii="Arial" w:hAnsi="Arial" w:cs="Arial"/>
          <w:b/>
        </w:rPr>
        <w:t xml:space="preserve">idup </w:t>
      </w:r>
      <w:r w:rsidRPr="00690B4F">
        <w:rPr>
          <w:rFonts w:ascii="Arial" w:hAnsi="Arial" w:cs="Arial"/>
          <w:b/>
          <w:lang w:val="id-ID"/>
        </w:rPr>
        <w:t>S</w:t>
      </w:r>
      <w:r w:rsidR="00833945">
        <w:rPr>
          <w:rFonts w:ascii="Arial" w:hAnsi="Arial" w:cs="Arial"/>
          <w:b/>
        </w:rPr>
        <w:t>traategis (KLHS)</w:t>
      </w:r>
    </w:p>
    <w:p w14:paraId="0628C981" w14:textId="77777777" w:rsidR="000E1896" w:rsidRDefault="00833945" w:rsidP="00833945">
      <w:pPr>
        <w:pStyle w:val="ListParagraph"/>
        <w:spacing w:line="360" w:lineRule="auto"/>
        <w:ind w:left="567" w:firstLine="693"/>
        <w:jc w:val="both"/>
        <w:rPr>
          <w:rFonts w:ascii="Arial" w:hAnsi="Arial" w:cs="Arial"/>
        </w:rPr>
      </w:pPr>
      <w:r w:rsidRPr="00833945">
        <w:rPr>
          <w:rFonts w:ascii="Arial" w:hAnsi="Arial" w:cs="Arial"/>
          <w:lang w:val="sv-SE"/>
        </w:rPr>
        <w:t xml:space="preserve">Rencana Tata Ruang Wilayah (RTRW) Kabupaen </w:t>
      </w:r>
      <w:r w:rsidRPr="00833945">
        <w:rPr>
          <w:rFonts w:ascii="Arial" w:hAnsi="Arial" w:cs="Arial"/>
          <w:lang w:val="id-ID"/>
        </w:rPr>
        <w:t xml:space="preserve">Brebes </w:t>
      </w:r>
      <w:r w:rsidRPr="00833945">
        <w:rPr>
          <w:rFonts w:ascii="Arial" w:hAnsi="Arial" w:cs="Arial"/>
          <w:lang w:val="sv-SE"/>
        </w:rPr>
        <w:t>201</w:t>
      </w:r>
      <w:r w:rsidRPr="00833945">
        <w:rPr>
          <w:rFonts w:ascii="Arial" w:hAnsi="Arial" w:cs="Arial"/>
          <w:lang w:val="id-ID"/>
        </w:rPr>
        <w:t>0</w:t>
      </w:r>
      <w:r w:rsidRPr="00833945">
        <w:rPr>
          <w:rFonts w:ascii="Arial" w:hAnsi="Arial" w:cs="Arial"/>
          <w:lang w:val="sv-SE"/>
        </w:rPr>
        <w:t>-203</w:t>
      </w:r>
      <w:r w:rsidRPr="00833945">
        <w:rPr>
          <w:rFonts w:ascii="Arial" w:hAnsi="Arial" w:cs="Arial"/>
          <w:lang w:val="id-ID"/>
        </w:rPr>
        <w:t xml:space="preserve">0 telah ditetapkan dalam Peraturan Daerah Kabupaten Brebes Nomor 2 Tahun 2011 </w:t>
      </w:r>
      <w:r w:rsidRPr="00833945">
        <w:rPr>
          <w:rFonts w:ascii="Arial" w:hAnsi="Arial" w:cs="Arial"/>
          <w:lang w:val="sv-SE"/>
        </w:rPr>
        <w:t xml:space="preserve"> yang berisi arahan pengendalian pemanfaatan ruang wilayah Kabupaten </w:t>
      </w:r>
      <w:r w:rsidRPr="00833945">
        <w:rPr>
          <w:rFonts w:ascii="Arial" w:hAnsi="Arial" w:cs="Arial"/>
          <w:lang w:val="id-ID"/>
        </w:rPr>
        <w:t xml:space="preserve">Brebes. </w:t>
      </w:r>
      <w:r w:rsidR="004806FA" w:rsidRPr="00690B4F">
        <w:rPr>
          <w:rFonts w:ascii="Arial" w:hAnsi="Arial" w:cs="Arial"/>
          <w:lang w:val="id-ID"/>
        </w:rPr>
        <w:t>Kebijakan</w:t>
      </w:r>
      <w:r w:rsidR="00F90FF3" w:rsidRPr="00690B4F">
        <w:rPr>
          <w:rFonts w:ascii="Arial" w:hAnsi="Arial" w:cs="Arial"/>
          <w:lang w:val="id-ID"/>
        </w:rPr>
        <w:t xml:space="preserve"> pengembangan pola</w:t>
      </w:r>
      <w:r w:rsidR="004806FA" w:rsidRPr="00690B4F">
        <w:rPr>
          <w:rFonts w:ascii="Arial" w:hAnsi="Arial" w:cs="Arial"/>
          <w:lang w:val="id-ID"/>
        </w:rPr>
        <w:t xml:space="preserve"> ruang</w:t>
      </w:r>
      <w:r w:rsidR="00F90FF3" w:rsidRPr="00690B4F">
        <w:rPr>
          <w:rFonts w:ascii="Arial" w:hAnsi="Arial" w:cs="Arial"/>
          <w:lang w:val="id-ID"/>
        </w:rPr>
        <w:t xml:space="preserve"> meliputi :</w:t>
      </w:r>
    </w:p>
    <w:p w14:paraId="65C71BB9" w14:textId="77777777" w:rsidR="00F90FF3" w:rsidRPr="00833945" w:rsidRDefault="00F90FF3" w:rsidP="00A87B35">
      <w:pPr>
        <w:pStyle w:val="ListParagraph"/>
        <w:numPr>
          <w:ilvl w:val="0"/>
          <w:numId w:val="16"/>
        </w:numPr>
        <w:spacing w:line="360" w:lineRule="auto"/>
        <w:ind w:left="854" w:hanging="336"/>
        <w:jc w:val="both"/>
        <w:rPr>
          <w:rFonts w:ascii="Arial" w:hAnsi="Arial" w:cs="Arial"/>
          <w:b/>
          <w:lang w:val="id-ID"/>
        </w:rPr>
      </w:pPr>
      <w:r w:rsidRPr="00833945">
        <w:rPr>
          <w:rFonts w:ascii="Arial" w:hAnsi="Arial" w:cs="Arial"/>
          <w:b/>
          <w:lang w:val="id-ID"/>
        </w:rPr>
        <w:t>Kebijak</w:t>
      </w:r>
      <w:r w:rsidR="007350BC">
        <w:rPr>
          <w:rFonts w:ascii="Arial" w:hAnsi="Arial" w:cs="Arial"/>
          <w:b/>
          <w:lang w:val="id-ID"/>
        </w:rPr>
        <w:t>an pengembangan kawasan lindung</w:t>
      </w:r>
    </w:p>
    <w:p w14:paraId="227F7B73" w14:textId="77777777" w:rsidR="001D2559" w:rsidRPr="00690B4F" w:rsidRDefault="001D2559" w:rsidP="007350BC">
      <w:pPr>
        <w:pStyle w:val="ListParagraph"/>
        <w:spacing w:line="360" w:lineRule="auto"/>
        <w:ind w:left="504" w:firstLine="306"/>
        <w:jc w:val="both"/>
        <w:rPr>
          <w:rFonts w:ascii="Arial" w:hAnsi="Arial" w:cs="Arial"/>
          <w:lang w:val="id-ID"/>
        </w:rPr>
      </w:pPr>
      <w:r w:rsidRPr="00690B4F">
        <w:rPr>
          <w:rFonts w:ascii="Arial" w:hAnsi="Arial" w:cs="Arial"/>
          <w:lang w:val="id-ID"/>
        </w:rPr>
        <w:t xml:space="preserve">Kebijakan pengembangan Kawasan Lindung meliputi: </w:t>
      </w:r>
    </w:p>
    <w:p w14:paraId="0FAFAC31" w14:textId="77777777" w:rsidR="00B53D1B" w:rsidRPr="00690B4F" w:rsidRDefault="007350BC" w:rsidP="00A87B35">
      <w:pPr>
        <w:pStyle w:val="ListParagraph"/>
        <w:numPr>
          <w:ilvl w:val="0"/>
          <w:numId w:val="45"/>
        </w:numPr>
        <w:tabs>
          <w:tab w:val="left" w:pos="810"/>
        </w:tabs>
        <w:spacing w:line="360" w:lineRule="auto"/>
        <w:ind w:hanging="324"/>
        <w:jc w:val="both"/>
        <w:rPr>
          <w:rFonts w:ascii="Arial" w:hAnsi="Arial" w:cs="Arial"/>
          <w:lang w:val="id-ID"/>
        </w:rPr>
      </w:pPr>
      <w:r>
        <w:rPr>
          <w:rFonts w:ascii="Arial" w:hAnsi="Arial" w:cs="Arial"/>
        </w:rPr>
        <w:t>P</w:t>
      </w:r>
      <w:r w:rsidR="001D2559" w:rsidRPr="00690B4F">
        <w:rPr>
          <w:rFonts w:ascii="Arial" w:hAnsi="Arial" w:cs="Arial"/>
          <w:lang w:val="id-ID"/>
        </w:rPr>
        <w:t xml:space="preserve">eningkatan  kualitas perlindungan di kawasan lindung sesuai dengan sifat perlindungannya; </w:t>
      </w:r>
    </w:p>
    <w:p w14:paraId="616D9D3B" w14:textId="77777777" w:rsidR="00B53D1B" w:rsidRPr="00690B4F" w:rsidRDefault="00B53D1B" w:rsidP="00A87B35">
      <w:pPr>
        <w:pStyle w:val="ListParagraph"/>
        <w:numPr>
          <w:ilvl w:val="0"/>
          <w:numId w:val="45"/>
        </w:numPr>
        <w:tabs>
          <w:tab w:val="left" w:pos="810"/>
        </w:tabs>
        <w:spacing w:line="360" w:lineRule="auto"/>
        <w:ind w:hanging="324"/>
        <w:jc w:val="both"/>
        <w:rPr>
          <w:rFonts w:ascii="Arial" w:hAnsi="Arial" w:cs="Arial"/>
          <w:lang w:val="id-ID"/>
        </w:rPr>
      </w:pPr>
      <w:r w:rsidRPr="00690B4F">
        <w:rPr>
          <w:rFonts w:ascii="Arial" w:hAnsi="Arial" w:cs="Arial"/>
          <w:lang w:val="id-ID"/>
        </w:rPr>
        <w:t>P</w:t>
      </w:r>
      <w:r w:rsidR="001D2559" w:rsidRPr="00690B4F">
        <w:rPr>
          <w:rFonts w:ascii="Arial" w:hAnsi="Arial" w:cs="Arial"/>
          <w:lang w:val="id-ID"/>
        </w:rPr>
        <w:t xml:space="preserve">eningkatan  kualitas perlindungan kawasan lereng Gunung Slamet, lahan-lahan yang memiliki kelerengan lebih dari 40% (empat puluh persen) dan kawasan rawan longsor dan  erosi; </w:t>
      </w:r>
    </w:p>
    <w:p w14:paraId="4535BA93" w14:textId="77777777" w:rsidR="00690B4F" w:rsidRPr="007350BC" w:rsidRDefault="00B53D1B" w:rsidP="00A87B35">
      <w:pPr>
        <w:pStyle w:val="ListParagraph"/>
        <w:numPr>
          <w:ilvl w:val="0"/>
          <w:numId w:val="45"/>
        </w:numPr>
        <w:tabs>
          <w:tab w:val="left" w:pos="810"/>
          <w:tab w:val="left" w:pos="1170"/>
        </w:tabs>
        <w:spacing w:line="360" w:lineRule="auto"/>
        <w:ind w:left="1260"/>
        <w:jc w:val="both"/>
        <w:rPr>
          <w:rFonts w:ascii="Arial" w:hAnsi="Arial" w:cs="Arial"/>
        </w:rPr>
      </w:pPr>
      <w:r w:rsidRPr="007350BC">
        <w:rPr>
          <w:rFonts w:ascii="Arial" w:hAnsi="Arial" w:cs="Arial"/>
          <w:lang w:val="id-ID"/>
        </w:rPr>
        <w:t>P</w:t>
      </w:r>
      <w:r w:rsidR="001D2559" w:rsidRPr="007350BC">
        <w:rPr>
          <w:rFonts w:ascii="Arial" w:hAnsi="Arial" w:cs="Arial"/>
          <w:lang w:val="id-ID"/>
        </w:rPr>
        <w:t xml:space="preserve">engurangan  pemanfaatan lahan-lahan kawasan lindung untuk kegiatan budidaya. </w:t>
      </w:r>
    </w:p>
    <w:p w14:paraId="39436096" w14:textId="77777777" w:rsidR="00B53D1B" w:rsidRPr="00690B4F" w:rsidRDefault="00B53D1B" w:rsidP="007350BC">
      <w:pPr>
        <w:pStyle w:val="ListParagraph"/>
        <w:spacing w:line="360" w:lineRule="auto"/>
        <w:ind w:left="900" w:firstLine="783"/>
        <w:jc w:val="both"/>
        <w:rPr>
          <w:rFonts w:ascii="Arial" w:hAnsi="Arial" w:cs="Arial"/>
          <w:lang w:val="id-ID"/>
        </w:rPr>
      </w:pPr>
      <w:r w:rsidRPr="00690B4F">
        <w:rPr>
          <w:rFonts w:ascii="Arial" w:hAnsi="Arial" w:cs="Arial"/>
          <w:lang w:val="id-ID"/>
        </w:rPr>
        <w:t>Sedangkan s</w:t>
      </w:r>
      <w:r w:rsidR="001D2559" w:rsidRPr="00690B4F">
        <w:rPr>
          <w:rFonts w:ascii="Arial" w:hAnsi="Arial" w:cs="Arial"/>
          <w:lang w:val="id-ID"/>
        </w:rPr>
        <w:t>trategi penetapan kualitas perlindungan di kawasan lindung sesuai dengan sifat perlindungannya</w:t>
      </w:r>
      <w:r w:rsidRPr="00690B4F">
        <w:rPr>
          <w:rFonts w:ascii="Arial" w:hAnsi="Arial" w:cs="Arial"/>
          <w:lang w:val="id-ID"/>
        </w:rPr>
        <w:t xml:space="preserve"> meliputi </w:t>
      </w:r>
      <w:r w:rsidR="001D2559" w:rsidRPr="00690B4F">
        <w:rPr>
          <w:rFonts w:ascii="Arial" w:hAnsi="Arial" w:cs="Arial"/>
          <w:lang w:val="id-ID"/>
        </w:rPr>
        <w:t>menetapkan de</w:t>
      </w:r>
      <w:r w:rsidR="007350BC">
        <w:rPr>
          <w:rFonts w:ascii="Arial" w:hAnsi="Arial" w:cs="Arial"/>
        </w:rPr>
        <w:t>f</w:t>
      </w:r>
      <w:r w:rsidR="001D2559" w:rsidRPr="00690B4F">
        <w:rPr>
          <w:rFonts w:ascii="Arial" w:hAnsi="Arial" w:cs="Arial"/>
          <w:lang w:val="id-ID"/>
        </w:rPr>
        <w:t>iniasi kawasan lindung be</w:t>
      </w:r>
      <w:r w:rsidRPr="00690B4F">
        <w:rPr>
          <w:rFonts w:ascii="Arial" w:hAnsi="Arial" w:cs="Arial"/>
          <w:lang w:val="id-ID"/>
        </w:rPr>
        <w:t>rdasarkan sifat perlindungannya</w:t>
      </w:r>
      <w:r w:rsidR="001D2559" w:rsidRPr="00690B4F">
        <w:rPr>
          <w:rFonts w:ascii="Arial" w:hAnsi="Arial" w:cs="Arial"/>
          <w:lang w:val="id-ID"/>
        </w:rPr>
        <w:t xml:space="preserve"> dan menetapkan dan mempertahankan luas serta lokasi kawasan masing-masing kawasan lindung. </w:t>
      </w:r>
    </w:p>
    <w:p w14:paraId="68DD2365" w14:textId="77777777" w:rsidR="005A7C23" w:rsidRPr="00690B4F" w:rsidRDefault="001D2559" w:rsidP="007350BC">
      <w:pPr>
        <w:pStyle w:val="ListParagraph"/>
        <w:spacing w:line="360" w:lineRule="auto"/>
        <w:ind w:left="900" w:firstLine="783"/>
        <w:jc w:val="both"/>
        <w:rPr>
          <w:rFonts w:ascii="Arial" w:hAnsi="Arial" w:cs="Arial"/>
          <w:lang w:val="id-ID"/>
        </w:rPr>
      </w:pPr>
      <w:r w:rsidRPr="00690B4F">
        <w:rPr>
          <w:rFonts w:ascii="Arial" w:hAnsi="Arial" w:cs="Arial"/>
          <w:lang w:val="id-ID"/>
        </w:rPr>
        <w:t>Strategi peningkatkan kualitas perlindungan kawasan lereng Gunung Slamet, lahan</w:t>
      </w:r>
      <w:r w:rsidR="00B53D1B" w:rsidRPr="00690B4F">
        <w:rPr>
          <w:rFonts w:ascii="Arial" w:hAnsi="Arial" w:cs="Arial"/>
          <w:lang w:val="id-ID"/>
        </w:rPr>
        <w:t xml:space="preserve"> -</w:t>
      </w:r>
      <w:r w:rsidRPr="00690B4F">
        <w:rPr>
          <w:rFonts w:ascii="Arial" w:hAnsi="Arial" w:cs="Arial"/>
          <w:lang w:val="id-ID"/>
        </w:rPr>
        <w:t>lahan yang memiliki kelerengan lebih dari 40% (empat puluh persen) dan kawasan rawan longsor atau erosi meliputi</w:t>
      </w:r>
      <w:r w:rsidR="005A7C23" w:rsidRPr="00690B4F">
        <w:rPr>
          <w:rFonts w:ascii="Arial" w:hAnsi="Arial" w:cs="Arial"/>
          <w:lang w:val="id-ID"/>
        </w:rPr>
        <w:t xml:space="preserve"> : </w:t>
      </w:r>
    </w:p>
    <w:p w14:paraId="06A3CFC8" w14:textId="77777777" w:rsidR="005A7C23" w:rsidRPr="00690B4F" w:rsidRDefault="005A7C23" w:rsidP="007350BC">
      <w:pPr>
        <w:pStyle w:val="ListParagraph"/>
        <w:tabs>
          <w:tab w:val="left" w:pos="1260"/>
        </w:tabs>
        <w:spacing w:line="360" w:lineRule="auto"/>
        <w:ind w:left="1260" w:hanging="360"/>
        <w:jc w:val="both"/>
        <w:rPr>
          <w:rFonts w:ascii="Arial" w:hAnsi="Arial" w:cs="Arial"/>
          <w:lang w:val="id-ID"/>
        </w:rPr>
      </w:pPr>
      <w:r w:rsidRPr="00690B4F">
        <w:rPr>
          <w:rFonts w:ascii="Arial" w:hAnsi="Arial" w:cs="Arial"/>
          <w:lang w:val="id-ID"/>
        </w:rPr>
        <w:t>a.</w:t>
      </w:r>
      <w:r w:rsidR="00622AE2">
        <w:rPr>
          <w:rFonts w:ascii="Arial" w:hAnsi="Arial" w:cs="Arial"/>
        </w:rPr>
        <w:tab/>
      </w:r>
      <w:r w:rsidRPr="00690B4F">
        <w:rPr>
          <w:rFonts w:ascii="Arial" w:hAnsi="Arial" w:cs="Arial"/>
          <w:lang w:val="id-ID"/>
        </w:rPr>
        <w:t>M</w:t>
      </w:r>
      <w:r w:rsidR="001D2559" w:rsidRPr="00690B4F">
        <w:rPr>
          <w:rFonts w:ascii="Arial" w:hAnsi="Arial" w:cs="Arial"/>
          <w:lang w:val="id-ID"/>
        </w:rPr>
        <w:t xml:space="preserve">elakukan reboisasi lereng Gunung Slamet di Kecamatan Sirampog dan Kecamatan Paguyangan; </w:t>
      </w:r>
    </w:p>
    <w:p w14:paraId="5566E952" w14:textId="77777777" w:rsidR="005A7C23" w:rsidRPr="00690B4F" w:rsidRDefault="005A7C23" w:rsidP="007350BC">
      <w:pPr>
        <w:pStyle w:val="ListParagraph"/>
        <w:tabs>
          <w:tab w:val="left" w:pos="1260"/>
        </w:tabs>
        <w:spacing w:line="360" w:lineRule="auto"/>
        <w:ind w:left="1260" w:hanging="360"/>
        <w:jc w:val="both"/>
        <w:rPr>
          <w:rFonts w:ascii="Arial" w:hAnsi="Arial" w:cs="Arial"/>
          <w:lang w:val="id-ID"/>
        </w:rPr>
      </w:pPr>
      <w:r w:rsidRPr="00690B4F">
        <w:rPr>
          <w:rFonts w:ascii="Arial" w:hAnsi="Arial" w:cs="Arial"/>
          <w:lang w:val="id-ID"/>
        </w:rPr>
        <w:t>b.</w:t>
      </w:r>
      <w:r w:rsidR="007350BC">
        <w:rPr>
          <w:rFonts w:ascii="Arial" w:hAnsi="Arial" w:cs="Arial"/>
        </w:rPr>
        <w:tab/>
      </w:r>
      <w:r w:rsidRPr="00690B4F">
        <w:rPr>
          <w:rFonts w:ascii="Arial" w:hAnsi="Arial" w:cs="Arial"/>
          <w:lang w:val="id-ID"/>
        </w:rPr>
        <w:t>M</w:t>
      </w:r>
      <w:r w:rsidR="001D2559" w:rsidRPr="00690B4F">
        <w:rPr>
          <w:rFonts w:ascii="Arial" w:hAnsi="Arial" w:cs="Arial"/>
          <w:lang w:val="id-ID"/>
        </w:rPr>
        <w:t xml:space="preserve">elakukan reboisasi lahan-lahan yang berkelerengan lebih dari 40% (empat puluh persen) di Kecamatan Salem, Kecamatan Banjarharjo, Kecamatan Ketanggungan, Kecamatan Tonjong, Kecamatan Bantarkawung, Kecamatan Sirampog dan Kecamatan Paguyangan; </w:t>
      </w:r>
    </w:p>
    <w:p w14:paraId="6811DB6F" w14:textId="77777777" w:rsidR="005A7C23" w:rsidRPr="00690B4F" w:rsidRDefault="005A7C23" w:rsidP="007350BC">
      <w:pPr>
        <w:pStyle w:val="ListParagraph"/>
        <w:tabs>
          <w:tab w:val="left" w:pos="1260"/>
        </w:tabs>
        <w:spacing w:line="360" w:lineRule="auto"/>
        <w:ind w:left="1260" w:hanging="360"/>
        <w:jc w:val="both"/>
        <w:rPr>
          <w:rFonts w:ascii="Arial" w:hAnsi="Arial" w:cs="Arial"/>
          <w:lang w:val="id-ID"/>
        </w:rPr>
      </w:pPr>
      <w:r w:rsidRPr="00690B4F">
        <w:rPr>
          <w:rFonts w:ascii="Arial" w:hAnsi="Arial" w:cs="Arial"/>
          <w:lang w:val="id-ID"/>
        </w:rPr>
        <w:t>c.</w:t>
      </w:r>
      <w:r w:rsidR="007350BC">
        <w:rPr>
          <w:rFonts w:ascii="Arial" w:hAnsi="Arial" w:cs="Arial"/>
        </w:rPr>
        <w:tab/>
      </w:r>
      <w:r w:rsidRPr="00690B4F">
        <w:rPr>
          <w:rFonts w:ascii="Arial" w:hAnsi="Arial" w:cs="Arial"/>
          <w:lang w:val="id-ID"/>
        </w:rPr>
        <w:t>M</w:t>
      </w:r>
      <w:r w:rsidR="001D2559" w:rsidRPr="00690B4F">
        <w:rPr>
          <w:rFonts w:ascii="Arial" w:hAnsi="Arial" w:cs="Arial"/>
          <w:lang w:val="id-ID"/>
        </w:rPr>
        <w:t xml:space="preserve">elakukan penghijaun lahan-lahan rawan longsor dan erosi di Kecamatan Salem, Kecamatan Bantarkawung, Kecamatan Sirampog dan Kecamatan Paguyangan. </w:t>
      </w:r>
    </w:p>
    <w:p w14:paraId="101C19B4" w14:textId="77777777" w:rsidR="005A7C23" w:rsidRPr="00690B4F" w:rsidRDefault="001D2559" w:rsidP="007350BC">
      <w:pPr>
        <w:pStyle w:val="ListParagraph"/>
        <w:spacing w:line="360" w:lineRule="auto"/>
        <w:ind w:left="900" w:firstLine="810"/>
        <w:jc w:val="both"/>
        <w:rPr>
          <w:rFonts w:ascii="Arial" w:hAnsi="Arial" w:cs="Arial"/>
          <w:lang w:val="id-ID"/>
        </w:rPr>
      </w:pPr>
      <w:r w:rsidRPr="00690B4F">
        <w:rPr>
          <w:rFonts w:ascii="Arial" w:hAnsi="Arial" w:cs="Arial"/>
          <w:lang w:val="id-ID"/>
        </w:rPr>
        <w:t xml:space="preserve">Strategi pengurangan pemanfaatan lahan-lahan kawasan lindung untuk kegiatan budidaya meliputi: </w:t>
      </w:r>
    </w:p>
    <w:p w14:paraId="2112C2D8" w14:textId="77777777" w:rsidR="005A7C23" w:rsidRPr="00690B4F" w:rsidRDefault="001D2559" w:rsidP="007350BC">
      <w:pPr>
        <w:pStyle w:val="ListParagraph"/>
        <w:spacing w:line="360" w:lineRule="auto"/>
        <w:ind w:left="1260" w:hanging="350"/>
        <w:jc w:val="both"/>
        <w:rPr>
          <w:rFonts w:ascii="Arial" w:hAnsi="Arial" w:cs="Arial"/>
          <w:lang w:val="id-ID"/>
        </w:rPr>
      </w:pPr>
      <w:r w:rsidRPr="00690B4F">
        <w:rPr>
          <w:rFonts w:ascii="Arial" w:hAnsi="Arial" w:cs="Arial"/>
          <w:lang w:val="id-ID"/>
        </w:rPr>
        <w:t xml:space="preserve">a. </w:t>
      </w:r>
      <w:r w:rsidR="005A7C23" w:rsidRPr="00690B4F">
        <w:rPr>
          <w:rFonts w:ascii="Arial" w:hAnsi="Arial" w:cs="Arial"/>
          <w:lang w:val="id-ID"/>
        </w:rPr>
        <w:t>M</w:t>
      </w:r>
      <w:r w:rsidRPr="00690B4F">
        <w:rPr>
          <w:rFonts w:ascii="Arial" w:hAnsi="Arial" w:cs="Arial"/>
          <w:lang w:val="id-ID"/>
        </w:rPr>
        <w:t xml:space="preserve">eningkatkan pemahaman masyarakat terhadap manfaat perlindungan kawasan lindung; </w:t>
      </w:r>
    </w:p>
    <w:p w14:paraId="67C991A3" w14:textId="77777777" w:rsidR="005A7C23" w:rsidRPr="00690B4F" w:rsidRDefault="001D2559" w:rsidP="007350BC">
      <w:pPr>
        <w:pStyle w:val="ListParagraph"/>
        <w:spacing w:line="360" w:lineRule="auto"/>
        <w:ind w:left="1260" w:hanging="350"/>
        <w:jc w:val="both"/>
        <w:rPr>
          <w:rFonts w:ascii="Arial" w:hAnsi="Arial" w:cs="Arial"/>
          <w:lang w:val="id-ID"/>
        </w:rPr>
      </w:pPr>
      <w:r w:rsidRPr="00690B4F">
        <w:rPr>
          <w:rFonts w:ascii="Arial" w:hAnsi="Arial" w:cs="Arial"/>
          <w:lang w:val="id-ID"/>
        </w:rPr>
        <w:t>b.</w:t>
      </w:r>
      <w:r w:rsidR="007350BC">
        <w:rPr>
          <w:rFonts w:ascii="Arial" w:hAnsi="Arial" w:cs="Arial"/>
        </w:rPr>
        <w:tab/>
      </w:r>
      <w:r w:rsidR="005A7C23" w:rsidRPr="00690B4F">
        <w:rPr>
          <w:rFonts w:ascii="Arial" w:hAnsi="Arial" w:cs="Arial"/>
          <w:lang w:val="id-ID"/>
        </w:rPr>
        <w:t>M</w:t>
      </w:r>
      <w:r w:rsidRPr="00690B4F">
        <w:rPr>
          <w:rFonts w:ascii="Arial" w:hAnsi="Arial" w:cs="Arial"/>
          <w:lang w:val="id-ID"/>
        </w:rPr>
        <w:t xml:space="preserve">emindahkan secara bertahap permukiman yang terletak di kawasan rawan bencana longsor; </w:t>
      </w:r>
    </w:p>
    <w:p w14:paraId="3AE50AC2" w14:textId="77777777" w:rsidR="001D2559" w:rsidRPr="00690B4F" w:rsidRDefault="001D2559" w:rsidP="007350BC">
      <w:pPr>
        <w:pStyle w:val="ListParagraph"/>
        <w:spacing w:line="360" w:lineRule="auto"/>
        <w:ind w:left="1260" w:hanging="350"/>
        <w:jc w:val="both"/>
        <w:rPr>
          <w:rFonts w:ascii="Arial" w:hAnsi="Arial" w:cs="Arial"/>
          <w:lang w:val="id-ID"/>
        </w:rPr>
      </w:pPr>
      <w:r w:rsidRPr="00690B4F">
        <w:rPr>
          <w:rFonts w:ascii="Arial" w:hAnsi="Arial" w:cs="Arial"/>
          <w:lang w:val="id-ID"/>
        </w:rPr>
        <w:lastRenderedPageBreak/>
        <w:t>c.</w:t>
      </w:r>
      <w:r w:rsidR="007350BC">
        <w:rPr>
          <w:rFonts w:ascii="Arial" w:hAnsi="Arial" w:cs="Arial"/>
        </w:rPr>
        <w:tab/>
      </w:r>
      <w:r w:rsidR="005A7C23" w:rsidRPr="00690B4F">
        <w:rPr>
          <w:rFonts w:ascii="Arial" w:hAnsi="Arial" w:cs="Arial"/>
          <w:lang w:val="id-ID"/>
        </w:rPr>
        <w:t>M</w:t>
      </w:r>
      <w:r w:rsidRPr="00690B4F">
        <w:rPr>
          <w:rFonts w:ascii="Arial" w:hAnsi="Arial" w:cs="Arial"/>
          <w:lang w:val="id-ID"/>
        </w:rPr>
        <w:t>engembangkan budidaya pertanian yang dibarengi penanaman keras pada lahan</w:t>
      </w:r>
      <w:r w:rsidR="005A7C23" w:rsidRPr="00690B4F">
        <w:rPr>
          <w:rFonts w:ascii="Arial" w:hAnsi="Arial" w:cs="Arial"/>
          <w:lang w:val="id-ID"/>
        </w:rPr>
        <w:t xml:space="preserve"> - </w:t>
      </w:r>
      <w:r w:rsidRPr="00690B4F">
        <w:rPr>
          <w:rFonts w:ascii="Arial" w:hAnsi="Arial" w:cs="Arial"/>
          <w:lang w:val="id-ID"/>
        </w:rPr>
        <w:t xml:space="preserve">lahan kawasan lindung yang dimiliki masyarakat.  </w:t>
      </w:r>
    </w:p>
    <w:p w14:paraId="7FDA8792" w14:textId="77777777" w:rsidR="00833945" w:rsidRDefault="00833945" w:rsidP="00D135A9">
      <w:pPr>
        <w:pStyle w:val="ListParagraph"/>
        <w:spacing w:line="360" w:lineRule="auto"/>
        <w:ind w:left="927" w:firstLine="487"/>
        <w:jc w:val="both"/>
        <w:rPr>
          <w:rFonts w:ascii="Arial" w:hAnsi="Arial" w:cs="Arial"/>
        </w:rPr>
      </w:pPr>
    </w:p>
    <w:p w14:paraId="7D8FD6BC" w14:textId="77777777" w:rsidR="007350BC" w:rsidRPr="007350BC" w:rsidRDefault="00833945" w:rsidP="00A87B35">
      <w:pPr>
        <w:pStyle w:val="ListParagraph"/>
        <w:numPr>
          <w:ilvl w:val="0"/>
          <w:numId w:val="16"/>
        </w:numPr>
        <w:spacing w:line="360" w:lineRule="auto"/>
        <w:ind w:left="854" w:hanging="336"/>
        <w:jc w:val="both"/>
        <w:rPr>
          <w:rFonts w:ascii="Arial" w:hAnsi="Arial" w:cs="Arial"/>
          <w:b/>
          <w:lang w:val="id-ID"/>
        </w:rPr>
      </w:pPr>
      <w:r w:rsidRPr="007350BC">
        <w:rPr>
          <w:rFonts w:ascii="Arial" w:hAnsi="Arial" w:cs="Arial"/>
          <w:b/>
          <w:lang w:val="id-ID"/>
        </w:rPr>
        <w:t>Kebijakan pengembangan kawasan budidaya.</w:t>
      </w:r>
    </w:p>
    <w:p w14:paraId="122DDD51" w14:textId="77777777" w:rsidR="00D135A9" w:rsidRPr="007350BC" w:rsidRDefault="001D2559" w:rsidP="007350BC">
      <w:pPr>
        <w:pStyle w:val="ListParagraph"/>
        <w:spacing w:line="360" w:lineRule="auto"/>
        <w:ind w:left="854"/>
        <w:jc w:val="both"/>
        <w:rPr>
          <w:rFonts w:ascii="Arial" w:hAnsi="Arial" w:cs="Arial"/>
          <w:b/>
          <w:lang w:val="id-ID"/>
        </w:rPr>
      </w:pPr>
      <w:r w:rsidRPr="007350BC">
        <w:rPr>
          <w:rFonts w:ascii="Arial" w:hAnsi="Arial" w:cs="Arial"/>
          <w:lang w:val="id-ID"/>
        </w:rPr>
        <w:t>Kebijakan pengembangan kawasan budidaya meliputi:</w:t>
      </w:r>
    </w:p>
    <w:p w14:paraId="04901903" w14:textId="77777777" w:rsidR="00D135A9" w:rsidRPr="00690B4F" w:rsidRDefault="001D2559" w:rsidP="007350BC">
      <w:pPr>
        <w:pStyle w:val="ListParagraph"/>
        <w:tabs>
          <w:tab w:val="left" w:pos="1260"/>
        </w:tabs>
        <w:spacing w:line="360" w:lineRule="auto"/>
        <w:ind w:left="1260" w:hanging="360"/>
        <w:jc w:val="both"/>
        <w:rPr>
          <w:rFonts w:ascii="Arial" w:hAnsi="Arial" w:cs="Arial"/>
          <w:lang w:val="id-ID"/>
        </w:rPr>
      </w:pPr>
      <w:r w:rsidRPr="00690B4F">
        <w:rPr>
          <w:rFonts w:ascii="Arial" w:hAnsi="Arial" w:cs="Arial"/>
          <w:lang w:val="id-ID"/>
        </w:rPr>
        <w:t>a.</w:t>
      </w:r>
      <w:r w:rsidR="007350BC">
        <w:rPr>
          <w:rFonts w:ascii="Arial" w:hAnsi="Arial" w:cs="Arial"/>
        </w:rPr>
        <w:tab/>
      </w:r>
      <w:r w:rsidR="00D135A9" w:rsidRPr="00690B4F">
        <w:rPr>
          <w:rFonts w:ascii="Arial" w:hAnsi="Arial" w:cs="Arial"/>
          <w:lang w:val="id-ID"/>
        </w:rPr>
        <w:t>P</w:t>
      </w:r>
      <w:r w:rsidRPr="00690B4F">
        <w:rPr>
          <w:rFonts w:ascii="Arial" w:hAnsi="Arial" w:cs="Arial"/>
          <w:lang w:val="id-ID"/>
        </w:rPr>
        <w:t xml:space="preserve">engendalian alih fungsi lahan pertanian produktif; </w:t>
      </w:r>
    </w:p>
    <w:p w14:paraId="271C3E7D" w14:textId="77777777" w:rsidR="00D135A9" w:rsidRPr="00690B4F" w:rsidRDefault="00D135A9" w:rsidP="007350BC">
      <w:pPr>
        <w:pStyle w:val="ListParagraph"/>
        <w:tabs>
          <w:tab w:val="left" w:pos="1260"/>
        </w:tabs>
        <w:spacing w:line="360" w:lineRule="auto"/>
        <w:ind w:left="1260" w:hanging="360"/>
        <w:jc w:val="both"/>
        <w:rPr>
          <w:rFonts w:ascii="Arial" w:hAnsi="Arial" w:cs="Arial"/>
          <w:lang w:val="id-ID"/>
        </w:rPr>
      </w:pPr>
      <w:r w:rsidRPr="00690B4F">
        <w:rPr>
          <w:rFonts w:ascii="Arial" w:hAnsi="Arial" w:cs="Arial"/>
          <w:lang w:val="id-ID"/>
        </w:rPr>
        <w:t>b.</w:t>
      </w:r>
      <w:r w:rsidR="007350BC">
        <w:rPr>
          <w:rFonts w:ascii="Arial" w:hAnsi="Arial" w:cs="Arial"/>
        </w:rPr>
        <w:tab/>
      </w:r>
      <w:r w:rsidRPr="00690B4F">
        <w:rPr>
          <w:rFonts w:ascii="Arial" w:hAnsi="Arial" w:cs="Arial"/>
          <w:lang w:val="id-ID"/>
        </w:rPr>
        <w:t>P</w:t>
      </w:r>
      <w:r w:rsidR="001D2559" w:rsidRPr="00690B4F">
        <w:rPr>
          <w:rFonts w:ascii="Arial" w:hAnsi="Arial" w:cs="Arial"/>
          <w:lang w:val="id-ID"/>
        </w:rPr>
        <w:t xml:space="preserve">engendalian perkembangan kegiatan budi daya agar tidak melampaui daya dukung dan daya tampung lingkungan; </w:t>
      </w:r>
    </w:p>
    <w:p w14:paraId="0196164F" w14:textId="77777777" w:rsidR="00D135A9" w:rsidRPr="00690B4F" w:rsidRDefault="001D2559" w:rsidP="007350BC">
      <w:pPr>
        <w:pStyle w:val="ListParagraph"/>
        <w:tabs>
          <w:tab w:val="left" w:pos="1260"/>
        </w:tabs>
        <w:spacing w:line="360" w:lineRule="auto"/>
        <w:ind w:left="1260" w:hanging="360"/>
        <w:jc w:val="both"/>
        <w:rPr>
          <w:rFonts w:ascii="Arial" w:hAnsi="Arial" w:cs="Arial"/>
          <w:lang w:val="id-ID"/>
        </w:rPr>
      </w:pPr>
      <w:r w:rsidRPr="00690B4F">
        <w:rPr>
          <w:rFonts w:ascii="Arial" w:hAnsi="Arial" w:cs="Arial"/>
          <w:lang w:val="id-ID"/>
        </w:rPr>
        <w:t>c.</w:t>
      </w:r>
      <w:r w:rsidR="007350BC">
        <w:rPr>
          <w:rFonts w:ascii="Arial" w:hAnsi="Arial" w:cs="Arial"/>
        </w:rPr>
        <w:tab/>
      </w:r>
      <w:r w:rsidR="00D135A9" w:rsidRPr="00690B4F">
        <w:rPr>
          <w:rFonts w:ascii="Arial" w:hAnsi="Arial" w:cs="Arial"/>
          <w:lang w:val="id-ID"/>
        </w:rPr>
        <w:t>P</w:t>
      </w:r>
      <w:r w:rsidRPr="00690B4F">
        <w:rPr>
          <w:rFonts w:ascii="Arial" w:hAnsi="Arial" w:cs="Arial"/>
          <w:lang w:val="id-ID"/>
        </w:rPr>
        <w:t xml:space="preserve">engembangan komoditas pertanian, perikanan, dan jasa pemasaran. </w:t>
      </w:r>
    </w:p>
    <w:p w14:paraId="75E28074" w14:textId="77777777" w:rsidR="00D135A9" w:rsidRPr="00690B4F" w:rsidRDefault="001D2559" w:rsidP="00577749">
      <w:pPr>
        <w:pStyle w:val="ListParagraph"/>
        <w:spacing w:line="360" w:lineRule="auto"/>
        <w:ind w:left="900" w:firstLine="868"/>
        <w:jc w:val="both"/>
        <w:rPr>
          <w:rFonts w:ascii="Arial" w:hAnsi="Arial" w:cs="Arial"/>
          <w:lang w:val="id-ID"/>
        </w:rPr>
      </w:pPr>
      <w:r w:rsidRPr="00690B4F">
        <w:rPr>
          <w:rFonts w:ascii="Arial" w:hAnsi="Arial" w:cs="Arial"/>
          <w:lang w:val="id-ID"/>
        </w:rPr>
        <w:t xml:space="preserve">Strategi pengendalian perkembangan kegiatan budidaya agar tidak melampaui daya dukung dan daya tampung lingkungan meliputi: </w:t>
      </w:r>
    </w:p>
    <w:p w14:paraId="0D66E558" w14:textId="77777777" w:rsidR="00D135A9" w:rsidRPr="00690B4F" w:rsidRDefault="00D135A9" w:rsidP="00577749">
      <w:pPr>
        <w:pStyle w:val="ListParagraph"/>
        <w:spacing w:line="360" w:lineRule="auto"/>
        <w:ind w:left="1260" w:hanging="339"/>
        <w:jc w:val="both"/>
        <w:rPr>
          <w:rFonts w:ascii="Arial" w:hAnsi="Arial" w:cs="Arial"/>
          <w:lang w:val="id-ID"/>
        </w:rPr>
      </w:pPr>
      <w:r w:rsidRPr="00690B4F">
        <w:rPr>
          <w:rFonts w:ascii="Arial" w:hAnsi="Arial" w:cs="Arial"/>
          <w:lang w:val="id-ID"/>
        </w:rPr>
        <w:t>a.</w:t>
      </w:r>
      <w:r w:rsidR="00577749">
        <w:rPr>
          <w:rFonts w:ascii="Arial" w:hAnsi="Arial" w:cs="Arial"/>
        </w:rPr>
        <w:tab/>
      </w:r>
      <w:r w:rsidRPr="00690B4F">
        <w:rPr>
          <w:rFonts w:ascii="Arial" w:hAnsi="Arial" w:cs="Arial"/>
          <w:lang w:val="id-ID"/>
        </w:rPr>
        <w:t>M</w:t>
      </w:r>
      <w:r w:rsidR="001D2559" w:rsidRPr="00690B4F">
        <w:rPr>
          <w:rFonts w:ascii="Arial" w:hAnsi="Arial" w:cs="Arial"/>
          <w:lang w:val="id-ID"/>
        </w:rPr>
        <w:t xml:space="preserve">embatasi perkembangan kegiatan budi daya terbangun di kawasan rawan bencana untuk meminimalkan potensi kejadian bencana dan potensi kerugian akibat bencana; </w:t>
      </w:r>
    </w:p>
    <w:p w14:paraId="3F792215" w14:textId="77777777" w:rsidR="00D135A9" w:rsidRPr="00690B4F" w:rsidRDefault="001D2559" w:rsidP="00577749">
      <w:pPr>
        <w:pStyle w:val="ListParagraph"/>
        <w:spacing w:line="360" w:lineRule="auto"/>
        <w:ind w:left="1260" w:hanging="339"/>
        <w:jc w:val="both"/>
        <w:rPr>
          <w:rFonts w:ascii="Arial" w:hAnsi="Arial" w:cs="Arial"/>
          <w:lang w:val="id-ID"/>
        </w:rPr>
      </w:pPr>
      <w:r w:rsidRPr="00690B4F">
        <w:rPr>
          <w:rFonts w:ascii="Arial" w:hAnsi="Arial" w:cs="Arial"/>
          <w:lang w:val="id-ID"/>
        </w:rPr>
        <w:t>b.</w:t>
      </w:r>
      <w:r w:rsidR="00577749">
        <w:rPr>
          <w:rFonts w:ascii="Arial" w:hAnsi="Arial" w:cs="Arial"/>
        </w:rPr>
        <w:tab/>
      </w:r>
      <w:r w:rsidR="00D135A9" w:rsidRPr="00690B4F">
        <w:rPr>
          <w:rFonts w:ascii="Arial" w:hAnsi="Arial" w:cs="Arial"/>
          <w:lang w:val="id-ID"/>
        </w:rPr>
        <w:t>M</w:t>
      </w:r>
      <w:r w:rsidRPr="00690B4F">
        <w:rPr>
          <w:rFonts w:ascii="Arial" w:hAnsi="Arial" w:cs="Arial"/>
          <w:lang w:val="id-ID"/>
        </w:rPr>
        <w:t xml:space="preserve">engembangkan perkotaan dengan mengoptimalkan pemanfaaatan ruang secara efisien dan kompak; </w:t>
      </w:r>
    </w:p>
    <w:p w14:paraId="251D538D" w14:textId="77777777" w:rsidR="00D135A9" w:rsidRPr="00690B4F" w:rsidRDefault="001D2559" w:rsidP="00577749">
      <w:pPr>
        <w:pStyle w:val="ListParagraph"/>
        <w:spacing w:line="360" w:lineRule="auto"/>
        <w:ind w:left="1260" w:hanging="339"/>
        <w:jc w:val="both"/>
        <w:rPr>
          <w:rFonts w:ascii="Arial" w:hAnsi="Arial" w:cs="Arial"/>
          <w:lang w:val="id-ID"/>
        </w:rPr>
      </w:pPr>
      <w:r w:rsidRPr="00690B4F">
        <w:rPr>
          <w:rFonts w:ascii="Arial" w:hAnsi="Arial" w:cs="Arial"/>
          <w:lang w:val="id-ID"/>
        </w:rPr>
        <w:t>c.</w:t>
      </w:r>
      <w:r w:rsidR="00577749">
        <w:rPr>
          <w:rFonts w:ascii="Arial" w:hAnsi="Arial" w:cs="Arial"/>
        </w:rPr>
        <w:tab/>
      </w:r>
      <w:r w:rsidR="00D135A9" w:rsidRPr="00690B4F">
        <w:rPr>
          <w:rFonts w:ascii="Arial" w:hAnsi="Arial" w:cs="Arial"/>
          <w:lang w:val="id-ID"/>
        </w:rPr>
        <w:t>M</w:t>
      </w:r>
      <w:r w:rsidRPr="00690B4F">
        <w:rPr>
          <w:rFonts w:ascii="Arial" w:hAnsi="Arial" w:cs="Arial"/>
          <w:lang w:val="id-ID"/>
        </w:rPr>
        <w:t xml:space="preserve">engembangkan ruang terbuka hijau dengan luas paling sedikit 30% (tiga puluh persen) dari luas kawasan perkotaan; </w:t>
      </w:r>
    </w:p>
    <w:p w14:paraId="711B0C7B" w14:textId="77777777" w:rsidR="001D2559" w:rsidRPr="00690B4F" w:rsidRDefault="001D2559" w:rsidP="00577749">
      <w:pPr>
        <w:pStyle w:val="ListParagraph"/>
        <w:spacing w:line="360" w:lineRule="auto"/>
        <w:ind w:left="1260" w:hanging="339"/>
        <w:jc w:val="both"/>
        <w:rPr>
          <w:rFonts w:ascii="Arial" w:hAnsi="Arial" w:cs="Arial"/>
          <w:lang w:val="id-ID"/>
        </w:rPr>
      </w:pPr>
      <w:r w:rsidRPr="00690B4F">
        <w:rPr>
          <w:rFonts w:ascii="Arial" w:hAnsi="Arial" w:cs="Arial"/>
          <w:lang w:val="id-ID"/>
        </w:rPr>
        <w:t>d.</w:t>
      </w:r>
      <w:r w:rsidR="00577749">
        <w:rPr>
          <w:rFonts w:ascii="Arial" w:hAnsi="Arial" w:cs="Arial"/>
        </w:rPr>
        <w:tab/>
      </w:r>
      <w:r w:rsidR="00D135A9" w:rsidRPr="00690B4F">
        <w:rPr>
          <w:rFonts w:ascii="Arial" w:hAnsi="Arial" w:cs="Arial"/>
          <w:lang w:val="id-ID"/>
        </w:rPr>
        <w:t>M</w:t>
      </w:r>
      <w:r w:rsidRPr="00690B4F">
        <w:rPr>
          <w:rFonts w:ascii="Arial" w:hAnsi="Arial" w:cs="Arial"/>
          <w:lang w:val="id-ID"/>
        </w:rPr>
        <w:t xml:space="preserve">embatasi perkembangan kawasan terbangun di kawasan perkotaan besar dan metropolitan untuk mempertahankan tingkat pelayanan prasarana dan sarana kawasan perkotaan serta mempertahankan fungsi kawasan perdesaan di sekitarnya. </w:t>
      </w:r>
    </w:p>
    <w:p w14:paraId="35BAB6BB" w14:textId="77777777" w:rsidR="00AB4FFF" w:rsidRPr="00690B4F" w:rsidRDefault="00C17406" w:rsidP="00577749">
      <w:pPr>
        <w:pStyle w:val="ListParagraph"/>
        <w:spacing w:line="360" w:lineRule="auto"/>
        <w:ind w:left="900" w:firstLine="802"/>
        <w:jc w:val="both"/>
        <w:rPr>
          <w:rFonts w:ascii="Arial" w:hAnsi="Arial" w:cs="Arial"/>
          <w:lang w:val="id-ID"/>
        </w:rPr>
      </w:pPr>
      <w:r w:rsidRPr="00690B4F">
        <w:rPr>
          <w:rFonts w:ascii="Arial" w:hAnsi="Arial" w:cs="Arial"/>
          <w:lang w:val="id-ID"/>
        </w:rPr>
        <w:t>Rencana sistem jaringan prasarana wilayah lainnya yang berkaitan dengan lingkungan hidup adalah r</w:t>
      </w:r>
      <w:r w:rsidR="00AB4FFF" w:rsidRPr="00690B4F">
        <w:rPr>
          <w:rFonts w:ascii="Arial" w:hAnsi="Arial" w:cs="Arial"/>
          <w:lang w:val="id-ID"/>
        </w:rPr>
        <w:t xml:space="preserve">encana sistem jaringan prasarana pengelolaan lingkungan </w:t>
      </w:r>
      <w:r w:rsidRPr="00690B4F">
        <w:rPr>
          <w:rFonts w:ascii="Arial" w:hAnsi="Arial" w:cs="Arial"/>
          <w:lang w:val="id-ID"/>
        </w:rPr>
        <w:t xml:space="preserve">yang </w:t>
      </w:r>
      <w:r w:rsidR="00AB4FFF" w:rsidRPr="00690B4F">
        <w:rPr>
          <w:rFonts w:ascii="Arial" w:hAnsi="Arial" w:cs="Arial"/>
          <w:lang w:val="id-ID"/>
        </w:rPr>
        <w:t>meliputi rencana sistem prasarana pengelolaan persampahan</w:t>
      </w:r>
      <w:r w:rsidRPr="00690B4F">
        <w:rPr>
          <w:rFonts w:ascii="Arial" w:hAnsi="Arial" w:cs="Arial"/>
          <w:lang w:val="id-ID"/>
        </w:rPr>
        <w:t>,</w:t>
      </w:r>
      <w:r w:rsidR="00AB4FFF" w:rsidRPr="00690B4F">
        <w:rPr>
          <w:rFonts w:ascii="Arial" w:hAnsi="Arial" w:cs="Arial"/>
          <w:lang w:val="id-ID"/>
        </w:rPr>
        <w:t xml:space="preserve"> rencana sistem prasarana air limbah dan rencana sistem prasarana drainase. </w:t>
      </w:r>
    </w:p>
    <w:p w14:paraId="5700FB13" w14:textId="77777777" w:rsidR="00C17406" w:rsidRPr="00690B4F" w:rsidRDefault="00AB4FFF" w:rsidP="00577749">
      <w:pPr>
        <w:pStyle w:val="ListParagraph"/>
        <w:spacing w:line="360" w:lineRule="auto"/>
        <w:ind w:left="882" w:firstLine="828"/>
        <w:jc w:val="both"/>
        <w:rPr>
          <w:rFonts w:ascii="Arial" w:hAnsi="Arial" w:cs="Arial"/>
          <w:lang w:val="id-ID"/>
        </w:rPr>
      </w:pPr>
      <w:r w:rsidRPr="00690B4F">
        <w:rPr>
          <w:rFonts w:ascii="Arial" w:hAnsi="Arial" w:cs="Arial"/>
          <w:lang w:val="id-ID"/>
        </w:rPr>
        <w:t xml:space="preserve">Rencana Sistem Prasarana Pengelolaan Persampahan terdiri atas: </w:t>
      </w:r>
    </w:p>
    <w:p w14:paraId="5BACEB42" w14:textId="77777777" w:rsidR="00C17406" w:rsidRPr="00690B4F" w:rsidRDefault="00AB4FFF" w:rsidP="00577749">
      <w:pPr>
        <w:pStyle w:val="ListParagraph"/>
        <w:tabs>
          <w:tab w:val="left" w:pos="1260"/>
        </w:tabs>
        <w:spacing w:line="360" w:lineRule="auto"/>
        <w:ind w:left="882" w:firstLine="18"/>
        <w:jc w:val="both"/>
        <w:rPr>
          <w:rFonts w:ascii="Arial" w:hAnsi="Arial" w:cs="Arial"/>
          <w:lang w:val="id-ID"/>
        </w:rPr>
      </w:pPr>
      <w:r w:rsidRPr="00690B4F">
        <w:rPr>
          <w:rFonts w:ascii="Arial" w:hAnsi="Arial" w:cs="Arial"/>
          <w:lang w:val="id-ID"/>
        </w:rPr>
        <w:t>a.</w:t>
      </w:r>
      <w:r w:rsidR="00577749">
        <w:rPr>
          <w:rFonts w:ascii="Arial" w:hAnsi="Arial" w:cs="Arial"/>
        </w:rPr>
        <w:tab/>
      </w:r>
      <w:r w:rsidR="00C17406" w:rsidRPr="00690B4F">
        <w:rPr>
          <w:rFonts w:ascii="Arial" w:hAnsi="Arial" w:cs="Arial"/>
          <w:lang w:val="id-ID"/>
        </w:rPr>
        <w:t>T</w:t>
      </w:r>
      <w:r w:rsidRPr="00690B4F">
        <w:rPr>
          <w:rFonts w:ascii="Arial" w:hAnsi="Arial" w:cs="Arial"/>
          <w:lang w:val="id-ID"/>
        </w:rPr>
        <w:t xml:space="preserve">empat pemrosesan akhir regional;  </w:t>
      </w:r>
    </w:p>
    <w:p w14:paraId="13CA1746" w14:textId="77777777" w:rsidR="00C17406" w:rsidRPr="00690B4F" w:rsidRDefault="00AB4FFF" w:rsidP="00577749">
      <w:pPr>
        <w:pStyle w:val="ListParagraph"/>
        <w:tabs>
          <w:tab w:val="left" w:pos="1260"/>
        </w:tabs>
        <w:spacing w:line="360" w:lineRule="auto"/>
        <w:ind w:left="882" w:firstLine="18"/>
        <w:jc w:val="both"/>
        <w:rPr>
          <w:rFonts w:ascii="Arial" w:hAnsi="Arial" w:cs="Arial"/>
          <w:lang w:val="id-ID"/>
        </w:rPr>
      </w:pPr>
      <w:r w:rsidRPr="00690B4F">
        <w:rPr>
          <w:rFonts w:ascii="Arial" w:hAnsi="Arial" w:cs="Arial"/>
          <w:lang w:val="id-ID"/>
        </w:rPr>
        <w:t>b.</w:t>
      </w:r>
      <w:r w:rsidR="00577749">
        <w:rPr>
          <w:rFonts w:ascii="Arial" w:hAnsi="Arial" w:cs="Arial"/>
        </w:rPr>
        <w:tab/>
      </w:r>
      <w:r w:rsidR="00C17406" w:rsidRPr="00690B4F">
        <w:rPr>
          <w:rFonts w:ascii="Arial" w:hAnsi="Arial" w:cs="Arial"/>
          <w:lang w:val="id-ID"/>
        </w:rPr>
        <w:t>T</w:t>
      </w:r>
      <w:r w:rsidRPr="00690B4F">
        <w:rPr>
          <w:rFonts w:ascii="Arial" w:hAnsi="Arial" w:cs="Arial"/>
          <w:lang w:val="id-ID"/>
        </w:rPr>
        <w:t xml:space="preserve">empat pemrosesan akhir (TPA); </w:t>
      </w:r>
    </w:p>
    <w:p w14:paraId="4AEB992B" w14:textId="77777777" w:rsidR="00C17406" w:rsidRPr="00690B4F" w:rsidRDefault="00AB4FFF" w:rsidP="00577749">
      <w:pPr>
        <w:pStyle w:val="ListParagraph"/>
        <w:tabs>
          <w:tab w:val="left" w:pos="1260"/>
        </w:tabs>
        <w:spacing w:line="360" w:lineRule="auto"/>
        <w:ind w:left="882" w:firstLine="18"/>
        <w:jc w:val="both"/>
        <w:rPr>
          <w:rFonts w:ascii="Arial" w:hAnsi="Arial" w:cs="Arial"/>
          <w:lang w:val="id-ID"/>
        </w:rPr>
      </w:pPr>
      <w:r w:rsidRPr="00690B4F">
        <w:rPr>
          <w:rFonts w:ascii="Arial" w:hAnsi="Arial" w:cs="Arial"/>
          <w:lang w:val="id-ID"/>
        </w:rPr>
        <w:t>c.</w:t>
      </w:r>
      <w:r w:rsidR="00577749">
        <w:rPr>
          <w:rFonts w:ascii="Arial" w:hAnsi="Arial" w:cs="Arial"/>
        </w:rPr>
        <w:tab/>
      </w:r>
      <w:r w:rsidR="00C17406" w:rsidRPr="00690B4F">
        <w:rPr>
          <w:rFonts w:ascii="Arial" w:hAnsi="Arial" w:cs="Arial"/>
          <w:lang w:val="id-ID"/>
        </w:rPr>
        <w:t>T</w:t>
      </w:r>
      <w:r w:rsidRPr="00690B4F">
        <w:rPr>
          <w:rFonts w:ascii="Arial" w:hAnsi="Arial" w:cs="Arial"/>
          <w:lang w:val="id-ID"/>
        </w:rPr>
        <w:t xml:space="preserve">empat penampungan sementara (TPS); dan </w:t>
      </w:r>
    </w:p>
    <w:p w14:paraId="4B5FDE10" w14:textId="77777777" w:rsidR="00C17406" w:rsidRPr="00690B4F" w:rsidRDefault="00C17406" w:rsidP="00577749">
      <w:pPr>
        <w:pStyle w:val="ListParagraph"/>
        <w:tabs>
          <w:tab w:val="left" w:pos="1260"/>
        </w:tabs>
        <w:spacing w:line="360" w:lineRule="auto"/>
        <w:ind w:left="882" w:firstLine="18"/>
        <w:jc w:val="both"/>
        <w:rPr>
          <w:rFonts w:ascii="Arial" w:hAnsi="Arial" w:cs="Arial"/>
          <w:lang w:val="id-ID"/>
        </w:rPr>
      </w:pPr>
      <w:r w:rsidRPr="00690B4F">
        <w:rPr>
          <w:rFonts w:ascii="Arial" w:hAnsi="Arial" w:cs="Arial"/>
          <w:lang w:val="id-ID"/>
        </w:rPr>
        <w:t>d.</w:t>
      </w:r>
      <w:r w:rsidR="00577749">
        <w:rPr>
          <w:rFonts w:ascii="Arial" w:hAnsi="Arial" w:cs="Arial"/>
        </w:rPr>
        <w:tab/>
      </w:r>
      <w:r w:rsidRPr="00690B4F">
        <w:rPr>
          <w:rFonts w:ascii="Arial" w:hAnsi="Arial" w:cs="Arial"/>
          <w:lang w:val="id-ID"/>
        </w:rPr>
        <w:t>R</w:t>
      </w:r>
      <w:r w:rsidR="00AB4FFF" w:rsidRPr="00690B4F">
        <w:rPr>
          <w:rFonts w:ascii="Arial" w:hAnsi="Arial" w:cs="Arial"/>
          <w:lang w:val="id-ID"/>
        </w:rPr>
        <w:t xml:space="preserve">encana pengelolaan sampah skala rumah tangga. </w:t>
      </w:r>
    </w:p>
    <w:p w14:paraId="37D6E4AE" w14:textId="77777777" w:rsidR="00C17406" w:rsidRPr="00690B4F" w:rsidRDefault="00C17406" w:rsidP="00577749">
      <w:pPr>
        <w:pStyle w:val="ListParagraph"/>
        <w:spacing w:line="360" w:lineRule="auto"/>
        <w:ind w:left="882" w:firstLine="828"/>
        <w:jc w:val="both"/>
        <w:rPr>
          <w:rFonts w:ascii="Arial" w:hAnsi="Arial" w:cs="Arial"/>
          <w:lang w:val="id-ID"/>
        </w:rPr>
      </w:pPr>
      <w:r w:rsidRPr="00690B4F">
        <w:rPr>
          <w:rFonts w:ascii="Arial" w:hAnsi="Arial" w:cs="Arial"/>
          <w:lang w:val="id-ID"/>
        </w:rPr>
        <w:t>Sedangkan l</w:t>
      </w:r>
      <w:r w:rsidR="00AB4FFF" w:rsidRPr="00690B4F">
        <w:rPr>
          <w:rFonts w:ascii="Arial" w:hAnsi="Arial" w:cs="Arial"/>
          <w:lang w:val="id-ID"/>
        </w:rPr>
        <w:t xml:space="preserve">okasi TPA sampah di Kabupaten Brebes adalah: </w:t>
      </w:r>
    </w:p>
    <w:p w14:paraId="4A0FAB05" w14:textId="77777777" w:rsidR="00C17406" w:rsidRPr="00690B4F" w:rsidRDefault="00AB4FFF" w:rsidP="00577749">
      <w:pPr>
        <w:pStyle w:val="ListParagraph"/>
        <w:tabs>
          <w:tab w:val="left" w:pos="1260"/>
        </w:tabs>
        <w:spacing w:line="360" w:lineRule="auto"/>
        <w:ind w:left="900"/>
        <w:jc w:val="both"/>
        <w:rPr>
          <w:rFonts w:ascii="Arial" w:hAnsi="Arial" w:cs="Arial"/>
          <w:lang w:val="id-ID"/>
        </w:rPr>
      </w:pPr>
      <w:r w:rsidRPr="00690B4F">
        <w:rPr>
          <w:rFonts w:ascii="Arial" w:hAnsi="Arial" w:cs="Arial"/>
          <w:lang w:val="id-ID"/>
        </w:rPr>
        <w:t>a.</w:t>
      </w:r>
      <w:r w:rsidR="00577749">
        <w:rPr>
          <w:rFonts w:ascii="Arial" w:hAnsi="Arial" w:cs="Arial"/>
        </w:rPr>
        <w:tab/>
      </w:r>
      <w:r w:rsidRPr="00690B4F">
        <w:rPr>
          <w:rFonts w:ascii="Arial" w:hAnsi="Arial" w:cs="Arial"/>
          <w:lang w:val="id-ID"/>
        </w:rPr>
        <w:t xml:space="preserve">TPA Regional Rawabaju di Kecamatan Songgom;  </w:t>
      </w:r>
    </w:p>
    <w:p w14:paraId="5620C76A" w14:textId="77777777" w:rsidR="00C17406" w:rsidRPr="00690B4F" w:rsidRDefault="00AB4FFF" w:rsidP="00577749">
      <w:pPr>
        <w:pStyle w:val="ListParagraph"/>
        <w:tabs>
          <w:tab w:val="left" w:pos="1260"/>
        </w:tabs>
        <w:spacing w:line="360" w:lineRule="auto"/>
        <w:ind w:left="900"/>
        <w:jc w:val="both"/>
        <w:rPr>
          <w:rFonts w:ascii="Arial" w:hAnsi="Arial" w:cs="Arial"/>
          <w:lang w:val="id-ID"/>
        </w:rPr>
      </w:pPr>
      <w:r w:rsidRPr="00690B4F">
        <w:rPr>
          <w:rFonts w:ascii="Arial" w:hAnsi="Arial" w:cs="Arial"/>
          <w:lang w:val="id-ID"/>
        </w:rPr>
        <w:t>b.</w:t>
      </w:r>
      <w:r w:rsidR="00577749">
        <w:rPr>
          <w:rFonts w:ascii="Arial" w:hAnsi="Arial" w:cs="Arial"/>
        </w:rPr>
        <w:tab/>
      </w:r>
      <w:r w:rsidRPr="00690B4F">
        <w:rPr>
          <w:rFonts w:ascii="Arial" w:hAnsi="Arial" w:cs="Arial"/>
          <w:lang w:val="id-ID"/>
        </w:rPr>
        <w:t xml:space="preserve">TPA Kaliwlingi di Kecamatan Brebes; </w:t>
      </w:r>
    </w:p>
    <w:p w14:paraId="428F1D3A" w14:textId="77777777" w:rsidR="00C17406" w:rsidRPr="00690B4F" w:rsidRDefault="00AB4FFF" w:rsidP="00577749">
      <w:pPr>
        <w:pStyle w:val="ListParagraph"/>
        <w:tabs>
          <w:tab w:val="left" w:pos="1260"/>
        </w:tabs>
        <w:spacing w:line="360" w:lineRule="auto"/>
        <w:ind w:left="900"/>
        <w:jc w:val="both"/>
        <w:rPr>
          <w:rFonts w:ascii="Arial" w:hAnsi="Arial" w:cs="Arial"/>
          <w:lang w:val="id-ID"/>
        </w:rPr>
      </w:pPr>
      <w:r w:rsidRPr="00690B4F">
        <w:rPr>
          <w:rFonts w:ascii="Arial" w:hAnsi="Arial" w:cs="Arial"/>
          <w:lang w:val="id-ID"/>
        </w:rPr>
        <w:t xml:space="preserve">c. </w:t>
      </w:r>
      <w:r w:rsidR="00C17406" w:rsidRPr="00690B4F">
        <w:rPr>
          <w:rFonts w:ascii="Arial" w:hAnsi="Arial" w:cs="Arial"/>
          <w:lang w:val="id-ID"/>
        </w:rPr>
        <w:tab/>
      </w:r>
      <w:r w:rsidRPr="00690B4F">
        <w:rPr>
          <w:rFonts w:ascii="Arial" w:hAnsi="Arial" w:cs="Arial"/>
          <w:lang w:val="id-ID"/>
        </w:rPr>
        <w:t xml:space="preserve">TPA Kubangwungu di Kecamatan Ketanggungan; dan </w:t>
      </w:r>
    </w:p>
    <w:p w14:paraId="07610D3F" w14:textId="77777777" w:rsidR="00C17406" w:rsidRPr="00690B4F" w:rsidRDefault="00AB4FFF" w:rsidP="00577749">
      <w:pPr>
        <w:pStyle w:val="ListParagraph"/>
        <w:tabs>
          <w:tab w:val="left" w:pos="1260"/>
        </w:tabs>
        <w:spacing w:line="360" w:lineRule="auto"/>
        <w:ind w:left="900"/>
        <w:jc w:val="both"/>
        <w:rPr>
          <w:rFonts w:ascii="Arial" w:hAnsi="Arial" w:cs="Arial"/>
          <w:lang w:val="id-ID"/>
        </w:rPr>
      </w:pPr>
      <w:r w:rsidRPr="00690B4F">
        <w:rPr>
          <w:rFonts w:ascii="Arial" w:hAnsi="Arial" w:cs="Arial"/>
          <w:lang w:val="id-ID"/>
        </w:rPr>
        <w:t xml:space="preserve">d. </w:t>
      </w:r>
      <w:r w:rsidR="00C17406" w:rsidRPr="00690B4F">
        <w:rPr>
          <w:rFonts w:ascii="Arial" w:hAnsi="Arial" w:cs="Arial"/>
          <w:lang w:val="id-ID"/>
        </w:rPr>
        <w:tab/>
      </w:r>
      <w:r w:rsidRPr="00690B4F">
        <w:rPr>
          <w:rFonts w:ascii="Arial" w:hAnsi="Arial" w:cs="Arial"/>
          <w:lang w:val="id-ID"/>
        </w:rPr>
        <w:t xml:space="preserve">TPA Kalijurang di Kecamatan Tonjong. </w:t>
      </w:r>
    </w:p>
    <w:p w14:paraId="3145CED4" w14:textId="77777777" w:rsidR="00AB4FFF" w:rsidRPr="00690B4F" w:rsidRDefault="00AB4FFF" w:rsidP="00577749">
      <w:pPr>
        <w:pStyle w:val="ListParagraph"/>
        <w:spacing w:line="360" w:lineRule="auto"/>
        <w:ind w:left="900" w:firstLine="854"/>
        <w:jc w:val="both"/>
        <w:rPr>
          <w:rFonts w:ascii="Arial" w:hAnsi="Arial" w:cs="Arial"/>
          <w:lang w:val="id-ID"/>
        </w:rPr>
      </w:pPr>
      <w:r w:rsidRPr="00690B4F">
        <w:rPr>
          <w:rFonts w:ascii="Arial" w:hAnsi="Arial" w:cs="Arial"/>
          <w:lang w:val="id-ID"/>
        </w:rPr>
        <w:lastRenderedPageBreak/>
        <w:t xml:space="preserve">Rencana Lokasi TPS sampah ditempatkan pada kawasan yang memberikan pelayanan optimal dalam sistem penampungan sampah sementara, terutama pada kawasan sekitar pasar pada setiap ibukota kecamatan. </w:t>
      </w:r>
      <w:r w:rsidR="00C51AE9" w:rsidRPr="00690B4F">
        <w:rPr>
          <w:rFonts w:ascii="Arial" w:hAnsi="Arial" w:cs="Arial"/>
          <w:lang w:val="id-ID"/>
        </w:rPr>
        <w:t>Sedangkan r</w:t>
      </w:r>
      <w:r w:rsidRPr="00690B4F">
        <w:rPr>
          <w:rFonts w:ascii="Arial" w:hAnsi="Arial" w:cs="Arial"/>
          <w:lang w:val="id-ID"/>
        </w:rPr>
        <w:t xml:space="preserve">encana pengelolaan sampah skala rumah tangga dilakukan dengan meningkatkan partisipasi setiap rumah tangga untuk membantu mengurangi sampah mulai dari sumbernya.  </w:t>
      </w:r>
    </w:p>
    <w:p w14:paraId="5E1C638B" w14:textId="77777777" w:rsidR="00D76A17" w:rsidRPr="00690B4F" w:rsidRDefault="00AB4FFF" w:rsidP="00577749">
      <w:pPr>
        <w:pStyle w:val="ListParagraph"/>
        <w:spacing w:line="360" w:lineRule="auto"/>
        <w:ind w:left="882" w:firstLine="918"/>
        <w:jc w:val="both"/>
        <w:rPr>
          <w:rFonts w:ascii="Arial" w:hAnsi="Arial" w:cs="Arial"/>
          <w:lang w:val="id-ID"/>
        </w:rPr>
      </w:pPr>
      <w:r w:rsidRPr="00690B4F">
        <w:rPr>
          <w:rFonts w:ascii="Arial" w:hAnsi="Arial" w:cs="Arial"/>
          <w:lang w:val="id-ID"/>
        </w:rPr>
        <w:t xml:space="preserve">Rencana </w:t>
      </w:r>
      <w:r w:rsidR="00D76A17" w:rsidRPr="00690B4F">
        <w:rPr>
          <w:rFonts w:ascii="Arial" w:hAnsi="Arial" w:cs="Arial"/>
          <w:lang w:val="id-ID"/>
        </w:rPr>
        <w:t>s</w:t>
      </w:r>
      <w:r w:rsidRPr="00690B4F">
        <w:rPr>
          <w:rFonts w:ascii="Arial" w:hAnsi="Arial" w:cs="Arial"/>
          <w:lang w:val="id-ID"/>
        </w:rPr>
        <w:t xml:space="preserve">istem </w:t>
      </w:r>
      <w:r w:rsidR="00D76A17" w:rsidRPr="00690B4F">
        <w:rPr>
          <w:rFonts w:ascii="Arial" w:hAnsi="Arial" w:cs="Arial"/>
          <w:lang w:val="id-ID"/>
        </w:rPr>
        <w:t>p</w:t>
      </w:r>
      <w:r w:rsidRPr="00690B4F">
        <w:rPr>
          <w:rFonts w:ascii="Arial" w:hAnsi="Arial" w:cs="Arial"/>
          <w:lang w:val="id-ID"/>
        </w:rPr>
        <w:t xml:space="preserve">rasarana </w:t>
      </w:r>
      <w:r w:rsidR="00D76A17" w:rsidRPr="00690B4F">
        <w:rPr>
          <w:rFonts w:ascii="Arial" w:hAnsi="Arial" w:cs="Arial"/>
          <w:lang w:val="id-ID"/>
        </w:rPr>
        <w:t>a</w:t>
      </w:r>
      <w:r w:rsidRPr="00690B4F">
        <w:rPr>
          <w:rFonts w:ascii="Arial" w:hAnsi="Arial" w:cs="Arial"/>
          <w:lang w:val="id-ID"/>
        </w:rPr>
        <w:t xml:space="preserve">ir </w:t>
      </w:r>
      <w:r w:rsidR="00D76A17" w:rsidRPr="00690B4F">
        <w:rPr>
          <w:rFonts w:ascii="Arial" w:hAnsi="Arial" w:cs="Arial"/>
          <w:lang w:val="id-ID"/>
        </w:rPr>
        <w:t>l</w:t>
      </w:r>
      <w:r w:rsidRPr="00690B4F">
        <w:rPr>
          <w:rFonts w:ascii="Arial" w:hAnsi="Arial" w:cs="Arial"/>
          <w:lang w:val="id-ID"/>
        </w:rPr>
        <w:t xml:space="preserve">imbah meliputi : </w:t>
      </w:r>
    </w:p>
    <w:p w14:paraId="0223C51C" w14:textId="77777777" w:rsidR="00D76A17" w:rsidRPr="00690B4F" w:rsidRDefault="00AB4FFF" w:rsidP="00577749">
      <w:pPr>
        <w:pStyle w:val="ListParagraph"/>
        <w:spacing w:line="360" w:lineRule="auto"/>
        <w:ind w:left="1260" w:hanging="360"/>
        <w:jc w:val="both"/>
        <w:rPr>
          <w:rFonts w:ascii="Arial" w:hAnsi="Arial" w:cs="Arial"/>
          <w:lang w:val="id-ID"/>
        </w:rPr>
      </w:pPr>
      <w:r w:rsidRPr="00690B4F">
        <w:rPr>
          <w:rFonts w:ascii="Arial" w:hAnsi="Arial" w:cs="Arial"/>
          <w:lang w:val="id-ID"/>
        </w:rPr>
        <w:t xml:space="preserve">a. </w:t>
      </w:r>
      <w:r w:rsidR="00D76A17" w:rsidRPr="00690B4F">
        <w:rPr>
          <w:rFonts w:ascii="Arial" w:hAnsi="Arial" w:cs="Arial"/>
          <w:lang w:val="id-ID"/>
        </w:rPr>
        <w:tab/>
        <w:t>P</w:t>
      </w:r>
      <w:r w:rsidRPr="00690B4F">
        <w:rPr>
          <w:rFonts w:ascii="Arial" w:hAnsi="Arial" w:cs="Arial"/>
          <w:lang w:val="id-ID"/>
        </w:rPr>
        <w:t xml:space="preserve">embangunan instalasi pengolahan limbah dan bahan beracun berbahaya (B3);  </w:t>
      </w:r>
    </w:p>
    <w:p w14:paraId="314D6F15" w14:textId="77777777" w:rsidR="00D76A17" w:rsidRPr="00690B4F" w:rsidRDefault="00AB4FFF" w:rsidP="00577749">
      <w:pPr>
        <w:pStyle w:val="ListParagraph"/>
        <w:spacing w:line="360" w:lineRule="auto"/>
        <w:ind w:left="1260" w:hanging="360"/>
        <w:jc w:val="both"/>
        <w:rPr>
          <w:rFonts w:ascii="Arial" w:hAnsi="Arial" w:cs="Arial"/>
          <w:lang w:val="id-ID"/>
        </w:rPr>
      </w:pPr>
      <w:r w:rsidRPr="00690B4F">
        <w:rPr>
          <w:rFonts w:ascii="Arial" w:hAnsi="Arial" w:cs="Arial"/>
          <w:lang w:val="id-ID"/>
        </w:rPr>
        <w:t xml:space="preserve">b. </w:t>
      </w:r>
      <w:r w:rsidR="00D76A17" w:rsidRPr="00690B4F">
        <w:rPr>
          <w:rFonts w:ascii="Arial" w:hAnsi="Arial" w:cs="Arial"/>
          <w:lang w:val="id-ID"/>
        </w:rPr>
        <w:tab/>
        <w:t>P</w:t>
      </w:r>
      <w:r w:rsidRPr="00690B4F">
        <w:rPr>
          <w:rFonts w:ascii="Arial" w:hAnsi="Arial" w:cs="Arial"/>
          <w:lang w:val="id-ID"/>
        </w:rPr>
        <w:t xml:space="preserve">emantapan dan pengembangan instalasi pengolahan limbah industri; </w:t>
      </w:r>
    </w:p>
    <w:p w14:paraId="02AB3D0B" w14:textId="77777777" w:rsidR="00D76A17" w:rsidRPr="00690B4F" w:rsidRDefault="00AB4FFF" w:rsidP="00577749">
      <w:pPr>
        <w:pStyle w:val="ListParagraph"/>
        <w:spacing w:line="360" w:lineRule="auto"/>
        <w:ind w:left="1260" w:hanging="360"/>
        <w:jc w:val="both"/>
        <w:rPr>
          <w:rFonts w:ascii="Arial" w:hAnsi="Arial" w:cs="Arial"/>
          <w:lang w:val="id-ID"/>
        </w:rPr>
      </w:pPr>
      <w:r w:rsidRPr="00690B4F">
        <w:rPr>
          <w:rFonts w:ascii="Arial" w:hAnsi="Arial" w:cs="Arial"/>
          <w:lang w:val="id-ID"/>
        </w:rPr>
        <w:t xml:space="preserve">c. </w:t>
      </w:r>
      <w:r w:rsidR="00D76A17" w:rsidRPr="00690B4F">
        <w:rPr>
          <w:rFonts w:ascii="Arial" w:hAnsi="Arial" w:cs="Arial"/>
          <w:lang w:val="id-ID"/>
        </w:rPr>
        <w:tab/>
        <w:t>P</w:t>
      </w:r>
      <w:r w:rsidRPr="00690B4F">
        <w:rPr>
          <w:rFonts w:ascii="Arial" w:hAnsi="Arial" w:cs="Arial"/>
          <w:lang w:val="id-ID"/>
        </w:rPr>
        <w:t>engembangan sistem pengolahan dan pengangkutan limbah tinja dari WC umum terminal, pasar, lokasi sanimas dan rumah tangga perkotaan;</w:t>
      </w:r>
    </w:p>
    <w:p w14:paraId="7E519341" w14:textId="77777777" w:rsidR="00D76A17" w:rsidRPr="00690B4F" w:rsidRDefault="00AB4FFF" w:rsidP="00577749">
      <w:pPr>
        <w:pStyle w:val="ListParagraph"/>
        <w:spacing w:line="360" w:lineRule="auto"/>
        <w:ind w:left="1260" w:hanging="360"/>
        <w:jc w:val="both"/>
        <w:rPr>
          <w:rFonts w:ascii="Arial" w:hAnsi="Arial" w:cs="Arial"/>
          <w:lang w:val="id-ID"/>
        </w:rPr>
      </w:pPr>
      <w:r w:rsidRPr="00690B4F">
        <w:rPr>
          <w:rFonts w:ascii="Arial" w:hAnsi="Arial" w:cs="Arial"/>
          <w:lang w:val="id-ID"/>
        </w:rPr>
        <w:t xml:space="preserve">d. </w:t>
      </w:r>
      <w:r w:rsidR="00D76A17" w:rsidRPr="00690B4F">
        <w:rPr>
          <w:rFonts w:ascii="Arial" w:hAnsi="Arial" w:cs="Arial"/>
          <w:lang w:val="id-ID"/>
        </w:rPr>
        <w:tab/>
        <w:t>P</w:t>
      </w:r>
      <w:r w:rsidRPr="00690B4F">
        <w:rPr>
          <w:rFonts w:ascii="Arial" w:hAnsi="Arial" w:cs="Arial"/>
          <w:lang w:val="id-ID"/>
        </w:rPr>
        <w:t xml:space="preserve">emantapan dan pengembangan instalasi pengolahan limbah kotoran hewan dan rumah tangga perdesaan. </w:t>
      </w:r>
    </w:p>
    <w:p w14:paraId="1A8B10AA" w14:textId="77777777" w:rsidR="00D76A17" w:rsidRPr="00690B4F" w:rsidRDefault="00AB4FFF" w:rsidP="00577749">
      <w:pPr>
        <w:pStyle w:val="ListParagraph"/>
        <w:spacing w:line="360" w:lineRule="auto"/>
        <w:ind w:left="900" w:firstLine="900"/>
        <w:jc w:val="both"/>
        <w:rPr>
          <w:rFonts w:ascii="Arial" w:hAnsi="Arial" w:cs="Arial"/>
          <w:lang w:val="id-ID"/>
        </w:rPr>
      </w:pPr>
      <w:r w:rsidRPr="00690B4F">
        <w:rPr>
          <w:rFonts w:ascii="Arial" w:hAnsi="Arial" w:cs="Arial"/>
          <w:lang w:val="id-ID"/>
        </w:rPr>
        <w:t xml:space="preserve">Pembangunan instalasi pengolahan limbah dan bahan beracun berbahaya meliputi: </w:t>
      </w:r>
    </w:p>
    <w:p w14:paraId="640B1176" w14:textId="77777777" w:rsidR="00D76A17" w:rsidRPr="00690B4F" w:rsidRDefault="00AB4FFF" w:rsidP="00577749">
      <w:pPr>
        <w:pStyle w:val="ListParagraph"/>
        <w:tabs>
          <w:tab w:val="left" w:pos="1260"/>
        </w:tabs>
        <w:spacing w:line="360" w:lineRule="auto"/>
        <w:ind w:left="1260" w:hanging="360"/>
        <w:jc w:val="both"/>
        <w:rPr>
          <w:rFonts w:ascii="Arial" w:hAnsi="Arial" w:cs="Arial"/>
          <w:lang w:val="id-ID"/>
        </w:rPr>
      </w:pPr>
      <w:r w:rsidRPr="00690B4F">
        <w:rPr>
          <w:rFonts w:ascii="Arial" w:hAnsi="Arial" w:cs="Arial"/>
          <w:lang w:val="id-ID"/>
        </w:rPr>
        <w:t xml:space="preserve">a. </w:t>
      </w:r>
      <w:r w:rsidR="00D76A17" w:rsidRPr="00690B4F">
        <w:rPr>
          <w:rFonts w:ascii="Arial" w:hAnsi="Arial" w:cs="Arial"/>
          <w:lang w:val="id-ID"/>
        </w:rPr>
        <w:tab/>
        <w:t>P</w:t>
      </w:r>
      <w:r w:rsidRPr="00690B4F">
        <w:rPr>
          <w:rFonts w:ascii="Arial" w:hAnsi="Arial" w:cs="Arial"/>
          <w:lang w:val="id-ID"/>
        </w:rPr>
        <w:t xml:space="preserve">embangunan instalasi pengolahan limbah yang mampu mengolah limbah rata-rata 600 l/det; </w:t>
      </w:r>
    </w:p>
    <w:p w14:paraId="17A9D58E" w14:textId="77777777" w:rsidR="00D76A17" w:rsidRPr="00690B4F" w:rsidRDefault="00AB4FFF" w:rsidP="00577749">
      <w:pPr>
        <w:pStyle w:val="ListParagraph"/>
        <w:tabs>
          <w:tab w:val="left" w:pos="1260"/>
        </w:tabs>
        <w:spacing w:line="360" w:lineRule="auto"/>
        <w:ind w:left="1260" w:hanging="360"/>
        <w:jc w:val="both"/>
        <w:rPr>
          <w:rFonts w:ascii="Arial" w:hAnsi="Arial" w:cs="Arial"/>
          <w:lang w:val="id-ID"/>
        </w:rPr>
      </w:pPr>
      <w:r w:rsidRPr="00690B4F">
        <w:rPr>
          <w:rFonts w:ascii="Arial" w:hAnsi="Arial" w:cs="Arial"/>
          <w:lang w:val="id-ID"/>
        </w:rPr>
        <w:t>b.</w:t>
      </w:r>
      <w:r w:rsidR="00D76A17" w:rsidRPr="00690B4F">
        <w:rPr>
          <w:rFonts w:ascii="Arial" w:hAnsi="Arial" w:cs="Arial"/>
          <w:lang w:val="id-ID"/>
        </w:rPr>
        <w:tab/>
        <w:t>I</w:t>
      </w:r>
      <w:r w:rsidRPr="00690B4F">
        <w:rPr>
          <w:rFonts w:ascii="Arial" w:hAnsi="Arial" w:cs="Arial"/>
          <w:lang w:val="id-ID"/>
        </w:rPr>
        <w:t xml:space="preserve">nstalasi yang dilengkapi dengan peralatan dan bahan yang memadai untuk mengelola limbah B3.  </w:t>
      </w:r>
    </w:p>
    <w:p w14:paraId="69725B76" w14:textId="77777777" w:rsidR="002C7F60" w:rsidRPr="00690B4F" w:rsidRDefault="00AB4FFF" w:rsidP="00577749">
      <w:pPr>
        <w:pStyle w:val="ListParagraph"/>
        <w:tabs>
          <w:tab w:val="left" w:pos="1260"/>
        </w:tabs>
        <w:spacing w:line="360" w:lineRule="auto"/>
        <w:ind w:left="1260" w:hanging="360"/>
        <w:jc w:val="both"/>
        <w:rPr>
          <w:rFonts w:ascii="Arial" w:hAnsi="Arial" w:cs="Arial"/>
          <w:lang w:val="id-ID"/>
        </w:rPr>
      </w:pPr>
      <w:r w:rsidRPr="00690B4F">
        <w:rPr>
          <w:rFonts w:ascii="Arial" w:hAnsi="Arial" w:cs="Arial"/>
          <w:lang w:val="id-ID"/>
        </w:rPr>
        <w:t xml:space="preserve">c. </w:t>
      </w:r>
      <w:r w:rsidR="002C7F60" w:rsidRPr="00690B4F">
        <w:rPr>
          <w:rFonts w:ascii="Arial" w:hAnsi="Arial" w:cs="Arial"/>
          <w:lang w:val="id-ID"/>
        </w:rPr>
        <w:tab/>
        <w:t>R</w:t>
      </w:r>
      <w:r w:rsidRPr="00690B4F">
        <w:rPr>
          <w:rFonts w:ascii="Arial" w:hAnsi="Arial" w:cs="Arial"/>
          <w:lang w:val="id-ID"/>
        </w:rPr>
        <w:t>encana pengelolaan limbah ini meliputi pada Kawasan Perkotaan Brebes, Kawasan Perkotaan Bumiayu, dan kawasan ibukota kecamatan lain yang berkembang menjadi kawasan perkotaan.</w:t>
      </w:r>
    </w:p>
    <w:p w14:paraId="632BA484" w14:textId="77777777" w:rsidR="002C7F60" w:rsidRPr="00690B4F" w:rsidRDefault="00AB4FFF" w:rsidP="00577749">
      <w:pPr>
        <w:pStyle w:val="ListParagraph"/>
        <w:spacing w:line="360" w:lineRule="auto"/>
        <w:ind w:left="900" w:firstLine="900"/>
        <w:jc w:val="both"/>
        <w:rPr>
          <w:rFonts w:ascii="Arial" w:hAnsi="Arial" w:cs="Arial"/>
          <w:lang w:val="id-ID"/>
        </w:rPr>
      </w:pPr>
      <w:r w:rsidRPr="00690B4F">
        <w:rPr>
          <w:rFonts w:ascii="Arial" w:hAnsi="Arial" w:cs="Arial"/>
          <w:lang w:val="id-ID"/>
        </w:rPr>
        <w:t xml:space="preserve">Pemantapan dan pengembangan instalasi pengolahan limbah industri meliputi: </w:t>
      </w:r>
    </w:p>
    <w:p w14:paraId="1C535650" w14:textId="77777777" w:rsidR="002C7F60" w:rsidRPr="00690B4F" w:rsidRDefault="00AB4FFF" w:rsidP="00577749">
      <w:pPr>
        <w:pStyle w:val="ListParagraph"/>
        <w:spacing w:line="360" w:lineRule="auto"/>
        <w:ind w:left="1260" w:hanging="360"/>
        <w:jc w:val="both"/>
        <w:rPr>
          <w:rFonts w:ascii="Arial" w:hAnsi="Arial" w:cs="Arial"/>
          <w:lang w:val="id-ID"/>
        </w:rPr>
      </w:pPr>
      <w:r w:rsidRPr="00690B4F">
        <w:rPr>
          <w:rFonts w:ascii="Arial" w:hAnsi="Arial" w:cs="Arial"/>
          <w:lang w:val="id-ID"/>
        </w:rPr>
        <w:t xml:space="preserve">a. </w:t>
      </w:r>
      <w:r w:rsidR="002C7F60" w:rsidRPr="00690B4F">
        <w:rPr>
          <w:rFonts w:ascii="Arial" w:hAnsi="Arial" w:cs="Arial"/>
          <w:lang w:val="id-ID"/>
        </w:rPr>
        <w:tab/>
        <w:t>P</w:t>
      </w:r>
      <w:r w:rsidRPr="00690B4F">
        <w:rPr>
          <w:rFonts w:ascii="Arial" w:hAnsi="Arial" w:cs="Arial"/>
          <w:lang w:val="id-ID"/>
        </w:rPr>
        <w:t xml:space="preserve">embangunan instalasi pengolahan limbah pada kawasan industri, lokasi peruntukan industri yang telah berkembang dan lokasi kegiatan industri besar, industri menengah, industri kecil, industri rumah tangga; </w:t>
      </w:r>
    </w:p>
    <w:p w14:paraId="4423064A" w14:textId="77777777" w:rsidR="002C7F60" w:rsidRPr="00690B4F" w:rsidRDefault="002C7F60" w:rsidP="00577749">
      <w:pPr>
        <w:pStyle w:val="ListParagraph"/>
        <w:spacing w:line="360" w:lineRule="auto"/>
        <w:ind w:left="1260" w:hanging="360"/>
        <w:jc w:val="both"/>
        <w:rPr>
          <w:rFonts w:ascii="Arial" w:hAnsi="Arial" w:cs="Arial"/>
          <w:lang w:val="id-ID"/>
        </w:rPr>
      </w:pPr>
      <w:r w:rsidRPr="00690B4F">
        <w:rPr>
          <w:rFonts w:ascii="Arial" w:hAnsi="Arial" w:cs="Arial"/>
          <w:lang w:val="id-ID"/>
        </w:rPr>
        <w:t>b.</w:t>
      </w:r>
      <w:r w:rsidR="00577749">
        <w:rPr>
          <w:rFonts w:ascii="Arial" w:hAnsi="Arial" w:cs="Arial"/>
        </w:rPr>
        <w:tab/>
      </w:r>
      <w:r w:rsidRPr="00690B4F">
        <w:rPr>
          <w:rFonts w:ascii="Arial" w:hAnsi="Arial" w:cs="Arial"/>
          <w:lang w:val="id-ID"/>
        </w:rPr>
        <w:t>P</w:t>
      </w:r>
      <w:r w:rsidR="00AB4FFF" w:rsidRPr="00690B4F">
        <w:rPr>
          <w:rFonts w:ascii="Arial" w:hAnsi="Arial" w:cs="Arial"/>
          <w:lang w:val="id-ID"/>
        </w:rPr>
        <w:t xml:space="preserve">embangunan instalasi ini menjadi tanggungjawab pengusaha yang melakukan kegiatan industri; </w:t>
      </w:r>
    </w:p>
    <w:p w14:paraId="0EB52CD0" w14:textId="77777777" w:rsidR="002C7F60" w:rsidRPr="00690B4F" w:rsidRDefault="00AB4FFF" w:rsidP="00577749">
      <w:pPr>
        <w:pStyle w:val="ListParagraph"/>
        <w:spacing w:line="360" w:lineRule="auto"/>
        <w:ind w:left="1260" w:hanging="360"/>
        <w:jc w:val="both"/>
        <w:rPr>
          <w:rFonts w:ascii="Arial" w:hAnsi="Arial" w:cs="Arial"/>
          <w:lang w:val="id-ID"/>
        </w:rPr>
      </w:pPr>
      <w:r w:rsidRPr="00690B4F">
        <w:rPr>
          <w:rFonts w:ascii="Arial" w:hAnsi="Arial" w:cs="Arial"/>
          <w:lang w:val="id-ID"/>
        </w:rPr>
        <w:t xml:space="preserve">c. </w:t>
      </w:r>
      <w:r w:rsidR="002C7F60" w:rsidRPr="00690B4F">
        <w:rPr>
          <w:rFonts w:ascii="Arial" w:hAnsi="Arial" w:cs="Arial"/>
          <w:lang w:val="id-ID"/>
        </w:rPr>
        <w:tab/>
        <w:t>P</w:t>
      </w:r>
      <w:r w:rsidRPr="00690B4F">
        <w:rPr>
          <w:rFonts w:ascii="Arial" w:hAnsi="Arial" w:cs="Arial"/>
          <w:lang w:val="id-ID"/>
        </w:rPr>
        <w:t xml:space="preserve">emantauan yang ketat kepada perusahaan industri yang melakukan pencemaran dengan limbahnya; </w:t>
      </w:r>
    </w:p>
    <w:p w14:paraId="5784D891" w14:textId="77777777" w:rsidR="002C7F60" w:rsidRPr="00690B4F" w:rsidRDefault="002C7F60" w:rsidP="00577749">
      <w:pPr>
        <w:pStyle w:val="ListParagraph"/>
        <w:spacing w:line="360" w:lineRule="auto"/>
        <w:ind w:left="1260" w:hanging="360"/>
        <w:jc w:val="both"/>
        <w:rPr>
          <w:rFonts w:ascii="Arial" w:hAnsi="Arial" w:cs="Arial"/>
          <w:lang w:val="id-ID"/>
        </w:rPr>
      </w:pPr>
      <w:r w:rsidRPr="00690B4F">
        <w:rPr>
          <w:rFonts w:ascii="Arial" w:hAnsi="Arial" w:cs="Arial"/>
          <w:lang w:val="id-ID"/>
        </w:rPr>
        <w:t>d</w:t>
      </w:r>
      <w:r w:rsidR="00AB4FFF" w:rsidRPr="00690B4F">
        <w:rPr>
          <w:rFonts w:ascii="Arial" w:hAnsi="Arial" w:cs="Arial"/>
          <w:lang w:val="id-ID"/>
        </w:rPr>
        <w:t xml:space="preserve">. </w:t>
      </w:r>
      <w:r w:rsidRPr="00690B4F">
        <w:rPr>
          <w:rFonts w:ascii="Arial" w:hAnsi="Arial" w:cs="Arial"/>
          <w:lang w:val="id-ID"/>
        </w:rPr>
        <w:tab/>
        <w:t>G</w:t>
      </w:r>
      <w:r w:rsidR="00AB4FFF" w:rsidRPr="00690B4F">
        <w:rPr>
          <w:rFonts w:ascii="Arial" w:hAnsi="Arial" w:cs="Arial"/>
          <w:lang w:val="id-ID"/>
        </w:rPr>
        <w:t xml:space="preserve">una mengurangi dampak negatif kegiatan industri, Pemerintah Daerah dapat  memfasilitasi pembangunan instalasi, khususnya bagi industri rumah tangga. </w:t>
      </w:r>
    </w:p>
    <w:p w14:paraId="1E750493" w14:textId="77777777" w:rsidR="00733ADB" w:rsidRDefault="00733ADB" w:rsidP="00577749">
      <w:pPr>
        <w:pStyle w:val="ListParagraph"/>
        <w:spacing w:line="360" w:lineRule="auto"/>
        <w:ind w:left="900" w:firstLine="900"/>
        <w:jc w:val="both"/>
        <w:rPr>
          <w:rFonts w:ascii="Arial" w:hAnsi="Arial" w:cs="Arial"/>
          <w:lang w:val="id-ID"/>
        </w:rPr>
      </w:pPr>
    </w:p>
    <w:p w14:paraId="0A3D4356" w14:textId="77777777" w:rsidR="00733ADB" w:rsidRDefault="00733ADB" w:rsidP="00577749">
      <w:pPr>
        <w:pStyle w:val="ListParagraph"/>
        <w:spacing w:line="360" w:lineRule="auto"/>
        <w:ind w:left="900" w:firstLine="900"/>
        <w:jc w:val="both"/>
        <w:rPr>
          <w:rFonts w:ascii="Arial" w:hAnsi="Arial" w:cs="Arial"/>
          <w:lang w:val="id-ID"/>
        </w:rPr>
      </w:pPr>
    </w:p>
    <w:p w14:paraId="6B4CFC1A" w14:textId="77777777" w:rsidR="00081E59" w:rsidRDefault="00081E59" w:rsidP="002C7F60">
      <w:pPr>
        <w:pStyle w:val="ListParagraph"/>
        <w:spacing w:line="360" w:lineRule="auto"/>
        <w:ind w:left="1134" w:hanging="364"/>
        <w:jc w:val="both"/>
        <w:rPr>
          <w:lang w:val="id-ID"/>
        </w:rPr>
      </w:pPr>
    </w:p>
    <w:p w14:paraId="037064B0" w14:textId="77777777" w:rsidR="00081E59" w:rsidRPr="002353C2" w:rsidRDefault="004E2DBA" w:rsidP="00A87B35">
      <w:pPr>
        <w:pStyle w:val="ListParagraph"/>
        <w:numPr>
          <w:ilvl w:val="1"/>
          <w:numId w:val="10"/>
        </w:numPr>
        <w:tabs>
          <w:tab w:val="left" w:pos="993"/>
        </w:tabs>
        <w:spacing w:line="360" w:lineRule="auto"/>
        <w:ind w:left="567" w:hanging="567"/>
        <w:jc w:val="both"/>
        <w:rPr>
          <w:rFonts w:ascii="Arial" w:hAnsi="Arial" w:cs="Arial"/>
          <w:b/>
          <w:lang w:val="id-ID"/>
        </w:rPr>
      </w:pPr>
      <w:r w:rsidRPr="002353C2">
        <w:rPr>
          <w:rFonts w:ascii="Arial" w:hAnsi="Arial" w:cs="Arial"/>
          <w:b/>
          <w:lang w:val="id-ID"/>
        </w:rPr>
        <w:lastRenderedPageBreak/>
        <w:t>Penentuan Isu – isu Strategis</w:t>
      </w:r>
    </w:p>
    <w:p w14:paraId="09D37581" w14:textId="77777777" w:rsidR="00F90FF3" w:rsidRPr="00577749" w:rsidRDefault="004E2DBA" w:rsidP="004E2DBA">
      <w:pPr>
        <w:pStyle w:val="ListParagraph"/>
        <w:spacing w:line="360" w:lineRule="auto"/>
        <w:ind w:left="567" w:firstLine="851"/>
        <w:jc w:val="both"/>
        <w:rPr>
          <w:rFonts w:ascii="Arial" w:hAnsi="Arial" w:cs="Arial"/>
          <w:lang w:val="id-ID"/>
        </w:rPr>
      </w:pPr>
      <w:r w:rsidRPr="00577749">
        <w:rPr>
          <w:rFonts w:ascii="Arial" w:hAnsi="Arial" w:cs="Arial"/>
          <w:lang w:val="id-ID"/>
        </w:rPr>
        <w:t>Berdasarkan identifikasi permasalahan pelayanan Dinas Lingkung</w:t>
      </w:r>
      <w:r w:rsidR="009B458D" w:rsidRPr="00577749">
        <w:rPr>
          <w:rFonts w:ascii="Arial" w:hAnsi="Arial" w:cs="Arial"/>
          <w:lang w:val="id-ID"/>
        </w:rPr>
        <w:t xml:space="preserve">an Hidup dan Pengelolaan Sampah, telaah terhadap Visi Misi Bupati dan Wakil Bupati Brebes Tahun 2017 – 2022 serta telaah terhadap Rencana Tata Ruang Wilayah (RTRW) Kabupaten Brebes Tahun 2011 </w:t>
      </w:r>
      <w:r w:rsidR="00203CBC" w:rsidRPr="00577749">
        <w:rPr>
          <w:rFonts w:ascii="Arial" w:hAnsi="Arial" w:cs="Arial"/>
          <w:lang w:val="id-ID"/>
        </w:rPr>
        <w:t>–</w:t>
      </w:r>
      <w:r w:rsidR="009B458D" w:rsidRPr="00577749">
        <w:rPr>
          <w:rFonts w:ascii="Arial" w:hAnsi="Arial" w:cs="Arial"/>
          <w:lang w:val="id-ID"/>
        </w:rPr>
        <w:t xml:space="preserve"> 2030</w:t>
      </w:r>
      <w:r w:rsidR="00203CBC" w:rsidRPr="00577749">
        <w:rPr>
          <w:rFonts w:ascii="Arial" w:hAnsi="Arial" w:cs="Arial"/>
          <w:lang w:val="id-ID"/>
        </w:rPr>
        <w:t xml:space="preserve"> maka ditentukan isu – isu strategis yang mendasari arah perencanaan Dinas Lingkungan Hidup dan Pengelolaan Sampah yaitu :</w:t>
      </w:r>
    </w:p>
    <w:p w14:paraId="104F86DF" w14:textId="77777777" w:rsidR="00D4304C" w:rsidRDefault="00D4304C" w:rsidP="00A87B35">
      <w:pPr>
        <w:pStyle w:val="ListParagraph"/>
        <w:numPr>
          <w:ilvl w:val="0"/>
          <w:numId w:val="48"/>
        </w:numPr>
        <w:spacing w:line="360" w:lineRule="auto"/>
        <w:ind w:left="900" w:hanging="270"/>
        <w:jc w:val="both"/>
        <w:rPr>
          <w:rFonts w:ascii="Arial" w:hAnsi="Arial" w:cs="Arial"/>
        </w:rPr>
      </w:pPr>
      <w:r>
        <w:rPr>
          <w:rFonts w:ascii="Arial" w:hAnsi="Arial" w:cs="Arial"/>
        </w:rPr>
        <w:t>Menurunnya kualitas lingkungan dan meningkatnya kejadian bencana akibat perubahan iklim;</w:t>
      </w:r>
    </w:p>
    <w:p w14:paraId="55F5C48B" w14:textId="77777777" w:rsidR="00D4304C" w:rsidRDefault="00D4304C" w:rsidP="00A87B35">
      <w:pPr>
        <w:pStyle w:val="ListParagraph"/>
        <w:numPr>
          <w:ilvl w:val="0"/>
          <w:numId w:val="48"/>
        </w:numPr>
        <w:spacing w:line="360" w:lineRule="auto"/>
        <w:ind w:left="900" w:hanging="270"/>
        <w:jc w:val="both"/>
        <w:rPr>
          <w:rFonts w:ascii="Arial" w:hAnsi="Arial" w:cs="Arial"/>
        </w:rPr>
      </w:pPr>
      <w:r>
        <w:rPr>
          <w:rFonts w:ascii="Arial" w:hAnsi="Arial" w:cs="Arial"/>
        </w:rPr>
        <w:t>Berkurangnya jumlah mata air, kapasitas daerah-daerah resapan air dan daerah aliran sungai;</w:t>
      </w:r>
    </w:p>
    <w:p w14:paraId="5081F6CA" w14:textId="77777777" w:rsidR="00D4304C" w:rsidRDefault="00D4304C" w:rsidP="00A87B35">
      <w:pPr>
        <w:pStyle w:val="ListParagraph"/>
        <w:numPr>
          <w:ilvl w:val="0"/>
          <w:numId w:val="48"/>
        </w:numPr>
        <w:spacing w:line="360" w:lineRule="auto"/>
        <w:ind w:left="900" w:hanging="270"/>
        <w:jc w:val="both"/>
        <w:rPr>
          <w:rFonts w:ascii="Arial" w:hAnsi="Arial" w:cs="Arial"/>
        </w:rPr>
      </w:pPr>
      <w:r>
        <w:rPr>
          <w:rFonts w:ascii="Arial" w:hAnsi="Arial" w:cs="Arial"/>
        </w:rPr>
        <w:t>Menurunnya daya dukung air;</w:t>
      </w:r>
    </w:p>
    <w:p w14:paraId="24E58B9C" w14:textId="77777777" w:rsidR="00D4304C" w:rsidRDefault="00D4304C" w:rsidP="00A87B35">
      <w:pPr>
        <w:pStyle w:val="ListParagraph"/>
        <w:numPr>
          <w:ilvl w:val="0"/>
          <w:numId w:val="48"/>
        </w:numPr>
        <w:spacing w:line="360" w:lineRule="auto"/>
        <w:ind w:left="900" w:hanging="270"/>
        <w:jc w:val="both"/>
        <w:rPr>
          <w:rFonts w:ascii="Arial" w:hAnsi="Arial" w:cs="Arial"/>
        </w:rPr>
      </w:pPr>
      <w:r>
        <w:rPr>
          <w:rFonts w:ascii="Arial" w:hAnsi="Arial" w:cs="Arial"/>
        </w:rPr>
        <w:t>Belum terpenuhinya ruang terbuka hijau (RTH) Perkotaan;</w:t>
      </w:r>
    </w:p>
    <w:p w14:paraId="1529AC8D" w14:textId="77777777" w:rsidR="00D4304C" w:rsidRDefault="00D4304C" w:rsidP="00A87B35">
      <w:pPr>
        <w:pStyle w:val="ListParagraph"/>
        <w:numPr>
          <w:ilvl w:val="0"/>
          <w:numId w:val="48"/>
        </w:numPr>
        <w:spacing w:line="360" w:lineRule="auto"/>
        <w:ind w:left="900" w:hanging="270"/>
        <w:jc w:val="both"/>
        <w:rPr>
          <w:rFonts w:ascii="Arial" w:hAnsi="Arial" w:cs="Arial"/>
        </w:rPr>
      </w:pPr>
      <w:r>
        <w:rPr>
          <w:rFonts w:ascii="Arial" w:hAnsi="Arial" w:cs="Arial"/>
        </w:rPr>
        <w:t>Belum optimalnya pelaksanaan pembinaan, pengendalian dan pengawasan ketaatan penanggungjawab usaha dalam pengelolaan lingkungan hidup;</w:t>
      </w:r>
    </w:p>
    <w:p w14:paraId="7ACD5EA2" w14:textId="77777777" w:rsidR="00D4304C" w:rsidRDefault="00F1214A" w:rsidP="00A87B35">
      <w:pPr>
        <w:pStyle w:val="ListParagraph"/>
        <w:numPr>
          <w:ilvl w:val="0"/>
          <w:numId w:val="48"/>
        </w:numPr>
        <w:spacing w:line="360" w:lineRule="auto"/>
        <w:ind w:left="900" w:hanging="270"/>
        <w:jc w:val="both"/>
        <w:rPr>
          <w:rFonts w:ascii="Arial" w:hAnsi="Arial" w:cs="Arial"/>
        </w:rPr>
      </w:pPr>
      <w:r>
        <w:rPr>
          <w:rFonts w:ascii="Arial" w:hAnsi="Arial" w:cs="Arial"/>
        </w:rPr>
        <w:t>Belum optimalnya upaya pemulihan lahan kritis;</w:t>
      </w:r>
    </w:p>
    <w:p w14:paraId="33B45CA5" w14:textId="77777777" w:rsidR="00F1214A" w:rsidRDefault="00F1214A" w:rsidP="00A87B35">
      <w:pPr>
        <w:pStyle w:val="ListParagraph"/>
        <w:numPr>
          <w:ilvl w:val="0"/>
          <w:numId w:val="48"/>
        </w:numPr>
        <w:spacing w:line="360" w:lineRule="auto"/>
        <w:ind w:left="900" w:hanging="270"/>
        <w:jc w:val="both"/>
        <w:rPr>
          <w:rFonts w:ascii="Arial" w:hAnsi="Arial" w:cs="Arial"/>
        </w:rPr>
      </w:pPr>
      <w:r>
        <w:rPr>
          <w:rFonts w:ascii="Arial" w:hAnsi="Arial" w:cs="Arial"/>
        </w:rPr>
        <w:t>Belum adanya database lingkungan hidup dan pengelolaan sampah yang lengkap dan berkelanjutan;</w:t>
      </w:r>
    </w:p>
    <w:p w14:paraId="29530015" w14:textId="77777777" w:rsidR="00F1214A" w:rsidRDefault="00F1214A" w:rsidP="00A87B35">
      <w:pPr>
        <w:pStyle w:val="ListParagraph"/>
        <w:numPr>
          <w:ilvl w:val="0"/>
          <w:numId w:val="48"/>
        </w:numPr>
        <w:spacing w:line="360" w:lineRule="auto"/>
        <w:ind w:left="900" w:hanging="270"/>
        <w:jc w:val="both"/>
        <w:rPr>
          <w:rFonts w:ascii="Arial" w:hAnsi="Arial" w:cs="Arial"/>
        </w:rPr>
      </w:pPr>
      <w:r>
        <w:rPr>
          <w:rFonts w:ascii="Arial" w:hAnsi="Arial" w:cs="Arial"/>
        </w:rPr>
        <w:t>Lemahnya pemahaman tentang tanggung jawab pengelolaan sampah.</w:t>
      </w:r>
    </w:p>
    <w:p w14:paraId="7036ECCF" w14:textId="77777777" w:rsidR="00F1214A" w:rsidRPr="00F1214A" w:rsidRDefault="00F1214A" w:rsidP="00F1214A">
      <w:pPr>
        <w:spacing w:line="360" w:lineRule="auto"/>
        <w:jc w:val="both"/>
        <w:rPr>
          <w:rFonts w:ascii="Arial" w:hAnsi="Arial" w:cs="Arial"/>
        </w:rPr>
      </w:pPr>
    </w:p>
    <w:p w14:paraId="0627B079" w14:textId="77777777" w:rsidR="00070843" w:rsidRDefault="00070843" w:rsidP="00F1214A">
      <w:pPr>
        <w:pStyle w:val="ListParagraph"/>
        <w:spacing w:line="360" w:lineRule="auto"/>
        <w:ind w:left="900"/>
        <w:jc w:val="both"/>
        <w:rPr>
          <w:rFonts w:ascii="Arial" w:hAnsi="Arial" w:cs="Arial"/>
        </w:rPr>
      </w:pPr>
    </w:p>
    <w:p w14:paraId="3BA9BB65" w14:textId="77777777" w:rsidR="00F1214A" w:rsidRDefault="00F1214A" w:rsidP="00F1214A">
      <w:pPr>
        <w:pStyle w:val="ListParagraph"/>
        <w:spacing w:line="360" w:lineRule="auto"/>
        <w:ind w:left="900"/>
        <w:jc w:val="both"/>
        <w:rPr>
          <w:rFonts w:ascii="Arial" w:hAnsi="Arial" w:cs="Arial"/>
        </w:rPr>
      </w:pPr>
    </w:p>
    <w:p w14:paraId="7986D653" w14:textId="77777777" w:rsidR="00F1214A" w:rsidRDefault="00F1214A" w:rsidP="00F1214A">
      <w:pPr>
        <w:pStyle w:val="ListParagraph"/>
        <w:spacing w:line="360" w:lineRule="auto"/>
        <w:ind w:left="900"/>
        <w:jc w:val="both"/>
        <w:rPr>
          <w:rFonts w:ascii="Arial" w:hAnsi="Arial" w:cs="Arial"/>
        </w:rPr>
      </w:pPr>
    </w:p>
    <w:p w14:paraId="44D916AD" w14:textId="77777777" w:rsidR="00F1214A" w:rsidRDefault="00F1214A" w:rsidP="00F1214A">
      <w:pPr>
        <w:pStyle w:val="ListParagraph"/>
        <w:spacing w:line="360" w:lineRule="auto"/>
        <w:ind w:left="900"/>
        <w:jc w:val="both"/>
        <w:rPr>
          <w:rFonts w:ascii="Arial" w:hAnsi="Arial" w:cs="Arial"/>
        </w:rPr>
      </w:pPr>
    </w:p>
    <w:p w14:paraId="5747D3AC" w14:textId="77777777" w:rsidR="00F1214A" w:rsidRDefault="00F1214A" w:rsidP="00F1214A">
      <w:pPr>
        <w:pStyle w:val="ListParagraph"/>
        <w:spacing w:line="360" w:lineRule="auto"/>
        <w:ind w:left="900"/>
        <w:jc w:val="both"/>
        <w:rPr>
          <w:rFonts w:ascii="Arial" w:hAnsi="Arial" w:cs="Arial"/>
        </w:rPr>
      </w:pPr>
    </w:p>
    <w:p w14:paraId="79904BBE" w14:textId="77777777" w:rsidR="00F1214A" w:rsidRDefault="00F1214A" w:rsidP="00F1214A">
      <w:pPr>
        <w:pStyle w:val="ListParagraph"/>
        <w:spacing w:line="360" w:lineRule="auto"/>
        <w:ind w:left="900"/>
        <w:jc w:val="both"/>
        <w:rPr>
          <w:rFonts w:ascii="Arial" w:hAnsi="Arial" w:cs="Arial"/>
        </w:rPr>
      </w:pPr>
    </w:p>
    <w:p w14:paraId="2FB6A532" w14:textId="77777777" w:rsidR="00F1214A" w:rsidRDefault="00F1214A" w:rsidP="00F1214A">
      <w:pPr>
        <w:pStyle w:val="ListParagraph"/>
        <w:spacing w:line="360" w:lineRule="auto"/>
        <w:ind w:left="900"/>
        <w:jc w:val="both"/>
        <w:rPr>
          <w:rFonts w:ascii="Arial" w:hAnsi="Arial" w:cs="Arial"/>
        </w:rPr>
      </w:pPr>
    </w:p>
    <w:p w14:paraId="0CEC3BAB" w14:textId="77777777" w:rsidR="00F1214A" w:rsidRDefault="00F1214A" w:rsidP="00F1214A">
      <w:pPr>
        <w:pStyle w:val="ListParagraph"/>
        <w:spacing w:line="360" w:lineRule="auto"/>
        <w:ind w:left="900"/>
        <w:jc w:val="both"/>
        <w:rPr>
          <w:rFonts w:ascii="Arial" w:hAnsi="Arial" w:cs="Arial"/>
        </w:rPr>
      </w:pPr>
    </w:p>
    <w:p w14:paraId="5DB9D40E" w14:textId="77777777" w:rsidR="00F1214A" w:rsidRDefault="00F1214A" w:rsidP="00F1214A">
      <w:pPr>
        <w:pStyle w:val="ListParagraph"/>
        <w:spacing w:line="360" w:lineRule="auto"/>
        <w:ind w:left="900"/>
        <w:jc w:val="both"/>
        <w:rPr>
          <w:rFonts w:ascii="Arial" w:hAnsi="Arial" w:cs="Arial"/>
        </w:rPr>
      </w:pPr>
    </w:p>
    <w:p w14:paraId="3D08FB1F" w14:textId="77777777" w:rsidR="00F1214A" w:rsidRDefault="00F1214A" w:rsidP="00F1214A">
      <w:pPr>
        <w:pStyle w:val="ListParagraph"/>
        <w:spacing w:line="360" w:lineRule="auto"/>
        <w:ind w:left="900"/>
        <w:jc w:val="both"/>
        <w:rPr>
          <w:rFonts w:ascii="Arial" w:hAnsi="Arial" w:cs="Arial"/>
        </w:rPr>
      </w:pPr>
    </w:p>
    <w:p w14:paraId="1C96AC88" w14:textId="77777777" w:rsidR="00F1214A" w:rsidRDefault="00F1214A" w:rsidP="00F1214A">
      <w:pPr>
        <w:pStyle w:val="ListParagraph"/>
        <w:spacing w:line="360" w:lineRule="auto"/>
        <w:ind w:left="900"/>
        <w:jc w:val="both"/>
        <w:rPr>
          <w:rFonts w:ascii="Arial" w:hAnsi="Arial" w:cs="Arial"/>
        </w:rPr>
      </w:pPr>
    </w:p>
    <w:p w14:paraId="5B658FD5" w14:textId="77777777" w:rsidR="00F1214A" w:rsidRDefault="00F1214A" w:rsidP="00F1214A">
      <w:pPr>
        <w:pStyle w:val="ListParagraph"/>
        <w:spacing w:line="360" w:lineRule="auto"/>
        <w:ind w:left="900"/>
        <w:jc w:val="both"/>
        <w:rPr>
          <w:rFonts w:ascii="Arial" w:hAnsi="Arial" w:cs="Arial"/>
        </w:rPr>
      </w:pPr>
    </w:p>
    <w:p w14:paraId="624BC195" w14:textId="77777777" w:rsidR="00F1214A" w:rsidRPr="00A87B35" w:rsidRDefault="00F1214A" w:rsidP="00F1214A">
      <w:pPr>
        <w:pStyle w:val="ListParagraph"/>
        <w:spacing w:line="360" w:lineRule="auto"/>
        <w:ind w:left="900"/>
        <w:jc w:val="both"/>
        <w:rPr>
          <w:rFonts w:ascii="Arial" w:hAnsi="Arial" w:cs="Arial"/>
        </w:rPr>
      </w:pPr>
    </w:p>
    <w:p w14:paraId="0F4E5DDA" w14:textId="77777777" w:rsidR="00DF54F4" w:rsidRDefault="00DF54F4" w:rsidP="00070843">
      <w:pPr>
        <w:autoSpaceDE w:val="0"/>
        <w:autoSpaceDN w:val="0"/>
        <w:adjustRightInd w:val="0"/>
        <w:rPr>
          <w:rFonts w:ascii="Lato" w:eastAsiaTheme="minorHAnsi" w:hAnsi="Lato" w:cs="Lato"/>
        </w:rPr>
      </w:pPr>
    </w:p>
    <w:p w14:paraId="4C733D2D" w14:textId="77777777" w:rsidR="00C70AE4" w:rsidRDefault="00C70AE4" w:rsidP="00C70AE4">
      <w:pPr>
        <w:spacing w:line="360" w:lineRule="auto"/>
        <w:jc w:val="both"/>
        <w:rPr>
          <w:lang w:val="id-ID"/>
        </w:rPr>
      </w:pPr>
    </w:p>
    <w:p w14:paraId="7BFEBE09" w14:textId="77777777" w:rsidR="00C70AE4" w:rsidRDefault="00C70AE4" w:rsidP="00C70AE4">
      <w:pPr>
        <w:spacing w:line="360" w:lineRule="auto"/>
        <w:jc w:val="both"/>
        <w:rPr>
          <w:lang w:val="id-ID"/>
        </w:rPr>
      </w:pPr>
    </w:p>
    <w:p w14:paraId="76CD658A" w14:textId="77777777" w:rsidR="002D4308" w:rsidRDefault="002D4308" w:rsidP="00C70AE4">
      <w:pPr>
        <w:spacing w:line="360" w:lineRule="auto"/>
        <w:jc w:val="both"/>
        <w:rPr>
          <w:lang w:val="id-ID"/>
        </w:rPr>
      </w:pPr>
    </w:p>
    <w:p w14:paraId="40BD4C27" w14:textId="77777777" w:rsidR="00C70AE4" w:rsidRDefault="00C70AE4" w:rsidP="00C70AE4">
      <w:pPr>
        <w:spacing w:line="360" w:lineRule="auto"/>
        <w:jc w:val="both"/>
        <w:rPr>
          <w:lang w:val="id-ID"/>
        </w:rPr>
      </w:pPr>
    </w:p>
    <w:p w14:paraId="391F5919" w14:textId="77777777" w:rsidR="00C70AE4" w:rsidRPr="00BB1380" w:rsidRDefault="00C70AE4" w:rsidP="00C70AE4">
      <w:pPr>
        <w:spacing w:line="360" w:lineRule="auto"/>
        <w:jc w:val="center"/>
        <w:rPr>
          <w:rFonts w:ascii="Arial" w:hAnsi="Arial" w:cs="Arial"/>
          <w:b/>
          <w:sz w:val="28"/>
          <w:szCs w:val="28"/>
          <w:lang w:val="id-ID"/>
        </w:rPr>
      </w:pPr>
      <w:r w:rsidRPr="00BB1380">
        <w:rPr>
          <w:rFonts w:ascii="Arial" w:hAnsi="Arial" w:cs="Arial"/>
          <w:b/>
          <w:sz w:val="28"/>
          <w:szCs w:val="28"/>
          <w:lang w:val="id-ID"/>
        </w:rPr>
        <w:lastRenderedPageBreak/>
        <w:t>BAB IV</w:t>
      </w:r>
    </w:p>
    <w:p w14:paraId="02A9E143" w14:textId="77777777" w:rsidR="00C70AE4" w:rsidRPr="00BB1380" w:rsidRDefault="00C70AE4" w:rsidP="00C70AE4">
      <w:pPr>
        <w:spacing w:line="360" w:lineRule="auto"/>
        <w:jc w:val="center"/>
        <w:rPr>
          <w:rFonts w:ascii="Arial" w:hAnsi="Arial" w:cs="Arial"/>
          <w:b/>
          <w:sz w:val="28"/>
          <w:szCs w:val="28"/>
          <w:lang w:val="id-ID"/>
        </w:rPr>
      </w:pPr>
      <w:r w:rsidRPr="00BB1380">
        <w:rPr>
          <w:rFonts w:ascii="Arial" w:hAnsi="Arial" w:cs="Arial"/>
          <w:b/>
          <w:sz w:val="28"/>
          <w:szCs w:val="28"/>
          <w:lang w:val="id-ID"/>
        </w:rPr>
        <w:t>TUJUAN DAN SASARAN</w:t>
      </w:r>
    </w:p>
    <w:p w14:paraId="4A337E43" w14:textId="77777777" w:rsidR="00C70AE4" w:rsidRPr="008A1365" w:rsidRDefault="00C70AE4" w:rsidP="00C70AE4">
      <w:pPr>
        <w:spacing w:line="360" w:lineRule="auto"/>
        <w:jc w:val="center"/>
        <w:rPr>
          <w:rFonts w:ascii="Arial" w:hAnsi="Arial" w:cs="Arial"/>
          <w:lang w:val="id-ID"/>
        </w:rPr>
      </w:pPr>
    </w:p>
    <w:p w14:paraId="347FAFA7" w14:textId="77777777" w:rsidR="008A1365" w:rsidRDefault="00C70AE4" w:rsidP="00A87B35">
      <w:pPr>
        <w:pStyle w:val="ListParagraph"/>
        <w:numPr>
          <w:ilvl w:val="1"/>
          <w:numId w:val="14"/>
        </w:numPr>
        <w:spacing w:line="360" w:lineRule="auto"/>
        <w:ind w:left="567" w:hanging="567"/>
        <w:jc w:val="both"/>
        <w:rPr>
          <w:rFonts w:ascii="Arial" w:hAnsi="Arial" w:cs="Arial"/>
          <w:b/>
        </w:rPr>
      </w:pPr>
      <w:r w:rsidRPr="008A1365">
        <w:rPr>
          <w:rFonts w:ascii="Arial" w:hAnsi="Arial" w:cs="Arial"/>
          <w:b/>
        </w:rPr>
        <w:t xml:space="preserve">Tujuan dan Sasaran Jangka Menengah </w:t>
      </w:r>
      <w:r w:rsidRPr="008A1365">
        <w:rPr>
          <w:rFonts w:ascii="Arial" w:hAnsi="Arial" w:cs="Arial"/>
          <w:b/>
          <w:lang w:val="id-ID"/>
        </w:rPr>
        <w:t>Perangkat Daerah</w:t>
      </w:r>
    </w:p>
    <w:p w14:paraId="218265F2" w14:textId="77777777" w:rsidR="008A1365" w:rsidRPr="008A1365" w:rsidRDefault="008A1365" w:rsidP="008A1365">
      <w:pPr>
        <w:pStyle w:val="ListParagraph"/>
        <w:spacing w:line="360" w:lineRule="auto"/>
        <w:ind w:left="540" w:firstLine="810"/>
        <w:jc w:val="both"/>
        <w:rPr>
          <w:rFonts w:ascii="Arial" w:hAnsi="Arial" w:cs="Arial"/>
          <w:b/>
        </w:rPr>
      </w:pPr>
      <w:r w:rsidRPr="008A1365">
        <w:rPr>
          <w:rFonts w:ascii="Tahoma" w:hAnsi="Tahoma" w:cs="Tahoma"/>
          <w:bCs/>
          <w:lang w:val="id-ID"/>
        </w:rPr>
        <w:t>Tujuan merupakan penjabaran/implementasi dari pernyataan misi yang menunjukkan apa yang akan dihasilkan dalam kurun waktu periode perencanaan, dalam hal ini untuk jangka waktu lima tahun (2017-2022)</w:t>
      </w:r>
      <w:r w:rsidRPr="008A1365">
        <w:rPr>
          <w:rFonts w:ascii="Tahoma" w:hAnsi="Tahoma" w:cs="Tahoma"/>
          <w:bCs/>
        </w:rPr>
        <w:t xml:space="preserve">. </w:t>
      </w:r>
      <w:r w:rsidRPr="008A1365">
        <w:rPr>
          <w:rFonts w:ascii="Tahoma" w:hAnsi="Tahoma" w:cs="Tahoma"/>
          <w:bCs/>
          <w:lang w:val="id-ID"/>
        </w:rPr>
        <w:t xml:space="preserve">Pernyataan </w:t>
      </w:r>
      <w:r w:rsidRPr="008A1365">
        <w:rPr>
          <w:rFonts w:ascii="Arial" w:hAnsi="Arial" w:cs="Arial"/>
          <w:lang w:val="id-ID"/>
        </w:rPr>
        <w:t>t</w:t>
      </w:r>
      <w:r w:rsidRPr="008A1365">
        <w:rPr>
          <w:rFonts w:ascii="Arial" w:hAnsi="Arial" w:cs="Arial"/>
        </w:rPr>
        <w:t xml:space="preserve">ujuan dan sasaran </w:t>
      </w:r>
      <w:r w:rsidRPr="008A1365">
        <w:rPr>
          <w:rFonts w:ascii="Arial" w:hAnsi="Arial" w:cs="Arial"/>
          <w:lang w:val="id-ID"/>
        </w:rPr>
        <w:t xml:space="preserve">jangka menengah </w:t>
      </w:r>
      <w:r w:rsidRPr="008A1365">
        <w:rPr>
          <w:rFonts w:ascii="Arial" w:hAnsi="Arial" w:cs="Arial"/>
        </w:rPr>
        <w:t xml:space="preserve">Dinas </w:t>
      </w:r>
      <w:r>
        <w:rPr>
          <w:rFonts w:ascii="Arial" w:hAnsi="Arial" w:cs="Arial"/>
        </w:rPr>
        <w:t xml:space="preserve">Lingkungan Hidup dan Pengelolaan Sampah </w:t>
      </w:r>
      <w:r w:rsidRPr="008A1365">
        <w:rPr>
          <w:rFonts w:ascii="Arial" w:hAnsi="Arial" w:cs="Arial"/>
        </w:rPr>
        <w:t xml:space="preserve">Kabupaten Brebes </w:t>
      </w:r>
      <w:r w:rsidRPr="008A1365">
        <w:rPr>
          <w:rFonts w:ascii="Arial" w:hAnsi="Arial" w:cs="Arial"/>
          <w:lang w:val="id-ID"/>
        </w:rPr>
        <w:t xml:space="preserve">beserta indikator kinerjanya </w:t>
      </w:r>
      <w:r>
        <w:rPr>
          <w:rFonts w:ascii="Arial" w:hAnsi="Arial" w:cs="Arial"/>
        </w:rPr>
        <w:t xml:space="preserve">dapat dilihat pada Tabel </w:t>
      </w:r>
      <w:r w:rsidR="00AA068A">
        <w:rPr>
          <w:rFonts w:ascii="Arial" w:hAnsi="Arial" w:cs="Arial"/>
        </w:rPr>
        <w:t>4.1.</w:t>
      </w:r>
      <w:r w:rsidRPr="008A1365">
        <w:rPr>
          <w:rFonts w:ascii="Arial" w:hAnsi="Arial" w:cs="Arial"/>
          <w:lang w:val="id-ID"/>
        </w:rPr>
        <w:t xml:space="preserve"> sebagaimana berikut </w:t>
      </w:r>
      <w:r w:rsidRPr="008A1365">
        <w:rPr>
          <w:rFonts w:ascii="Arial" w:hAnsi="Arial" w:cs="Arial"/>
        </w:rPr>
        <w:t>:</w:t>
      </w:r>
    </w:p>
    <w:p w14:paraId="228DCB4F" w14:textId="77777777" w:rsidR="008A1365" w:rsidRDefault="008A1365" w:rsidP="008E5197">
      <w:pPr>
        <w:pStyle w:val="ListParagraph"/>
        <w:spacing w:line="360" w:lineRule="auto"/>
        <w:ind w:left="567" w:firstLine="851"/>
        <w:jc w:val="both"/>
        <w:rPr>
          <w:rFonts w:ascii="Arial" w:hAnsi="Arial" w:cs="Arial"/>
        </w:rPr>
      </w:pPr>
    </w:p>
    <w:p w14:paraId="34BD59BC" w14:textId="77777777" w:rsidR="008E5197" w:rsidRDefault="008E5197" w:rsidP="008E5197">
      <w:pPr>
        <w:pStyle w:val="ListParagraph"/>
        <w:spacing w:line="360" w:lineRule="auto"/>
        <w:ind w:left="567" w:firstLine="851"/>
        <w:jc w:val="both"/>
      </w:pPr>
    </w:p>
    <w:p w14:paraId="5F285870" w14:textId="77777777" w:rsidR="007C1F6A" w:rsidRDefault="007C1F6A">
      <w:pPr>
        <w:spacing w:after="200" w:line="276" w:lineRule="auto"/>
        <w:ind w:left="1259" w:hanging="357"/>
        <w:rPr>
          <w:lang w:val="id-ID"/>
        </w:rPr>
      </w:pPr>
      <w:r>
        <w:rPr>
          <w:lang w:val="id-ID"/>
        </w:rPr>
        <w:br w:type="page"/>
      </w:r>
    </w:p>
    <w:p w14:paraId="29D5A40B" w14:textId="77777777" w:rsidR="007C1F6A" w:rsidRDefault="007C1F6A" w:rsidP="0004507A">
      <w:pPr>
        <w:pStyle w:val="ListParagraph"/>
        <w:spacing w:line="360" w:lineRule="auto"/>
        <w:ind w:left="560" w:hanging="546"/>
        <w:jc w:val="both"/>
        <w:rPr>
          <w:lang w:val="id-ID"/>
        </w:rPr>
        <w:sectPr w:rsidR="007C1F6A" w:rsidSect="007C1F6A">
          <w:pgSz w:w="12191" w:h="18711" w:code="5"/>
          <w:pgMar w:top="1440" w:right="1440" w:bottom="1440" w:left="1440" w:header="706" w:footer="706" w:gutter="0"/>
          <w:cols w:space="708"/>
          <w:docGrid w:linePitch="360"/>
        </w:sectPr>
      </w:pPr>
    </w:p>
    <w:p w14:paraId="04030E4B" w14:textId="77777777" w:rsidR="003147B4" w:rsidRPr="00A700A5" w:rsidRDefault="00535646" w:rsidP="00535646">
      <w:pPr>
        <w:pStyle w:val="ListParagraph"/>
        <w:tabs>
          <w:tab w:val="left" w:pos="1610"/>
        </w:tabs>
        <w:spacing w:line="360" w:lineRule="auto"/>
        <w:ind w:left="987" w:firstLine="315"/>
        <w:jc w:val="center"/>
        <w:rPr>
          <w:i/>
          <w:lang w:val="id-ID"/>
        </w:rPr>
      </w:pPr>
      <w:r w:rsidRPr="00A700A5">
        <w:rPr>
          <w:i/>
          <w:lang w:val="id-ID"/>
        </w:rPr>
        <w:lastRenderedPageBreak/>
        <w:t xml:space="preserve">Tabel </w:t>
      </w:r>
      <w:r w:rsidR="00AA068A">
        <w:rPr>
          <w:i/>
          <w:lang w:val="en-GB"/>
        </w:rPr>
        <w:t xml:space="preserve"> 4.1.</w:t>
      </w:r>
    </w:p>
    <w:p w14:paraId="044813FD" w14:textId="77777777" w:rsidR="00535646" w:rsidRPr="00A700A5" w:rsidRDefault="00535646" w:rsidP="00535646">
      <w:pPr>
        <w:pStyle w:val="ListParagraph"/>
        <w:tabs>
          <w:tab w:val="left" w:pos="1610"/>
        </w:tabs>
        <w:spacing w:line="360" w:lineRule="auto"/>
        <w:ind w:left="987" w:firstLine="315"/>
        <w:jc w:val="center"/>
        <w:rPr>
          <w:rFonts w:ascii="Arial" w:hAnsi="Arial" w:cs="Arial"/>
          <w:b/>
          <w:lang w:val="id-ID"/>
        </w:rPr>
      </w:pPr>
      <w:r w:rsidRPr="00A700A5">
        <w:rPr>
          <w:rFonts w:ascii="Arial" w:hAnsi="Arial" w:cs="Arial"/>
          <w:b/>
          <w:lang w:val="id-ID"/>
        </w:rPr>
        <w:t xml:space="preserve">Tujuan dan Sasaran Jangka Menengah </w:t>
      </w:r>
      <w:r w:rsidR="00A700A5">
        <w:rPr>
          <w:rFonts w:ascii="Arial" w:hAnsi="Arial" w:cs="Arial"/>
          <w:b/>
        </w:rPr>
        <w:t>Dinas Lingkungan Hidup dan Pengelolaan Sampah Kab. Brebes</w:t>
      </w:r>
    </w:p>
    <w:p w14:paraId="5C3381FD" w14:textId="77777777" w:rsidR="003F4E3F" w:rsidRDefault="003F4E3F" w:rsidP="00535646">
      <w:pPr>
        <w:pStyle w:val="ListParagraph"/>
        <w:tabs>
          <w:tab w:val="left" w:pos="1610"/>
        </w:tabs>
        <w:spacing w:line="360" w:lineRule="auto"/>
        <w:ind w:left="987" w:firstLine="315"/>
        <w:jc w:val="center"/>
        <w:rPr>
          <w:lang w:val="id-ID"/>
        </w:rPr>
      </w:pPr>
    </w:p>
    <w:tbl>
      <w:tblPr>
        <w:tblStyle w:val="TableGrid"/>
        <w:tblpPr w:leftFromText="180" w:rightFromText="180" w:vertAnchor="text" w:tblpX="-318" w:tblpY="1"/>
        <w:tblOverlap w:val="never"/>
        <w:tblW w:w="16092" w:type="dxa"/>
        <w:tblLayout w:type="fixed"/>
        <w:tblLook w:val="04A0" w:firstRow="1" w:lastRow="0" w:firstColumn="1" w:lastColumn="0" w:noHBand="0" w:noVBand="1"/>
      </w:tblPr>
      <w:tblGrid>
        <w:gridCol w:w="591"/>
        <w:gridCol w:w="2667"/>
        <w:gridCol w:w="2970"/>
        <w:gridCol w:w="2977"/>
        <w:gridCol w:w="1163"/>
        <w:gridCol w:w="1080"/>
        <w:gridCol w:w="1080"/>
        <w:gridCol w:w="1170"/>
        <w:gridCol w:w="1260"/>
        <w:gridCol w:w="1134"/>
      </w:tblGrid>
      <w:tr w:rsidR="008672AB" w14:paraId="7A8EF8FC" w14:textId="77777777" w:rsidTr="001C1CA4">
        <w:tc>
          <w:tcPr>
            <w:tcW w:w="591" w:type="dxa"/>
            <w:vMerge w:val="restart"/>
            <w:shd w:val="clear" w:color="auto" w:fill="E5DFEC" w:themeFill="accent4" w:themeFillTint="33"/>
          </w:tcPr>
          <w:p w14:paraId="3F0E9FC7"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No</w:t>
            </w:r>
          </w:p>
        </w:tc>
        <w:tc>
          <w:tcPr>
            <w:tcW w:w="2667" w:type="dxa"/>
            <w:vMerge w:val="restart"/>
            <w:shd w:val="clear" w:color="auto" w:fill="E5DFEC" w:themeFill="accent4" w:themeFillTint="33"/>
          </w:tcPr>
          <w:p w14:paraId="2F14591B"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TUJUAN</w:t>
            </w:r>
          </w:p>
        </w:tc>
        <w:tc>
          <w:tcPr>
            <w:tcW w:w="2970" w:type="dxa"/>
            <w:vMerge w:val="restart"/>
            <w:shd w:val="clear" w:color="auto" w:fill="E5DFEC" w:themeFill="accent4" w:themeFillTint="33"/>
          </w:tcPr>
          <w:p w14:paraId="3AAB230C"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SASARAN</w:t>
            </w:r>
          </w:p>
        </w:tc>
        <w:tc>
          <w:tcPr>
            <w:tcW w:w="2977" w:type="dxa"/>
            <w:vMerge w:val="restart"/>
            <w:shd w:val="clear" w:color="auto" w:fill="E5DFEC" w:themeFill="accent4" w:themeFillTint="33"/>
          </w:tcPr>
          <w:p w14:paraId="526C4CB7"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INDIKATOR</w:t>
            </w:r>
          </w:p>
          <w:p w14:paraId="1FC7DBA7"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TUJUAN / SASARAN</w:t>
            </w:r>
          </w:p>
        </w:tc>
        <w:tc>
          <w:tcPr>
            <w:tcW w:w="6887" w:type="dxa"/>
            <w:gridSpan w:val="6"/>
            <w:shd w:val="clear" w:color="auto" w:fill="E5DFEC" w:themeFill="accent4" w:themeFillTint="33"/>
          </w:tcPr>
          <w:p w14:paraId="514260F8"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TARGET KINERJA TUJUAN / SASARAN PADA TAHUN KE -</w:t>
            </w:r>
          </w:p>
        </w:tc>
      </w:tr>
      <w:tr w:rsidR="008672AB" w14:paraId="1A552A5C" w14:textId="77777777" w:rsidTr="001C1CA4">
        <w:tc>
          <w:tcPr>
            <w:tcW w:w="591" w:type="dxa"/>
            <w:vMerge/>
            <w:shd w:val="clear" w:color="auto" w:fill="E5DFEC" w:themeFill="accent4" w:themeFillTint="33"/>
          </w:tcPr>
          <w:p w14:paraId="59F2D527"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p>
        </w:tc>
        <w:tc>
          <w:tcPr>
            <w:tcW w:w="2667" w:type="dxa"/>
            <w:vMerge/>
            <w:shd w:val="clear" w:color="auto" w:fill="E5DFEC" w:themeFill="accent4" w:themeFillTint="33"/>
          </w:tcPr>
          <w:p w14:paraId="53E831E0"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p>
        </w:tc>
        <w:tc>
          <w:tcPr>
            <w:tcW w:w="2970" w:type="dxa"/>
            <w:vMerge/>
            <w:shd w:val="clear" w:color="auto" w:fill="E5DFEC" w:themeFill="accent4" w:themeFillTint="33"/>
          </w:tcPr>
          <w:p w14:paraId="0DCE501F"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p>
        </w:tc>
        <w:tc>
          <w:tcPr>
            <w:tcW w:w="2977" w:type="dxa"/>
            <w:vMerge/>
            <w:shd w:val="clear" w:color="auto" w:fill="E5DFEC" w:themeFill="accent4" w:themeFillTint="33"/>
          </w:tcPr>
          <w:p w14:paraId="3EE45E66"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p>
        </w:tc>
        <w:tc>
          <w:tcPr>
            <w:tcW w:w="1163" w:type="dxa"/>
            <w:shd w:val="clear" w:color="auto" w:fill="E5DFEC" w:themeFill="accent4" w:themeFillTint="33"/>
          </w:tcPr>
          <w:p w14:paraId="5A063E2D" w14:textId="77777777" w:rsidR="00CF4CDA" w:rsidRPr="00A700A5" w:rsidRDefault="00CF4CDA" w:rsidP="008672AB">
            <w:pPr>
              <w:pStyle w:val="ListParagraph"/>
              <w:tabs>
                <w:tab w:val="left" w:pos="1610"/>
              </w:tabs>
              <w:spacing w:line="360" w:lineRule="auto"/>
              <w:ind w:left="0"/>
              <w:jc w:val="center"/>
              <w:rPr>
                <w:rFonts w:ascii="Arial" w:hAnsi="Arial" w:cs="Arial"/>
              </w:rPr>
            </w:pPr>
            <w:r w:rsidRPr="00A700A5">
              <w:rPr>
                <w:rFonts w:ascii="Arial" w:hAnsi="Arial" w:cs="Arial"/>
              </w:rPr>
              <w:t>2017</w:t>
            </w:r>
          </w:p>
        </w:tc>
        <w:tc>
          <w:tcPr>
            <w:tcW w:w="1080" w:type="dxa"/>
            <w:shd w:val="clear" w:color="auto" w:fill="E5DFEC" w:themeFill="accent4" w:themeFillTint="33"/>
          </w:tcPr>
          <w:p w14:paraId="3C8C3D5B" w14:textId="77777777" w:rsidR="00CF4CDA" w:rsidRPr="00A700A5" w:rsidRDefault="00CF4CDA" w:rsidP="008672AB">
            <w:pPr>
              <w:pStyle w:val="ListParagraph"/>
              <w:tabs>
                <w:tab w:val="left" w:pos="1610"/>
              </w:tabs>
              <w:spacing w:line="360" w:lineRule="auto"/>
              <w:ind w:left="0"/>
              <w:jc w:val="center"/>
              <w:rPr>
                <w:rFonts w:ascii="Arial" w:hAnsi="Arial" w:cs="Arial"/>
              </w:rPr>
            </w:pPr>
            <w:r w:rsidRPr="00A700A5">
              <w:rPr>
                <w:rFonts w:ascii="Arial" w:hAnsi="Arial" w:cs="Arial"/>
              </w:rPr>
              <w:t>2018</w:t>
            </w:r>
          </w:p>
        </w:tc>
        <w:tc>
          <w:tcPr>
            <w:tcW w:w="1080" w:type="dxa"/>
            <w:shd w:val="clear" w:color="auto" w:fill="E5DFEC" w:themeFill="accent4" w:themeFillTint="33"/>
          </w:tcPr>
          <w:p w14:paraId="6B1AB34F" w14:textId="77777777" w:rsidR="00CF4CDA" w:rsidRPr="00A700A5" w:rsidRDefault="00CF4CDA" w:rsidP="008672AB">
            <w:pPr>
              <w:pStyle w:val="ListParagraph"/>
              <w:tabs>
                <w:tab w:val="left" w:pos="1610"/>
              </w:tabs>
              <w:spacing w:line="360" w:lineRule="auto"/>
              <w:ind w:left="0"/>
              <w:jc w:val="center"/>
              <w:rPr>
                <w:rFonts w:ascii="Arial" w:hAnsi="Arial" w:cs="Arial"/>
              </w:rPr>
            </w:pPr>
            <w:r w:rsidRPr="00A700A5">
              <w:rPr>
                <w:rFonts w:ascii="Arial" w:hAnsi="Arial" w:cs="Arial"/>
              </w:rPr>
              <w:t>2019</w:t>
            </w:r>
          </w:p>
        </w:tc>
        <w:tc>
          <w:tcPr>
            <w:tcW w:w="1170" w:type="dxa"/>
            <w:shd w:val="clear" w:color="auto" w:fill="E5DFEC" w:themeFill="accent4" w:themeFillTint="33"/>
          </w:tcPr>
          <w:p w14:paraId="7A5DC313" w14:textId="77777777" w:rsidR="00CF4CDA" w:rsidRPr="00A700A5" w:rsidRDefault="00CF4CDA" w:rsidP="008672AB">
            <w:pPr>
              <w:pStyle w:val="ListParagraph"/>
              <w:tabs>
                <w:tab w:val="left" w:pos="1610"/>
              </w:tabs>
              <w:spacing w:line="360" w:lineRule="auto"/>
              <w:ind w:left="0"/>
              <w:jc w:val="center"/>
              <w:rPr>
                <w:rFonts w:ascii="Arial" w:hAnsi="Arial" w:cs="Arial"/>
              </w:rPr>
            </w:pPr>
            <w:r w:rsidRPr="00A700A5">
              <w:rPr>
                <w:rFonts w:ascii="Arial" w:hAnsi="Arial" w:cs="Arial"/>
              </w:rPr>
              <w:t>2020</w:t>
            </w:r>
          </w:p>
        </w:tc>
        <w:tc>
          <w:tcPr>
            <w:tcW w:w="1260" w:type="dxa"/>
            <w:shd w:val="clear" w:color="auto" w:fill="E5DFEC" w:themeFill="accent4" w:themeFillTint="33"/>
          </w:tcPr>
          <w:p w14:paraId="7A11A6F6" w14:textId="77777777" w:rsidR="00CF4CDA" w:rsidRPr="00A700A5" w:rsidRDefault="00CF4CDA" w:rsidP="008672AB">
            <w:pPr>
              <w:pStyle w:val="ListParagraph"/>
              <w:tabs>
                <w:tab w:val="left" w:pos="1610"/>
              </w:tabs>
              <w:spacing w:line="360" w:lineRule="auto"/>
              <w:ind w:left="0"/>
              <w:jc w:val="center"/>
              <w:rPr>
                <w:rFonts w:ascii="Arial" w:hAnsi="Arial" w:cs="Arial"/>
              </w:rPr>
            </w:pPr>
            <w:r w:rsidRPr="00A700A5">
              <w:rPr>
                <w:rFonts w:ascii="Arial" w:hAnsi="Arial" w:cs="Arial"/>
              </w:rPr>
              <w:t>2021</w:t>
            </w:r>
          </w:p>
        </w:tc>
        <w:tc>
          <w:tcPr>
            <w:tcW w:w="1134" w:type="dxa"/>
            <w:shd w:val="clear" w:color="auto" w:fill="E5DFEC" w:themeFill="accent4" w:themeFillTint="33"/>
          </w:tcPr>
          <w:p w14:paraId="123F1D56" w14:textId="77777777" w:rsidR="00CF4CDA" w:rsidRPr="00A700A5" w:rsidRDefault="00CF4CDA" w:rsidP="008672AB">
            <w:pPr>
              <w:pStyle w:val="ListParagraph"/>
              <w:tabs>
                <w:tab w:val="left" w:pos="1610"/>
              </w:tabs>
              <w:spacing w:line="360" w:lineRule="auto"/>
              <w:ind w:left="0"/>
              <w:jc w:val="center"/>
              <w:rPr>
                <w:rFonts w:ascii="Arial" w:hAnsi="Arial" w:cs="Arial"/>
              </w:rPr>
            </w:pPr>
            <w:r w:rsidRPr="00A700A5">
              <w:rPr>
                <w:rFonts w:ascii="Arial" w:hAnsi="Arial" w:cs="Arial"/>
              </w:rPr>
              <w:t>2022</w:t>
            </w:r>
          </w:p>
        </w:tc>
      </w:tr>
      <w:tr w:rsidR="008672AB" w14:paraId="2912EC27" w14:textId="77777777" w:rsidTr="001C1CA4">
        <w:tc>
          <w:tcPr>
            <w:tcW w:w="591" w:type="dxa"/>
            <w:shd w:val="clear" w:color="auto" w:fill="E5DFEC" w:themeFill="accent4" w:themeFillTint="33"/>
          </w:tcPr>
          <w:p w14:paraId="5046D527"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(1)</w:t>
            </w:r>
          </w:p>
        </w:tc>
        <w:tc>
          <w:tcPr>
            <w:tcW w:w="2667" w:type="dxa"/>
            <w:shd w:val="clear" w:color="auto" w:fill="E5DFEC" w:themeFill="accent4" w:themeFillTint="33"/>
          </w:tcPr>
          <w:p w14:paraId="486C08D1"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(2)</w:t>
            </w:r>
          </w:p>
        </w:tc>
        <w:tc>
          <w:tcPr>
            <w:tcW w:w="2970" w:type="dxa"/>
            <w:shd w:val="clear" w:color="auto" w:fill="E5DFEC" w:themeFill="accent4" w:themeFillTint="33"/>
          </w:tcPr>
          <w:p w14:paraId="739B16FC"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(3)</w:t>
            </w:r>
          </w:p>
        </w:tc>
        <w:tc>
          <w:tcPr>
            <w:tcW w:w="2977" w:type="dxa"/>
            <w:shd w:val="clear" w:color="auto" w:fill="E5DFEC" w:themeFill="accent4" w:themeFillTint="33"/>
          </w:tcPr>
          <w:p w14:paraId="1FCDB251"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(4)</w:t>
            </w:r>
          </w:p>
        </w:tc>
        <w:tc>
          <w:tcPr>
            <w:tcW w:w="1163" w:type="dxa"/>
            <w:shd w:val="clear" w:color="auto" w:fill="E5DFEC" w:themeFill="accent4" w:themeFillTint="33"/>
          </w:tcPr>
          <w:p w14:paraId="313E8F24"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(5)</w:t>
            </w:r>
          </w:p>
        </w:tc>
        <w:tc>
          <w:tcPr>
            <w:tcW w:w="1080" w:type="dxa"/>
            <w:shd w:val="clear" w:color="auto" w:fill="E5DFEC" w:themeFill="accent4" w:themeFillTint="33"/>
          </w:tcPr>
          <w:p w14:paraId="48061705"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(6)</w:t>
            </w:r>
          </w:p>
        </w:tc>
        <w:tc>
          <w:tcPr>
            <w:tcW w:w="1080" w:type="dxa"/>
            <w:shd w:val="clear" w:color="auto" w:fill="E5DFEC" w:themeFill="accent4" w:themeFillTint="33"/>
          </w:tcPr>
          <w:p w14:paraId="2CADE479"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(7)</w:t>
            </w:r>
          </w:p>
        </w:tc>
        <w:tc>
          <w:tcPr>
            <w:tcW w:w="1170" w:type="dxa"/>
            <w:shd w:val="clear" w:color="auto" w:fill="E5DFEC" w:themeFill="accent4" w:themeFillTint="33"/>
          </w:tcPr>
          <w:p w14:paraId="2622BEA4"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(8)</w:t>
            </w:r>
          </w:p>
        </w:tc>
        <w:tc>
          <w:tcPr>
            <w:tcW w:w="1260" w:type="dxa"/>
            <w:shd w:val="clear" w:color="auto" w:fill="E5DFEC" w:themeFill="accent4" w:themeFillTint="33"/>
          </w:tcPr>
          <w:p w14:paraId="1DF85466" w14:textId="77777777" w:rsidR="00CF4CDA" w:rsidRPr="00A700A5" w:rsidRDefault="00CF4CDA" w:rsidP="008672AB">
            <w:pPr>
              <w:pStyle w:val="ListParagraph"/>
              <w:tabs>
                <w:tab w:val="left" w:pos="1610"/>
              </w:tabs>
              <w:spacing w:line="360" w:lineRule="auto"/>
              <w:ind w:left="0"/>
              <w:jc w:val="center"/>
              <w:rPr>
                <w:rFonts w:ascii="Arial" w:hAnsi="Arial" w:cs="Arial"/>
              </w:rPr>
            </w:pPr>
            <w:r w:rsidRPr="00A700A5">
              <w:rPr>
                <w:rFonts w:ascii="Arial" w:hAnsi="Arial" w:cs="Arial"/>
              </w:rPr>
              <w:t>(9)</w:t>
            </w:r>
          </w:p>
        </w:tc>
        <w:tc>
          <w:tcPr>
            <w:tcW w:w="1134" w:type="dxa"/>
            <w:shd w:val="clear" w:color="auto" w:fill="E5DFEC" w:themeFill="accent4" w:themeFillTint="33"/>
          </w:tcPr>
          <w:p w14:paraId="5ACA9715" w14:textId="77777777" w:rsidR="00CF4CDA" w:rsidRPr="00A700A5" w:rsidRDefault="00CF4CDA" w:rsidP="008672AB">
            <w:pPr>
              <w:pStyle w:val="ListParagraph"/>
              <w:tabs>
                <w:tab w:val="left" w:pos="1610"/>
              </w:tabs>
              <w:spacing w:line="360" w:lineRule="auto"/>
              <w:ind w:left="0"/>
              <w:jc w:val="center"/>
              <w:rPr>
                <w:rFonts w:ascii="Arial" w:hAnsi="Arial" w:cs="Arial"/>
                <w:lang w:val="id-ID"/>
              </w:rPr>
            </w:pPr>
            <w:r w:rsidRPr="00A700A5">
              <w:rPr>
                <w:rFonts w:ascii="Arial" w:hAnsi="Arial" w:cs="Arial"/>
                <w:lang w:val="id-ID"/>
              </w:rPr>
              <w:t>(</w:t>
            </w:r>
            <w:r w:rsidRPr="00A700A5">
              <w:rPr>
                <w:rFonts w:ascii="Arial" w:hAnsi="Arial" w:cs="Arial"/>
              </w:rPr>
              <w:t>10</w:t>
            </w:r>
            <w:r w:rsidRPr="00A700A5">
              <w:rPr>
                <w:rFonts w:ascii="Arial" w:hAnsi="Arial" w:cs="Arial"/>
                <w:lang w:val="id-ID"/>
              </w:rPr>
              <w:t>)</w:t>
            </w:r>
          </w:p>
        </w:tc>
      </w:tr>
      <w:tr w:rsidR="00873771" w14:paraId="52584055" w14:textId="77777777" w:rsidTr="00AE06AA">
        <w:tc>
          <w:tcPr>
            <w:tcW w:w="591" w:type="dxa"/>
          </w:tcPr>
          <w:p w14:paraId="55FA60BE" w14:textId="77777777" w:rsidR="00873771" w:rsidRDefault="00873771" w:rsidP="00873771">
            <w:pPr>
              <w:pStyle w:val="ListParagraph"/>
              <w:tabs>
                <w:tab w:val="left" w:pos="1610"/>
              </w:tabs>
              <w:spacing w:line="360" w:lineRule="auto"/>
              <w:ind w:left="0"/>
              <w:jc w:val="both"/>
              <w:rPr>
                <w:rFonts w:ascii="Arial" w:hAnsi="Arial" w:cs="Arial"/>
              </w:rPr>
            </w:pPr>
            <w:r>
              <w:rPr>
                <w:rFonts w:ascii="Arial" w:hAnsi="Arial" w:cs="Arial"/>
              </w:rPr>
              <w:t>1</w:t>
            </w:r>
          </w:p>
        </w:tc>
        <w:tc>
          <w:tcPr>
            <w:tcW w:w="2667" w:type="dxa"/>
          </w:tcPr>
          <w:p w14:paraId="015E4B4B" w14:textId="77777777" w:rsidR="00873771" w:rsidRPr="00A700A5" w:rsidRDefault="00873771" w:rsidP="00873771">
            <w:pPr>
              <w:pStyle w:val="ListParagraph"/>
              <w:tabs>
                <w:tab w:val="left" w:pos="1610"/>
              </w:tabs>
              <w:spacing w:line="276" w:lineRule="auto"/>
              <w:ind w:left="0"/>
              <w:jc w:val="both"/>
              <w:rPr>
                <w:rFonts w:ascii="Arial" w:hAnsi="Arial" w:cs="Arial"/>
              </w:rPr>
            </w:pPr>
            <w:r w:rsidRPr="00A700A5">
              <w:rPr>
                <w:rFonts w:ascii="Arial" w:hAnsi="Arial" w:cs="Arial"/>
              </w:rPr>
              <w:t>Meningkatnya kualitas air</w:t>
            </w:r>
          </w:p>
        </w:tc>
        <w:tc>
          <w:tcPr>
            <w:tcW w:w="2970" w:type="dxa"/>
          </w:tcPr>
          <w:p w14:paraId="197B2FCD" w14:textId="77777777" w:rsidR="00873771" w:rsidRPr="00A700A5" w:rsidRDefault="00873771" w:rsidP="00873771">
            <w:pPr>
              <w:pStyle w:val="ListParagraph"/>
              <w:tabs>
                <w:tab w:val="left" w:pos="1610"/>
              </w:tabs>
              <w:spacing w:line="276" w:lineRule="auto"/>
              <w:ind w:left="0"/>
              <w:jc w:val="both"/>
              <w:rPr>
                <w:rFonts w:ascii="Arial" w:hAnsi="Arial" w:cs="Arial"/>
              </w:rPr>
            </w:pPr>
            <w:r>
              <w:rPr>
                <w:rFonts w:ascii="Arial" w:hAnsi="Arial" w:cs="Arial"/>
              </w:rPr>
              <w:t xml:space="preserve"> </w:t>
            </w:r>
          </w:p>
        </w:tc>
        <w:tc>
          <w:tcPr>
            <w:tcW w:w="2977" w:type="dxa"/>
          </w:tcPr>
          <w:p w14:paraId="25E57DC1" w14:textId="77777777" w:rsidR="00873771" w:rsidRPr="00A700A5" w:rsidRDefault="00873771" w:rsidP="00873771">
            <w:pPr>
              <w:pStyle w:val="ListParagraph"/>
              <w:tabs>
                <w:tab w:val="left" w:pos="1610"/>
              </w:tabs>
              <w:spacing w:line="276" w:lineRule="auto"/>
              <w:ind w:left="0"/>
              <w:jc w:val="both"/>
              <w:rPr>
                <w:rFonts w:ascii="Arial" w:hAnsi="Arial" w:cs="Arial"/>
              </w:rPr>
            </w:pPr>
            <w:r w:rsidRPr="00A700A5">
              <w:rPr>
                <w:rFonts w:ascii="Arial" w:hAnsi="Arial" w:cs="Arial"/>
              </w:rPr>
              <w:t>Indeks Kualitas Air</w:t>
            </w:r>
          </w:p>
        </w:tc>
        <w:tc>
          <w:tcPr>
            <w:tcW w:w="1163" w:type="dxa"/>
          </w:tcPr>
          <w:p w14:paraId="70160F84"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42.3</w:t>
            </w:r>
          </w:p>
        </w:tc>
        <w:tc>
          <w:tcPr>
            <w:tcW w:w="1080" w:type="dxa"/>
          </w:tcPr>
          <w:p w14:paraId="195E3E91"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43.6</w:t>
            </w:r>
          </w:p>
        </w:tc>
        <w:tc>
          <w:tcPr>
            <w:tcW w:w="1080" w:type="dxa"/>
          </w:tcPr>
          <w:p w14:paraId="4F93096E"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4</w:t>
            </w:r>
            <w:r w:rsidR="00873771">
              <w:rPr>
                <w:rFonts w:ascii="Arial" w:hAnsi="Arial" w:cs="Arial"/>
              </w:rPr>
              <w:t>5</w:t>
            </w:r>
          </w:p>
        </w:tc>
        <w:tc>
          <w:tcPr>
            <w:tcW w:w="1170" w:type="dxa"/>
          </w:tcPr>
          <w:p w14:paraId="56DDA91C"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46.3</w:t>
            </w:r>
          </w:p>
        </w:tc>
        <w:tc>
          <w:tcPr>
            <w:tcW w:w="1260" w:type="dxa"/>
          </w:tcPr>
          <w:p w14:paraId="10AD8372"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47.6</w:t>
            </w:r>
          </w:p>
        </w:tc>
        <w:tc>
          <w:tcPr>
            <w:tcW w:w="1134" w:type="dxa"/>
          </w:tcPr>
          <w:p w14:paraId="6B9871F2"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49</w:t>
            </w:r>
          </w:p>
        </w:tc>
      </w:tr>
      <w:tr w:rsidR="00873771" w14:paraId="2F6218A0" w14:textId="77777777" w:rsidTr="00AE06AA">
        <w:tc>
          <w:tcPr>
            <w:tcW w:w="591" w:type="dxa"/>
          </w:tcPr>
          <w:p w14:paraId="1EA8DA9E" w14:textId="77777777" w:rsidR="00873771" w:rsidRDefault="00873771" w:rsidP="00873771">
            <w:pPr>
              <w:pStyle w:val="ListParagraph"/>
              <w:tabs>
                <w:tab w:val="left" w:pos="1610"/>
              </w:tabs>
              <w:spacing w:line="360" w:lineRule="auto"/>
              <w:ind w:left="0"/>
              <w:jc w:val="both"/>
              <w:rPr>
                <w:rFonts w:ascii="Arial" w:hAnsi="Arial" w:cs="Arial"/>
              </w:rPr>
            </w:pPr>
            <w:r>
              <w:rPr>
                <w:rFonts w:ascii="Arial" w:hAnsi="Arial" w:cs="Arial"/>
              </w:rPr>
              <w:t>2</w:t>
            </w:r>
          </w:p>
        </w:tc>
        <w:tc>
          <w:tcPr>
            <w:tcW w:w="2667" w:type="dxa"/>
          </w:tcPr>
          <w:p w14:paraId="4ED79BCA" w14:textId="77777777" w:rsidR="00873771" w:rsidRPr="00A700A5" w:rsidRDefault="00873771" w:rsidP="00873771">
            <w:pPr>
              <w:pStyle w:val="ListParagraph"/>
              <w:tabs>
                <w:tab w:val="left" w:pos="1610"/>
              </w:tabs>
              <w:spacing w:line="276" w:lineRule="auto"/>
              <w:ind w:left="0"/>
              <w:jc w:val="both"/>
              <w:rPr>
                <w:rFonts w:ascii="Arial" w:hAnsi="Arial" w:cs="Arial"/>
              </w:rPr>
            </w:pPr>
            <w:r>
              <w:rPr>
                <w:rFonts w:ascii="Arial" w:hAnsi="Arial" w:cs="Arial"/>
              </w:rPr>
              <w:t>Meningkatnya kualitas udara</w:t>
            </w:r>
          </w:p>
        </w:tc>
        <w:tc>
          <w:tcPr>
            <w:tcW w:w="2970" w:type="dxa"/>
          </w:tcPr>
          <w:p w14:paraId="40807DA8" w14:textId="77777777" w:rsidR="00873771" w:rsidRPr="00A700A5" w:rsidRDefault="00873771" w:rsidP="00873771">
            <w:pPr>
              <w:pStyle w:val="ListParagraph"/>
              <w:tabs>
                <w:tab w:val="left" w:pos="1610"/>
              </w:tabs>
              <w:spacing w:line="276" w:lineRule="auto"/>
              <w:ind w:left="0"/>
              <w:jc w:val="both"/>
              <w:rPr>
                <w:rFonts w:ascii="Arial" w:hAnsi="Arial" w:cs="Arial"/>
              </w:rPr>
            </w:pPr>
            <w:r>
              <w:rPr>
                <w:rFonts w:ascii="Arial" w:hAnsi="Arial" w:cs="Arial"/>
              </w:rPr>
              <w:t xml:space="preserve"> </w:t>
            </w:r>
          </w:p>
        </w:tc>
        <w:tc>
          <w:tcPr>
            <w:tcW w:w="2977" w:type="dxa"/>
          </w:tcPr>
          <w:p w14:paraId="1C6177BE" w14:textId="77777777" w:rsidR="00873771" w:rsidRPr="00A700A5" w:rsidRDefault="00873771" w:rsidP="00873771">
            <w:pPr>
              <w:pStyle w:val="ListParagraph"/>
              <w:tabs>
                <w:tab w:val="left" w:pos="1610"/>
              </w:tabs>
              <w:spacing w:line="276" w:lineRule="auto"/>
              <w:ind w:left="0"/>
              <w:jc w:val="both"/>
              <w:rPr>
                <w:rFonts w:ascii="Arial" w:hAnsi="Arial" w:cs="Arial"/>
              </w:rPr>
            </w:pPr>
            <w:r>
              <w:rPr>
                <w:rFonts w:ascii="Arial" w:hAnsi="Arial" w:cs="Arial"/>
              </w:rPr>
              <w:t>Indeks Kualias Udara</w:t>
            </w:r>
          </w:p>
        </w:tc>
        <w:tc>
          <w:tcPr>
            <w:tcW w:w="1163" w:type="dxa"/>
          </w:tcPr>
          <w:p w14:paraId="623B621A"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79.2</w:t>
            </w:r>
          </w:p>
        </w:tc>
        <w:tc>
          <w:tcPr>
            <w:tcW w:w="1080" w:type="dxa"/>
          </w:tcPr>
          <w:p w14:paraId="1B2F747C"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80.5</w:t>
            </w:r>
          </w:p>
        </w:tc>
        <w:tc>
          <w:tcPr>
            <w:tcW w:w="1080" w:type="dxa"/>
          </w:tcPr>
          <w:p w14:paraId="06948840"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81.8</w:t>
            </w:r>
          </w:p>
        </w:tc>
        <w:tc>
          <w:tcPr>
            <w:tcW w:w="1170" w:type="dxa"/>
          </w:tcPr>
          <w:p w14:paraId="0B3BB281" w14:textId="77777777" w:rsidR="00873771" w:rsidRPr="00A700A5" w:rsidRDefault="00873771" w:rsidP="00F72903">
            <w:pPr>
              <w:pStyle w:val="ListParagraph"/>
              <w:tabs>
                <w:tab w:val="left" w:pos="1610"/>
              </w:tabs>
              <w:spacing w:line="276" w:lineRule="auto"/>
              <w:ind w:left="0"/>
              <w:jc w:val="center"/>
              <w:rPr>
                <w:rFonts w:ascii="Arial" w:hAnsi="Arial" w:cs="Arial"/>
              </w:rPr>
            </w:pPr>
            <w:r>
              <w:rPr>
                <w:rFonts w:ascii="Arial" w:hAnsi="Arial" w:cs="Arial"/>
              </w:rPr>
              <w:t>8</w:t>
            </w:r>
            <w:r w:rsidR="00F72903">
              <w:rPr>
                <w:rFonts w:ascii="Arial" w:hAnsi="Arial" w:cs="Arial"/>
              </w:rPr>
              <w:t>3.1</w:t>
            </w:r>
          </w:p>
        </w:tc>
        <w:tc>
          <w:tcPr>
            <w:tcW w:w="1260" w:type="dxa"/>
          </w:tcPr>
          <w:p w14:paraId="0C3BBBA2"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84.4</w:t>
            </w:r>
          </w:p>
        </w:tc>
        <w:tc>
          <w:tcPr>
            <w:tcW w:w="1134" w:type="dxa"/>
          </w:tcPr>
          <w:p w14:paraId="6A99F53D" w14:textId="77777777" w:rsidR="00873771" w:rsidRPr="00A700A5" w:rsidRDefault="00F72903" w:rsidP="00F72903">
            <w:pPr>
              <w:pStyle w:val="ListParagraph"/>
              <w:tabs>
                <w:tab w:val="left" w:pos="1610"/>
              </w:tabs>
              <w:spacing w:line="276" w:lineRule="auto"/>
              <w:ind w:left="0"/>
              <w:jc w:val="center"/>
              <w:rPr>
                <w:rFonts w:ascii="Arial" w:hAnsi="Arial" w:cs="Arial"/>
              </w:rPr>
            </w:pPr>
            <w:r>
              <w:rPr>
                <w:rFonts w:ascii="Arial" w:hAnsi="Arial" w:cs="Arial"/>
              </w:rPr>
              <w:t>85.7</w:t>
            </w:r>
          </w:p>
        </w:tc>
      </w:tr>
      <w:tr w:rsidR="00873771" w14:paraId="6DB9910A" w14:textId="77777777" w:rsidTr="00AE06AA">
        <w:tc>
          <w:tcPr>
            <w:tcW w:w="591" w:type="dxa"/>
          </w:tcPr>
          <w:p w14:paraId="61578871" w14:textId="77777777" w:rsidR="00873771" w:rsidRDefault="00873771" w:rsidP="00873771">
            <w:pPr>
              <w:pStyle w:val="ListParagraph"/>
              <w:tabs>
                <w:tab w:val="left" w:pos="1610"/>
              </w:tabs>
              <w:spacing w:line="360" w:lineRule="auto"/>
              <w:ind w:left="0"/>
              <w:jc w:val="both"/>
              <w:rPr>
                <w:rFonts w:ascii="Arial" w:hAnsi="Arial" w:cs="Arial"/>
              </w:rPr>
            </w:pPr>
            <w:r>
              <w:rPr>
                <w:rFonts w:ascii="Arial" w:hAnsi="Arial" w:cs="Arial"/>
              </w:rPr>
              <w:t>3</w:t>
            </w:r>
          </w:p>
        </w:tc>
        <w:tc>
          <w:tcPr>
            <w:tcW w:w="2667" w:type="dxa"/>
          </w:tcPr>
          <w:p w14:paraId="761A3A7A" w14:textId="77777777" w:rsidR="00873771" w:rsidRPr="00A700A5" w:rsidRDefault="00873771" w:rsidP="00873771">
            <w:pPr>
              <w:pStyle w:val="ListParagraph"/>
              <w:tabs>
                <w:tab w:val="left" w:pos="1610"/>
              </w:tabs>
              <w:spacing w:line="276" w:lineRule="auto"/>
              <w:ind w:left="0"/>
              <w:jc w:val="both"/>
              <w:rPr>
                <w:rFonts w:ascii="Arial" w:hAnsi="Arial" w:cs="Arial"/>
              </w:rPr>
            </w:pPr>
            <w:r w:rsidRPr="00A700A5">
              <w:rPr>
                <w:rFonts w:ascii="Arial" w:hAnsi="Arial" w:cs="Arial"/>
              </w:rPr>
              <w:t xml:space="preserve">Meningkatnya </w:t>
            </w:r>
            <w:r>
              <w:rPr>
                <w:rFonts w:ascii="Arial" w:hAnsi="Arial" w:cs="Arial"/>
              </w:rPr>
              <w:t>tutupan lahan</w:t>
            </w:r>
          </w:p>
        </w:tc>
        <w:tc>
          <w:tcPr>
            <w:tcW w:w="2970" w:type="dxa"/>
          </w:tcPr>
          <w:p w14:paraId="67425BF2" w14:textId="77777777" w:rsidR="00873771" w:rsidRPr="00A700A5" w:rsidRDefault="00873771" w:rsidP="00873771">
            <w:pPr>
              <w:pStyle w:val="ListParagraph"/>
              <w:tabs>
                <w:tab w:val="left" w:pos="1610"/>
              </w:tabs>
              <w:spacing w:line="276" w:lineRule="auto"/>
              <w:ind w:left="0"/>
              <w:jc w:val="both"/>
              <w:rPr>
                <w:rFonts w:ascii="Arial" w:hAnsi="Arial" w:cs="Arial"/>
              </w:rPr>
            </w:pPr>
            <w:r>
              <w:rPr>
                <w:rFonts w:ascii="Arial" w:hAnsi="Arial" w:cs="Arial"/>
              </w:rPr>
              <w:t xml:space="preserve"> </w:t>
            </w:r>
          </w:p>
        </w:tc>
        <w:tc>
          <w:tcPr>
            <w:tcW w:w="2977" w:type="dxa"/>
          </w:tcPr>
          <w:p w14:paraId="77CE360B" w14:textId="77777777" w:rsidR="00873771" w:rsidRPr="00A700A5" w:rsidRDefault="00873771" w:rsidP="00873771">
            <w:pPr>
              <w:pStyle w:val="ListParagraph"/>
              <w:tabs>
                <w:tab w:val="left" w:pos="1610"/>
              </w:tabs>
              <w:spacing w:line="276" w:lineRule="auto"/>
              <w:ind w:left="0"/>
              <w:jc w:val="both"/>
              <w:rPr>
                <w:rFonts w:ascii="Arial" w:hAnsi="Arial" w:cs="Arial"/>
              </w:rPr>
            </w:pPr>
            <w:r w:rsidRPr="00A700A5">
              <w:rPr>
                <w:rFonts w:ascii="Arial" w:hAnsi="Arial" w:cs="Arial"/>
              </w:rPr>
              <w:t xml:space="preserve">Indeks Kualitas </w:t>
            </w:r>
            <w:r>
              <w:rPr>
                <w:rFonts w:ascii="Arial" w:hAnsi="Arial" w:cs="Arial"/>
              </w:rPr>
              <w:t>Tutupan Lahan</w:t>
            </w:r>
          </w:p>
        </w:tc>
        <w:tc>
          <w:tcPr>
            <w:tcW w:w="1163" w:type="dxa"/>
          </w:tcPr>
          <w:p w14:paraId="3CFC29C0" w14:textId="77777777" w:rsidR="00873771" w:rsidRPr="00A700A5" w:rsidRDefault="00873771" w:rsidP="00873771">
            <w:pPr>
              <w:pStyle w:val="ListParagraph"/>
              <w:tabs>
                <w:tab w:val="left" w:pos="1610"/>
              </w:tabs>
              <w:spacing w:line="276" w:lineRule="auto"/>
              <w:ind w:left="0"/>
              <w:jc w:val="center"/>
              <w:rPr>
                <w:rFonts w:ascii="Arial" w:hAnsi="Arial" w:cs="Arial"/>
              </w:rPr>
            </w:pPr>
            <w:r>
              <w:rPr>
                <w:rFonts w:ascii="Arial" w:hAnsi="Arial" w:cs="Arial"/>
              </w:rPr>
              <w:t>6</w:t>
            </w:r>
            <w:r w:rsidRPr="00A700A5">
              <w:rPr>
                <w:rFonts w:ascii="Arial" w:hAnsi="Arial" w:cs="Arial"/>
              </w:rPr>
              <w:t>0</w:t>
            </w:r>
          </w:p>
        </w:tc>
        <w:tc>
          <w:tcPr>
            <w:tcW w:w="1080" w:type="dxa"/>
          </w:tcPr>
          <w:p w14:paraId="30DA7801" w14:textId="77777777" w:rsidR="00873771" w:rsidRPr="00A700A5" w:rsidRDefault="00873771" w:rsidP="00873771">
            <w:pPr>
              <w:pStyle w:val="ListParagraph"/>
              <w:tabs>
                <w:tab w:val="left" w:pos="1610"/>
              </w:tabs>
              <w:spacing w:line="276" w:lineRule="auto"/>
              <w:ind w:left="0"/>
              <w:jc w:val="center"/>
              <w:rPr>
                <w:rFonts w:ascii="Arial" w:hAnsi="Arial" w:cs="Arial"/>
              </w:rPr>
            </w:pPr>
            <w:r>
              <w:rPr>
                <w:rFonts w:ascii="Arial" w:hAnsi="Arial" w:cs="Arial"/>
              </w:rPr>
              <w:t>6</w:t>
            </w:r>
            <w:r w:rsidRPr="00A700A5">
              <w:rPr>
                <w:rFonts w:ascii="Arial" w:hAnsi="Arial" w:cs="Arial"/>
              </w:rPr>
              <w:t>2</w:t>
            </w:r>
          </w:p>
        </w:tc>
        <w:tc>
          <w:tcPr>
            <w:tcW w:w="1080" w:type="dxa"/>
          </w:tcPr>
          <w:p w14:paraId="483A7C41" w14:textId="77777777" w:rsidR="00873771" w:rsidRPr="00A700A5" w:rsidRDefault="00873771" w:rsidP="00873771">
            <w:pPr>
              <w:pStyle w:val="ListParagraph"/>
              <w:tabs>
                <w:tab w:val="left" w:pos="1610"/>
              </w:tabs>
              <w:spacing w:line="276" w:lineRule="auto"/>
              <w:ind w:left="0"/>
              <w:jc w:val="center"/>
              <w:rPr>
                <w:rFonts w:ascii="Arial" w:hAnsi="Arial" w:cs="Arial"/>
              </w:rPr>
            </w:pPr>
            <w:r>
              <w:rPr>
                <w:rFonts w:ascii="Arial" w:hAnsi="Arial" w:cs="Arial"/>
              </w:rPr>
              <w:t>63</w:t>
            </w:r>
          </w:p>
        </w:tc>
        <w:tc>
          <w:tcPr>
            <w:tcW w:w="1170" w:type="dxa"/>
          </w:tcPr>
          <w:p w14:paraId="06BDA4CE" w14:textId="77777777" w:rsidR="00873771" w:rsidRPr="00A700A5" w:rsidRDefault="00873771" w:rsidP="00873771">
            <w:pPr>
              <w:pStyle w:val="ListParagraph"/>
              <w:tabs>
                <w:tab w:val="left" w:pos="1610"/>
              </w:tabs>
              <w:spacing w:line="276" w:lineRule="auto"/>
              <w:ind w:left="0"/>
              <w:jc w:val="center"/>
              <w:rPr>
                <w:rFonts w:ascii="Arial" w:hAnsi="Arial" w:cs="Arial"/>
              </w:rPr>
            </w:pPr>
            <w:r w:rsidRPr="00A700A5">
              <w:rPr>
                <w:rFonts w:ascii="Arial" w:hAnsi="Arial" w:cs="Arial"/>
              </w:rPr>
              <w:t>6</w:t>
            </w:r>
            <w:r>
              <w:rPr>
                <w:rFonts w:ascii="Arial" w:hAnsi="Arial" w:cs="Arial"/>
              </w:rPr>
              <w:t>5</w:t>
            </w:r>
          </w:p>
        </w:tc>
        <w:tc>
          <w:tcPr>
            <w:tcW w:w="1260" w:type="dxa"/>
          </w:tcPr>
          <w:p w14:paraId="3468287C" w14:textId="77777777" w:rsidR="00873771" w:rsidRPr="00A700A5" w:rsidRDefault="00873771" w:rsidP="00873771">
            <w:pPr>
              <w:pStyle w:val="ListParagraph"/>
              <w:tabs>
                <w:tab w:val="left" w:pos="1610"/>
              </w:tabs>
              <w:spacing w:line="276" w:lineRule="auto"/>
              <w:ind w:left="0"/>
              <w:jc w:val="center"/>
              <w:rPr>
                <w:rFonts w:ascii="Arial" w:hAnsi="Arial" w:cs="Arial"/>
              </w:rPr>
            </w:pPr>
            <w:r w:rsidRPr="00A700A5">
              <w:rPr>
                <w:rFonts w:ascii="Arial" w:hAnsi="Arial" w:cs="Arial"/>
              </w:rPr>
              <w:t>6</w:t>
            </w:r>
            <w:r>
              <w:rPr>
                <w:rFonts w:ascii="Arial" w:hAnsi="Arial" w:cs="Arial"/>
              </w:rPr>
              <w:t>6</w:t>
            </w:r>
          </w:p>
        </w:tc>
        <w:tc>
          <w:tcPr>
            <w:tcW w:w="1134" w:type="dxa"/>
          </w:tcPr>
          <w:p w14:paraId="1AE5F8FD" w14:textId="77777777" w:rsidR="00873771" w:rsidRPr="00A700A5" w:rsidRDefault="00873771" w:rsidP="00873771">
            <w:pPr>
              <w:pStyle w:val="ListParagraph"/>
              <w:tabs>
                <w:tab w:val="left" w:pos="1610"/>
              </w:tabs>
              <w:spacing w:line="276" w:lineRule="auto"/>
              <w:ind w:left="0"/>
              <w:jc w:val="center"/>
              <w:rPr>
                <w:rFonts w:ascii="Arial" w:hAnsi="Arial" w:cs="Arial"/>
              </w:rPr>
            </w:pPr>
            <w:r w:rsidRPr="00A700A5">
              <w:rPr>
                <w:rFonts w:ascii="Arial" w:hAnsi="Arial" w:cs="Arial"/>
              </w:rPr>
              <w:t>6</w:t>
            </w:r>
            <w:r>
              <w:rPr>
                <w:rFonts w:ascii="Arial" w:hAnsi="Arial" w:cs="Arial"/>
              </w:rPr>
              <w:t>8</w:t>
            </w:r>
          </w:p>
          <w:p w14:paraId="038DB085" w14:textId="77777777" w:rsidR="00873771" w:rsidRPr="00A700A5" w:rsidRDefault="00873771" w:rsidP="00873771">
            <w:pPr>
              <w:pStyle w:val="ListParagraph"/>
              <w:tabs>
                <w:tab w:val="left" w:pos="1610"/>
              </w:tabs>
              <w:spacing w:line="276" w:lineRule="auto"/>
              <w:ind w:left="0"/>
              <w:jc w:val="center"/>
              <w:rPr>
                <w:rFonts w:ascii="Arial" w:hAnsi="Arial" w:cs="Arial"/>
              </w:rPr>
            </w:pPr>
          </w:p>
        </w:tc>
      </w:tr>
      <w:tr w:rsidR="00873771" w14:paraId="49FEE21C" w14:textId="77777777" w:rsidTr="00AE06AA">
        <w:tc>
          <w:tcPr>
            <w:tcW w:w="591" w:type="dxa"/>
          </w:tcPr>
          <w:p w14:paraId="02FE2BB7" w14:textId="77777777" w:rsidR="00873771" w:rsidRDefault="00873771" w:rsidP="00873771">
            <w:pPr>
              <w:pStyle w:val="ListParagraph"/>
              <w:tabs>
                <w:tab w:val="left" w:pos="1610"/>
              </w:tabs>
              <w:spacing w:line="360" w:lineRule="auto"/>
              <w:ind w:left="0"/>
              <w:jc w:val="both"/>
              <w:rPr>
                <w:rFonts w:ascii="Arial" w:hAnsi="Arial" w:cs="Arial"/>
              </w:rPr>
            </w:pPr>
          </w:p>
        </w:tc>
        <w:tc>
          <w:tcPr>
            <w:tcW w:w="2667" w:type="dxa"/>
          </w:tcPr>
          <w:p w14:paraId="6BDFC15A" w14:textId="77777777" w:rsidR="00873771" w:rsidRDefault="00873771" w:rsidP="00873771">
            <w:pPr>
              <w:pStyle w:val="ListParagraph"/>
              <w:tabs>
                <w:tab w:val="left" w:pos="1610"/>
              </w:tabs>
              <w:spacing w:line="276" w:lineRule="auto"/>
              <w:ind w:left="0"/>
              <w:jc w:val="both"/>
              <w:rPr>
                <w:rFonts w:ascii="Arial" w:hAnsi="Arial" w:cs="Arial"/>
              </w:rPr>
            </w:pPr>
          </w:p>
        </w:tc>
        <w:tc>
          <w:tcPr>
            <w:tcW w:w="2970" w:type="dxa"/>
          </w:tcPr>
          <w:p w14:paraId="02098A8B" w14:textId="77777777" w:rsidR="00873771" w:rsidRPr="00A700A5" w:rsidRDefault="00873771" w:rsidP="00873771">
            <w:pPr>
              <w:pStyle w:val="ListParagraph"/>
              <w:tabs>
                <w:tab w:val="left" w:pos="1610"/>
              </w:tabs>
              <w:spacing w:line="276" w:lineRule="auto"/>
              <w:ind w:left="0"/>
              <w:jc w:val="both"/>
              <w:rPr>
                <w:rFonts w:ascii="Arial" w:hAnsi="Arial" w:cs="Arial"/>
              </w:rPr>
            </w:pPr>
            <w:r>
              <w:rPr>
                <w:rFonts w:ascii="Arial" w:hAnsi="Arial" w:cs="Arial"/>
              </w:rPr>
              <w:t>Menurunnya pencemaran air</w:t>
            </w:r>
          </w:p>
        </w:tc>
        <w:tc>
          <w:tcPr>
            <w:tcW w:w="2977" w:type="dxa"/>
          </w:tcPr>
          <w:p w14:paraId="4314AFD1" w14:textId="77777777" w:rsidR="00873771" w:rsidRDefault="00873771" w:rsidP="00873771">
            <w:pPr>
              <w:pStyle w:val="ListParagraph"/>
              <w:tabs>
                <w:tab w:val="left" w:pos="1610"/>
              </w:tabs>
              <w:spacing w:line="276" w:lineRule="auto"/>
              <w:ind w:left="0"/>
              <w:jc w:val="both"/>
              <w:rPr>
                <w:rFonts w:ascii="Arial" w:hAnsi="Arial" w:cs="Arial"/>
              </w:rPr>
            </w:pPr>
            <w:r>
              <w:rPr>
                <w:rFonts w:ascii="Arial" w:hAnsi="Arial" w:cs="Arial"/>
              </w:rPr>
              <w:t>Persentase penurunan indicator pencemaran air (BOD, COD, TSS, TDS) %</w:t>
            </w:r>
          </w:p>
        </w:tc>
        <w:tc>
          <w:tcPr>
            <w:tcW w:w="1163" w:type="dxa"/>
          </w:tcPr>
          <w:p w14:paraId="0BA9BD0C"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50</w:t>
            </w:r>
          </w:p>
        </w:tc>
        <w:tc>
          <w:tcPr>
            <w:tcW w:w="1080" w:type="dxa"/>
          </w:tcPr>
          <w:p w14:paraId="09C630DB"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40</w:t>
            </w:r>
          </w:p>
        </w:tc>
        <w:tc>
          <w:tcPr>
            <w:tcW w:w="1080" w:type="dxa"/>
          </w:tcPr>
          <w:p w14:paraId="134CFD94"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30</w:t>
            </w:r>
          </w:p>
        </w:tc>
        <w:tc>
          <w:tcPr>
            <w:tcW w:w="1170" w:type="dxa"/>
          </w:tcPr>
          <w:p w14:paraId="0BA8DD34"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20</w:t>
            </w:r>
          </w:p>
        </w:tc>
        <w:tc>
          <w:tcPr>
            <w:tcW w:w="1260" w:type="dxa"/>
          </w:tcPr>
          <w:p w14:paraId="683ABD79"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10</w:t>
            </w:r>
          </w:p>
        </w:tc>
        <w:tc>
          <w:tcPr>
            <w:tcW w:w="1134" w:type="dxa"/>
          </w:tcPr>
          <w:p w14:paraId="3083C3E4"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0</w:t>
            </w:r>
          </w:p>
        </w:tc>
      </w:tr>
      <w:tr w:rsidR="00873771" w14:paraId="40F03190" w14:textId="77777777" w:rsidTr="00AE06AA">
        <w:tc>
          <w:tcPr>
            <w:tcW w:w="591" w:type="dxa"/>
          </w:tcPr>
          <w:p w14:paraId="523535AC" w14:textId="77777777" w:rsidR="00873771" w:rsidRDefault="00873771" w:rsidP="00873771">
            <w:pPr>
              <w:pStyle w:val="ListParagraph"/>
              <w:tabs>
                <w:tab w:val="left" w:pos="1610"/>
              </w:tabs>
              <w:spacing w:line="360" w:lineRule="auto"/>
              <w:ind w:left="0"/>
              <w:jc w:val="both"/>
              <w:rPr>
                <w:rFonts w:ascii="Arial" w:hAnsi="Arial" w:cs="Arial"/>
              </w:rPr>
            </w:pPr>
          </w:p>
        </w:tc>
        <w:tc>
          <w:tcPr>
            <w:tcW w:w="2667" w:type="dxa"/>
          </w:tcPr>
          <w:p w14:paraId="5E58D7BB" w14:textId="77777777" w:rsidR="00873771" w:rsidRDefault="00873771" w:rsidP="00873771">
            <w:pPr>
              <w:pStyle w:val="ListParagraph"/>
              <w:tabs>
                <w:tab w:val="left" w:pos="1610"/>
              </w:tabs>
              <w:spacing w:line="276" w:lineRule="auto"/>
              <w:ind w:left="0"/>
              <w:jc w:val="both"/>
              <w:rPr>
                <w:rFonts w:ascii="Arial" w:hAnsi="Arial" w:cs="Arial"/>
              </w:rPr>
            </w:pPr>
          </w:p>
        </w:tc>
        <w:tc>
          <w:tcPr>
            <w:tcW w:w="2970" w:type="dxa"/>
          </w:tcPr>
          <w:p w14:paraId="11590F62" w14:textId="77777777" w:rsidR="00873771" w:rsidRPr="00A700A5" w:rsidRDefault="00873771" w:rsidP="00873771">
            <w:pPr>
              <w:pStyle w:val="ListParagraph"/>
              <w:tabs>
                <w:tab w:val="left" w:pos="1610"/>
              </w:tabs>
              <w:spacing w:line="276" w:lineRule="auto"/>
              <w:ind w:left="0"/>
              <w:jc w:val="both"/>
              <w:rPr>
                <w:rFonts w:ascii="Arial" w:hAnsi="Arial" w:cs="Arial"/>
              </w:rPr>
            </w:pPr>
            <w:r>
              <w:rPr>
                <w:rFonts w:ascii="Arial" w:hAnsi="Arial" w:cs="Arial"/>
              </w:rPr>
              <w:t>Menurunnya pencemaran udara</w:t>
            </w:r>
          </w:p>
        </w:tc>
        <w:tc>
          <w:tcPr>
            <w:tcW w:w="2977" w:type="dxa"/>
          </w:tcPr>
          <w:p w14:paraId="20AFCC0A" w14:textId="77777777" w:rsidR="00873771" w:rsidRDefault="00873771" w:rsidP="00873771">
            <w:pPr>
              <w:pStyle w:val="ListParagraph"/>
              <w:tabs>
                <w:tab w:val="left" w:pos="1610"/>
              </w:tabs>
              <w:spacing w:line="276" w:lineRule="auto"/>
              <w:ind w:left="0"/>
              <w:jc w:val="both"/>
              <w:rPr>
                <w:rFonts w:ascii="Arial" w:hAnsi="Arial" w:cs="Arial"/>
              </w:rPr>
            </w:pPr>
            <w:r>
              <w:rPr>
                <w:rFonts w:ascii="Arial" w:hAnsi="Arial" w:cs="Arial"/>
              </w:rPr>
              <w:t>Persentase penurunan Hidro Carbon (HC) pada udara ambient %</w:t>
            </w:r>
          </w:p>
        </w:tc>
        <w:tc>
          <w:tcPr>
            <w:tcW w:w="1163" w:type="dxa"/>
          </w:tcPr>
          <w:p w14:paraId="13336045"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100</w:t>
            </w:r>
          </w:p>
        </w:tc>
        <w:tc>
          <w:tcPr>
            <w:tcW w:w="1080" w:type="dxa"/>
          </w:tcPr>
          <w:p w14:paraId="3500F93B"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80</w:t>
            </w:r>
          </w:p>
        </w:tc>
        <w:tc>
          <w:tcPr>
            <w:tcW w:w="1080" w:type="dxa"/>
          </w:tcPr>
          <w:p w14:paraId="01660ED3"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60</w:t>
            </w:r>
          </w:p>
        </w:tc>
        <w:tc>
          <w:tcPr>
            <w:tcW w:w="1170" w:type="dxa"/>
          </w:tcPr>
          <w:p w14:paraId="43536595"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40</w:t>
            </w:r>
          </w:p>
        </w:tc>
        <w:tc>
          <w:tcPr>
            <w:tcW w:w="1260" w:type="dxa"/>
          </w:tcPr>
          <w:p w14:paraId="716CD00E"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20</w:t>
            </w:r>
          </w:p>
        </w:tc>
        <w:tc>
          <w:tcPr>
            <w:tcW w:w="1134" w:type="dxa"/>
          </w:tcPr>
          <w:p w14:paraId="7676A6F6"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0</w:t>
            </w:r>
          </w:p>
        </w:tc>
      </w:tr>
      <w:tr w:rsidR="00873771" w14:paraId="1CCD04EB" w14:textId="77777777" w:rsidTr="00AE06AA">
        <w:tc>
          <w:tcPr>
            <w:tcW w:w="591" w:type="dxa"/>
          </w:tcPr>
          <w:p w14:paraId="59AA4770" w14:textId="77777777" w:rsidR="00873771" w:rsidRDefault="00873771" w:rsidP="00873771">
            <w:pPr>
              <w:pStyle w:val="ListParagraph"/>
              <w:tabs>
                <w:tab w:val="left" w:pos="1610"/>
              </w:tabs>
              <w:spacing w:line="360" w:lineRule="auto"/>
              <w:ind w:left="0"/>
              <w:jc w:val="both"/>
              <w:rPr>
                <w:rFonts w:ascii="Arial" w:hAnsi="Arial" w:cs="Arial"/>
              </w:rPr>
            </w:pPr>
          </w:p>
        </w:tc>
        <w:tc>
          <w:tcPr>
            <w:tcW w:w="2667" w:type="dxa"/>
          </w:tcPr>
          <w:p w14:paraId="748383A1" w14:textId="77777777" w:rsidR="00873771" w:rsidRDefault="00873771" w:rsidP="00873771">
            <w:pPr>
              <w:pStyle w:val="ListParagraph"/>
              <w:tabs>
                <w:tab w:val="left" w:pos="1610"/>
              </w:tabs>
              <w:spacing w:line="276" w:lineRule="auto"/>
              <w:ind w:left="0"/>
              <w:jc w:val="both"/>
              <w:rPr>
                <w:rFonts w:ascii="Arial" w:hAnsi="Arial" w:cs="Arial"/>
              </w:rPr>
            </w:pPr>
          </w:p>
        </w:tc>
        <w:tc>
          <w:tcPr>
            <w:tcW w:w="2970" w:type="dxa"/>
          </w:tcPr>
          <w:p w14:paraId="745D9F90" w14:textId="77777777" w:rsidR="00873771" w:rsidRPr="00A700A5" w:rsidRDefault="00873771" w:rsidP="00873771">
            <w:pPr>
              <w:pStyle w:val="ListParagraph"/>
              <w:tabs>
                <w:tab w:val="left" w:pos="1610"/>
              </w:tabs>
              <w:spacing w:line="276" w:lineRule="auto"/>
              <w:ind w:left="0"/>
              <w:jc w:val="both"/>
              <w:rPr>
                <w:rFonts w:ascii="Arial" w:hAnsi="Arial" w:cs="Arial"/>
              </w:rPr>
            </w:pPr>
            <w:r>
              <w:rPr>
                <w:rFonts w:ascii="Arial" w:hAnsi="Arial" w:cs="Arial"/>
              </w:rPr>
              <w:t>Pengurangan lahan kritis</w:t>
            </w:r>
          </w:p>
        </w:tc>
        <w:tc>
          <w:tcPr>
            <w:tcW w:w="2977" w:type="dxa"/>
          </w:tcPr>
          <w:p w14:paraId="46BF3CB1" w14:textId="77777777" w:rsidR="00873771" w:rsidRDefault="00873771" w:rsidP="00873771">
            <w:pPr>
              <w:pStyle w:val="ListParagraph"/>
              <w:tabs>
                <w:tab w:val="left" w:pos="1610"/>
              </w:tabs>
              <w:spacing w:line="276" w:lineRule="auto"/>
              <w:ind w:left="0"/>
              <w:jc w:val="both"/>
              <w:rPr>
                <w:rFonts w:ascii="Arial" w:hAnsi="Arial" w:cs="Arial"/>
              </w:rPr>
            </w:pPr>
            <w:r>
              <w:rPr>
                <w:rFonts w:ascii="Arial" w:hAnsi="Arial" w:cs="Arial"/>
              </w:rPr>
              <w:t>Luas lahan kritis yang tertangani (Ha)</w:t>
            </w:r>
          </w:p>
        </w:tc>
        <w:tc>
          <w:tcPr>
            <w:tcW w:w="1163" w:type="dxa"/>
          </w:tcPr>
          <w:p w14:paraId="31882300"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48.53</w:t>
            </w:r>
          </w:p>
        </w:tc>
        <w:tc>
          <w:tcPr>
            <w:tcW w:w="1080" w:type="dxa"/>
          </w:tcPr>
          <w:p w14:paraId="4EB38287"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40</w:t>
            </w:r>
          </w:p>
        </w:tc>
        <w:tc>
          <w:tcPr>
            <w:tcW w:w="1080" w:type="dxa"/>
          </w:tcPr>
          <w:p w14:paraId="57A3527A"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30</w:t>
            </w:r>
          </w:p>
        </w:tc>
        <w:tc>
          <w:tcPr>
            <w:tcW w:w="1170" w:type="dxa"/>
          </w:tcPr>
          <w:p w14:paraId="2F9FFF91"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20</w:t>
            </w:r>
          </w:p>
        </w:tc>
        <w:tc>
          <w:tcPr>
            <w:tcW w:w="1260" w:type="dxa"/>
          </w:tcPr>
          <w:p w14:paraId="281C3113"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10</w:t>
            </w:r>
          </w:p>
        </w:tc>
        <w:tc>
          <w:tcPr>
            <w:tcW w:w="1134" w:type="dxa"/>
          </w:tcPr>
          <w:p w14:paraId="5C935FBF"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0</w:t>
            </w:r>
          </w:p>
        </w:tc>
      </w:tr>
      <w:tr w:rsidR="00873771" w14:paraId="188CC495" w14:textId="77777777" w:rsidTr="00AE06AA">
        <w:tc>
          <w:tcPr>
            <w:tcW w:w="591" w:type="dxa"/>
          </w:tcPr>
          <w:p w14:paraId="00427FBF" w14:textId="77777777" w:rsidR="00873771" w:rsidRDefault="00873771" w:rsidP="00873771">
            <w:pPr>
              <w:pStyle w:val="ListParagraph"/>
              <w:tabs>
                <w:tab w:val="left" w:pos="1610"/>
              </w:tabs>
              <w:spacing w:line="360" w:lineRule="auto"/>
              <w:ind w:left="0"/>
              <w:jc w:val="both"/>
              <w:rPr>
                <w:rFonts w:ascii="Arial" w:hAnsi="Arial" w:cs="Arial"/>
              </w:rPr>
            </w:pPr>
          </w:p>
        </w:tc>
        <w:tc>
          <w:tcPr>
            <w:tcW w:w="2667" w:type="dxa"/>
          </w:tcPr>
          <w:p w14:paraId="122B63BC" w14:textId="77777777" w:rsidR="00873771" w:rsidRDefault="00873771" w:rsidP="00873771">
            <w:pPr>
              <w:pStyle w:val="ListParagraph"/>
              <w:tabs>
                <w:tab w:val="left" w:pos="1610"/>
              </w:tabs>
              <w:spacing w:line="276" w:lineRule="auto"/>
              <w:ind w:left="0"/>
              <w:jc w:val="both"/>
              <w:rPr>
                <w:rFonts w:ascii="Arial" w:hAnsi="Arial" w:cs="Arial"/>
              </w:rPr>
            </w:pPr>
          </w:p>
        </w:tc>
        <w:tc>
          <w:tcPr>
            <w:tcW w:w="2970" w:type="dxa"/>
          </w:tcPr>
          <w:p w14:paraId="259DD042" w14:textId="77777777" w:rsidR="00873771" w:rsidRDefault="00873771" w:rsidP="00873771">
            <w:pPr>
              <w:pStyle w:val="ListParagraph"/>
              <w:tabs>
                <w:tab w:val="left" w:pos="1610"/>
              </w:tabs>
              <w:spacing w:line="276" w:lineRule="auto"/>
              <w:ind w:left="0"/>
              <w:jc w:val="both"/>
              <w:rPr>
                <w:rFonts w:ascii="Arial" w:hAnsi="Arial" w:cs="Arial"/>
              </w:rPr>
            </w:pPr>
            <w:r>
              <w:rPr>
                <w:rFonts w:ascii="Arial" w:hAnsi="Arial" w:cs="Arial"/>
              </w:rPr>
              <w:t>Peningkatan pengelolaan persampahan</w:t>
            </w:r>
          </w:p>
        </w:tc>
        <w:tc>
          <w:tcPr>
            <w:tcW w:w="2977" w:type="dxa"/>
          </w:tcPr>
          <w:p w14:paraId="324B3539" w14:textId="77777777" w:rsidR="00873771" w:rsidRDefault="00873771" w:rsidP="00873771">
            <w:pPr>
              <w:pStyle w:val="ListParagraph"/>
              <w:tabs>
                <w:tab w:val="left" w:pos="1610"/>
              </w:tabs>
              <w:spacing w:line="276" w:lineRule="auto"/>
              <w:ind w:left="0"/>
              <w:jc w:val="both"/>
              <w:rPr>
                <w:rFonts w:ascii="Arial" w:hAnsi="Arial" w:cs="Arial"/>
              </w:rPr>
            </w:pPr>
            <w:r>
              <w:rPr>
                <w:rFonts w:ascii="Arial" w:hAnsi="Arial" w:cs="Arial"/>
              </w:rPr>
              <w:t>Persentase penanganan persampahan %</w:t>
            </w:r>
          </w:p>
        </w:tc>
        <w:tc>
          <w:tcPr>
            <w:tcW w:w="1163" w:type="dxa"/>
          </w:tcPr>
          <w:p w14:paraId="0A458F12"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12.66</w:t>
            </w:r>
          </w:p>
        </w:tc>
        <w:tc>
          <w:tcPr>
            <w:tcW w:w="1080" w:type="dxa"/>
          </w:tcPr>
          <w:p w14:paraId="298E6455"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16.66</w:t>
            </w:r>
          </w:p>
        </w:tc>
        <w:tc>
          <w:tcPr>
            <w:tcW w:w="1080" w:type="dxa"/>
          </w:tcPr>
          <w:p w14:paraId="56ABCC98"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20.66</w:t>
            </w:r>
          </w:p>
        </w:tc>
        <w:tc>
          <w:tcPr>
            <w:tcW w:w="1170" w:type="dxa"/>
          </w:tcPr>
          <w:p w14:paraId="17D4DA82"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24.66</w:t>
            </w:r>
          </w:p>
        </w:tc>
        <w:tc>
          <w:tcPr>
            <w:tcW w:w="1260" w:type="dxa"/>
          </w:tcPr>
          <w:p w14:paraId="5BCF674B"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28.66</w:t>
            </w:r>
          </w:p>
        </w:tc>
        <w:tc>
          <w:tcPr>
            <w:tcW w:w="1134" w:type="dxa"/>
          </w:tcPr>
          <w:p w14:paraId="3EBA9FAF" w14:textId="77777777" w:rsidR="00873771" w:rsidRDefault="00873771" w:rsidP="00873771">
            <w:pPr>
              <w:pStyle w:val="ListParagraph"/>
              <w:tabs>
                <w:tab w:val="left" w:pos="1610"/>
              </w:tabs>
              <w:spacing w:line="276" w:lineRule="auto"/>
              <w:ind w:left="0"/>
              <w:jc w:val="center"/>
              <w:rPr>
                <w:rFonts w:ascii="Arial" w:hAnsi="Arial" w:cs="Arial"/>
              </w:rPr>
            </w:pPr>
            <w:r>
              <w:rPr>
                <w:rFonts w:ascii="Arial" w:hAnsi="Arial" w:cs="Arial"/>
              </w:rPr>
              <w:t>32.66</w:t>
            </w:r>
          </w:p>
        </w:tc>
      </w:tr>
    </w:tbl>
    <w:p w14:paraId="6B5E50F5" w14:textId="77777777" w:rsidR="003F4E3F" w:rsidRDefault="003F4E3F" w:rsidP="003F4E3F">
      <w:pPr>
        <w:pStyle w:val="ListParagraph"/>
        <w:tabs>
          <w:tab w:val="left" w:pos="1610"/>
        </w:tabs>
        <w:spacing w:line="360" w:lineRule="auto"/>
        <w:ind w:left="987" w:firstLine="315"/>
        <w:jc w:val="both"/>
        <w:rPr>
          <w:lang w:val="id-ID"/>
        </w:rPr>
      </w:pPr>
    </w:p>
    <w:p w14:paraId="1C54B620" w14:textId="77777777" w:rsidR="007C1F6A" w:rsidRDefault="007C1F6A" w:rsidP="003F4E3F">
      <w:pPr>
        <w:pStyle w:val="ListParagraph"/>
        <w:tabs>
          <w:tab w:val="left" w:pos="1610"/>
        </w:tabs>
        <w:spacing w:line="360" w:lineRule="auto"/>
        <w:ind w:left="987" w:firstLine="315"/>
        <w:jc w:val="both"/>
      </w:pPr>
    </w:p>
    <w:p w14:paraId="78DBAB7C" w14:textId="77777777" w:rsidR="007C1F6A" w:rsidRDefault="007C1F6A">
      <w:pPr>
        <w:spacing w:after="200" w:line="276" w:lineRule="auto"/>
        <w:ind w:left="1259" w:hanging="357"/>
      </w:pPr>
      <w:r>
        <w:br w:type="page"/>
      </w:r>
    </w:p>
    <w:p w14:paraId="1E4EA74A" w14:textId="77777777" w:rsidR="007C1F6A" w:rsidRDefault="007C1F6A" w:rsidP="00AE06AA">
      <w:pPr>
        <w:pStyle w:val="ListParagraph"/>
        <w:framePr w:w="15435" w:wrap="auto" w:hAnchor="text"/>
        <w:tabs>
          <w:tab w:val="left" w:pos="1610"/>
        </w:tabs>
        <w:spacing w:line="360" w:lineRule="auto"/>
        <w:ind w:left="987" w:firstLine="315"/>
        <w:jc w:val="both"/>
        <w:sectPr w:rsidR="007C1F6A" w:rsidSect="007C1F6A">
          <w:pgSz w:w="18711" w:h="12191" w:orient="landscape" w:code="5"/>
          <w:pgMar w:top="1440" w:right="1440" w:bottom="1440" w:left="1440" w:header="709" w:footer="709" w:gutter="0"/>
          <w:cols w:space="708"/>
          <w:docGrid w:linePitch="360"/>
        </w:sectPr>
      </w:pPr>
      <w:bookmarkStart w:id="0" w:name="_GoBack"/>
      <w:bookmarkEnd w:id="0"/>
    </w:p>
    <w:p w14:paraId="4A748372" w14:textId="77777777" w:rsidR="0004507A" w:rsidRPr="00BB1380" w:rsidRDefault="0004507A" w:rsidP="0004507A">
      <w:pPr>
        <w:pStyle w:val="ListParagraph"/>
        <w:tabs>
          <w:tab w:val="left" w:pos="1610"/>
        </w:tabs>
        <w:spacing w:line="360" w:lineRule="auto"/>
        <w:ind w:left="0" w:firstLine="6"/>
        <w:jc w:val="center"/>
        <w:rPr>
          <w:rFonts w:ascii="Arial" w:hAnsi="Arial" w:cs="Arial"/>
          <w:b/>
          <w:sz w:val="28"/>
          <w:szCs w:val="28"/>
          <w:lang w:val="id-ID"/>
        </w:rPr>
      </w:pPr>
      <w:r w:rsidRPr="00BB1380">
        <w:rPr>
          <w:rFonts w:ascii="Arial" w:hAnsi="Arial" w:cs="Arial"/>
          <w:b/>
          <w:sz w:val="28"/>
          <w:szCs w:val="28"/>
          <w:lang w:val="id-ID"/>
        </w:rPr>
        <w:lastRenderedPageBreak/>
        <w:t>BAB V</w:t>
      </w:r>
    </w:p>
    <w:p w14:paraId="72E383C7" w14:textId="77777777" w:rsidR="0004507A" w:rsidRPr="00BB1380" w:rsidRDefault="0004507A" w:rsidP="0004507A">
      <w:pPr>
        <w:pStyle w:val="ListParagraph"/>
        <w:tabs>
          <w:tab w:val="left" w:pos="1610"/>
        </w:tabs>
        <w:spacing w:line="360" w:lineRule="auto"/>
        <w:ind w:left="0" w:firstLine="6"/>
        <w:jc w:val="center"/>
        <w:rPr>
          <w:rFonts w:ascii="Arial" w:hAnsi="Arial" w:cs="Arial"/>
          <w:b/>
          <w:sz w:val="28"/>
          <w:szCs w:val="28"/>
          <w:lang w:val="id-ID"/>
        </w:rPr>
      </w:pPr>
      <w:r w:rsidRPr="00BB1380">
        <w:rPr>
          <w:rFonts w:ascii="Arial" w:hAnsi="Arial" w:cs="Arial"/>
          <w:b/>
          <w:sz w:val="28"/>
          <w:szCs w:val="28"/>
          <w:lang w:val="id-ID"/>
        </w:rPr>
        <w:t>STRATEGI DAN ARAH KEBIJAKAN</w:t>
      </w:r>
    </w:p>
    <w:p w14:paraId="1D43618E" w14:textId="77777777" w:rsidR="0004507A" w:rsidRDefault="0004507A" w:rsidP="0004507A">
      <w:pPr>
        <w:pStyle w:val="ListParagraph"/>
        <w:tabs>
          <w:tab w:val="left" w:pos="1610"/>
        </w:tabs>
        <w:spacing w:line="360" w:lineRule="auto"/>
        <w:ind w:left="0" w:firstLine="6"/>
        <w:jc w:val="both"/>
        <w:rPr>
          <w:rFonts w:ascii="Arial" w:hAnsi="Arial" w:cs="Arial"/>
        </w:rPr>
      </w:pPr>
    </w:p>
    <w:p w14:paraId="3D024C98" w14:textId="77777777" w:rsidR="00D5509E" w:rsidRDefault="00D5509E" w:rsidP="00D5509E">
      <w:pPr>
        <w:pStyle w:val="ListParagraph"/>
        <w:tabs>
          <w:tab w:val="left" w:pos="1610"/>
        </w:tabs>
        <w:spacing w:line="360" w:lineRule="auto"/>
        <w:ind w:left="0" w:firstLine="900"/>
        <w:jc w:val="both"/>
        <w:rPr>
          <w:rFonts w:ascii="Arial" w:hAnsi="Arial" w:cs="Arial"/>
        </w:rPr>
      </w:pPr>
      <w:r>
        <w:rPr>
          <w:rFonts w:ascii="Arial" w:hAnsi="Arial" w:cs="Arial"/>
        </w:rPr>
        <w:t>Untuk mewujudkan Visi dan Misi serta untuk mencapai tujuan yang telah ditetapkan maka perlu disusun strategi dan arah kebijakan. Denan demikian maka diharapkan akan terwujud kinerja yang optimal melalui proses yang sistematis dan terencana. Strategis dan arah kebijakan disusun berdasarkan factor internal dan eksternal, sehingga upaya-upaya yang dilakukan mampu meminimalisir berbagai permasalahan yang mungkin muncul.</w:t>
      </w:r>
    </w:p>
    <w:p w14:paraId="1C412C0D" w14:textId="77777777" w:rsidR="00D5509E" w:rsidRDefault="00D5509E" w:rsidP="00D5509E">
      <w:pPr>
        <w:pStyle w:val="ListParagraph"/>
        <w:tabs>
          <w:tab w:val="left" w:pos="1610"/>
        </w:tabs>
        <w:spacing w:line="360" w:lineRule="auto"/>
        <w:ind w:left="0" w:firstLine="900"/>
        <w:jc w:val="both"/>
        <w:rPr>
          <w:rFonts w:ascii="Arial" w:hAnsi="Arial" w:cs="Arial"/>
        </w:rPr>
      </w:pPr>
      <w:r>
        <w:rPr>
          <w:rFonts w:ascii="Arial" w:hAnsi="Arial" w:cs="Arial"/>
        </w:rPr>
        <w:t xml:space="preserve">Rumusan strategi dan arah kebijakan Dinas Lingkungan Hidup dan Pengelolaan Sampah Kabupaten Brebes dalam 5 tahun kedepan dapat dilihat pada tabel </w:t>
      </w:r>
      <w:proofErr w:type="gramStart"/>
      <w:r>
        <w:rPr>
          <w:rFonts w:ascii="Arial" w:hAnsi="Arial" w:cs="Arial"/>
        </w:rPr>
        <w:t>berikut :</w:t>
      </w:r>
      <w:proofErr w:type="gramEnd"/>
    </w:p>
    <w:p w14:paraId="0B43B77B" w14:textId="77777777" w:rsidR="00D5509E" w:rsidRPr="005046F3" w:rsidRDefault="00D5509E" w:rsidP="00D5509E">
      <w:pPr>
        <w:pStyle w:val="ListParagraph"/>
        <w:tabs>
          <w:tab w:val="left" w:pos="1610"/>
        </w:tabs>
        <w:spacing w:line="360" w:lineRule="auto"/>
        <w:ind w:left="0" w:firstLine="6"/>
        <w:jc w:val="center"/>
        <w:rPr>
          <w:i/>
          <w:lang w:val="id-ID"/>
        </w:rPr>
      </w:pPr>
      <w:r w:rsidRPr="005046F3">
        <w:rPr>
          <w:i/>
          <w:lang w:val="id-ID"/>
        </w:rPr>
        <w:t xml:space="preserve">Tabel </w:t>
      </w:r>
      <w:r w:rsidR="00AA068A">
        <w:rPr>
          <w:i/>
          <w:lang w:val="en-GB"/>
        </w:rPr>
        <w:t>5.1</w:t>
      </w:r>
      <w:r w:rsidRPr="005046F3">
        <w:rPr>
          <w:i/>
          <w:lang w:val="id-ID"/>
        </w:rPr>
        <w:t>.</w:t>
      </w:r>
    </w:p>
    <w:p w14:paraId="3FE2AB79" w14:textId="77777777" w:rsidR="00D5509E" w:rsidRPr="00D5509E" w:rsidRDefault="00D5509E" w:rsidP="00D5509E">
      <w:pPr>
        <w:pStyle w:val="ListParagraph"/>
        <w:tabs>
          <w:tab w:val="left" w:pos="1610"/>
        </w:tabs>
        <w:spacing w:line="360" w:lineRule="auto"/>
        <w:ind w:left="0" w:firstLine="6"/>
        <w:jc w:val="center"/>
        <w:rPr>
          <w:rFonts w:ascii="Arial" w:hAnsi="Arial" w:cs="Arial"/>
          <w:b/>
          <w:lang w:val="id-ID"/>
        </w:rPr>
      </w:pPr>
      <w:r w:rsidRPr="00D5509E">
        <w:rPr>
          <w:rFonts w:ascii="Arial" w:hAnsi="Arial" w:cs="Arial"/>
          <w:b/>
          <w:lang w:val="id-ID"/>
        </w:rPr>
        <w:t>Tujuan, Sasaran, Strategi dan Kebijakan</w:t>
      </w:r>
    </w:p>
    <w:p w14:paraId="75D906DD" w14:textId="77777777" w:rsidR="00D5509E" w:rsidRPr="00D5509E" w:rsidRDefault="00D5509E" w:rsidP="00D5509E">
      <w:pPr>
        <w:pStyle w:val="ListParagraph"/>
        <w:tabs>
          <w:tab w:val="left" w:pos="1610"/>
        </w:tabs>
        <w:spacing w:line="360" w:lineRule="auto"/>
        <w:ind w:left="0" w:firstLine="6"/>
        <w:jc w:val="both"/>
        <w:rPr>
          <w:rFonts w:ascii="Arial" w:hAnsi="Arial" w:cs="Arial"/>
          <w:lang w:val="id-ID"/>
        </w:rPr>
      </w:pPr>
    </w:p>
    <w:tbl>
      <w:tblPr>
        <w:tblStyle w:val="TableGrid"/>
        <w:tblW w:w="9976" w:type="dxa"/>
        <w:tblLook w:val="04A0" w:firstRow="1" w:lastRow="0" w:firstColumn="1" w:lastColumn="0" w:noHBand="0" w:noVBand="1"/>
      </w:tblPr>
      <w:tblGrid>
        <w:gridCol w:w="1586"/>
        <w:gridCol w:w="2033"/>
        <w:gridCol w:w="3069"/>
        <w:gridCol w:w="3288"/>
      </w:tblGrid>
      <w:tr w:rsidR="00D5509E" w:rsidRPr="00D5509E" w14:paraId="7932CBA5" w14:textId="77777777" w:rsidTr="004B76AD">
        <w:tc>
          <w:tcPr>
            <w:tcW w:w="1584" w:type="dxa"/>
            <w:shd w:val="clear" w:color="auto" w:fill="D99594" w:themeFill="accent2" w:themeFillTint="99"/>
          </w:tcPr>
          <w:p w14:paraId="21E9382F" w14:textId="77777777" w:rsidR="00D5509E" w:rsidRPr="00D5509E" w:rsidRDefault="00D5509E" w:rsidP="00D5509E">
            <w:pPr>
              <w:pStyle w:val="ListParagraph"/>
              <w:tabs>
                <w:tab w:val="left" w:pos="1610"/>
              </w:tabs>
              <w:spacing w:line="360" w:lineRule="auto"/>
              <w:ind w:left="0"/>
              <w:jc w:val="both"/>
              <w:rPr>
                <w:rFonts w:ascii="Arial" w:hAnsi="Arial" w:cs="Arial"/>
                <w:sz w:val="24"/>
                <w:szCs w:val="24"/>
              </w:rPr>
            </w:pPr>
            <w:r w:rsidRPr="00D5509E">
              <w:rPr>
                <w:rFonts w:ascii="Arial" w:hAnsi="Arial" w:cs="Arial"/>
                <w:sz w:val="24"/>
                <w:szCs w:val="24"/>
                <w:lang w:val="id-ID"/>
              </w:rPr>
              <w:t xml:space="preserve">VISI                    </w:t>
            </w:r>
          </w:p>
        </w:tc>
        <w:tc>
          <w:tcPr>
            <w:tcW w:w="8392" w:type="dxa"/>
            <w:gridSpan w:val="3"/>
            <w:shd w:val="clear" w:color="auto" w:fill="D99594" w:themeFill="accent2" w:themeFillTint="99"/>
          </w:tcPr>
          <w:p w14:paraId="0B1D2C22" w14:textId="77777777" w:rsidR="00D5509E" w:rsidRPr="00D5509E" w:rsidRDefault="00D5509E" w:rsidP="00D5509E">
            <w:pPr>
              <w:pStyle w:val="ListParagraph"/>
              <w:tabs>
                <w:tab w:val="left" w:pos="1610"/>
              </w:tabs>
              <w:spacing w:line="360" w:lineRule="auto"/>
              <w:ind w:left="0"/>
              <w:jc w:val="both"/>
              <w:rPr>
                <w:rFonts w:ascii="Arial" w:hAnsi="Arial" w:cs="Arial"/>
                <w:sz w:val="24"/>
                <w:szCs w:val="24"/>
                <w:lang w:val="id-ID"/>
              </w:rPr>
            </w:pPr>
            <w:r w:rsidRPr="00D5509E">
              <w:rPr>
                <w:rFonts w:ascii="Arial" w:hAnsi="Arial" w:cs="Arial"/>
                <w:sz w:val="24"/>
                <w:szCs w:val="24"/>
                <w:lang w:val="id-ID"/>
              </w:rPr>
              <w:t>M</w:t>
            </w:r>
            <w:r>
              <w:rPr>
                <w:rFonts w:ascii="Arial" w:hAnsi="Arial" w:cs="Arial"/>
                <w:sz w:val="24"/>
                <w:szCs w:val="24"/>
              </w:rPr>
              <w:t>ENUJU BREBES UNGGUL, SEJAHTERA DAN BERKEADILAN</w:t>
            </w:r>
          </w:p>
        </w:tc>
      </w:tr>
      <w:tr w:rsidR="00D5509E" w:rsidRPr="00D5509E" w14:paraId="2C3B9CF4" w14:textId="77777777" w:rsidTr="004B76AD">
        <w:tc>
          <w:tcPr>
            <w:tcW w:w="1584" w:type="dxa"/>
            <w:shd w:val="clear" w:color="auto" w:fill="FABF8F" w:themeFill="accent6" w:themeFillTint="99"/>
          </w:tcPr>
          <w:p w14:paraId="2CBB7B18" w14:textId="77777777" w:rsidR="00D5509E" w:rsidRPr="00D5509E" w:rsidRDefault="00D5509E" w:rsidP="00CC1ED8">
            <w:pPr>
              <w:pStyle w:val="ListParagraph"/>
              <w:tabs>
                <w:tab w:val="left" w:pos="1610"/>
              </w:tabs>
              <w:spacing w:line="360" w:lineRule="auto"/>
              <w:ind w:left="0"/>
              <w:jc w:val="both"/>
              <w:rPr>
                <w:rFonts w:ascii="Arial" w:hAnsi="Arial" w:cs="Arial"/>
                <w:sz w:val="24"/>
                <w:szCs w:val="24"/>
              </w:rPr>
            </w:pPr>
            <w:r w:rsidRPr="00D5509E">
              <w:rPr>
                <w:rFonts w:ascii="Arial" w:hAnsi="Arial" w:cs="Arial"/>
                <w:sz w:val="24"/>
                <w:szCs w:val="24"/>
                <w:lang w:val="id-ID"/>
              </w:rPr>
              <w:t xml:space="preserve">MISI  2                   </w:t>
            </w:r>
          </w:p>
        </w:tc>
        <w:tc>
          <w:tcPr>
            <w:tcW w:w="8392" w:type="dxa"/>
            <w:gridSpan w:val="3"/>
            <w:shd w:val="clear" w:color="auto" w:fill="FABF8F" w:themeFill="accent6" w:themeFillTint="99"/>
          </w:tcPr>
          <w:p w14:paraId="2F6E0ED4" w14:textId="77777777" w:rsidR="00D5509E" w:rsidRPr="00D5509E" w:rsidRDefault="00D5509E" w:rsidP="00CC1ED8">
            <w:pPr>
              <w:pStyle w:val="ListParagraph"/>
              <w:tabs>
                <w:tab w:val="left" w:pos="1610"/>
              </w:tabs>
              <w:spacing w:line="360" w:lineRule="auto"/>
              <w:ind w:left="0"/>
              <w:jc w:val="both"/>
              <w:rPr>
                <w:rFonts w:ascii="Arial" w:hAnsi="Arial" w:cs="Arial"/>
                <w:sz w:val="24"/>
                <w:szCs w:val="24"/>
                <w:lang w:val="id-ID"/>
              </w:rPr>
            </w:pPr>
            <w:r w:rsidRPr="00D5509E">
              <w:rPr>
                <w:rFonts w:ascii="Arial" w:hAnsi="Arial" w:cs="Arial"/>
                <w:sz w:val="24"/>
                <w:szCs w:val="24"/>
                <w:lang w:val="id-ID"/>
              </w:rPr>
              <w:t>Meningkatkan kualitas pembangunan infrastruktur dan pengembangan wilayah sesuai rencana tata ruang dengan memperhatikan kelestarian sumber daya alam, lingkungan hidup dan prinsip – prinsip pembangunan berkelanjutan.</w:t>
            </w:r>
          </w:p>
        </w:tc>
      </w:tr>
      <w:tr w:rsidR="00D5509E" w:rsidRPr="00D5509E" w14:paraId="79E2B877" w14:textId="77777777" w:rsidTr="001C1CA4">
        <w:tc>
          <w:tcPr>
            <w:tcW w:w="1584" w:type="dxa"/>
            <w:shd w:val="clear" w:color="auto" w:fill="E5DFEC" w:themeFill="accent4" w:themeFillTint="33"/>
          </w:tcPr>
          <w:p w14:paraId="0601107D" w14:textId="77777777" w:rsidR="00D5509E" w:rsidRPr="00004D78" w:rsidRDefault="00D5509E" w:rsidP="00CC1ED8">
            <w:pPr>
              <w:pStyle w:val="ListParagraph"/>
              <w:tabs>
                <w:tab w:val="left" w:pos="1610"/>
              </w:tabs>
              <w:spacing w:line="360" w:lineRule="auto"/>
              <w:ind w:left="0"/>
              <w:jc w:val="center"/>
              <w:rPr>
                <w:rFonts w:ascii="Arial" w:hAnsi="Arial" w:cs="Arial"/>
                <w:lang w:val="id-ID"/>
              </w:rPr>
            </w:pPr>
            <w:r w:rsidRPr="00004D78">
              <w:rPr>
                <w:rFonts w:ascii="Arial" w:hAnsi="Arial" w:cs="Arial"/>
                <w:lang w:val="id-ID"/>
              </w:rPr>
              <w:t>Tujuan</w:t>
            </w:r>
          </w:p>
        </w:tc>
        <w:tc>
          <w:tcPr>
            <w:tcW w:w="2034" w:type="dxa"/>
            <w:shd w:val="clear" w:color="auto" w:fill="E5DFEC" w:themeFill="accent4" w:themeFillTint="33"/>
          </w:tcPr>
          <w:p w14:paraId="71E248B3" w14:textId="77777777" w:rsidR="00D5509E" w:rsidRPr="00004D78" w:rsidRDefault="00D5509E" w:rsidP="00CC1ED8">
            <w:pPr>
              <w:pStyle w:val="ListParagraph"/>
              <w:tabs>
                <w:tab w:val="left" w:pos="1610"/>
              </w:tabs>
              <w:spacing w:line="360" w:lineRule="auto"/>
              <w:ind w:left="0"/>
              <w:jc w:val="center"/>
              <w:rPr>
                <w:rFonts w:ascii="Arial" w:hAnsi="Arial" w:cs="Arial"/>
                <w:lang w:val="id-ID"/>
              </w:rPr>
            </w:pPr>
            <w:r w:rsidRPr="00004D78">
              <w:rPr>
                <w:rFonts w:ascii="Arial" w:hAnsi="Arial" w:cs="Arial"/>
                <w:lang w:val="id-ID"/>
              </w:rPr>
              <w:t>Sasaran</w:t>
            </w:r>
          </w:p>
        </w:tc>
        <w:tc>
          <w:tcPr>
            <w:tcW w:w="3070" w:type="dxa"/>
            <w:shd w:val="clear" w:color="auto" w:fill="E5DFEC" w:themeFill="accent4" w:themeFillTint="33"/>
          </w:tcPr>
          <w:p w14:paraId="110BEB33" w14:textId="77777777" w:rsidR="00D5509E" w:rsidRPr="00004D78" w:rsidRDefault="00D5509E" w:rsidP="00CC1ED8">
            <w:pPr>
              <w:pStyle w:val="ListParagraph"/>
              <w:tabs>
                <w:tab w:val="left" w:pos="1610"/>
              </w:tabs>
              <w:spacing w:line="360" w:lineRule="auto"/>
              <w:ind w:left="0"/>
              <w:jc w:val="center"/>
              <w:rPr>
                <w:rFonts w:ascii="Arial" w:hAnsi="Arial" w:cs="Arial"/>
                <w:lang w:val="id-ID"/>
              </w:rPr>
            </w:pPr>
            <w:r w:rsidRPr="00004D78">
              <w:rPr>
                <w:rFonts w:ascii="Arial" w:hAnsi="Arial" w:cs="Arial"/>
                <w:lang w:val="id-ID"/>
              </w:rPr>
              <w:t>Strategi</w:t>
            </w:r>
          </w:p>
        </w:tc>
        <w:tc>
          <w:tcPr>
            <w:tcW w:w="3288" w:type="dxa"/>
            <w:shd w:val="clear" w:color="auto" w:fill="E5DFEC" w:themeFill="accent4" w:themeFillTint="33"/>
          </w:tcPr>
          <w:p w14:paraId="114AB3DC" w14:textId="77777777" w:rsidR="00D5509E" w:rsidRPr="00004D78" w:rsidRDefault="00D5509E" w:rsidP="00CC1ED8">
            <w:pPr>
              <w:pStyle w:val="ListParagraph"/>
              <w:tabs>
                <w:tab w:val="left" w:pos="1610"/>
              </w:tabs>
              <w:spacing w:line="360" w:lineRule="auto"/>
              <w:ind w:left="0"/>
              <w:jc w:val="center"/>
              <w:rPr>
                <w:rFonts w:ascii="Arial" w:hAnsi="Arial" w:cs="Arial"/>
                <w:lang w:val="id-ID"/>
              </w:rPr>
            </w:pPr>
            <w:r w:rsidRPr="00004D78">
              <w:rPr>
                <w:rFonts w:ascii="Arial" w:hAnsi="Arial" w:cs="Arial"/>
                <w:lang w:val="id-ID"/>
              </w:rPr>
              <w:t>Arah Kebijakan</w:t>
            </w:r>
          </w:p>
        </w:tc>
      </w:tr>
      <w:tr w:rsidR="00004D78" w:rsidRPr="00D5509E" w14:paraId="7B68A52B" w14:textId="77777777" w:rsidTr="00004D78">
        <w:tc>
          <w:tcPr>
            <w:tcW w:w="1584" w:type="dxa"/>
            <w:vMerge w:val="restart"/>
          </w:tcPr>
          <w:p w14:paraId="2CEDC2EF" w14:textId="77777777" w:rsidR="00004D78" w:rsidRDefault="00004D78" w:rsidP="00CC1ED8">
            <w:pPr>
              <w:pStyle w:val="ListParagraph"/>
              <w:tabs>
                <w:tab w:val="left" w:pos="1610"/>
              </w:tabs>
              <w:spacing w:line="360" w:lineRule="auto"/>
              <w:ind w:left="0"/>
              <w:jc w:val="both"/>
              <w:rPr>
                <w:rFonts w:ascii="Arial" w:hAnsi="Arial" w:cs="Arial"/>
              </w:rPr>
            </w:pPr>
            <w:r w:rsidRPr="00004D78">
              <w:rPr>
                <w:rFonts w:ascii="Arial" w:hAnsi="Arial" w:cs="Arial"/>
              </w:rPr>
              <w:t>Meningkatkan kualitas dan kelestarian sumberdaya alam dan lingkungan hidup</w:t>
            </w:r>
          </w:p>
          <w:p w14:paraId="09CB9A41" w14:textId="079652A9" w:rsidR="002467C7" w:rsidRPr="00004D78" w:rsidRDefault="002467C7" w:rsidP="00CC1ED8">
            <w:pPr>
              <w:pStyle w:val="ListParagraph"/>
              <w:tabs>
                <w:tab w:val="left" w:pos="1610"/>
              </w:tabs>
              <w:spacing w:line="360" w:lineRule="auto"/>
              <w:ind w:left="0"/>
              <w:jc w:val="both"/>
              <w:rPr>
                <w:rFonts w:ascii="Arial" w:hAnsi="Arial" w:cs="Arial"/>
              </w:rPr>
            </w:pPr>
          </w:p>
        </w:tc>
        <w:tc>
          <w:tcPr>
            <w:tcW w:w="2034" w:type="dxa"/>
          </w:tcPr>
          <w:p w14:paraId="62E96E2D" w14:textId="77777777" w:rsidR="00004D78" w:rsidRPr="00004D78" w:rsidRDefault="00004D78" w:rsidP="00CC1ED8">
            <w:pPr>
              <w:pStyle w:val="ListParagraph"/>
              <w:tabs>
                <w:tab w:val="left" w:pos="1610"/>
              </w:tabs>
              <w:spacing w:line="360" w:lineRule="auto"/>
              <w:ind w:left="0"/>
              <w:jc w:val="both"/>
              <w:rPr>
                <w:rFonts w:ascii="Arial" w:hAnsi="Arial" w:cs="Arial"/>
              </w:rPr>
            </w:pPr>
            <w:r w:rsidRPr="00004D78">
              <w:rPr>
                <w:rFonts w:ascii="Arial" w:hAnsi="Arial" w:cs="Arial"/>
              </w:rPr>
              <w:t>Meningkatnya kualitas air</w:t>
            </w:r>
          </w:p>
        </w:tc>
        <w:tc>
          <w:tcPr>
            <w:tcW w:w="3070" w:type="dxa"/>
            <w:vMerge w:val="restart"/>
          </w:tcPr>
          <w:p w14:paraId="3034A7E3" w14:textId="77777777" w:rsidR="00004D78" w:rsidRPr="00004D78" w:rsidRDefault="00004D78" w:rsidP="00004D78">
            <w:pPr>
              <w:pStyle w:val="ListParagraph"/>
              <w:spacing w:line="360" w:lineRule="auto"/>
              <w:ind w:left="258" w:hanging="313"/>
              <w:jc w:val="both"/>
              <w:rPr>
                <w:rFonts w:ascii="Arial" w:hAnsi="Arial" w:cs="Arial"/>
              </w:rPr>
            </w:pPr>
            <w:r w:rsidRPr="00004D78">
              <w:rPr>
                <w:rFonts w:ascii="Arial" w:hAnsi="Arial" w:cs="Arial"/>
              </w:rPr>
              <w:t>1. Meningkatkan pembinaan dan sosialisasi terhadap kegiatan/usaha yang memiliki potensi mencemari lingkungan.</w:t>
            </w:r>
          </w:p>
          <w:p w14:paraId="6F198CBF" w14:textId="77777777" w:rsidR="00004D78" w:rsidRPr="00004D78" w:rsidRDefault="00004D78" w:rsidP="00004D78">
            <w:pPr>
              <w:pStyle w:val="ListParagraph"/>
              <w:spacing w:line="360" w:lineRule="auto"/>
              <w:ind w:left="258" w:hanging="313"/>
              <w:jc w:val="both"/>
              <w:rPr>
                <w:rFonts w:ascii="Arial" w:hAnsi="Arial" w:cs="Arial"/>
              </w:rPr>
            </w:pPr>
            <w:r w:rsidRPr="00004D78">
              <w:rPr>
                <w:rFonts w:ascii="Arial" w:hAnsi="Arial" w:cs="Arial"/>
              </w:rPr>
              <w:t>2.</w:t>
            </w:r>
            <w:r>
              <w:rPr>
                <w:rFonts w:ascii="Arial" w:hAnsi="Arial" w:cs="Arial"/>
              </w:rPr>
              <w:tab/>
            </w:r>
            <w:r w:rsidRPr="00004D78">
              <w:rPr>
                <w:rFonts w:ascii="Arial" w:hAnsi="Arial" w:cs="Arial"/>
              </w:rPr>
              <w:t>Meningkatkan sarana prasarana dan pemahaman masyarakat terhadap adaptasi mitigasi perub</w:t>
            </w:r>
            <w:r w:rsidRPr="00004D78">
              <w:rPr>
                <w:rFonts w:ascii="Arial" w:hAnsi="Arial" w:cs="Arial"/>
                <w:lang w:val="id-ID"/>
              </w:rPr>
              <w:t>ahan ik</w:t>
            </w:r>
            <w:r w:rsidRPr="00004D78">
              <w:rPr>
                <w:rFonts w:ascii="Arial" w:hAnsi="Arial" w:cs="Arial"/>
              </w:rPr>
              <w:t>lim dan konservasi sumber daya alam.</w:t>
            </w:r>
          </w:p>
          <w:p w14:paraId="4239810F" w14:textId="77777777" w:rsidR="00004D78" w:rsidRPr="00004D78" w:rsidRDefault="00004D78" w:rsidP="00004D78">
            <w:pPr>
              <w:pStyle w:val="ListParagraph"/>
              <w:tabs>
                <w:tab w:val="left" w:pos="1638"/>
              </w:tabs>
              <w:spacing w:line="360" w:lineRule="auto"/>
              <w:ind w:left="258" w:hanging="313"/>
              <w:jc w:val="both"/>
              <w:rPr>
                <w:rFonts w:ascii="Arial" w:hAnsi="Arial" w:cs="Arial"/>
              </w:rPr>
            </w:pPr>
            <w:r w:rsidRPr="00004D78">
              <w:rPr>
                <w:rFonts w:ascii="Arial" w:hAnsi="Arial" w:cs="Arial"/>
              </w:rPr>
              <w:t xml:space="preserve">3. </w:t>
            </w:r>
            <w:r w:rsidRPr="00004D78">
              <w:rPr>
                <w:rFonts w:ascii="Arial" w:hAnsi="Arial" w:cs="Arial"/>
                <w:lang w:val="id-ID"/>
              </w:rPr>
              <w:tab/>
            </w:r>
            <w:r w:rsidRPr="00004D78">
              <w:rPr>
                <w:rFonts w:ascii="Arial" w:hAnsi="Arial" w:cs="Arial"/>
              </w:rPr>
              <w:t>Meningkatkan sarana dan prasarana pengelolaan sampah</w:t>
            </w:r>
            <w:r w:rsidRPr="00004D78">
              <w:rPr>
                <w:rFonts w:ascii="Arial" w:hAnsi="Arial" w:cs="Arial"/>
                <w:lang w:val="id-ID"/>
              </w:rPr>
              <w:t>.</w:t>
            </w:r>
          </w:p>
          <w:p w14:paraId="3318F816" w14:textId="77777777" w:rsidR="00004D78" w:rsidRPr="00004D78" w:rsidRDefault="00004D78" w:rsidP="00004D78">
            <w:pPr>
              <w:pStyle w:val="ListParagraph"/>
              <w:spacing w:line="360" w:lineRule="auto"/>
              <w:ind w:left="258" w:hanging="313"/>
              <w:jc w:val="both"/>
              <w:rPr>
                <w:rFonts w:ascii="Arial" w:hAnsi="Arial" w:cs="Arial"/>
              </w:rPr>
            </w:pPr>
            <w:r w:rsidRPr="00004D78">
              <w:rPr>
                <w:rFonts w:ascii="Arial" w:hAnsi="Arial" w:cs="Arial"/>
              </w:rPr>
              <w:t>4.</w:t>
            </w:r>
            <w:r>
              <w:rPr>
                <w:rFonts w:ascii="Arial" w:hAnsi="Arial" w:cs="Arial"/>
              </w:rPr>
              <w:tab/>
            </w:r>
            <w:r w:rsidRPr="00004D78">
              <w:rPr>
                <w:rFonts w:ascii="Arial" w:hAnsi="Arial" w:cs="Arial"/>
              </w:rPr>
              <w:t xml:space="preserve">Meningkatkan jumlah taman kota dan sarana prasarana pendukung </w:t>
            </w:r>
            <w:r w:rsidRPr="00004D78">
              <w:rPr>
                <w:rFonts w:ascii="Arial" w:hAnsi="Arial" w:cs="Arial"/>
              </w:rPr>
              <w:lastRenderedPageBreak/>
              <w:t>pengelolaan RTH</w:t>
            </w:r>
            <w:r w:rsidRPr="00004D78">
              <w:rPr>
                <w:rFonts w:ascii="Arial" w:hAnsi="Arial" w:cs="Arial"/>
                <w:lang w:val="id-ID"/>
              </w:rPr>
              <w:t>.</w:t>
            </w:r>
          </w:p>
          <w:p w14:paraId="5FF24373" w14:textId="77777777" w:rsidR="00004D78" w:rsidRPr="00004D78" w:rsidRDefault="00004D78" w:rsidP="00004D78">
            <w:pPr>
              <w:pStyle w:val="ListParagraph"/>
              <w:tabs>
                <w:tab w:val="left" w:pos="1652"/>
              </w:tabs>
              <w:spacing w:line="360" w:lineRule="auto"/>
              <w:ind w:left="258" w:hanging="313"/>
              <w:jc w:val="both"/>
              <w:rPr>
                <w:rFonts w:ascii="Arial" w:hAnsi="Arial" w:cs="Arial"/>
              </w:rPr>
            </w:pPr>
            <w:r w:rsidRPr="00004D78">
              <w:rPr>
                <w:rFonts w:ascii="Arial" w:hAnsi="Arial" w:cs="Arial"/>
              </w:rPr>
              <w:t xml:space="preserve">5. </w:t>
            </w:r>
            <w:r w:rsidRPr="00004D78">
              <w:rPr>
                <w:rFonts w:ascii="Arial" w:hAnsi="Arial" w:cs="Arial"/>
              </w:rPr>
              <w:tab/>
              <w:t>Meningkatkan pembinaan dan sosialisasi kepada masyarakat tentang upaya perlindungan dan pengelolaan lingkungan hidup.</w:t>
            </w:r>
          </w:p>
          <w:p w14:paraId="6C127C59" w14:textId="77777777" w:rsidR="00004D78" w:rsidRPr="00004D78" w:rsidRDefault="00004D78" w:rsidP="00CC1ED8">
            <w:pPr>
              <w:pStyle w:val="ListParagraph"/>
              <w:tabs>
                <w:tab w:val="left" w:pos="1610"/>
              </w:tabs>
              <w:spacing w:line="360" w:lineRule="auto"/>
              <w:ind w:left="0"/>
              <w:jc w:val="both"/>
              <w:rPr>
                <w:rFonts w:ascii="Arial" w:hAnsi="Arial" w:cs="Arial"/>
                <w:lang w:val="id-ID"/>
              </w:rPr>
            </w:pPr>
          </w:p>
        </w:tc>
        <w:tc>
          <w:tcPr>
            <w:tcW w:w="3288" w:type="dxa"/>
            <w:vMerge w:val="restart"/>
          </w:tcPr>
          <w:p w14:paraId="1C395FEA" w14:textId="77777777" w:rsidR="00004D78" w:rsidRPr="00004D78" w:rsidRDefault="00004D78" w:rsidP="00004D78">
            <w:pPr>
              <w:pStyle w:val="ListParagraph"/>
              <w:spacing w:line="360" w:lineRule="auto"/>
              <w:ind w:left="241" w:hanging="300"/>
              <w:jc w:val="both"/>
              <w:rPr>
                <w:rFonts w:ascii="Arial" w:hAnsi="Arial" w:cs="Arial"/>
              </w:rPr>
            </w:pPr>
            <w:r w:rsidRPr="00004D78">
              <w:rPr>
                <w:rFonts w:ascii="Arial" w:hAnsi="Arial" w:cs="Arial"/>
              </w:rPr>
              <w:lastRenderedPageBreak/>
              <w:t>1.</w:t>
            </w:r>
            <w:r w:rsidRPr="00004D78">
              <w:rPr>
                <w:rFonts w:ascii="Arial" w:hAnsi="Arial" w:cs="Arial"/>
              </w:rPr>
              <w:tab/>
              <w:t xml:space="preserve">Menurunkan beban pencemaran lingkungan hidup melakukan pemantauan dan pengawasan. </w:t>
            </w:r>
          </w:p>
          <w:p w14:paraId="602157F7" w14:textId="77777777" w:rsidR="00004D78" w:rsidRPr="00004D78" w:rsidRDefault="00004D78" w:rsidP="00004D78">
            <w:pPr>
              <w:pStyle w:val="ListParagraph"/>
              <w:spacing w:line="360" w:lineRule="auto"/>
              <w:ind w:left="241" w:hanging="300"/>
              <w:jc w:val="both"/>
              <w:rPr>
                <w:rFonts w:ascii="Arial" w:hAnsi="Arial" w:cs="Arial"/>
              </w:rPr>
            </w:pPr>
            <w:r w:rsidRPr="00004D78">
              <w:rPr>
                <w:rFonts w:ascii="Arial" w:hAnsi="Arial" w:cs="Arial"/>
              </w:rPr>
              <w:t>2.</w:t>
            </w:r>
            <w:r w:rsidRPr="00004D78">
              <w:rPr>
                <w:rFonts w:ascii="Arial" w:hAnsi="Arial" w:cs="Arial"/>
              </w:rPr>
              <w:tab/>
              <w:t xml:space="preserve">Mengendalikan pencemaran lingkungan dari sumber pencemaran. </w:t>
            </w:r>
          </w:p>
          <w:p w14:paraId="7A389544" w14:textId="77777777" w:rsidR="00004D78" w:rsidRPr="00004D78" w:rsidRDefault="00004D78" w:rsidP="00004D78">
            <w:pPr>
              <w:pStyle w:val="ListParagraph"/>
              <w:spacing w:line="360" w:lineRule="auto"/>
              <w:ind w:left="241" w:hanging="300"/>
              <w:jc w:val="both"/>
              <w:rPr>
                <w:rFonts w:ascii="Arial" w:hAnsi="Arial" w:cs="Arial"/>
              </w:rPr>
            </w:pPr>
            <w:r w:rsidRPr="00004D78">
              <w:rPr>
                <w:rFonts w:ascii="Arial" w:hAnsi="Arial" w:cs="Arial"/>
              </w:rPr>
              <w:t>3.</w:t>
            </w:r>
            <w:r w:rsidRPr="00004D78">
              <w:rPr>
                <w:rFonts w:ascii="Arial" w:hAnsi="Arial" w:cs="Arial"/>
              </w:rPr>
              <w:tab/>
              <w:t>Meningkatkan perlindungan kawasan konservasi sumber daya alam.</w:t>
            </w:r>
          </w:p>
          <w:p w14:paraId="67C3392D" w14:textId="77777777" w:rsidR="00004D78" w:rsidRPr="00004D78" w:rsidRDefault="00004D78" w:rsidP="00004D78">
            <w:pPr>
              <w:pStyle w:val="ListParagraph"/>
              <w:spacing w:line="360" w:lineRule="auto"/>
              <w:ind w:left="241" w:hanging="300"/>
              <w:jc w:val="both"/>
              <w:rPr>
                <w:rFonts w:ascii="Arial" w:hAnsi="Arial" w:cs="Arial"/>
              </w:rPr>
            </w:pPr>
            <w:r w:rsidRPr="00004D78">
              <w:rPr>
                <w:rFonts w:ascii="Arial" w:hAnsi="Arial" w:cs="Arial"/>
              </w:rPr>
              <w:t>4.</w:t>
            </w:r>
            <w:r w:rsidRPr="00004D78">
              <w:rPr>
                <w:rFonts w:ascii="Arial" w:hAnsi="Arial" w:cs="Arial"/>
              </w:rPr>
              <w:tab/>
              <w:t>Meningkatkan upaya pengolahan sampah dari sumbernya</w:t>
            </w:r>
            <w:r w:rsidRPr="00004D78">
              <w:rPr>
                <w:rFonts w:ascii="Arial" w:hAnsi="Arial" w:cs="Arial"/>
                <w:lang w:val="id-ID"/>
              </w:rPr>
              <w:t>.</w:t>
            </w:r>
          </w:p>
          <w:p w14:paraId="47756DB5" w14:textId="77777777" w:rsidR="00004D78" w:rsidRPr="00004D78" w:rsidRDefault="00004D78" w:rsidP="00004D78">
            <w:pPr>
              <w:pStyle w:val="ListParagraph"/>
              <w:spacing w:line="360" w:lineRule="auto"/>
              <w:ind w:left="241" w:hanging="300"/>
              <w:jc w:val="both"/>
              <w:rPr>
                <w:rFonts w:ascii="Arial" w:hAnsi="Arial" w:cs="Arial"/>
              </w:rPr>
            </w:pPr>
            <w:r w:rsidRPr="00004D78">
              <w:rPr>
                <w:rFonts w:ascii="Arial" w:hAnsi="Arial" w:cs="Arial"/>
              </w:rPr>
              <w:t>5.</w:t>
            </w:r>
            <w:r w:rsidRPr="00004D78">
              <w:rPr>
                <w:rFonts w:ascii="Arial" w:hAnsi="Arial" w:cs="Arial"/>
              </w:rPr>
              <w:tab/>
              <w:t>Meningkatkan upaya penghijauan.</w:t>
            </w:r>
          </w:p>
          <w:p w14:paraId="7EFE83FA" w14:textId="77777777" w:rsidR="00004D78" w:rsidRPr="00004D78" w:rsidRDefault="00004D78" w:rsidP="00004D78">
            <w:pPr>
              <w:pStyle w:val="ListParagraph"/>
              <w:spacing w:line="360" w:lineRule="auto"/>
              <w:ind w:left="241" w:hanging="300"/>
              <w:jc w:val="both"/>
              <w:rPr>
                <w:rFonts w:ascii="Arial" w:hAnsi="Arial" w:cs="Arial"/>
              </w:rPr>
            </w:pPr>
            <w:r w:rsidRPr="00004D78">
              <w:rPr>
                <w:rFonts w:ascii="Arial" w:hAnsi="Arial" w:cs="Arial"/>
              </w:rPr>
              <w:t>6.</w:t>
            </w:r>
            <w:r w:rsidRPr="00004D78">
              <w:rPr>
                <w:rFonts w:ascii="Arial" w:hAnsi="Arial" w:cs="Arial"/>
              </w:rPr>
              <w:tab/>
              <w:t xml:space="preserve">Membangun kesadaran dan peran masyarakat akan hak </w:t>
            </w:r>
            <w:r w:rsidRPr="00004D78">
              <w:rPr>
                <w:rFonts w:ascii="Arial" w:hAnsi="Arial" w:cs="Arial"/>
              </w:rPr>
              <w:lastRenderedPageBreak/>
              <w:t xml:space="preserve">dan kewajiban dalam pengelolaan lingkungan hidup. </w:t>
            </w:r>
          </w:p>
          <w:p w14:paraId="051A1C1D" w14:textId="77777777" w:rsidR="00004D78" w:rsidRPr="00004D78" w:rsidRDefault="00004D78" w:rsidP="00004D78">
            <w:pPr>
              <w:pStyle w:val="ListParagraph"/>
              <w:spacing w:line="360" w:lineRule="auto"/>
              <w:ind w:left="241" w:hanging="300"/>
              <w:jc w:val="both"/>
              <w:rPr>
                <w:rFonts w:ascii="Arial" w:hAnsi="Arial" w:cs="Arial"/>
              </w:rPr>
            </w:pPr>
            <w:r w:rsidRPr="00004D78">
              <w:rPr>
                <w:rFonts w:ascii="Arial" w:hAnsi="Arial" w:cs="Arial"/>
              </w:rPr>
              <w:t>7.</w:t>
            </w:r>
            <w:r w:rsidRPr="00004D78">
              <w:rPr>
                <w:rFonts w:ascii="Arial" w:hAnsi="Arial" w:cs="Arial"/>
              </w:rPr>
              <w:tab/>
              <w:t xml:space="preserve">Membangun kemitraan dengan lembaga lain dalam upaya perlindungan dan pelestarian lingkungan. </w:t>
            </w:r>
          </w:p>
          <w:p w14:paraId="55B5359D" w14:textId="77777777" w:rsidR="00004D78" w:rsidRPr="00004D78" w:rsidRDefault="00004D78" w:rsidP="00004D78">
            <w:pPr>
              <w:pStyle w:val="ListParagraph"/>
              <w:spacing w:line="360" w:lineRule="auto"/>
              <w:ind w:left="241" w:hanging="300"/>
              <w:jc w:val="both"/>
              <w:rPr>
                <w:rFonts w:ascii="Arial" w:hAnsi="Arial" w:cs="Arial"/>
              </w:rPr>
            </w:pPr>
            <w:r w:rsidRPr="00004D78">
              <w:rPr>
                <w:rFonts w:ascii="Arial" w:hAnsi="Arial" w:cs="Arial"/>
              </w:rPr>
              <w:t>8.</w:t>
            </w:r>
            <w:r w:rsidRPr="00004D78">
              <w:rPr>
                <w:rFonts w:ascii="Arial" w:hAnsi="Arial" w:cs="Arial"/>
              </w:rPr>
              <w:tab/>
              <w:t xml:space="preserve">Meningkatkan peran masyarakat dalam bidang informasi dan pemantauan kualitas lingkungan hidup. </w:t>
            </w:r>
          </w:p>
          <w:p w14:paraId="23D6A0E7" w14:textId="77777777" w:rsidR="00004D78" w:rsidRPr="00004D78" w:rsidRDefault="00004D78" w:rsidP="00004D78">
            <w:pPr>
              <w:pStyle w:val="ListParagraph"/>
              <w:tabs>
                <w:tab w:val="left" w:pos="1610"/>
              </w:tabs>
              <w:spacing w:line="360" w:lineRule="auto"/>
              <w:ind w:left="241" w:hanging="300"/>
              <w:jc w:val="both"/>
              <w:rPr>
                <w:rFonts w:ascii="Arial" w:hAnsi="Arial" w:cs="Arial"/>
                <w:lang w:val="id-ID"/>
              </w:rPr>
            </w:pPr>
            <w:r w:rsidRPr="00004D78">
              <w:rPr>
                <w:rFonts w:ascii="Arial" w:hAnsi="Arial" w:cs="Arial"/>
              </w:rPr>
              <w:t xml:space="preserve">9. </w:t>
            </w:r>
            <w:r w:rsidRPr="00004D78">
              <w:rPr>
                <w:rFonts w:ascii="Arial" w:hAnsi="Arial" w:cs="Arial"/>
              </w:rPr>
              <w:tab/>
              <w:t>Membangun sistem informasi lingkungan hidup yang berkualitas</w:t>
            </w:r>
            <w:r w:rsidRPr="00004D78">
              <w:rPr>
                <w:rFonts w:ascii="Arial" w:hAnsi="Arial" w:cs="Arial"/>
                <w:lang w:val="id-ID"/>
              </w:rPr>
              <w:t>.</w:t>
            </w:r>
          </w:p>
          <w:p w14:paraId="7BE781BA" w14:textId="77777777" w:rsidR="00004D78" w:rsidRPr="00004D78" w:rsidRDefault="00004D78" w:rsidP="00CC1ED8">
            <w:pPr>
              <w:pStyle w:val="ListParagraph"/>
              <w:tabs>
                <w:tab w:val="left" w:pos="1610"/>
              </w:tabs>
              <w:spacing w:line="360" w:lineRule="auto"/>
              <w:ind w:left="0"/>
              <w:jc w:val="both"/>
              <w:rPr>
                <w:rFonts w:ascii="Arial" w:hAnsi="Arial" w:cs="Arial"/>
                <w:lang w:val="id-ID"/>
              </w:rPr>
            </w:pPr>
          </w:p>
        </w:tc>
      </w:tr>
      <w:tr w:rsidR="00004D78" w:rsidRPr="00D5509E" w14:paraId="784686DF" w14:textId="77777777" w:rsidTr="00004D78">
        <w:tc>
          <w:tcPr>
            <w:tcW w:w="1584" w:type="dxa"/>
            <w:vMerge/>
          </w:tcPr>
          <w:p w14:paraId="78955256" w14:textId="77777777" w:rsidR="00004D78" w:rsidRPr="00004D78" w:rsidRDefault="00004D78" w:rsidP="00CC1ED8">
            <w:pPr>
              <w:pStyle w:val="ListParagraph"/>
              <w:tabs>
                <w:tab w:val="left" w:pos="1610"/>
              </w:tabs>
              <w:spacing w:line="360" w:lineRule="auto"/>
              <w:ind w:left="0"/>
              <w:jc w:val="both"/>
              <w:rPr>
                <w:rFonts w:ascii="Arial" w:hAnsi="Arial" w:cs="Arial"/>
              </w:rPr>
            </w:pPr>
          </w:p>
        </w:tc>
        <w:tc>
          <w:tcPr>
            <w:tcW w:w="2034" w:type="dxa"/>
          </w:tcPr>
          <w:p w14:paraId="1384A6DB" w14:textId="77777777" w:rsidR="00004D78" w:rsidRPr="00004D78" w:rsidRDefault="00004D78" w:rsidP="00CC1ED8">
            <w:pPr>
              <w:pStyle w:val="ListParagraph"/>
              <w:tabs>
                <w:tab w:val="left" w:pos="1610"/>
              </w:tabs>
              <w:spacing w:line="360" w:lineRule="auto"/>
              <w:ind w:left="0"/>
              <w:jc w:val="both"/>
              <w:rPr>
                <w:rFonts w:ascii="Arial" w:hAnsi="Arial" w:cs="Arial"/>
              </w:rPr>
            </w:pPr>
            <w:r w:rsidRPr="00004D78">
              <w:rPr>
                <w:rFonts w:ascii="Arial" w:hAnsi="Arial" w:cs="Arial"/>
              </w:rPr>
              <w:t>Meningkatnya kualitas udara</w:t>
            </w:r>
          </w:p>
        </w:tc>
        <w:tc>
          <w:tcPr>
            <w:tcW w:w="3070" w:type="dxa"/>
            <w:vMerge/>
          </w:tcPr>
          <w:p w14:paraId="6301CB8A" w14:textId="77777777" w:rsidR="00004D78" w:rsidRPr="00004D78" w:rsidRDefault="00004D78" w:rsidP="00CC1ED8">
            <w:pPr>
              <w:pStyle w:val="ListParagraph"/>
              <w:tabs>
                <w:tab w:val="left" w:pos="1610"/>
              </w:tabs>
              <w:spacing w:line="360" w:lineRule="auto"/>
              <w:ind w:left="0"/>
              <w:jc w:val="both"/>
              <w:rPr>
                <w:rFonts w:ascii="Arial" w:hAnsi="Arial" w:cs="Arial"/>
                <w:lang w:val="id-ID"/>
              </w:rPr>
            </w:pPr>
          </w:p>
        </w:tc>
        <w:tc>
          <w:tcPr>
            <w:tcW w:w="3288" w:type="dxa"/>
            <w:vMerge/>
          </w:tcPr>
          <w:p w14:paraId="56EA5EDF" w14:textId="77777777" w:rsidR="00004D78" w:rsidRPr="00004D78" w:rsidRDefault="00004D78" w:rsidP="00CC1ED8">
            <w:pPr>
              <w:pStyle w:val="ListParagraph"/>
              <w:tabs>
                <w:tab w:val="left" w:pos="1610"/>
              </w:tabs>
              <w:spacing w:line="360" w:lineRule="auto"/>
              <w:ind w:left="0"/>
              <w:jc w:val="both"/>
              <w:rPr>
                <w:rFonts w:ascii="Arial" w:hAnsi="Arial" w:cs="Arial"/>
                <w:lang w:val="id-ID"/>
              </w:rPr>
            </w:pPr>
          </w:p>
        </w:tc>
      </w:tr>
      <w:tr w:rsidR="00004D78" w:rsidRPr="00D5509E" w14:paraId="2C96B7D6" w14:textId="77777777" w:rsidTr="00004D78">
        <w:tc>
          <w:tcPr>
            <w:tcW w:w="1584" w:type="dxa"/>
            <w:vMerge/>
          </w:tcPr>
          <w:p w14:paraId="44B10E80" w14:textId="77777777" w:rsidR="00004D78" w:rsidRPr="00004D78" w:rsidRDefault="00004D78" w:rsidP="00CC1ED8">
            <w:pPr>
              <w:pStyle w:val="ListParagraph"/>
              <w:tabs>
                <w:tab w:val="left" w:pos="1610"/>
              </w:tabs>
              <w:spacing w:line="360" w:lineRule="auto"/>
              <w:ind w:left="0"/>
              <w:jc w:val="both"/>
              <w:rPr>
                <w:rFonts w:ascii="Arial" w:hAnsi="Arial" w:cs="Arial"/>
              </w:rPr>
            </w:pPr>
          </w:p>
        </w:tc>
        <w:tc>
          <w:tcPr>
            <w:tcW w:w="2034" w:type="dxa"/>
          </w:tcPr>
          <w:p w14:paraId="57861725" w14:textId="77777777" w:rsidR="00004D78" w:rsidRPr="00004D78" w:rsidRDefault="00004D78" w:rsidP="00CC1ED8">
            <w:pPr>
              <w:pStyle w:val="ListParagraph"/>
              <w:tabs>
                <w:tab w:val="left" w:pos="1610"/>
              </w:tabs>
              <w:spacing w:line="360" w:lineRule="auto"/>
              <w:ind w:left="0"/>
              <w:jc w:val="both"/>
              <w:rPr>
                <w:rFonts w:ascii="Arial" w:hAnsi="Arial" w:cs="Arial"/>
              </w:rPr>
            </w:pPr>
            <w:r w:rsidRPr="00004D78">
              <w:rPr>
                <w:rFonts w:ascii="Arial" w:hAnsi="Arial" w:cs="Arial"/>
              </w:rPr>
              <w:t>Meningkatnya tutupan lahan</w:t>
            </w:r>
          </w:p>
        </w:tc>
        <w:tc>
          <w:tcPr>
            <w:tcW w:w="3070" w:type="dxa"/>
            <w:vMerge/>
          </w:tcPr>
          <w:p w14:paraId="4E32CDB1" w14:textId="77777777" w:rsidR="00004D78" w:rsidRPr="00004D78" w:rsidRDefault="00004D78" w:rsidP="00CC1ED8">
            <w:pPr>
              <w:pStyle w:val="ListParagraph"/>
              <w:tabs>
                <w:tab w:val="left" w:pos="1610"/>
              </w:tabs>
              <w:spacing w:line="360" w:lineRule="auto"/>
              <w:ind w:left="0"/>
              <w:jc w:val="both"/>
              <w:rPr>
                <w:rFonts w:ascii="Arial" w:hAnsi="Arial" w:cs="Arial"/>
                <w:lang w:val="id-ID"/>
              </w:rPr>
            </w:pPr>
          </w:p>
        </w:tc>
        <w:tc>
          <w:tcPr>
            <w:tcW w:w="3288" w:type="dxa"/>
            <w:vMerge/>
          </w:tcPr>
          <w:p w14:paraId="0E09E4AF" w14:textId="77777777" w:rsidR="00004D78" w:rsidRPr="00004D78" w:rsidRDefault="00004D78" w:rsidP="00CC1ED8">
            <w:pPr>
              <w:pStyle w:val="ListParagraph"/>
              <w:tabs>
                <w:tab w:val="left" w:pos="1610"/>
              </w:tabs>
              <w:spacing w:line="360" w:lineRule="auto"/>
              <w:ind w:left="0"/>
              <w:jc w:val="both"/>
              <w:rPr>
                <w:rFonts w:ascii="Arial" w:hAnsi="Arial" w:cs="Arial"/>
                <w:lang w:val="id-ID"/>
              </w:rPr>
            </w:pPr>
          </w:p>
        </w:tc>
      </w:tr>
    </w:tbl>
    <w:p w14:paraId="2D17514E" w14:textId="77777777" w:rsidR="00D5509E" w:rsidRPr="00D5509E" w:rsidRDefault="00D5509E" w:rsidP="00D5509E">
      <w:pPr>
        <w:pStyle w:val="ListParagraph"/>
        <w:tabs>
          <w:tab w:val="left" w:pos="1610"/>
        </w:tabs>
        <w:spacing w:line="360" w:lineRule="auto"/>
        <w:ind w:left="0" w:firstLine="6"/>
        <w:jc w:val="both"/>
        <w:rPr>
          <w:rFonts w:ascii="Arial" w:hAnsi="Arial" w:cs="Arial"/>
          <w:lang w:val="id-ID"/>
        </w:rPr>
      </w:pPr>
    </w:p>
    <w:p w14:paraId="7296D887" w14:textId="77777777" w:rsidR="00D5509E" w:rsidRDefault="00D5509E" w:rsidP="00D5509E">
      <w:pPr>
        <w:pStyle w:val="ListParagraph"/>
        <w:tabs>
          <w:tab w:val="left" w:pos="1610"/>
        </w:tabs>
        <w:spacing w:line="360" w:lineRule="auto"/>
        <w:ind w:left="0" w:firstLine="900"/>
        <w:jc w:val="both"/>
        <w:rPr>
          <w:rFonts w:ascii="Arial" w:hAnsi="Arial" w:cs="Arial"/>
        </w:rPr>
      </w:pPr>
    </w:p>
    <w:p w14:paraId="1FFD9FEB"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5FECAAFF"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1568F46C"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76758968"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16254123"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2E4093FD"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7E7A1431"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2C65A05A"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51C55C9C"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1B7EA431"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646DA545"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5D6A2E1E"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4D781DDF"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141EE036"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7F8C362E"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41077640"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565052AF"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6280F0D1"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07A37BB0"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25CCC8C9"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3C3F8330"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6B989CCE" w14:textId="77777777" w:rsidR="006E63BA" w:rsidRDefault="006E63BA" w:rsidP="00112C99">
      <w:pPr>
        <w:pStyle w:val="ListParagraph"/>
        <w:tabs>
          <w:tab w:val="left" w:pos="1610"/>
        </w:tabs>
        <w:spacing w:line="360" w:lineRule="auto"/>
        <w:ind w:left="0" w:firstLine="6"/>
        <w:jc w:val="center"/>
        <w:rPr>
          <w:rFonts w:ascii="Arial" w:hAnsi="Arial" w:cs="Arial"/>
          <w:b/>
        </w:rPr>
      </w:pPr>
    </w:p>
    <w:p w14:paraId="58C478E8" w14:textId="77777777" w:rsidR="00411B09" w:rsidRPr="00BB1380" w:rsidRDefault="00411B09" w:rsidP="00112C99">
      <w:pPr>
        <w:pStyle w:val="ListParagraph"/>
        <w:tabs>
          <w:tab w:val="left" w:pos="1610"/>
        </w:tabs>
        <w:spacing w:line="360" w:lineRule="auto"/>
        <w:ind w:left="0" w:firstLine="6"/>
        <w:jc w:val="center"/>
        <w:rPr>
          <w:rFonts w:ascii="Arial" w:hAnsi="Arial" w:cs="Arial"/>
          <w:b/>
          <w:sz w:val="28"/>
          <w:szCs w:val="28"/>
          <w:lang w:val="id-ID"/>
        </w:rPr>
      </w:pPr>
      <w:r w:rsidRPr="00BB1380">
        <w:rPr>
          <w:rFonts w:ascii="Arial" w:hAnsi="Arial" w:cs="Arial"/>
          <w:b/>
          <w:sz w:val="28"/>
          <w:szCs w:val="28"/>
          <w:lang w:val="id-ID"/>
        </w:rPr>
        <w:lastRenderedPageBreak/>
        <w:t>BAB VI</w:t>
      </w:r>
    </w:p>
    <w:p w14:paraId="045F2FAE" w14:textId="77777777" w:rsidR="00411B09" w:rsidRPr="00BB1380" w:rsidRDefault="00411B09" w:rsidP="00712D7F">
      <w:pPr>
        <w:pStyle w:val="ListParagraph"/>
        <w:tabs>
          <w:tab w:val="left" w:pos="1610"/>
        </w:tabs>
        <w:spacing w:line="360" w:lineRule="auto"/>
        <w:ind w:left="0" w:firstLine="6"/>
        <w:jc w:val="center"/>
        <w:rPr>
          <w:rFonts w:ascii="Arial" w:hAnsi="Arial" w:cs="Arial"/>
          <w:b/>
          <w:sz w:val="28"/>
          <w:szCs w:val="28"/>
          <w:lang w:val="id-ID"/>
        </w:rPr>
      </w:pPr>
      <w:r w:rsidRPr="00BB1380">
        <w:rPr>
          <w:rFonts w:ascii="Arial" w:hAnsi="Arial" w:cs="Arial"/>
          <w:b/>
          <w:sz w:val="28"/>
          <w:szCs w:val="28"/>
          <w:lang w:val="id-ID"/>
        </w:rPr>
        <w:t>R</w:t>
      </w:r>
      <w:r w:rsidR="00BB1380">
        <w:rPr>
          <w:rFonts w:ascii="Arial" w:hAnsi="Arial" w:cs="Arial"/>
          <w:b/>
          <w:sz w:val="28"/>
          <w:szCs w:val="28"/>
          <w:lang w:val="en-GB"/>
        </w:rPr>
        <w:t>E</w:t>
      </w:r>
      <w:r w:rsidRPr="00BB1380">
        <w:rPr>
          <w:rFonts w:ascii="Arial" w:hAnsi="Arial" w:cs="Arial"/>
          <w:b/>
          <w:sz w:val="28"/>
          <w:szCs w:val="28"/>
          <w:lang w:val="id-ID"/>
        </w:rPr>
        <w:t>NCANA PROGRAM DAN KEGIATAN SERTA PENDANAAN</w:t>
      </w:r>
    </w:p>
    <w:p w14:paraId="52B4E00E" w14:textId="77777777" w:rsidR="00BB1380" w:rsidRDefault="00BB1380" w:rsidP="00BB1380">
      <w:pPr>
        <w:ind w:firstLine="850"/>
        <w:jc w:val="both"/>
        <w:rPr>
          <w:rFonts w:ascii="Arial" w:hAnsi="Arial" w:cs="Arial"/>
          <w:lang w:val="id-ID"/>
        </w:rPr>
      </w:pPr>
    </w:p>
    <w:p w14:paraId="00045B9F" w14:textId="77777777" w:rsidR="00CA50E6" w:rsidRDefault="00F75724" w:rsidP="00F75724">
      <w:pPr>
        <w:spacing w:before="100" w:beforeAutospacing="1" w:after="100" w:afterAutospacing="1" w:line="360" w:lineRule="auto"/>
        <w:ind w:firstLine="851"/>
        <w:jc w:val="both"/>
        <w:rPr>
          <w:rFonts w:ascii="Arial" w:hAnsi="Arial" w:cs="Arial"/>
          <w:lang w:val="sv-SE"/>
        </w:rPr>
      </w:pPr>
      <w:r w:rsidRPr="00EF4434">
        <w:rPr>
          <w:rFonts w:ascii="Arial" w:hAnsi="Arial" w:cs="Arial"/>
          <w:lang w:val="id-ID"/>
        </w:rPr>
        <w:t>Rencana</w:t>
      </w:r>
      <w:r w:rsidRPr="00EF4434">
        <w:rPr>
          <w:rFonts w:ascii="Arial" w:hAnsi="Arial" w:cs="Arial"/>
          <w:lang w:val="sv-SE"/>
        </w:rPr>
        <w:t xml:space="preserve"> Program dan Kegiatan adalah cara untuk melaksanakan tujuan dan sasaran yang telah ditetapkan serta upaya yang dilakukan untuk mengetahui capaian keberhasilan sasaran dan tujuan. Sedangkan Program dimaksudkan sebagai kumpulan kegiatan yang sistematis dan terpadu untuk mendapatkan hasil yang dilaksanakan </w:t>
      </w:r>
      <w:r>
        <w:rPr>
          <w:rFonts w:ascii="Arial" w:hAnsi="Arial" w:cs="Arial"/>
          <w:lang w:val="sv-SE"/>
        </w:rPr>
        <w:t xml:space="preserve">Dinas Lingkungan Hidup dan Pengelolaan Sampah </w:t>
      </w:r>
      <w:r w:rsidRPr="00EF4434">
        <w:rPr>
          <w:rFonts w:ascii="Arial" w:hAnsi="Arial" w:cs="Arial"/>
          <w:lang w:val="sv-SE"/>
        </w:rPr>
        <w:t>guna mencapai sasaran tertentu. Dengan adanya program dan kegiatan diharapkan pula dapat menyelesaikan permasalahan</w:t>
      </w:r>
      <w:r w:rsidRPr="00EF4434">
        <w:rPr>
          <w:rFonts w:ascii="Arial" w:hAnsi="Arial" w:cs="Arial"/>
          <w:lang w:val="id-ID"/>
        </w:rPr>
        <w:t>-</w:t>
      </w:r>
      <w:r w:rsidRPr="00EF4434">
        <w:rPr>
          <w:rFonts w:ascii="Arial" w:hAnsi="Arial" w:cs="Arial"/>
          <w:lang w:val="sv-SE"/>
        </w:rPr>
        <w:t xml:space="preserve">permasalahan yang dihadapi. </w:t>
      </w:r>
    </w:p>
    <w:p w14:paraId="423B90C5" w14:textId="77777777" w:rsidR="00F75724" w:rsidRPr="00CA50E6" w:rsidRDefault="00F75724" w:rsidP="00F75724">
      <w:pPr>
        <w:spacing w:before="100" w:beforeAutospacing="1" w:after="100" w:afterAutospacing="1" w:line="360" w:lineRule="auto"/>
        <w:ind w:firstLine="851"/>
        <w:jc w:val="both"/>
        <w:rPr>
          <w:rFonts w:ascii="Arial" w:hAnsi="Arial" w:cs="Arial"/>
        </w:rPr>
      </w:pPr>
      <w:r w:rsidRPr="00F75724">
        <w:rPr>
          <w:rFonts w:ascii="Arial" w:hAnsi="Arial" w:cs="Arial"/>
          <w:lang w:val="id-ID"/>
        </w:rPr>
        <w:t>Program dan Kegiatan Dinas Lingkungan Hidup dan Pengelolaan Sampah terbagi dalam 2 (dua) periode yaitu periode Tahun 2017 – 201</w:t>
      </w:r>
      <w:r w:rsidR="00CA50E6">
        <w:rPr>
          <w:rFonts w:ascii="Arial" w:hAnsi="Arial" w:cs="Arial"/>
          <w:lang w:val="id-ID"/>
        </w:rPr>
        <w:t>8 dan periode Tahun 2019 – 2022</w:t>
      </w:r>
      <w:r w:rsidR="00CA50E6">
        <w:rPr>
          <w:rFonts w:ascii="Arial" w:hAnsi="Arial" w:cs="Arial"/>
        </w:rPr>
        <w:t>, yaitu :</w:t>
      </w:r>
    </w:p>
    <w:p w14:paraId="022D9D47" w14:textId="77777777" w:rsidR="000A67DF" w:rsidRPr="00F75724" w:rsidRDefault="00CA50E6" w:rsidP="000A67DF">
      <w:pPr>
        <w:spacing w:line="360" w:lineRule="auto"/>
        <w:ind w:left="588" w:hanging="588"/>
        <w:jc w:val="both"/>
        <w:rPr>
          <w:rFonts w:ascii="Arial" w:hAnsi="Arial" w:cs="Arial"/>
          <w:lang w:val="id-ID"/>
        </w:rPr>
      </w:pPr>
      <w:r w:rsidRPr="00CA50E6">
        <w:rPr>
          <w:rFonts w:ascii="Arial" w:hAnsi="Arial" w:cs="Arial"/>
          <w:b/>
        </w:rPr>
        <w:t>A.</w:t>
      </w:r>
      <w:r w:rsidR="000A67DF" w:rsidRPr="00CA50E6">
        <w:rPr>
          <w:rFonts w:ascii="Arial" w:hAnsi="Arial" w:cs="Arial"/>
          <w:b/>
          <w:lang w:val="id-ID"/>
        </w:rPr>
        <w:tab/>
      </w:r>
      <w:r w:rsidR="00C45C95" w:rsidRPr="00CA50E6">
        <w:rPr>
          <w:rFonts w:ascii="Arial" w:hAnsi="Arial" w:cs="Arial"/>
          <w:b/>
          <w:lang w:val="id-ID"/>
        </w:rPr>
        <w:t xml:space="preserve">Program dan Kegiatan </w:t>
      </w:r>
      <w:r w:rsidR="000A67DF" w:rsidRPr="00CA50E6">
        <w:rPr>
          <w:rFonts w:ascii="Arial" w:hAnsi="Arial" w:cs="Arial"/>
          <w:b/>
          <w:lang w:val="id-ID"/>
        </w:rPr>
        <w:t>Tahun 2017 – 2018</w:t>
      </w:r>
      <w:proofErr w:type="gramStart"/>
      <w:r>
        <w:rPr>
          <w:rFonts w:ascii="Arial" w:hAnsi="Arial" w:cs="Arial"/>
          <w:b/>
        </w:rPr>
        <w:t>,</w:t>
      </w:r>
      <w:r w:rsidR="000A67DF" w:rsidRPr="00F75724">
        <w:rPr>
          <w:rFonts w:ascii="Arial" w:hAnsi="Arial" w:cs="Arial"/>
          <w:lang w:val="id-ID"/>
        </w:rPr>
        <w:t>adalah</w:t>
      </w:r>
      <w:proofErr w:type="gramEnd"/>
      <w:r w:rsidR="000A67DF" w:rsidRPr="00F75724">
        <w:rPr>
          <w:rFonts w:ascii="Arial" w:hAnsi="Arial" w:cs="Arial"/>
          <w:lang w:val="id-ID"/>
        </w:rPr>
        <w:t xml:space="preserve"> :</w:t>
      </w:r>
    </w:p>
    <w:p w14:paraId="2AF7679D" w14:textId="77777777" w:rsidR="000A67DF" w:rsidRPr="00F75724" w:rsidRDefault="000A67DF" w:rsidP="00A87B35">
      <w:pPr>
        <w:pStyle w:val="ListParagraph"/>
        <w:numPr>
          <w:ilvl w:val="0"/>
          <w:numId w:val="17"/>
        </w:numPr>
        <w:spacing w:line="360" w:lineRule="auto"/>
        <w:jc w:val="both"/>
        <w:rPr>
          <w:rFonts w:ascii="Arial" w:hAnsi="Arial" w:cs="Arial"/>
          <w:lang w:val="id-ID"/>
        </w:rPr>
      </w:pPr>
      <w:r w:rsidRPr="00F75724">
        <w:rPr>
          <w:rFonts w:ascii="Arial" w:hAnsi="Arial" w:cs="Arial"/>
          <w:lang w:val="id-ID"/>
        </w:rPr>
        <w:t>Program Pelayanan Administrasi Perkantoran, terdiri dari :</w:t>
      </w:r>
    </w:p>
    <w:p w14:paraId="704EBC10"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jasa surat menyurat</w:t>
      </w:r>
    </w:p>
    <w:p w14:paraId="1791B457"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jasa komunikasi, sumber daya air dan listrik</w:t>
      </w:r>
    </w:p>
    <w:p w14:paraId="4BC03144"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jasa peralatan dan perlengkapan kantor</w:t>
      </w:r>
    </w:p>
    <w:p w14:paraId="272ED85E"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jasa administrasi keuangan</w:t>
      </w:r>
    </w:p>
    <w:p w14:paraId="4B2F5FBF"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jasa kebersihan kantor</w:t>
      </w:r>
    </w:p>
    <w:p w14:paraId="7378F4CE"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alat tulis kantor</w:t>
      </w:r>
    </w:p>
    <w:p w14:paraId="02547B8D"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barang cetakan dan penggandaan</w:t>
      </w:r>
    </w:p>
    <w:p w14:paraId="7E14754F"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komponen instalasi listrik / penerangan bangunan kantor</w:t>
      </w:r>
    </w:p>
    <w:p w14:paraId="71E55488"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peralatan dan perlengkapan kantor</w:t>
      </w:r>
    </w:p>
    <w:p w14:paraId="05E8C77E"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bahan bacaan dan peraturan perundang – undangan</w:t>
      </w:r>
    </w:p>
    <w:p w14:paraId="4E39D768"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Penyediaan makanan dan minuman</w:t>
      </w:r>
    </w:p>
    <w:p w14:paraId="1C09982F"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Rapat – rapat koordinasi dan konsultasi ke luar daerah</w:t>
      </w:r>
    </w:p>
    <w:p w14:paraId="37201007" w14:textId="77777777" w:rsidR="000A67DF" w:rsidRPr="00F75724" w:rsidRDefault="000A67DF" w:rsidP="00A87B35">
      <w:pPr>
        <w:pStyle w:val="ListParagraph"/>
        <w:numPr>
          <w:ilvl w:val="0"/>
          <w:numId w:val="18"/>
        </w:numPr>
        <w:spacing w:line="360" w:lineRule="auto"/>
        <w:jc w:val="both"/>
        <w:rPr>
          <w:rFonts w:ascii="Arial" w:hAnsi="Arial" w:cs="Arial"/>
          <w:lang w:val="id-ID"/>
        </w:rPr>
      </w:pPr>
      <w:r w:rsidRPr="00F75724">
        <w:rPr>
          <w:rFonts w:ascii="Arial" w:hAnsi="Arial" w:cs="Arial"/>
          <w:lang w:val="id-ID"/>
        </w:rPr>
        <w:t>Rapat – rapat koordinasi ke dalam daerah</w:t>
      </w:r>
    </w:p>
    <w:p w14:paraId="6413A4EC" w14:textId="77777777" w:rsidR="000A67DF" w:rsidRPr="00F75724" w:rsidRDefault="00710358" w:rsidP="00A87B35">
      <w:pPr>
        <w:pStyle w:val="ListParagraph"/>
        <w:numPr>
          <w:ilvl w:val="0"/>
          <w:numId w:val="17"/>
        </w:numPr>
        <w:spacing w:line="360" w:lineRule="auto"/>
        <w:jc w:val="both"/>
        <w:rPr>
          <w:rFonts w:ascii="Arial" w:hAnsi="Arial" w:cs="Arial"/>
          <w:lang w:val="id-ID"/>
        </w:rPr>
      </w:pPr>
      <w:r w:rsidRPr="00F75724">
        <w:rPr>
          <w:rFonts w:ascii="Arial" w:hAnsi="Arial" w:cs="Arial"/>
          <w:lang w:val="id-ID"/>
        </w:rPr>
        <w:t>Program Peningkatan Sarana dan Prasarana Aparatur</w:t>
      </w:r>
    </w:p>
    <w:p w14:paraId="60AADD68" w14:textId="77777777" w:rsidR="00710358" w:rsidRPr="00F75724" w:rsidRDefault="00710358" w:rsidP="00A87B35">
      <w:pPr>
        <w:pStyle w:val="ListParagraph"/>
        <w:numPr>
          <w:ilvl w:val="0"/>
          <w:numId w:val="19"/>
        </w:numPr>
        <w:spacing w:line="360" w:lineRule="auto"/>
        <w:jc w:val="both"/>
        <w:rPr>
          <w:rFonts w:ascii="Arial" w:hAnsi="Arial" w:cs="Arial"/>
          <w:lang w:val="id-ID"/>
        </w:rPr>
      </w:pPr>
      <w:r w:rsidRPr="00F75724">
        <w:rPr>
          <w:rFonts w:ascii="Arial" w:hAnsi="Arial" w:cs="Arial"/>
          <w:lang w:val="id-ID"/>
        </w:rPr>
        <w:t>Pengadaan kendaraan dinas / operasional</w:t>
      </w:r>
    </w:p>
    <w:p w14:paraId="15FCB94C" w14:textId="77777777" w:rsidR="00710358" w:rsidRPr="00F75724" w:rsidRDefault="00710358" w:rsidP="00A87B35">
      <w:pPr>
        <w:pStyle w:val="ListParagraph"/>
        <w:numPr>
          <w:ilvl w:val="0"/>
          <w:numId w:val="19"/>
        </w:numPr>
        <w:spacing w:line="360" w:lineRule="auto"/>
        <w:jc w:val="both"/>
        <w:rPr>
          <w:rFonts w:ascii="Arial" w:hAnsi="Arial" w:cs="Arial"/>
          <w:lang w:val="id-ID"/>
        </w:rPr>
      </w:pPr>
      <w:r w:rsidRPr="00F75724">
        <w:rPr>
          <w:rFonts w:ascii="Arial" w:hAnsi="Arial" w:cs="Arial"/>
          <w:lang w:val="id-ID"/>
        </w:rPr>
        <w:t>Pemeliharaan rutin / berkala gedung kantor</w:t>
      </w:r>
    </w:p>
    <w:p w14:paraId="1B5D5C46" w14:textId="77777777" w:rsidR="00710358" w:rsidRPr="00F75724" w:rsidRDefault="00710358" w:rsidP="00A87B35">
      <w:pPr>
        <w:pStyle w:val="ListParagraph"/>
        <w:numPr>
          <w:ilvl w:val="0"/>
          <w:numId w:val="19"/>
        </w:numPr>
        <w:spacing w:line="360" w:lineRule="auto"/>
        <w:jc w:val="both"/>
        <w:rPr>
          <w:rFonts w:ascii="Arial" w:hAnsi="Arial" w:cs="Arial"/>
          <w:lang w:val="id-ID"/>
        </w:rPr>
      </w:pPr>
      <w:r w:rsidRPr="00F75724">
        <w:rPr>
          <w:rFonts w:ascii="Arial" w:hAnsi="Arial" w:cs="Arial"/>
          <w:lang w:val="id-ID"/>
        </w:rPr>
        <w:t>Pemeliharaan rutin / berkala kendaraan dinas / operasional</w:t>
      </w:r>
    </w:p>
    <w:p w14:paraId="67A99DBA" w14:textId="77777777" w:rsidR="00D258DB" w:rsidRPr="00F75724" w:rsidRDefault="00D258DB" w:rsidP="00A87B35">
      <w:pPr>
        <w:pStyle w:val="ListParagraph"/>
        <w:numPr>
          <w:ilvl w:val="0"/>
          <w:numId w:val="19"/>
        </w:numPr>
        <w:spacing w:line="360" w:lineRule="auto"/>
        <w:jc w:val="both"/>
        <w:rPr>
          <w:rFonts w:ascii="Arial" w:hAnsi="Arial" w:cs="Arial"/>
          <w:lang w:val="id-ID"/>
        </w:rPr>
      </w:pPr>
      <w:r w:rsidRPr="00F75724">
        <w:rPr>
          <w:rFonts w:ascii="Arial" w:hAnsi="Arial" w:cs="Arial"/>
          <w:lang w:val="id-ID"/>
        </w:rPr>
        <w:t>Rehabilitasi sedang / berat gedung kantor</w:t>
      </w:r>
    </w:p>
    <w:p w14:paraId="7114E087" w14:textId="77777777" w:rsidR="00710358" w:rsidRPr="00F75724" w:rsidRDefault="00EE293F" w:rsidP="00A87B35">
      <w:pPr>
        <w:pStyle w:val="ListParagraph"/>
        <w:numPr>
          <w:ilvl w:val="0"/>
          <w:numId w:val="17"/>
        </w:numPr>
        <w:spacing w:line="360" w:lineRule="auto"/>
        <w:jc w:val="both"/>
        <w:rPr>
          <w:rFonts w:ascii="Arial" w:hAnsi="Arial" w:cs="Arial"/>
          <w:lang w:val="id-ID"/>
        </w:rPr>
      </w:pPr>
      <w:r w:rsidRPr="00F75724">
        <w:rPr>
          <w:rFonts w:ascii="Arial" w:hAnsi="Arial" w:cs="Arial"/>
          <w:lang w:val="id-ID"/>
        </w:rPr>
        <w:t>Program Peningkatan Disiplin Aparatur</w:t>
      </w:r>
    </w:p>
    <w:p w14:paraId="48F693D4" w14:textId="77777777" w:rsidR="00EE293F" w:rsidRPr="00F75724" w:rsidRDefault="00EE293F" w:rsidP="00A87B35">
      <w:pPr>
        <w:pStyle w:val="ListParagraph"/>
        <w:numPr>
          <w:ilvl w:val="0"/>
          <w:numId w:val="20"/>
        </w:numPr>
        <w:spacing w:line="360" w:lineRule="auto"/>
        <w:jc w:val="both"/>
        <w:rPr>
          <w:rFonts w:ascii="Arial" w:hAnsi="Arial" w:cs="Arial"/>
          <w:lang w:val="id-ID"/>
        </w:rPr>
      </w:pPr>
      <w:r w:rsidRPr="00F75724">
        <w:rPr>
          <w:rFonts w:ascii="Arial" w:hAnsi="Arial" w:cs="Arial"/>
          <w:lang w:val="id-ID"/>
        </w:rPr>
        <w:t>Pengadaan pakaian khusus hari – hari tertentu</w:t>
      </w:r>
    </w:p>
    <w:p w14:paraId="3691FE5D" w14:textId="77777777" w:rsidR="00EE293F" w:rsidRPr="00F75724" w:rsidRDefault="00EE293F" w:rsidP="00A87B35">
      <w:pPr>
        <w:pStyle w:val="ListParagraph"/>
        <w:numPr>
          <w:ilvl w:val="0"/>
          <w:numId w:val="17"/>
        </w:numPr>
        <w:spacing w:line="360" w:lineRule="auto"/>
        <w:jc w:val="both"/>
        <w:rPr>
          <w:rFonts w:ascii="Arial" w:hAnsi="Arial" w:cs="Arial"/>
          <w:lang w:val="id-ID"/>
        </w:rPr>
      </w:pPr>
      <w:r w:rsidRPr="00F75724">
        <w:rPr>
          <w:rFonts w:ascii="Arial" w:hAnsi="Arial" w:cs="Arial"/>
          <w:lang w:val="id-ID"/>
        </w:rPr>
        <w:t>Program Pengembangan Kinerja Pengelolaan Persampahan</w:t>
      </w:r>
    </w:p>
    <w:p w14:paraId="19D8012A" w14:textId="77777777" w:rsidR="00EE293F" w:rsidRPr="00F75724" w:rsidRDefault="00EE293F" w:rsidP="00A87B35">
      <w:pPr>
        <w:pStyle w:val="ListParagraph"/>
        <w:numPr>
          <w:ilvl w:val="0"/>
          <w:numId w:val="21"/>
        </w:numPr>
        <w:spacing w:line="360" w:lineRule="auto"/>
        <w:jc w:val="both"/>
        <w:rPr>
          <w:rFonts w:ascii="Arial" w:hAnsi="Arial" w:cs="Arial"/>
          <w:lang w:val="id-ID"/>
        </w:rPr>
      </w:pPr>
      <w:r w:rsidRPr="00F75724">
        <w:rPr>
          <w:rFonts w:ascii="Arial" w:hAnsi="Arial" w:cs="Arial"/>
          <w:lang w:val="id-ID"/>
        </w:rPr>
        <w:lastRenderedPageBreak/>
        <w:t>Penyusunan kebijakan manajemen pengelolaan sampah</w:t>
      </w:r>
    </w:p>
    <w:p w14:paraId="0EB177C3" w14:textId="77777777" w:rsidR="00EE293F" w:rsidRPr="00F75724" w:rsidRDefault="00EE293F" w:rsidP="00A87B35">
      <w:pPr>
        <w:pStyle w:val="ListParagraph"/>
        <w:numPr>
          <w:ilvl w:val="0"/>
          <w:numId w:val="21"/>
        </w:numPr>
        <w:spacing w:line="360" w:lineRule="auto"/>
        <w:jc w:val="both"/>
        <w:rPr>
          <w:rFonts w:ascii="Arial" w:hAnsi="Arial" w:cs="Arial"/>
          <w:lang w:val="id-ID"/>
        </w:rPr>
      </w:pPr>
      <w:r w:rsidRPr="00F75724">
        <w:rPr>
          <w:rFonts w:ascii="Arial" w:hAnsi="Arial" w:cs="Arial"/>
          <w:lang w:val="id-ID"/>
        </w:rPr>
        <w:t>Penyediaan prasarana dan sarana pengelolaan persampahan</w:t>
      </w:r>
    </w:p>
    <w:p w14:paraId="494C1C9A" w14:textId="77777777" w:rsidR="00EE293F" w:rsidRPr="00F75724" w:rsidRDefault="00EE293F" w:rsidP="00A87B35">
      <w:pPr>
        <w:pStyle w:val="ListParagraph"/>
        <w:numPr>
          <w:ilvl w:val="0"/>
          <w:numId w:val="17"/>
        </w:numPr>
        <w:spacing w:line="360" w:lineRule="auto"/>
        <w:jc w:val="both"/>
        <w:rPr>
          <w:rFonts w:ascii="Arial" w:hAnsi="Arial" w:cs="Arial"/>
          <w:lang w:val="id-ID"/>
        </w:rPr>
      </w:pPr>
      <w:r w:rsidRPr="00F75724">
        <w:rPr>
          <w:rFonts w:ascii="Arial" w:hAnsi="Arial" w:cs="Arial"/>
          <w:lang w:val="id-ID"/>
        </w:rPr>
        <w:t xml:space="preserve">Program Pengendalian Pencemaran dan Perusakan Lingkungan Hidup </w:t>
      </w:r>
    </w:p>
    <w:p w14:paraId="07F21298" w14:textId="77777777" w:rsidR="005C5F22" w:rsidRPr="00F75724" w:rsidRDefault="005C5F22" w:rsidP="00A87B35">
      <w:pPr>
        <w:pStyle w:val="ListParagraph"/>
        <w:numPr>
          <w:ilvl w:val="0"/>
          <w:numId w:val="22"/>
        </w:numPr>
        <w:spacing w:line="360" w:lineRule="auto"/>
        <w:jc w:val="both"/>
        <w:rPr>
          <w:rFonts w:ascii="Arial" w:hAnsi="Arial" w:cs="Arial"/>
          <w:lang w:val="id-ID"/>
        </w:rPr>
      </w:pPr>
      <w:r w:rsidRPr="00F75724">
        <w:rPr>
          <w:rFonts w:ascii="Arial" w:hAnsi="Arial" w:cs="Arial"/>
          <w:lang w:val="id-ID"/>
        </w:rPr>
        <w:t>Koordinasi penilaian Kota Sehat / Adipura</w:t>
      </w:r>
    </w:p>
    <w:p w14:paraId="6CC0121B" w14:textId="77777777" w:rsidR="005C5F22" w:rsidRPr="00F75724" w:rsidRDefault="005C5F22" w:rsidP="00A87B35">
      <w:pPr>
        <w:pStyle w:val="ListParagraph"/>
        <w:numPr>
          <w:ilvl w:val="0"/>
          <w:numId w:val="22"/>
        </w:numPr>
        <w:spacing w:line="360" w:lineRule="auto"/>
        <w:jc w:val="both"/>
        <w:rPr>
          <w:rFonts w:ascii="Arial" w:hAnsi="Arial" w:cs="Arial"/>
          <w:lang w:val="id-ID"/>
        </w:rPr>
      </w:pPr>
      <w:r w:rsidRPr="00F75724">
        <w:rPr>
          <w:rFonts w:ascii="Arial" w:hAnsi="Arial" w:cs="Arial"/>
          <w:lang w:val="id-ID"/>
        </w:rPr>
        <w:t>Pemantauan Kualitas Lingkungan</w:t>
      </w:r>
    </w:p>
    <w:p w14:paraId="1F837B30" w14:textId="77777777" w:rsidR="005C5F22" w:rsidRPr="00F75724" w:rsidRDefault="005C5F22" w:rsidP="00A87B35">
      <w:pPr>
        <w:pStyle w:val="ListParagraph"/>
        <w:numPr>
          <w:ilvl w:val="0"/>
          <w:numId w:val="22"/>
        </w:numPr>
        <w:spacing w:line="360" w:lineRule="auto"/>
        <w:jc w:val="both"/>
        <w:rPr>
          <w:rFonts w:ascii="Arial" w:hAnsi="Arial" w:cs="Arial"/>
          <w:lang w:val="id-ID"/>
        </w:rPr>
      </w:pPr>
      <w:r w:rsidRPr="00F75724">
        <w:rPr>
          <w:rFonts w:ascii="Arial" w:hAnsi="Arial" w:cs="Arial"/>
          <w:lang w:val="id-ID"/>
        </w:rPr>
        <w:t>Pengawasan pelaksanaan kebijakan bidang lingkungan hidup</w:t>
      </w:r>
    </w:p>
    <w:p w14:paraId="1219B123" w14:textId="77777777" w:rsidR="005C5F22" w:rsidRPr="00F75724" w:rsidRDefault="005C5F22" w:rsidP="00A87B35">
      <w:pPr>
        <w:pStyle w:val="ListParagraph"/>
        <w:numPr>
          <w:ilvl w:val="0"/>
          <w:numId w:val="22"/>
        </w:numPr>
        <w:spacing w:line="360" w:lineRule="auto"/>
        <w:jc w:val="both"/>
        <w:rPr>
          <w:rFonts w:ascii="Arial" w:hAnsi="Arial" w:cs="Arial"/>
          <w:lang w:val="id-ID"/>
        </w:rPr>
      </w:pPr>
      <w:r w:rsidRPr="00F75724">
        <w:rPr>
          <w:rFonts w:ascii="Arial" w:hAnsi="Arial" w:cs="Arial"/>
          <w:lang w:val="id-ID"/>
        </w:rPr>
        <w:t>Peningkatan peringkat kinerja perusahaan (proper)</w:t>
      </w:r>
    </w:p>
    <w:p w14:paraId="7EAD573D" w14:textId="77777777" w:rsidR="005C5F22" w:rsidRPr="00F75724" w:rsidRDefault="005C5F22" w:rsidP="00A87B35">
      <w:pPr>
        <w:pStyle w:val="ListParagraph"/>
        <w:numPr>
          <w:ilvl w:val="0"/>
          <w:numId w:val="22"/>
        </w:numPr>
        <w:spacing w:line="360" w:lineRule="auto"/>
        <w:jc w:val="both"/>
        <w:rPr>
          <w:rFonts w:ascii="Arial" w:hAnsi="Arial" w:cs="Arial"/>
          <w:lang w:val="id-ID"/>
        </w:rPr>
      </w:pPr>
      <w:r w:rsidRPr="00F75724">
        <w:rPr>
          <w:rFonts w:ascii="Arial" w:hAnsi="Arial" w:cs="Arial"/>
          <w:lang w:val="id-ID"/>
        </w:rPr>
        <w:t>Penyusunan kebijakan pengendalian pencemaran dan perusakan lingkungan hidup</w:t>
      </w:r>
    </w:p>
    <w:p w14:paraId="5AF8C2F5" w14:textId="77777777" w:rsidR="00656CA4" w:rsidRPr="00F75724" w:rsidRDefault="00656CA4" w:rsidP="00A87B35">
      <w:pPr>
        <w:pStyle w:val="ListParagraph"/>
        <w:numPr>
          <w:ilvl w:val="0"/>
          <w:numId w:val="22"/>
        </w:numPr>
        <w:spacing w:line="360" w:lineRule="auto"/>
        <w:jc w:val="both"/>
        <w:rPr>
          <w:rFonts w:ascii="Arial" w:hAnsi="Arial" w:cs="Arial"/>
          <w:lang w:val="id-ID"/>
        </w:rPr>
      </w:pPr>
      <w:r w:rsidRPr="00F75724">
        <w:rPr>
          <w:rFonts w:ascii="Arial" w:hAnsi="Arial" w:cs="Arial"/>
          <w:lang w:val="id-ID"/>
        </w:rPr>
        <w:t>Peningkatan peran serta masyarakat dalam pengendalian lingkungan</w:t>
      </w:r>
    </w:p>
    <w:p w14:paraId="145C1E54" w14:textId="77777777" w:rsidR="005C5F22" w:rsidRPr="00F75724" w:rsidRDefault="005C5F22" w:rsidP="00A87B35">
      <w:pPr>
        <w:pStyle w:val="ListParagraph"/>
        <w:numPr>
          <w:ilvl w:val="0"/>
          <w:numId w:val="17"/>
        </w:numPr>
        <w:spacing w:line="360" w:lineRule="auto"/>
        <w:jc w:val="both"/>
        <w:rPr>
          <w:rFonts w:ascii="Arial" w:hAnsi="Arial" w:cs="Arial"/>
          <w:lang w:val="id-ID"/>
        </w:rPr>
      </w:pPr>
      <w:r w:rsidRPr="00F75724">
        <w:rPr>
          <w:rFonts w:ascii="Arial" w:hAnsi="Arial" w:cs="Arial"/>
          <w:lang w:val="id-ID"/>
        </w:rPr>
        <w:t>Program Perlindungan dan Konservasi Sumber Daya Alam</w:t>
      </w:r>
    </w:p>
    <w:p w14:paraId="2D043084" w14:textId="77777777" w:rsidR="005C5F22" w:rsidRPr="00F75724" w:rsidRDefault="005C5F22" w:rsidP="00A87B35">
      <w:pPr>
        <w:pStyle w:val="ListParagraph"/>
        <w:numPr>
          <w:ilvl w:val="0"/>
          <w:numId w:val="23"/>
        </w:numPr>
        <w:spacing w:line="360" w:lineRule="auto"/>
        <w:jc w:val="both"/>
        <w:rPr>
          <w:rFonts w:ascii="Arial" w:hAnsi="Arial" w:cs="Arial"/>
          <w:lang w:val="id-ID"/>
        </w:rPr>
      </w:pPr>
      <w:r w:rsidRPr="00F75724">
        <w:rPr>
          <w:rFonts w:ascii="Arial" w:hAnsi="Arial" w:cs="Arial"/>
          <w:lang w:val="id-ID"/>
        </w:rPr>
        <w:t>Peningkatan konservasi daerah tangkapan air dan sumber – sumber air</w:t>
      </w:r>
    </w:p>
    <w:p w14:paraId="14C6140B" w14:textId="77777777" w:rsidR="005C5F22" w:rsidRPr="00F75724" w:rsidRDefault="005C5F22" w:rsidP="00A87B35">
      <w:pPr>
        <w:pStyle w:val="ListParagraph"/>
        <w:numPr>
          <w:ilvl w:val="0"/>
          <w:numId w:val="23"/>
        </w:numPr>
        <w:spacing w:line="360" w:lineRule="auto"/>
        <w:jc w:val="both"/>
        <w:rPr>
          <w:rFonts w:ascii="Arial" w:hAnsi="Arial" w:cs="Arial"/>
          <w:lang w:val="id-ID"/>
        </w:rPr>
      </w:pPr>
      <w:r w:rsidRPr="00F75724">
        <w:rPr>
          <w:rFonts w:ascii="Arial" w:hAnsi="Arial" w:cs="Arial"/>
          <w:lang w:val="id-ID"/>
        </w:rPr>
        <w:t>Peningkatan peran serta masyarakat dalam perlindungan dan konservasi SDA</w:t>
      </w:r>
    </w:p>
    <w:p w14:paraId="0DFBA68B" w14:textId="77777777" w:rsidR="000E0BC9" w:rsidRPr="00F75724" w:rsidRDefault="000E0BC9" w:rsidP="00A87B35">
      <w:pPr>
        <w:pStyle w:val="ListParagraph"/>
        <w:numPr>
          <w:ilvl w:val="0"/>
          <w:numId w:val="23"/>
        </w:numPr>
        <w:spacing w:line="360" w:lineRule="auto"/>
        <w:jc w:val="both"/>
        <w:rPr>
          <w:rFonts w:ascii="Arial" w:hAnsi="Arial" w:cs="Arial"/>
          <w:lang w:val="id-ID"/>
        </w:rPr>
      </w:pPr>
      <w:r w:rsidRPr="00F75724">
        <w:rPr>
          <w:rFonts w:ascii="Arial" w:hAnsi="Arial" w:cs="Arial"/>
          <w:lang w:val="id-ID"/>
        </w:rPr>
        <w:t>Konservasi sumber daya air dan pengendalian kerusakan sumber – sumber air</w:t>
      </w:r>
    </w:p>
    <w:p w14:paraId="0A30CCFC" w14:textId="77777777" w:rsidR="000E0BC9" w:rsidRPr="00F75724" w:rsidRDefault="000E0BC9" w:rsidP="00A87B35">
      <w:pPr>
        <w:pStyle w:val="ListParagraph"/>
        <w:numPr>
          <w:ilvl w:val="0"/>
          <w:numId w:val="17"/>
        </w:numPr>
        <w:spacing w:line="360" w:lineRule="auto"/>
        <w:jc w:val="both"/>
        <w:rPr>
          <w:rFonts w:ascii="Arial" w:hAnsi="Arial" w:cs="Arial"/>
          <w:lang w:val="id-ID"/>
        </w:rPr>
      </w:pPr>
      <w:r w:rsidRPr="00F75724">
        <w:rPr>
          <w:rFonts w:ascii="Arial" w:hAnsi="Arial" w:cs="Arial"/>
          <w:lang w:val="id-ID"/>
        </w:rPr>
        <w:t>Program Pengelolaan dan Rehabilitasi Ekosistem Pesisir dan Laut</w:t>
      </w:r>
    </w:p>
    <w:p w14:paraId="0D3492A7" w14:textId="77777777" w:rsidR="000E0BC9" w:rsidRPr="00F75724" w:rsidRDefault="000E0BC9" w:rsidP="00A87B35">
      <w:pPr>
        <w:pStyle w:val="ListParagraph"/>
        <w:numPr>
          <w:ilvl w:val="0"/>
          <w:numId w:val="25"/>
        </w:numPr>
        <w:spacing w:line="360" w:lineRule="auto"/>
        <w:jc w:val="both"/>
        <w:rPr>
          <w:rFonts w:ascii="Arial" w:hAnsi="Arial" w:cs="Arial"/>
          <w:lang w:val="id-ID"/>
        </w:rPr>
      </w:pPr>
      <w:r w:rsidRPr="00F75724">
        <w:rPr>
          <w:rFonts w:ascii="Arial" w:hAnsi="Arial" w:cs="Arial"/>
          <w:lang w:val="id-ID"/>
        </w:rPr>
        <w:t>Pengelolaan dan rehabilitasi ekosistem pesisir dan laut</w:t>
      </w:r>
    </w:p>
    <w:p w14:paraId="34EABF80" w14:textId="77777777" w:rsidR="005C5F22" w:rsidRPr="00F75724" w:rsidRDefault="005C5F22" w:rsidP="00A87B35">
      <w:pPr>
        <w:pStyle w:val="ListParagraph"/>
        <w:numPr>
          <w:ilvl w:val="0"/>
          <w:numId w:val="17"/>
        </w:numPr>
        <w:spacing w:line="360" w:lineRule="auto"/>
        <w:jc w:val="both"/>
        <w:rPr>
          <w:rFonts w:ascii="Arial" w:hAnsi="Arial" w:cs="Arial"/>
          <w:lang w:val="id-ID"/>
        </w:rPr>
      </w:pPr>
      <w:r w:rsidRPr="00F75724">
        <w:rPr>
          <w:rFonts w:ascii="Arial" w:hAnsi="Arial" w:cs="Arial"/>
          <w:lang w:val="id-ID"/>
        </w:rPr>
        <w:t>Program Pengelolaan Ruang Terbuka Hijau (RTH)</w:t>
      </w:r>
    </w:p>
    <w:p w14:paraId="2CC15922" w14:textId="77777777" w:rsidR="005C5F22" w:rsidRPr="00F75724" w:rsidRDefault="005C5F22" w:rsidP="00A87B35">
      <w:pPr>
        <w:pStyle w:val="ListParagraph"/>
        <w:numPr>
          <w:ilvl w:val="0"/>
          <w:numId w:val="24"/>
        </w:numPr>
        <w:spacing w:line="360" w:lineRule="auto"/>
        <w:jc w:val="both"/>
        <w:rPr>
          <w:rFonts w:ascii="Arial" w:hAnsi="Arial" w:cs="Arial"/>
          <w:lang w:val="id-ID"/>
        </w:rPr>
      </w:pPr>
      <w:r w:rsidRPr="00F75724">
        <w:rPr>
          <w:rFonts w:ascii="Arial" w:hAnsi="Arial" w:cs="Arial"/>
          <w:lang w:val="id-ID"/>
        </w:rPr>
        <w:t xml:space="preserve">Penataan RTH </w:t>
      </w:r>
    </w:p>
    <w:p w14:paraId="108539B5" w14:textId="77777777" w:rsidR="00CA50E6" w:rsidRPr="00CA50E6" w:rsidRDefault="005C5F22" w:rsidP="00A87B35">
      <w:pPr>
        <w:pStyle w:val="ListParagraph"/>
        <w:numPr>
          <w:ilvl w:val="0"/>
          <w:numId w:val="24"/>
        </w:numPr>
        <w:spacing w:line="360" w:lineRule="auto"/>
        <w:jc w:val="both"/>
        <w:rPr>
          <w:rFonts w:ascii="Arial" w:hAnsi="Arial" w:cs="Arial"/>
          <w:lang w:val="id-ID"/>
        </w:rPr>
      </w:pPr>
      <w:r w:rsidRPr="00F75724">
        <w:rPr>
          <w:rFonts w:ascii="Arial" w:hAnsi="Arial" w:cs="Arial"/>
          <w:lang w:val="id-ID"/>
        </w:rPr>
        <w:t>Pemeliharaan RTH</w:t>
      </w:r>
    </w:p>
    <w:p w14:paraId="62038BC0" w14:textId="77777777" w:rsidR="00CA50E6" w:rsidRPr="00CA50E6" w:rsidRDefault="00CA50E6" w:rsidP="00CA50E6">
      <w:pPr>
        <w:pStyle w:val="ListParagraph"/>
        <w:spacing w:line="360" w:lineRule="auto"/>
        <w:ind w:left="1294"/>
        <w:jc w:val="both"/>
        <w:rPr>
          <w:rFonts w:ascii="Arial" w:hAnsi="Arial" w:cs="Arial"/>
          <w:lang w:val="id-ID"/>
        </w:rPr>
      </w:pPr>
    </w:p>
    <w:p w14:paraId="3D152B07" w14:textId="77777777" w:rsidR="00CA50E6" w:rsidRPr="00F75724" w:rsidRDefault="00CA50E6" w:rsidP="00CA50E6">
      <w:pPr>
        <w:spacing w:line="360" w:lineRule="auto"/>
        <w:ind w:left="588" w:hanging="588"/>
        <w:jc w:val="both"/>
        <w:rPr>
          <w:rFonts w:ascii="Arial" w:hAnsi="Arial" w:cs="Arial"/>
          <w:lang w:val="id-ID"/>
        </w:rPr>
      </w:pPr>
      <w:r>
        <w:rPr>
          <w:rFonts w:ascii="Arial" w:hAnsi="Arial" w:cs="Arial"/>
          <w:b/>
        </w:rPr>
        <w:t>B.</w:t>
      </w:r>
      <w:r>
        <w:rPr>
          <w:rFonts w:ascii="Arial" w:hAnsi="Arial" w:cs="Arial"/>
          <w:b/>
        </w:rPr>
        <w:tab/>
      </w:r>
      <w:r w:rsidRPr="00CA50E6">
        <w:rPr>
          <w:rFonts w:ascii="Arial" w:hAnsi="Arial" w:cs="Arial"/>
          <w:b/>
          <w:lang w:val="id-ID"/>
        </w:rPr>
        <w:t>Program dan Kegiatan Tahun 201</w:t>
      </w:r>
      <w:r>
        <w:rPr>
          <w:rFonts w:ascii="Arial" w:hAnsi="Arial" w:cs="Arial"/>
          <w:b/>
        </w:rPr>
        <w:t>9</w:t>
      </w:r>
      <w:r w:rsidRPr="00CA50E6">
        <w:rPr>
          <w:rFonts w:ascii="Arial" w:hAnsi="Arial" w:cs="Arial"/>
          <w:b/>
          <w:lang w:val="id-ID"/>
        </w:rPr>
        <w:t xml:space="preserve"> – 20</w:t>
      </w:r>
      <w:r>
        <w:rPr>
          <w:rFonts w:ascii="Arial" w:hAnsi="Arial" w:cs="Arial"/>
          <w:b/>
        </w:rPr>
        <w:t>22</w:t>
      </w:r>
      <w:proofErr w:type="gramStart"/>
      <w:r>
        <w:rPr>
          <w:rFonts w:ascii="Arial" w:hAnsi="Arial" w:cs="Arial"/>
          <w:b/>
        </w:rPr>
        <w:t>,</w:t>
      </w:r>
      <w:r w:rsidRPr="00F75724">
        <w:rPr>
          <w:rFonts w:ascii="Arial" w:hAnsi="Arial" w:cs="Arial"/>
          <w:lang w:val="id-ID"/>
        </w:rPr>
        <w:t>adalah</w:t>
      </w:r>
      <w:proofErr w:type="gramEnd"/>
      <w:r w:rsidRPr="00F75724">
        <w:rPr>
          <w:rFonts w:ascii="Arial" w:hAnsi="Arial" w:cs="Arial"/>
          <w:lang w:val="id-ID"/>
        </w:rPr>
        <w:t xml:space="preserve"> :</w:t>
      </w:r>
    </w:p>
    <w:p w14:paraId="7020830E" w14:textId="77777777" w:rsidR="00A65111" w:rsidRPr="00F75724" w:rsidRDefault="00A65111" w:rsidP="00A65111">
      <w:pPr>
        <w:tabs>
          <w:tab w:val="left" w:pos="993"/>
        </w:tabs>
        <w:spacing w:line="360" w:lineRule="auto"/>
        <w:ind w:firstLine="567"/>
        <w:jc w:val="both"/>
        <w:rPr>
          <w:rFonts w:ascii="Arial" w:hAnsi="Arial" w:cs="Arial"/>
          <w:lang w:val="id-ID"/>
        </w:rPr>
      </w:pPr>
      <w:r w:rsidRPr="00F75724">
        <w:rPr>
          <w:rFonts w:ascii="Arial" w:hAnsi="Arial" w:cs="Arial"/>
          <w:lang w:val="id-ID"/>
        </w:rPr>
        <w:t xml:space="preserve">1) </w:t>
      </w:r>
      <w:r w:rsidRPr="00F75724">
        <w:rPr>
          <w:rFonts w:ascii="Arial" w:hAnsi="Arial" w:cs="Arial"/>
          <w:lang w:val="id-ID"/>
        </w:rPr>
        <w:tab/>
        <w:t>Program Pelayanan Administrasi Perkantoran, terdiri dari :</w:t>
      </w:r>
    </w:p>
    <w:p w14:paraId="2A50B649"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jasa surat menyurat</w:t>
      </w:r>
    </w:p>
    <w:p w14:paraId="756DCE48"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jasa komunikasi, sumber daya air dan listrik</w:t>
      </w:r>
    </w:p>
    <w:p w14:paraId="108F901A"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jasa peralatan dan perlengkapan kantor</w:t>
      </w:r>
    </w:p>
    <w:p w14:paraId="6E97F74E"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jasa administrasi keuangan</w:t>
      </w:r>
    </w:p>
    <w:p w14:paraId="56F75E93"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jasa kebersihan kantor</w:t>
      </w:r>
    </w:p>
    <w:p w14:paraId="6AF41553"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alat tulis kantor</w:t>
      </w:r>
    </w:p>
    <w:p w14:paraId="30E30EE2"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barang cetakan dan penggandaan</w:t>
      </w:r>
    </w:p>
    <w:p w14:paraId="11BEC627"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komponen instalasi listrik / penerangan bangunan kantor</w:t>
      </w:r>
    </w:p>
    <w:p w14:paraId="5EC475AC"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peralatan dan perlengkapan kantor</w:t>
      </w:r>
    </w:p>
    <w:p w14:paraId="31E32778"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bahan bacaan dan peraturan perundang – undangan</w:t>
      </w:r>
    </w:p>
    <w:p w14:paraId="726DF437"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Penyediaan makanan dan minuman</w:t>
      </w:r>
    </w:p>
    <w:p w14:paraId="7F3EE913" w14:textId="77777777" w:rsidR="00A65111" w:rsidRPr="00F75724"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Rapat – rapat koordinasi dan konsultasi ke luar daerah</w:t>
      </w:r>
    </w:p>
    <w:p w14:paraId="2B806AED" w14:textId="77777777" w:rsidR="00A65111" w:rsidRDefault="00A65111" w:rsidP="00A87B35">
      <w:pPr>
        <w:pStyle w:val="ListParagraph"/>
        <w:numPr>
          <w:ilvl w:val="0"/>
          <w:numId w:val="26"/>
        </w:numPr>
        <w:spacing w:line="360" w:lineRule="auto"/>
        <w:jc w:val="both"/>
        <w:rPr>
          <w:rFonts w:ascii="Arial" w:hAnsi="Arial" w:cs="Arial"/>
          <w:lang w:val="id-ID"/>
        </w:rPr>
      </w:pPr>
      <w:r w:rsidRPr="00F75724">
        <w:rPr>
          <w:rFonts w:ascii="Arial" w:hAnsi="Arial" w:cs="Arial"/>
          <w:lang w:val="id-ID"/>
        </w:rPr>
        <w:t>Rapat – rapat koordinasi ke dalam daerah</w:t>
      </w:r>
    </w:p>
    <w:p w14:paraId="7892C4A9" w14:textId="77777777" w:rsidR="000C52DF" w:rsidRPr="00F75724" w:rsidRDefault="000C52DF" w:rsidP="000C52DF">
      <w:pPr>
        <w:pStyle w:val="ListParagraph"/>
        <w:spacing w:line="360" w:lineRule="auto"/>
        <w:ind w:left="1294"/>
        <w:jc w:val="both"/>
        <w:rPr>
          <w:rFonts w:ascii="Arial" w:hAnsi="Arial" w:cs="Arial"/>
          <w:lang w:val="id-ID"/>
        </w:rPr>
      </w:pPr>
    </w:p>
    <w:p w14:paraId="318F7AEF" w14:textId="77777777" w:rsidR="00A65111" w:rsidRPr="00F75724" w:rsidRDefault="00A65111" w:rsidP="00A87B35">
      <w:pPr>
        <w:pStyle w:val="ListParagraph"/>
        <w:numPr>
          <w:ilvl w:val="0"/>
          <w:numId w:val="28"/>
        </w:numPr>
        <w:spacing w:line="360" w:lineRule="auto"/>
        <w:ind w:left="993" w:hanging="426"/>
        <w:jc w:val="both"/>
        <w:rPr>
          <w:rFonts w:ascii="Arial" w:hAnsi="Arial" w:cs="Arial"/>
          <w:lang w:val="id-ID"/>
        </w:rPr>
      </w:pPr>
      <w:r w:rsidRPr="00F75724">
        <w:rPr>
          <w:rFonts w:ascii="Arial" w:hAnsi="Arial" w:cs="Arial"/>
          <w:lang w:val="id-ID"/>
        </w:rPr>
        <w:lastRenderedPageBreak/>
        <w:t>Program Peningkatan Sarana dan Prasarana Aparatur</w:t>
      </w:r>
    </w:p>
    <w:p w14:paraId="686C0042" w14:textId="77777777" w:rsidR="00A65111" w:rsidRPr="00F75724" w:rsidRDefault="00A65111" w:rsidP="000C52DF">
      <w:pPr>
        <w:pStyle w:val="ListParagraph"/>
        <w:numPr>
          <w:ilvl w:val="0"/>
          <w:numId w:val="27"/>
        </w:numPr>
        <w:spacing w:line="360" w:lineRule="auto"/>
        <w:ind w:left="1330" w:hanging="337"/>
        <w:jc w:val="both"/>
        <w:rPr>
          <w:rFonts w:ascii="Arial" w:hAnsi="Arial" w:cs="Arial"/>
          <w:lang w:val="id-ID"/>
        </w:rPr>
      </w:pPr>
      <w:r w:rsidRPr="00F75724">
        <w:rPr>
          <w:rFonts w:ascii="Arial" w:hAnsi="Arial" w:cs="Arial"/>
          <w:lang w:val="id-ID"/>
        </w:rPr>
        <w:t>Pengadaan kendaraan dinas / operasional</w:t>
      </w:r>
    </w:p>
    <w:p w14:paraId="1252D13A" w14:textId="77777777" w:rsidR="00A65111" w:rsidRPr="00F75724" w:rsidRDefault="00A65111" w:rsidP="000C52DF">
      <w:pPr>
        <w:pStyle w:val="ListParagraph"/>
        <w:numPr>
          <w:ilvl w:val="0"/>
          <w:numId w:val="27"/>
        </w:numPr>
        <w:spacing w:line="360" w:lineRule="auto"/>
        <w:ind w:left="1330" w:hanging="337"/>
        <w:jc w:val="both"/>
        <w:rPr>
          <w:rFonts w:ascii="Arial" w:hAnsi="Arial" w:cs="Arial"/>
          <w:lang w:val="id-ID"/>
        </w:rPr>
      </w:pPr>
      <w:r w:rsidRPr="00F75724">
        <w:rPr>
          <w:rFonts w:ascii="Arial" w:hAnsi="Arial" w:cs="Arial"/>
          <w:lang w:val="id-ID"/>
        </w:rPr>
        <w:t>Pemeliharaan rutin / berkala gedung kantor</w:t>
      </w:r>
    </w:p>
    <w:p w14:paraId="0E314B1B" w14:textId="77777777" w:rsidR="00A65111" w:rsidRPr="00F75724" w:rsidRDefault="00A65111" w:rsidP="000C52DF">
      <w:pPr>
        <w:pStyle w:val="ListParagraph"/>
        <w:numPr>
          <w:ilvl w:val="0"/>
          <w:numId w:val="27"/>
        </w:numPr>
        <w:spacing w:line="360" w:lineRule="auto"/>
        <w:ind w:left="1330" w:hanging="337"/>
        <w:jc w:val="both"/>
        <w:rPr>
          <w:rFonts w:ascii="Arial" w:hAnsi="Arial" w:cs="Arial"/>
          <w:lang w:val="id-ID"/>
        </w:rPr>
      </w:pPr>
      <w:r w:rsidRPr="00F75724">
        <w:rPr>
          <w:rFonts w:ascii="Arial" w:hAnsi="Arial" w:cs="Arial"/>
          <w:lang w:val="id-ID"/>
        </w:rPr>
        <w:t>Pemeliharaan rutin / berkala kendaraan dinas / operasional</w:t>
      </w:r>
    </w:p>
    <w:p w14:paraId="141B04A8" w14:textId="77777777" w:rsidR="00A65111" w:rsidRPr="00F75724" w:rsidRDefault="00A65111" w:rsidP="000C52DF">
      <w:pPr>
        <w:pStyle w:val="ListParagraph"/>
        <w:numPr>
          <w:ilvl w:val="0"/>
          <w:numId w:val="27"/>
        </w:numPr>
        <w:spacing w:line="360" w:lineRule="auto"/>
        <w:ind w:left="1330" w:hanging="337"/>
        <w:jc w:val="both"/>
        <w:rPr>
          <w:rFonts w:ascii="Arial" w:hAnsi="Arial" w:cs="Arial"/>
          <w:lang w:val="id-ID"/>
        </w:rPr>
      </w:pPr>
      <w:r w:rsidRPr="00F75724">
        <w:rPr>
          <w:rFonts w:ascii="Arial" w:hAnsi="Arial" w:cs="Arial"/>
          <w:lang w:val="id-ID"/>
        </w:rPr>
        <w:t>Rehabilitasi sedang / berat gedung kantor</w:t>
      </w:r>
    </w:p>
    <w:p w14:paraId="6B8E5D32" w14:textId="77777777" w:rsidR="00A65111" w:rsidRPr="00F75724" w:rsidRDefault="00A65111" w:rsidP="000C52DF">
      <w:pPr>
        <w:pStyle w:val="ListParagraph"/>
        <w:numPr>
          <w:ilvl w:val="0"/>
          <w:numId w:val="28"/>
        </w:numPr>
        <w:spacing w:line="360" w:lineRule="auto"/>
        <w:ind w:left="990"/>
        <w:jc w:val="both"/>
        <w:rPr>
          <w:rFonts w:ascii="Arial" w:hAnsi="Arial" w:cs="Arial"/>
          <w:lang w:val="id-ID"/>
        </w:rPr>
      </w:pPr>
      <w:r w:rsidRPr="00F75724">
        <w:rPr>
          <w:rFonts w:ascii="Arial" w:hAnsi="Arial" w:cs="Arial"/>
          <w:lang w:val="id-ID"/>
        </w:rPr>
        <w:t>Program Peningkatan Disiplin Aparatur</w:t>
      </w:r>
    </w:p>
    <w:p w14:paraId="4F9A41E5" w14:textId="77777777" w:rsidR="00A65111" w:rsidRPr="00F75724" w:rsidRDefault="000C52DF" w:rsidP="000C52DF">
      <w:pPr>
        <w:pStyle w:val="ListParagraph"/>
        <w:numPr>
          <w:ilvl w:val="0"/>
          <w:numId w:val="29"/>
        </w:numPr>
        <w:spacing w:line="360" w:lineRule="auto"/>
        <w:ind w:left="1260" w:hanging="284"/>
        <w:jc w:val="both"/>
        <w:rPr>
          <w:rFonts w:ascii="Arial" w:hAnsi="Arial" w:cs="Arial"/>
          <w:lang w:val="id-ID"/>
        </w:rPr>
      </w:pPr>
      <w:r>
        <w:rPr>
          <w:rFonts w:ascii="Arial" w:hAnsi="Arial" w:cs="Arial"/>
        </w:rPr>
        <w:t xml:space="preserve"> </w:t>
      </w:r>
      <w:r w:rsidR="00A65111" w:rsidRPr="00F75724">
        <w:rPr>
          <w:rFonts w:ascii="Arial" w:hAnsi="Arial" w:cs="Arial"/>
          <w:lang w:val="id-ID"/>
        </w:rPr>
        <w:t>Pengadaan pakaian khusus hari – hari tertentu</w:t>
      </w:r>
    </w:p>
    <w:p w14:paraId="6BDEDC69" w14:textId="77777777" w:rsidR="000C52DF" w:rsidRPr="000C52DF" w:rsidRDefault="000C52DF" w:rsidP="000C52DF">
      <w:pPr>
        <w:pStyle w:val="ListParagraph"/>
        <w:numPr>
          <w:ilvl w:val="0"/>
          <w:numId w:val="28"/>
        </w:numPr>
        <w:spacing w:line="360" w:lineRule="auto"/>
        <w:ind w:left="990"/>
        <w:jc w:val="both"/>
        <w:rPr>
          <w:rFonts w:ascii="Arial" w:hAnsi="Arial" w:cs="Arial"/>
          <w:lang w:val="id-ID"/>
        </w:rPr>
      </w:pPr>
      <w:r>
        <w:rPr>
          <w:rFonts w:ascii="Arial" w:hAnsi="Arial" w:cs="Arial"/>
        </w:rPr>
        <w:t>Program Peningkatan Kapasitas Sumber Daya Aparatur</w:t>
      </w:r>
    </w:p>
    <w:p w14:paraId="5FBA8966" w14:textId="77777777" w:rsidR="000C52DF" w:rsidRDefault="000C52DF" w:rsidP="000C52DF">
      <w:pPr>
        <w:pStyle w:val="ListParagraph"/>
        <w:numPr>
          <w:ilvl w:val="3"/>
          <w:numId w:val="51"/>
        </w:numPr>
        <w:spacing w:line="360" w:lineRule="auto"/>
        <w:ind w:left="1350"/>
        <w:jc w:val="both"/>
        <w:rPr>
          <w:rFonts w:ascii="Arial" w:hAnsi="Arial" w:cs="Arial"/>
          <w:lang w:val="id-ID"/>
        </w:rPr>
      </w:pPr>
      <w:r>
        <w:rPr>
          <w:rFonts w:ascii="Arial" w:hAnsi="Arial" w:cs="Arial"/>
        </w:rPr>
        <w:t>Pendidikan dan Pelatihan formal</w:t>
      </w:r>
    </w:p>
    <w:p w14:paraId="12360592" w14:textId="77777777" w:rsidR="005A784C" w:rsidRPr="00F75724" w:rsidRDefault="005A784C" w:rsidP="00A87B35">
      <w:pPr>
        <w:pStyle w:val="ListParagraph"/>
        <w:numPr>
          <w:ilvl w:val="0"/>
          <w:numId w:val="28"/>
        </w:numPr>
        <w:spacing w:line="360" w:lineRule="auto"/>
        <w:jc w:val="both"/>
        <w:rPr>
          <w:rFonts w:ascii="Arial" w:hAnsi="Arial" w:cs="Arial"/>
          <w:lang w:val="id-ID"/>
        </w:rPr>
      </w:pPr>
      <w:r w:rsidRPr="00F75724">
        <w:rPr>
          <w:rFonts w:ascii="Arial" w:hAnsi="Arial" w:cs="Arial"/>
          <w:lang w:val="id-ID"/>
        </w:rPr>
        <w:t>Program Perencanaan dan Penaatan Hukum Lingkungan</w:t>
      </w:r>
    </w:p>
    <w:p w14:paraId="3D805AA7" w14:textId="77777777" w:rsidR="005A784C" w:rsidRPr="00F75724" w:rsidRDefault="005A784C" w:rsidP="00A87B35">
      <w:pPr>
        <w:pStyle w:val="ListParagraph"/>
        <w:numPr>
          <w:ilvl w:val="0"/>
          <w:numId w:val="30"/>
        </w:numPr>
        <w:spacing w:line="360" w:lineRule="auto"/>
        <w:ind w:left="1418" w:hanging="272"/>
        <w:jc w:val="both"/>
        <w:rPr>
          <w:rFonts w:ascii="Arial" w:hAnsi="Arial" w:cs="Arial"/>
          <w:lang w:val="id-ID"/>
        </w:rPr>
      </w:pPr>
      <w:r w:rsidRPr="00F75724">
        <w:rPr>
          <w:rFonts w:ascii="Arial" w:hAnsi="Arial" w:cs="Arial"/>
          <w:lang w:val="id-ID"/>
        </w:rPr>
        <w:t>Perencanaan dan kajian lingkungan hidup</w:t>
      </w:r>
    </w:p>
    <w:p w14:paraId="00227D62" w14:textId="77777777" w:rsidR="001C2FFE" w:rsidRPr="00F75724" w:rsidRDefault="001C2FFE" w:rsidP="00A87B35">
      <w:pPr>
        <w:pStyle w:val="ListParagraph"/>
        <w:numPr>
          <w:ilvl w:val="0"/>
          <w:numId w:val="30"/>
        </w:numPr>
        <w:spacing w:line="360" w:lineRule="auto"/>
        <w:ind w:left="1418" w:hanging="272"/>
        <w:jc w:val="both"/>
        <w:rPr>
          <w:rFonts w:ascii="Arial" w:hAnsi="Arial" w:cs="Arial"/>
          <w:lang w:val="id-ID"/>
        </w:rPr>
      </w:pPr>
      <w:r w:rsidRPr="00F75724">
        <w:rPr>
          <w:rFonts w:ascii="Arial" w:hAnsi="Arial" w:cs="Arial"/>
          <w:lang w:val="id-ID"/>
        </w:rPr>
        <w:t>Penaatan lingkungan hidup</w:t>
      </w:r>
    </w:p>
    <w:p w14:paraId="4630BB5E" w14:textId="77777777" w:rsidR="001C2FFE" w:rsidRPr="00F75724" w:rsidRDefault="001C2FFE" w:rsidP="00A87B35">
      <w:pPr>
        <w:pStyle w:val="ListParagraph"/>
        <w:numPr>
          <w:ilvl w:val="0"/>
          <w:numId w:val="30"/>
        </w:numPr>
        <w:spacing w:line="360" w:lineRule="auto"/>
        <w:ind w:left="1418" w:hanging="272"/>
        <w:jc w:val="both"/>
        <w:rPr>
          <w:rFonts w:ascii="Arial" w:hAnsi="Arial" w:cs="Arial"/>
          <w:lang w:val="id-ID"/>
        </w:rPr>
      </w:pPr>
      <w:r w:rsidRPr="00F75724">
        <w:rPr>
          <w:rFonts w:ascii="Arial" w:hAnsi="Arial" w:cs="Arial"/>
          <w:lang w:val="id-ID"/>
        </w:rPr>
        <w:t>Pemeliharaan dan peningkatan kapasitas lingkungan hidup</w:t>
      </w:r>
    </w:p>
    <w:p w14:paraId="5690E9C7" w14:textId="77777777" w:rsidR="001C2FFE" w:rsidRPr="00F75724" w:rsidRDefault="001C2FFE" w:rsidP="00A87B35">
      <w:pPr>
        <w:pStyle w:val="ListParagraph"/>
        <w:numPr>
          <w:ilvl w:val="0"/>
          <w:numId w:val="28"/>
        </w:numPr>
        <w:spacing w:line="360" w:lineRule="auto"/>
        <w:jc w:val="both"/>
        <w:rPr>
          <w:rFonts w:ascii="Arial" w:hAnsi="Arial" w:cs="Arial"/>
          <w:lang w:val="id-ID"/>
        </w:rPr>
      </w:pPr>
      <w:r w:rsidRPr="00F75724">
        <w:rPr>
          <w:rFonts w:ascii="Arial" w:hAnsi="Arial" w:cs="Arial"/>
          <w:lang w:val="id-ID"/>
        </w:rPr>
        <w:t>Program Pengembangan Pengelolaan Sampah, Limbah Bahan Berbahaya Beracun dan Pengendalian Pencemaran</w:t>
      </w:r>
    </w:p>
    <w:p w14:paraId="10655D59" w14:textId="77777777" w:rsidR="001C2FFE" w:rsidRPr="00F75724" w:rsidRDefault="001C2FFE" w:rsidP="00A87B35">
      <w:pPr>
        <w:pStyle w:val="ListParagraph"/>
        <w:numPr>
          <w:ilvl w:val="0"/>
          <w:numId w:val="31"/>
        </w:numPr>
        <w:spacing w:line="360" w:lineRule="auto"/>
        <w:jc w:val="both"/>
        <w:rPr>
          <w:rFonts w:ascii="Arial" w:hAnsi="Arial" w:cs="Arial"/>
          <w:lang w:val="id-ID"/>
        </w:rPr>
      </w:pPr>
      <w:r w:rsidRPr="00F75724">
        <w:rPr>
          <w:rFonts w:ascii="Arial" w:hAnsi="Arial" w:cs="Arial"/>
          <w:lang w:val="id-ID"/>
        </w:rPr>
        <w:t>Pengelolaan sampah dan limbah bahan berbahaya beracun</w:t>
      </w:r>
    </w:p>
    <w:p w14:paraId="1BBAE1F2" w14:textId="77777777" w:rsidR="001C2FFE" w:rsidRPr="00F75724" w:rsidRDefault="001C2FFE" w:rsidP="00A87B35">
      <w:pPr>
        <w:pStyle w:val="ListParagraph"/>
        <w:numPr>
          <w:ilvl w:val="0"/>
          <w:numId w:val="31"/>
        </w:numPr>
        <w:spacing w:line="360" w:lineRule="auto"/>
        <w:jc w:val="both"/>
        <w:rPr>
          <w:rFonts w:ascii="Arial" w:hAnsi="Arial" w:cs="Arial"/>
          <w:lang w:val="id-ID"/>
        </w:rPr>
      </w:pPr>
      <w:r w:rsidRPr="00F75724">
        <w:rPr>
          <w:rFonts w:ascii="Arial" w:hAnsi="Arial" w:cs="Arial"/>
          <w:lang w:val="id-ID"/>
        </w:rPr>
        <w:t>Pengendalian pencemaran dan kerusakan lingkungan hidup</w:t>
      </w:r>
    </w:p>
    <w:p w14:paraId="6B7AC6BF" w14:textId="77777777" w:rsidR="00CA50E6" w:rsidRPr="00AA068A" w:rsidRDefault="00CA50E6" w:rsidP="00CA50E6">
      <w:pPr>
        <w:spacing w:before="100" w:beforeAutospacing="1" w:after="100" w:afterAutospacing="1" w:line="360" w:lineRule="auto"/>
        <w:ind w:firstLine="851"/>
        <w:jc w:val="both"/>
        <w:rPr>
          <w:rFonts w:ascii="Arial" w:hAnsi="Arial" w:cs="Arial"/>
          <w:lang w:val="id-ID"/>
        </w:rPr>
      </w:pPr>
      <w:r w:rsidRPr="00EF4434">
        <w:rPr>
          <w:rFonts w:ascii="Arial" w:hAnsi="Arial" w:cs="Arial"/>
          <w:lang w:val="id-ID"/>
        </w:rPr>
        <w:t>Program</w:t>
      </w:r>
      <w:r w:rsidRPr="00EF4434">
        <w:rPr>
          <w:rFonts w:ascii="Arial" w:hAnsi="Arial" w:cs="Arial"/>
          <w:lang w:val="sv-SE"/>
        </w:rPr>
        <w:t xml:space="preserve"> dan Kegiatan </w:t>
      </w:r>
      <w:r>
        <w:rPr>
          <w:rFonts w:ascii="Arial" w:hAnsi="Arial" w:cs="Arial"/>
        </w:rPr>
        <w:t xml:space="preserve">Dinas Lingkungan Hidup dan Pengelolaan Sampah </w:t>
      </w:r>
      <w:r w:rsidRPr="00EF4434">
        <w:rPr>
          <w:rFonts w:ascii="Arial" w:hAnsi="Arial" w:cs="Arial"/>
          <w:lang w:val="sv-SE"/>
        </w:rPr>
        <w:t>Kabupaten</w:t>
      </w:r>
      <w:r>
        <w:rPr>
          <w:rFonts w:ascii="Arial" w:hAnsi="Arial" w:cs="Arial"/>
          <w:lang w:val="id-ID"/>
        </w:rPr>
        <w:t xml:space="preserve">Brebes </w:t>
      </w:r>
      <w:r w:rsidRPr="00EF4434">
        <w:rPr>
          <w:rFonts w:ascii="Arial" w:hAnsi="Arial" w:cs="Arial"/>
          <w:lang w:val="sv-SE"/>
        </w:rPr>
        <w:t>yang direncanakan untuk Periode Tahun 201</w:t>
      </w:r>
      <w:r>
        <w:rPr>
          <w:rFonts w:ascii="Arial" w:hAnsi="Arial" w:cs="Arial"/>
          <w:lang w:val="id-ID"/>
        </w:rPr>
        <w:t>7</w:t>
      </w:r>
      <w:r w:rsidRPr="00EF4434">
        <w:rPr>
          <w:rFonts w:ascii="Arial" w:hAnsi="Arial" w:cs="Arial"/>
          <w:lang w:val="id-ID"/>
        </w:rPr>
        <w:t>-</w:t>
      </w:r>
      <w:r w:rsidRPr="00EF4434">
        <w:rPr>
          <w:rFonts w:ascii="Arial" w:hAnsi="Arial" w:cs="Arial"/>
          <w:lang w:val="sv-SE"/>
        </w:rPr>
        <w:t>20</w:t>
      </w:r>
      <w:r>
        <w:rPr>
          <w:rFonts w:ascii="Arial" w:hAnsi="Arial" w:cs="Arial"/>
          <w:lang w:val="id-ID"/>
        </w:rPr>
        <w:t>22</w:t>
      </w:r>
      <w:r w:rsidRPr="00EF4434">
        <w:rPr>
          <w:rFonts w:ascii="Arial" w:hAnsi="Arial" w:cs="Arial"/>
          <w:lang w:val="sv-SE"/>
        </w:rPr>
        <w:t xml:space="preserve"> dapat dilihat </w:t>
      </w:r>
      <w:r w:rsidRPr="00AA068A">
        <w:rPr>
          <w:rFonts w:ascii="Arial" w:hAnsi="Arial" w:cs="Arial"/>
          <w:lang w:val="sv-SE"/>
        </w:rPr>
        <w:t>pada</w:t>
      </w:r>
      <w:r w:rsidR="00575673" w:rsidRPr="00AA068A">
        <w:rPr>
          <w:rFonts w:ascii="Arial" w:hAnsi="Arial" w:cs="Arial"/>
          <w:lang w:val="sv-SE"/>
        </w:rPr>
        <w:t xml:space="preserve"> </w:t>
      </w:r>
      <w:r w:rsidRPr="00AA068A">
        <w:rPr>
          <w:rFonts w:ascii="Arial" w:hAnsi="Arial" w:cs="Arial"/>
        </w:rPr>
        <w:t xml:space="preserve">Tabel </w:t>
      </w:r>
      <w:r w:rsidR="00AA068A">
        <w:rPr>
          <w:rFonts w:ascii="Arial" w:hAnsi="Arial" w:cs="Arial"/>
        </w:rPr>
        <w:t>6.1.</w:t>
      </w:r>
    </w:p>
    <w:p w14:paraId="60277250" w14:textId="77777777" w:rsidR="00F97A45" w:rsidRPr="00CA50E6" w:rsidRDefault="00F97A45" w:rsidP="00C45C95">
      <w:pPr>
        <w:spacing w:line="360" w:lineRule="auto"/>
        <w:jc w:val="both"/>
      </w:pPr>
    </w:p>
    <w:p w14:paraId="64595AAD" w14:textId="77777777" w:rsidR="00F97A45" w:rsidRDefault="00F97A45" w:rsidP="00C45C95">
      <w:pPr>
        <w:spacing w:line="360" w:lineRule="auto"/>
        <w:jc w:val="both"/>
        <w:rPr>
          <w:lang w:val="id-ID"/>
        </w:rPr>
      </w:pPr>
    </w:p>
    <w:p w14:paraId="52F8831A" w14:textId="77777777" w:rsidR="00F97A45" w:rsidRDefault="00F97A45" w:rsidP="00C45C95">
      <w:pPr>
        <w:spacing w:line="360" w:lineRule="auto"/>
        <w:jc w:val="both"/>
        <w:rPr>
          <w:lang w:val="id-ID"/>
        </w:rPr>
      </w:pPr>
    </w:p>
    <w:p w14:paraId="22CA57A3" w14:textId="77777777" w:rsidR="00F97A45" w:rsidRDefault="00F97A45" w:rsidP="00C45C95">
      <w:pPr>
        <w:spacing w:line="360" w:lineRule="auto"/>
        <w:jc w:val="both"/>
        <w:rPr>
          <w:lang w:val="id-ID"/>
        </w:rPr>
      </w:pPr>
    </w:p>
    <w:p w14:paraId="4790BDDD" w14:textId="77777777" w:rsidR="00B17FC0" w:rsidRDefault="00B17FC0">
      <w:pPr>
        <w:spacing w:after="200" w:line="276" w:lineRule="auto"/>
        <w:ind w:left="1259" w:hanging="357"/>
        <w:rPr>
          <w:lang w:val="id-ID"/>
        </w:rPr>
      </w:pPr>
      <w:r>
        <w:rPr>
          <w:lang w:val="id-ID"/>
        </w:rPr>
        <w:br w:type="page"/>
      </w:r>
    </w:p>
    <w:p w14:paraId="16D0A33A" w14:textId="77777777" w:rsidR="00B17FC0" w:rsidRDefault="00B17FC0" w:rsidP="00C45C95">
      <w:pPr>
        <w:spacing w:line="360" w:lineRule="auto"/>
        <w:jc w:val="both"/>
        <w:rPr>
          <w:lang w:val="id-ID"/>
        </w:rPr>
        <w:sectPr w:rsidR="00B17FC0" w:rsidSect="007C1F6A">
          <w:pgSz w:w="12191" w:h="18711" w:code="5"/>
          <w:pgMar w:top="1440" w:right="1440" w:bottom="1440" w:left="1440" w:header="706" w:footer="706" w:gutter="0"/>
          <w:cols w:space="708"/>
          <w:docGrid w:linePitch="360"/>
        </w:sectPr>
      </w:pPr>
    </w:p>
    <w:p w14:paraId="5D1296AD" w14:textId="77777777" w:rsidR="00F97A45" w:rsidRPr="00CA50E6" w:rsidRDefault="00F97A45" w:rsidP="00F97A45">
      <w:pPr>
        <w:spacing w:line="360" w:lineRule="auto"/>
        <w:jc w:val="center"/>
        <w:rPr>
          <w:i/>
          <w:lang w:val="id-ID"/>
        </w:rPr>
      </w:pPr>
      <w:r w:rsidRPr="00CA50E6">
        <w:rPr>
          <w:i/>
          <w:lang w:val="id-ID"/>
        </w:rPr>
        <w:lastRenderedPageBreak/>
        <w:t xml:space="preserve">Tabel </w:t>
      </w:r>
      <w:r w:rsidR="00AA068A">
        <w:rPr>
          <w:i/>
          <w:lang w:val="en-GB"/>
        </w:rPr>
        <w:t>6.1.</w:t>
      </w:r>
    </w:p>
    <w:p w14:paraId="2D2B43F0" w14:textId="77777777" w:rsidR="00CA50E6" w:rsidRDefault="00F97A45" w:rsidP="00F97A45">
      <w:pPr>
        <w:spacing w:line="360" w:lineRule="auto"/>
        <w:jc w:val="center"/>
        <w:rPr>
          <w:rFonts w:ascii="Arial" w:hAnsi="Arial" w:cs="Arial"/>
          <w:b/>
        </w:rPr>
      </w:pPr>
      <w:r w:rsidRPr="00CA50E6">
        <w:rPr>
          <w:rFonts w:ascii="Arial" w:hAnsi="Arial" w:cs="Arial"/>
          <w:b/>
          <w:lang w:val="id-ID"/>
        </w:rPr>
        <w:t xml:space="preserve">Rencana Program, Kegiatan dan Pendanaan Perangkat Daerah </w:t>
      </w:r>
    </w:p>
    <w:p w14:paraId="6FDA26E6" w14:textId="77777777" w:rsidR="00F97A45" w:rsidRDefault="00F97A45" w:rsidP="00F97A45">
      <w:pPr>
        <w:spacing w:line="360" w:lineRule="auto"/>
        <w:jc w:val="center"/>
        <w:rPr>
          <w:rFonts w:ascii="Arial" w:hAnsi="Arial" w:cs="Arial"/>
          <w:b/>
          <w:lang w:val="id-ID"/>
        </w:rPr>
      </w:pPr>
      <w:r w:rsidRPr="00CA50E6">
        <w:rPr>
          <w:rFonts w:ascii="Arial" w:hAnsi="Arial" w:cs="Arial"/>
          <w:b/>
          <w:lang w:val="id-ID"/>
        </w:rPr>
        <w:t>Dinas Lingkungan Hidup dan Pengelolaan SampahKabupaten BrebesTahun 2017 – 2022</w:t>
      </w:r>
    </w:p>
    <w:tbl>
      <w:tblPr>
        <w:tblW w:w="17185" w:type="dxa"/>
        <w:tblInd w:w="-432" w:type="dxa"/>
        <w:tblLayout w:type="fixed"/>
        <w:tblLook w:val="04A0" w:firstRow="1" w:lastRow="0" w:firstColumn="1" w:lastColumn="0" w:noHBand="0" w:noVBand="1"/>
      </w:tblPr>
      <w:tblGrid>
        <w:gridCol w:w="900"/>
        <w:gridCol w:w="720"/>
        <w:gridCol w:w="815"/>
        <w:gridCol w:w="1075"/>
        <w:gridCol w:w="383"/>
        <w:gridCol w:w="872"/>
        <w:gridCol w:w="905"/>
        <w:gridCol w:w="905"/>
        <w:gridCol w:w="990"/>
        <w:gridCol w:w="630"/>
        <w:gridCol w:w="630"/>
        <w:gridCol w:w="403"/>
        <w:gridCol w:w="15"/>
        <w:gridCol w:w="572"/>
        <w:gridCol w:w="674"/>
        <w:gridCol w:w="9"/>
        <w:gridCol w:w="577"/>
        <w:gridCol w:w="620"/>
        <w:gridCol w:w="640"/>
        <w:gridCol w:w="710"/>
        <w:gridCol w:w="640"/>
        <w:gridCol w:w="710"/>
        <w:gridCol w:w="640"/>
        <w:gridCol w:w="705"/>
        <w:gridCol w:w="635"/>
        <w:gridCol w:w="810"/>
      </w:tblGrid>
      <w:tr w:rsidR="00F5592A" w:rsidRPr="00F5592A" w14:paraId="15179C91" w14:textId="77777777" w:rsidTr="00B37421">
        <w:trPr>
          <w:trHeight w:val="300"/>
          <w:tblHeader/>
        </w:trPr>
        <w:tc>
          <w:tcPr>
            <w:tcW w:w="900" w:type="dxa"/>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1F134828"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Tujuan</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41C3F116"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Ind. Tujuan</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1504A892"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Sasaran</w:t>
            </w:r>
          </w:p>
        </w:tc>
        <w:tc>
          <w:tcPr>
            <w:tcW w:w="1075" w:type="dxa"/>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6EC398C4"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Ind. Sasaran</w:t>
            </w:r>
          </w:p>
        </w:tc>
        <w:tc>
          <w:tcPr>
            <w:tcW w:w="383" w:type="dxa"/>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textDirection w:val="btLr"/>
            <w:vAlign w:val="center"/>
            <w:hideMark/>
          </w:tcPr>
          <w:p w14:paraId="60C88C17"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xml:space="preserve">Kode </w:t>
            </w:r>
          </w:p>
        </w:tc>
        <w:tc>
          <w:tcPr>
            <w:tcW w:w="872" w:type="dxa"/>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08B335FC"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Program</w:t>
            </w:r>
          </w:p>
        </w:tc>
        <w:tc>
          <w:tcPr>
            <w:tcW w:w="905" w:type="dxa"/>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5E2AC00A"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Ind. Program (Outcome)</w:t>
            </w:r>
          </w:p>
        </w:tc>
        <w:tc>
          <w:tcPr>
            <w:tcW w:w="905" w:type="dxa"/>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29162204"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Kegiatan</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5123B9E3"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Ind. Kegiatan (Output)</w:t>
            </w:r>
          </w:p>
        </w:tc>
        <w:tc>
          <w:tcPr>
            <w:tcW w:w="630" w:type="dxa"/>
            <w:vMerge w:val="restar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629F0969"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Data Capaian  (2017)</w:t>
            </w:r>
          </w:p>
        </w:tc>
        <w:tc>
          <w:tcPr>
            <w:tcW w:w="6200" w:type="dxa"/>
            <w:gridSpan w:val="12"/>
            <w:tcBorders>
              <w:top w:val="single" w:sz="4" w:space="0" w:color="000000"/>
              <w:left w:val="nil"/>
              <w:bottom w:val="single" w:sz="4" w:space="0" w:color="000000"/>
              <w:right w:val="single" w:sz="4" w:space="0" w:color="000000"/>
            </w:tcBorders>
            <w:shd w:val="clear" w:color="auto" w:fill="E5DFEC" w:themeFill="accent4" w:themeFillTint="33"/>
            <w:vAlign w:val="center"/>
            <w:hideMark/>
          </w:tcPr>
          <w:p w14:paraId="0A38FA15"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Target Kinerja Program dan Kerangka Pendanaan</w:t>
            </w:r>
          </w:p>
        </w:tc>
        <w:tc>
          <w:tcPr>
            <w:tcW w:w="1345" w:type="dxa"/>
            <w:gridSpan w:val="2"/>
            <w:vMerge w:val="restart"/>
            <w:tcBorders>
              <w:top w:val="single" w:sz="4" w:space="0" w:color="000000"/>
              <w:left w:val="single" w:sz="4" w:space="0" w:color="000000"/>
              <w:right w:val="single" w:sz="4" w:space="0" w:color="000000"/>
            </w:tcBorders>
            <w:shd w:val="clear" w:color="auto" w:fill="E5DFEC" w:themeFill="accent4" w:themeFillTint="33"/>
            <w:vAlign w:val="center"/>
            <w:hideMark/>
          </w:tcPr>
          <w:p w14:paraId="46DEB18C"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Kondisi Kinerja Pada Akhir Periode Renstra Perangkat Daerah</w:t>
            </w:r>
          </w:p>
        </w:tc>
        <w:tc>
          <w:tcPr>
            <w:tcW w:w="635" w:type="dxa"/>
            <w:vMerge w:val="restart"/>
            <w:tcBorders>
              <w:top w:val="single" w:sz="4" w:space="0" w:color="000000"/>
              <w:left w:val="single" w:sz="4" w:space="0" w:color="000000"/>
              <w:right w:val="single" w:sz="4" w:space="0" w:color="000000"/>
            </w:tcBorders>
            <w:shd w:val="clear" w:color="auto" w:fill="E5DFEC" w:themeFill="accent4" w:themeFillTint="33"/>
            <w:vAlign w:val="center"/>
            <w:hideMark/>
          </w:tcPr>
          <w:p w14:paraId="684E315B"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Unit Kerja PD</w:t>
            </w:r>
          </w:p>
        </w:tc>
        <w:tc>
          <w:tcPr>
            <w:tcW w:w="810" w:type="dxa"/>
            <w:vMerge w:val="restart"/>
            <w:tcBorders>
              <w:top w:val="single" w:sz="4" w:space="0" w:color="000000"/>
              <w:left w:val="single" w:sz="4" w:space="0" w:color="000000"/>
              <w:right w:val="single" w:sz="4" w:space="0" w:color="000000"/>
            </w:tcBorders>
            <w:shd w:val="clear" w:color="auto" w:fill="E5DFEC" w:themeFill="accent4" w:themeFillTint="33"/>
            <w:vAlign w:val="center"/>
            <w:hideMark/>
          </w:tcPr>
          <w:p w14:paraId="1AC866AC"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Lokasi</w:t>
            </w:r>
          </w:p>
        </w:tc>
      </w:tr>
      <w:tr w:rsidR="00F5592A" w:rsidRPr="00F5592A" w14:paraId="2B9FAF4A" w14:textId="77777777" w:rsidTr="00B37421">
        <w:trPr>
          <w:trHeight w:val="450"/>
          <w:tblHeader/>
        </w:trPr>
        <w:tc>
          <w:tcPr>
            <w:tcW w:w="900"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45DE3679" w14:textId="77777777" w:rsidR="00F5592A" w:rsidRPr="00B37421" w:rsidRDefault="00F5592A" w:rsidP="00F5592A">
            <w:pPr>
              <w:rPr>
                <w:rFonts w:ascii="Arial" w:hAnsi="Arial" w:cs="Arial"/>
                <w:b/>
                <w:bCs/>
                <w:color w:val="000000"/>
                <w:sz w:val="16"/>
                <w:szCs w:val="16"/>
              </w:rPr>
            </w:pPr>
          </w:p>
        </w:tc>
        <w:tc>
          <w:tcPr>
            <w:tcW w:w="720"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78DCAAF4" w14:textId="77777777" w:rsidR="00F5592A" w:rsidRPr="00B37421" w:rsidRDefault="00F5592A" w:rsidP="00F5592A">
            <w:pPr>
              <w:rPr>
                <w:rFonts w:ascii="Arial" w:hAnsi="Arial" w:cs="Arial"/>
                <w:b/>
                <w:bCs/>
                <w:color w:val="000000"/>
                <w:sz w:val="16"/>
                <w:szCs w:val="16"/>
              </w:rPr>
            </w:pPr>
          </w:p>
        </w:tc>
        <w:tc>
          <w:tcPr>
            <w:tcW w:w="815"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44973B2A" w14:textId="77777777" w:rsidR="00F5592A" w:rsidRPr="00B37421" w:rsidRDefault="00F5592A" w:rsidP="00F5592A">
            <w:pPr>
              <w:rPr>
                <w:rFonts w:ascii="Arial" w:hAnsi="Arial" w:cs="Arial"/>
                <w:b/>
                <w:bCs/>
                <w:color w:val="000000"/>
                <w:sz w:val="16"/>
                <w:szCs w:val="16"/>
              </w:rPr>
            </w:pPr>
          </w:p>
        </w:tc>
        <w:tc>
          <w:tcPr>
            <w:tcW w:w="1075"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78C5A314" w14:textId="77777777" w:rsidR="00F5592A" w:rsidRPr="00B37421" w:rsidRDefault="00F5592A" w:rsidP="00F5592A">
            <w:pPr>
              <w:rPr>
                <w:rFonts w:ascii="Arial" w:hAnsi="Arial" w:cs="Arial"/>
                <w:b/>
                <w:bCs/>
                <w:color w:val="000000"/>
                <w:sz w:val="16"/>
                <w:szCs w:val="16"/>
              </w:rPr>
            </w:pPr>
          </w:p>
        </w:tc>
        <w:tc>
          <w:tcPr>
            <w:tcW w:w="383"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510E3AE3" w14:textId="77777777" w:rsidR="00F5592A" w:rsidRPr="00B37421" w:rsidRDefault="00F5592A" w:rsidP="00F5592A">
            <w:pPr>
              <w:rPr>
                <w:rFonts w:ascii="Arial" w:hAnsi="Arial" w:cs="Arial"/>
                <w:b/>
                <w:bCs/>
                <w:color w:val="000000"/>
                <w:sz w:val="16"/>
                <w:szCs w:val="16"/>
              </w:rPr>
            </w:pPr>
          </w:p>
        </w:tc>
        <w:tc>
          <w:tcPr>
            <w:tcW w:w="872"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29F603C9" w14:textId="77777777" w:rsidR="00F5592A" w:rsidRPr="00B37421" w:rsidRDefault="00F5592A" w:rsidP="00F5592A">
            <w:pPr>
              <w:rPr>
                <w:rFonts w:ascii="Arial" w:hAnsi="Arial" w:cs="Arial"/>
                <w:b/>
                <w:bCs/>
                <w:color w:val="000000"/>
                <w:sz w:val="16"/>
                <w:szCs w:val="16"/>
              </w:rPr>
            </w:pPr>
          </w:p>
        </w:tc>
        <w:tc>
          <w:tcPr>
            <w:tcW w:w="905"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5DFC1062" w14:textId="77777777" w:rsidR="00F5592A" w:rsidRPr="00B37421" w:rsidRDefault="00F5592A" w:rsidP="00F5592A">
            <w:pPr>
              <w:rPr>
                <w:rFonts w:ascii="Arial" w:hAnsi="Arial" w:cs="Arial"/>
                <w:b/>
                <w:bCs/>
                <w:color w:val="000000"/>
                <w:sz w:val="16"/>
                <w:szCs w:val="16"/>
              </w:rPr>
            </w:pPr>
          </w:p>
        </w:tc>
        <w:tc>
          <w:tcPr>
            <w:tcW w:w="905"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2A0D5BB1" w14:textId="77777777" w:rsidR="00F5592A" w:rsidRPr="00B37421" w:rsidRDefault="00F5592A" w:rsidP="00F5592A">
            <w:pPr>
              <w:rPr>
                <w:rFonts w:ascii="Arial" w:hAnsi="Arial" w:cs="Arial"/>
                <w:b/>
                <w:bCs/>
                <w:color w:val="000000"/>
                <w:sz w:val="16"/>
                <w:szCs w:val="16"/>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5D8351D7" w14:textId="77777777" w:rsidR="00F5592A" w:rsidRPr="00B37421" w:rsidRDefault="00F5592A" w:rsidP="00F5592A">
            <w:pPr>
              <w:rPr>
                <w:rFonts w:ascii="Arial" w:hAnsi="Arial" w:cs="Arial"/>
                <w:b/>
                <w:bCs/>
                <w:color w:val="000000"/>
                <w:sz w:val="16"/>
                <w:szCs w:val="16"/>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11E79C52" w14:textId="77777777" w:rsidR="00F5592A" w:rsidRPr="00B37421" w:rsidRDefault="00F5592A" w:rsidP="00F5592A">
            <w:pPr>
              <w:rPr>
                <w:rFonts w:ascii="Arial" w:hAnsi="Arial" w:cs="Arial"/>
                <w:b/>
                <w:bCs/>
                <w:color w:val="000000"/>
                <w:sz w:val="16"/>
                <w:szCs w:val="16"/>
              </w:rPr>
            </w:pPr>
          </w:p>
        </w:tc>
        <w:tc>
          <w:tcPr>
            <w:tcW w:w="1048" w:type="dxa"/>
            <w:gridSpan w:val="3"/>
            <w:tcBorders>
              <w:top w:val="single" w:sz="4" w:space="0" w:color="000000"/>
              <w:left w:val="nil"/>
              <w:bottom w:val="single" w:sz="4" w:space="0" w:color="000000"/>
              <w:right w:val="single" w:sz="4" w:space="0" w:color="000000"/>
            </w:tcBorders>
            <w:shd w:val="clear" w:color="auto" w:fill="E5DFEC" w:themeFill="accent4" w:themeFillTint="33"/>
            <w:vAlign w:val="center"/>
            <w:hideMark/>
          </w:tcPr>
          <w:p w14:paraId="7D64A8E3"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Tahun 2018</w:t>
            </w:r>
          </w:p>
        </w:tc>
        <w:tc>
          <w:tcPr>
            <w:tcW w:w="1255" w:type="dxa"/>
            <w:gridSpan w:val="3"/>
            <w:tcBorders>
              <w:top w:val="single" w:sz="4" w:space="0" w:color="000000"/>
              <w:left w:val="nil"/>
              <w:bottom w:val="single" w:sz="4" w:space="0" w:color="000000"/>
              <w:right w:val="single" w:sz="4" w:space="0" w:color="000000"/>
            </w:tcBorders>
            <w:shd w:val="clear" w:color="auto" w:fill="E5DFEC" w:themeFill="accent4" w:themeFillTint="33"/>
            <w:vAlign w:val="center"/>
            <w:hideMark/>
          </w:tcPr>
          <w:p w14:paraId="19B00806"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Tahun 2019</w:t>
            </w:r>
          </w:p>
        </w:tc>
        <w:tc>
          <w:tcPr>
            <w:tcW w:w="1197" w:type="dxa"/>
            <w:gridSpan w:val="2"/>
            <w:tcBorders>
              <w:top w:val="single" w:sz="4" w:space="0" w:color="000000"/>
              <w:left w:val="nil"/>
              <w:bottom w:val="single" w:sz="4" w:space="0" w:color="000000"/>
              <w:right w:val="single" w:sz="4" w:space="0" w:color="000000"/>
            </w:tcBorders>
            <w:shd w:val="clear" w:color="auto" w:fill="E5DFEC" w:themeFill="accent4" w:themeFillTint="33"/>
            <w:vAlign w:val="center"/>
            <w:hideMark/>
          </w:tcPr>
          <w:p w14:paraId="113095E4"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Tahun 2020</w:t>
            </w:r>
          </w:p>
        </w:tc>
        <w:tc>
          <w:tcPr>
            <w:tcW w:w="1350" w:type="dxa"/>
            <w:gridSpan w:val="2"/>
            <w:tcBorders>
              <w:top w:val="single" w:sz="4" w:space="0" w:color="000000"/>
              <w:left w:val="nil"/>
              <w:bottom w:val="single" w:sz="4" w:space="0" w:color="000000"/>
              <w:right w:val="single" w:sz="4" w:space="0" w:color="000000"/>
            </w:tcBorders>
            <w:shd w:val="clear" w:color="auto" w:fill="E5DFEC" w:themeFill="accent4" w:themeFillTint="33"/>
            <w:vAlign w:val="center"/>
            <w:hideMark/>
          </w:tcPr>
          <w:p w14:paraId="0FF2F8CA"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Tahun 2021</w:t>
            </w:r>
          </w:p>
        </w:tc>
        <w:tc>
          <w:tcPr>
            <w:tcW w:w="1350" w:type="dxa"/>
            <w:gridSpan w:val="2"/>
            <w:tcBorders>
              <w:top w:val="single" w:sz="4" w:space="0" w:color="000000"/>
              <w:left w:val="nil"/>
              <w:bottom w:val="single" w:sz="4" w:space="0" w:color="000000"/>
              <w:right w:val="single" w:sz="4" w:space="0" w:color="000000"/>
            </w:tcBorders>
            <w:shd w:val="clear" w:color="auto" w:fill="E5DFEC" w:themeFill="accent4" w:themeFillTint="33"/>
            <w:vAlign w:val="center"/>
            <w:hideMark/>
          </w:tcPr>
          <w:p w14:paraId="773F1042"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Tahun 2022</w:t>
            </w:r>
          </w:p>
        </w:tc>
        <w:tc>
          <w:tcPr>
            <w:tcW w:w="1345" w:type="dxa"/>
            <w:gridSpan w:val="2"/>
            <w:vMerge/>
            <w:tcBorders>
              <w:left w:val="single" w:sz="4" w:space="0" w:color="000000"/>
              <w:bottom w:val="single" w:sz="4" w:space="0" w:color="000000"/>
              <w:right w:val="single" w:sz="4" w:space="0" w:color="000000"/>
            </w:tcBorders>
            <w:shd w:val="clear" w:color="auto" w:fill="E5DFEC" w:themeFill="accent4" w:themeFillTint="33"/>
            <w:vAlign w:val="center"/>
            <w:hideMark/>
          </w:tcPr>
          <w:p w14:paraId="495F9AA1" w14:textId="77777777" w:rsidR="00F5592A" w:rsidRPr="00B37421" w:rsidRDefault="00F5592A" w:rsidP="00F5592A">
            <w:pPr>
              <w:rPr>
                <w:rFonts w:ascii="Arial" w:hAnsi="Arial" w:cs="Arial"/>
                <w:b/>
                <w:bCs/>
                <w:color w:val="000000"/>
                <w:sz w:val="16"/>
                <w:szCs w:val="16"/>
              </w:rPr>
            </w:pPr>
          </w:p>
        </w:tc>
        <w:tc>
          <w:tcPr>
            <w:tcW w:w="635" w:type="dxa"/>
            <w:vMerge/>
            <w:tcBorders>
              <w:left w:val="single" w:sz="4" w:space="0" w:color="000000"/>
              <w:right w:val="single" w:sz="4" w:space="0" w:color="000000"/>
            </w:tcBorders>
            <w:shd w:val="clear" w:color="auto" w:fill="E5DFEC" w:themeFill="accent4" w:themeFillTint="33"/>
            <w:vAlign w:val="center"/>
            <w:hideMark/>
          </w:tcPr>
          <w:p w14:paraId="73BBE6A1" w14:textId="77777777" w:rsidR="00F5592A" w:rsidRPr="00B37421" w:rsidRDefault="00F5592A" w:rsidP="00F5592A">
            <w:pPr>
              <w:rPr>
                <w:rFonts w:ascii="Arial" w:hAnsi="Arial" w:cs="Arial"/>
                <w:b/>
                <w:bCs/>
                <w:color w:val="000000"/>
                <w:sz w:val="16"/>
                <w:szCs w:val="16"/>
              </w:rPr>
            </w:pPr>
          </w:p>
        </w:tc>
        <w:tc>
          <w:tcPr>
            <w:tcW w:w="810" w:type="dxa"/>
            <w:vMerge/>
            <w:tcBorders>
              <w:left w:val="single" w:sz="4" w:space="0" w:color="000000"/>
              <w:right w:val="single" w:sz="4" w:space="0" w:color="000000"/>
            </w:tcBorders>
            <w:shd w:val="clear" w:color="auto" w:fill="E5DFEC" w:themeFill="accent4" w:themeFillTint="33"/>
            <w:vAlign w:val="center"/>
            <w:hideMark/>
          </w:tcPr>
          <w:p w14:paraId="0A8BAE05" w14:textId="77777777" w:rsidR="00F5592A" w:rsidRPr="00B37421" w:rsidRDefault="00F5592A" w:rsidP="00F5592A">
            <w:pPr>
              <w:rPr>
                <w:rFonts w:ascii="Arial" w:hAnsi="Arial" w:cs="Arial"/>
                <w:b/>
                <w:bCs/>
                <w:color w:val="000000"/>
                <w:sz w:val="16"/>
                <w:szCs w:val="16"/>
              </w:rPr>
            </w:pPr>
          </w:p>
        </w:tc>
      </w:tr>
      <w:tr w:rsidR="00F5592A" w:rsidRPr="00F5592A" w14:paraId="0F87BA15" w14:textId="77777777" w:rsidTr="00B37421">
        <w:trPr>
          <w:trHeight w:val="300"/>
          <w:tblHeader/>
        </w:trPr>
        <w:tc>
          <w:tcPr>
            <w:tcW w:w="900"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28146993" w14:textId="77777777" w:rsidR="00F5592A" w:rsidRPr="00B37421" w:rsidRDefault="00F5592A" w:rsidP="00F5592A">
            <w:pPr>
              <w:rPr>
                <w:rFonts w:ascii="Arial" w:hAnsi="Arial" w:cs="Arial"/>
                <w:b/>
                <w:bCs/>
                <w:color w:val="000000"/>
                <w:sz w:val="16"/>
                <w:szCs w:val="16"/>
              </w:rPr>
            </w:pPr>
          </w:p>
        </w:tc>
        <w:tc>
          <w:tcPr>
            <w:tcW w:w="720"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3222EF04" w14:textId="77777777" w:rsidR="00F5592A" w:rsidRPr="00B37421" w:rsidRDefault="00F5592A" w:rsidP="00F5592A">
            <w:pPr>
              <w:rPr>
                <w:rFonts w:ascii="Arial" w:hAnsi="Arial" w:cs="Arial"/>
                <w:b/>
                <w:bCs/>
                <w:color w:val="000000"/>
                <w:sz w:val="16"/>
                <w:szCs w:val="16"/>
              </w:rPr>
            </w:pPr>
          </w:p>
        </w:tc>
        <w:tc>
          <w:tcPr>
            <w:tcW w:w="815"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0138324A" w14:textId="77777777" w:rsidR="00F5592A" w:rsidRPr="00B37421" w:rsidRDefault="00F5592A" w:rsidP="00F5592A">
            <w:pPr>
              <w:rPr>
                <w:rFonts w:ascii="Arial" w:hAnsi="Arial" w:cs="Arial"/>
                <w:b/>
                <w:bCs/>
                <w:color w:val="000000"/>
                <w:sz w:val="16"/>
                <w:szCs w:val="16"/>
              </w:rPr>
            </w:pPr>
          </w:p>
        </w:tc>
        <w:tc>
          <w:tcPr>
            <w:tcW w:w="1075"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63EDFF72" w14:textId="77777777" w:rsidR="00F5592A" w:rsidRPr="00B37421" w:rsidRDefault="00F5592A" w:rsidP="00F5592A">
            <w:pPr>
              <w:rPr>
                <w:rFonts w:ascii="Arial" w:hAnsi="Arial" w:cs="Arial"/>
                <w:b/>
                <w:bCs/>
                <w:color w:val="000000"/>
                <w:sz w:val="16"/>
                <w:szCs w:val="16"/>
              </w:rPr>
            </w:pPr>
          </w:p>
        </w:tc>
        <w:tc>
          <w:tcPr>
            <w:tcW w:w="383"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3C6DABF5" w14:textId="77777777" w:rsidR="00F5592A" w:rsidRPr="00B37421" w:rsidRDefault="00F5592A" w:rsidP="00F5592A">
            <w:pPr>
              <w:rPr>
                <w:rFonts w:ascii="Arial" w:hAnsi="Arial" w:cs="Arial"/>
                <w:b/>
                <w:bCs/>
                <w:color w:val="000000"/>
                <w:sz w:val="16"/>
                <w:szCs w:val="16"/>
              </w:rPr>
            </w:pPr>
          </w:p>
        </w:tc>
        <w:tc>
          <w:tcPr>
            <w:tcW w:w="872"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566A9864" w14:textId="77777777" w:rsidR="00F5592A" w:rsidRPr="00B37421" w:rsidRDefault="00F5592A" w:rsidP="00F5592A">
            <w:pPr>
              <w:rPr>
                <w:rFonts w:ascii="Arial" w:hAnsi="Arial" w:cs="Arial"/>
                <w:b/>
                <w:bCs/>
                <w:color w:val="000000"/>
                <w:sz w:val="16"/>
                <w:szCs w:val="16"/>
              </w:rPr>
            </w:pPr>
          </w:p>
        </w:tc>
        <w:tc>
          <w:tcPr>
            <w:tcW w:w="905"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52650B9E" w14:textId="77777777" w:rsidR="00F5592A" w:rsidRPr="00B37421" w:rsidRDefault="00F5592A" w:rsidP="00F5592A">
            <w:pPr>
              <w:rPr>
                <w:rFonts w:ascii="Arial" w:hAnsi="Arial" w:cs="Arial"/>
                <w:b/>
                <w:bCs/>
                <w:color w:val="000000"/>
                <w:sz w:val="16"/>
                <w:szCs w:val="16"/>
              </w:rPr>
            </w:pPr>
          </w:p>
        </w:tc>
        <w:tc>
          <w:tcPr>
            <w:tcW w:w="905"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097B9DB2" w14:textId="77777777" w:rsidR="00F5592A" w:rsidRPr="00B37421" w:rsidRDefault="00F5592A" w:rsidP="00F5592A">
            <w:pPr>
              <w:rPr>
                <w:rFonts w:ascii="Arial" w:hAnsi="Arial" w:cs="Arial"/>
                <w:b/>
                <w:bCs/>
                <w:color w:val="000000"/>
                <w:sz w:val="16"/>
                <w:szCs w:val="16"/>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665D5B5A" w14:textId="77777777" w:rsidR="00F5592A" w:rsidRPr="00B37421" w:rsidRDefault="00F5592A" w:rsidP="00F5592A">
            <w:pPr>
              <w:rPr>
                <w:rFonts w:ascii="Arial" w:hAnsi="Arial" w:cs="Arial"/>
                <w:b/>
                <w:bCs/>
                <w:color w:val="000000"/>
                <w:sz w:val="16"/>
                <w:szCs w:val="16"/>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hideMark/>
          </w:tcPr>
          <w:p w14:paraId="2686738C" w14:textId="77777777" w:rsidR="00F5592A" w:rsidRPr="00B37421" w:rsidRDefault="00F5592A" w:rsidP="00F5592A">
            <w:pPr>
              <w:rPr>
                <w:rFonts w:ascii="Arial" w:hAnsi="Arial" w:cs="Arial"/>
                <w:b/>
                <w:bCs/>
                <w:color w:val="000000"/>
                <w:sz w:val="16"/>
                <w:szCs w:val="16"/>
              </w:rPr>
            </w:pPr>
          </w:p>
        </w:tc>
        <w:tc>
          <w:tcPr>
            <w:tcW w:w="630" w:type="dxa"/>
            <w:tcBorders>
              <w:top w:val="nil"/>
              <w:left w:val="nil"/>
              <w:bottom w:val="single" w:sz="4" w:space="0" w:color="000000"/>
              <w:right w:val="single" w:sz="4" w:space="0" w:color="000000"/>
            </w:tcBorders>
            <w:shd w:val="clear" w:color="auto" w:fill="E5DFEC" w:themeFill="accent4" w:themeFillTint="33"/>
            <w:vAlign w:val="center"/>
            <w:hideMark/>
          </w:tcPr>
          <w:p w14:paraId="0F0B9243"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Target</w:t>
            </w:r>
          </w:p>
        </w:tc>
        <w:tc>
          <w:tcPr>
            <w:tcW w:w="403" w:type="dxa"/>
            <w:tcBorders>
              <w:top w:val="nil"/>
              <w:left w:val="nil"/>
              <w:bottom w:val="single" w:sz="4" w:space="0" w:color="000000"/>
              <w:right w:val="single" w:sz="4" w:space="0" w:color="000000"/>
            </w:tcBorders>
            <w:shd w:val="clear" w:color="auto" w:fill="E5DFEC" w:themeFill="accent4" w:themeFillTint="33"/>
            <w:vAlign w:val="center"/>
            <w:hideMark/>
          </w:tcPr>
          <w:p w14:paraId="49F6C3FE"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Rp</w:t>
            </w:r>
          </w:p>
        </w:tc>
        <w:tc>
          <w:tcPr>
            <w:tcW w:w="587" w:type="dxa"/>
            <w:gridSpan w:val="2"/>
            <w:tcBorders>
              <w:top w:val="nil"/>
              <w:left w:val="nil"/>
              <w:bottom w:val="single" w:sz="4" w:space="0" w:color="000000"/>
              <w:right w:val="single" w:sz="4" w:space="0" w:color="000000"/>
            </w:tcBorders>
            <w:shd w:val="clear" w:color="auto" w:fill="E5DFEC" w:themeFill="accent4" w:themeFillTint="33"/>
            <w:vAlign w:val="center"/>
            <w:hideMark/>
          </w:tcPr>
          <w:p w14:paraId="1AC9D532"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Target</w:t>
            </w:r>
          </w:p>
        </w:tc>
        <w:tc>
          <w:tcPr>
            <w:tcW w:w="674" w:type="dxa"/>
            <w:tcBorders>
              <w:top w:val="nil"/>
              <w:left w:val="nil"/>
              <w:bottom w:val="single" w:sz="4" w:space="0" w:color="000000"/>
              <w:right w:val="single" w:sz="4" w:space="0" w:color="000000"/>
            </w:tcBorders>
            <w:shd w:val="clear" w:color="auto" w:fill="E5DFEC" w:themeFill="accent4" w:themeFillTint="33"/>
            <w:vAlign w:val="center"/>
            <w:hideMark/>
          </w:tcPr>
          <w:p w14:paraId="4C04A48C"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Rp (000)</w:t>
            </w:r>
          </w:p>
        </w:tc>
        <w:tc>
          <w:tcPr>
            <w:tcW w:w="586" w:type="dxa"/>
            <w:gridSpan w:val="2"/>
            <w:tcBorders>
              <w:top w:val="nil"/>
              <w:left w:val="nil"/>
              <w:bottom w:val="single" w:sz="4" w:space="0" w:color="000000"/>
              <w:right w:val="single" w:sz="4" w:space="0" w:color="000000"/>
            </w:tcBorders>
            <w:shd w:val="clear" w:color="auto" w:fill="E5DFEC" w:themeFill="accent4" w:themeFillTint="33"/>
            <w:vAlign w:val="center"/>
            <w:hideMark/>
          </w:tcPr>
          <w:p w14:paraId="69297057"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Target</w:t>
            </w:r>
          </w:p>
        </w:tc>
        <w:tc>
          <w:tcPr>
            <w:tcW w:w="620" w:type="dxa"/>
            <w:tcBorders>
              <w:top w:val="nil"/>
              <w:left w:val="nil"/>
              <w:bottom w:val="single" w:sz="4" w:space="0" w:color="000000"/>
              <w:right w:val="single" w:sz="4" w:space="0" w:color="000000"/>
            </w:tcBorders>
            <w:shd w:val="clear" w:color="auto" w:fill="E5DFEC" w:themeFill="accent4" w:themeFillTint="33"/>
            <w:vAlign w:val="center"/>
            <w:hideMark/>
          </w:tcPr>
          <w:p w14:paraId="75C79F81"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Rp (000)</w:t>
            </w:r>
          </w:p>
        </w:tc>
        <w:tc>
          <w:tcPr>
            <w:tcW w:w="640" w:type="dxa"/>
            <w:tcBorders>
              <w:top w:val="nil"/>
              <w:left w:val="nil"/>
              <w:bottom w:val="single" w:sz="4" w:space="0" w:color="000000"/>
              <w:right w:val="single" w:sz="4" w:space="0" w:color="000000"/>
            </w:tcBorders>
            <w:shd w:val="clear" w:color="auto" w:fill="E5DFEC" w:themeFill="accent4" w:themeFillTint="33"/>
            <w:vAlign w:val="center"/>
            <w:hideMark/>
          </w:tcPr>
          <w:p w14:paraId="063F1945"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Target</w:t>
            </w:r>
          </w:p>
        </w:tc>
        <w:tc>
          <w:tcPr>
            <w:tcW w:w="710" w:type="dxa"/>
            <w:tcBorders>
              <w:top w:val="nil"/>
              <w:left w:val="nil"/>
              <w:bottom w:val="single" w:sz="4" w:space="0" w:color="000000"/>
              <w:right w:val="single" w:sz="4" w:space="0" w:color="000000"/>
            </w:tcBorders>
            <w:shd w:val="clear" w:color="auto" w:fill="E5DFEC" w:themeFill="accent4" w:themeFillTint="33"/>
            <w:vAlign w:val="center"/>
            <w:hideMark/>
          </w:tcPr>
          <w:p w14:paraId="3DB913DB"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Rp (000)</w:t>
            </w:r>
          </w:p>
        </w:tc>
        <w:tc>
          <w:tcPr>
            <w:tcW w:w="640" w:type="dxa"/>
            <w:tcBorders>
              <w:top w:val="nil"/>
              <w:left w:val="nil"/>
              <w:bottom w:val="single" w:sz="4" w:space="0" w:color="000000"/>
              <w:right w:val="single" w:sz="4" w:space="0" w:color="000000"/>
            </w:tcBorders>
            <w:shd w:val="clear" w:color="auto" w:fill="E5DFEC" w:themeFill="accent4" w:themeFillTint="33"/>
            <w:vAlign w:val="center"/>
            <w:hideMark/>
          </w:tcPr>
          <w:p w14:paraId="003B7D59"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Target</w:t>
            </w:r>
          </w:p>
        </w:tc>
        <w:tc>
          <w:tcPr>
            <w:tcW w:w="710" w:type="dxa"/>
            <w:tcBorders>
              <w:top w:val="nil"/>
              <w:left w:val="nil"/>
              <w:bottom w:val="single" w:sz="4" w:space="0" w:color="000000"/>
              <w:right w:val="single" w:sz="4" w:space="0" w:color="000000"/>
            </w:tcBorders>
            <w:shd w:val="clear" w:color="auto" w:fill="E5DFEC" w:themeFill="accent4" w:themeFillTint="33"/>
            <w:vAlign w:val="center"/>
            <w:hideMark/>
          </w:tcPr>
          <w:p w14:paraId="05446912"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Rp (000)</w:t>
            </w:r>
          </w:p>
        </w:tc>
        <w:tc>
          <w:tcPr>
            <w:tcW w:w="640" w:type="dxa"/>
            <w:tcBorders>
              <w:top w:val="nil"/>
              <w:left w:val="nil"/>
              <w:bottom w:val="single" w:sz="4" w:space="0" w:color="000000"/>
              <w:right w:val="single" w:sz="4" w:space="0" w:color="000000"/>
            </w:tcBorders>
            <w:shd w:val="clear" w:color="auto" w:fill="E5DFEC" w:themeFill="accent4" w:themeFillTint="33"/>
            <w:vAlign w:val="center"/>
            <w:hideMark/>
          </w:tcPr>
          <w:p w14:paraId="2C7F91B0"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Target</w:t>
            </w:r>
          </w:p>
        </w:tc>
        <w:tc>
          <w:tcPr>
            <w:tcW w:w="705" w:type="dxa"/>
            <w:tcBorders>
              <w:top w:val="nil"/>
              <w:left w:val="nil"/>
              <w:bottom w:val="single" w:sz="4" w:space="0" w:color="000000"/>
              <w:right w:val="single" w:sz="4" w:space="0" w:color="000000"/>
            </w:tcBorders>
            <w:shd w:val="clear" w:color="auto" w:fill="E5DFEC" w:themeFill="accent4" w:themeFillTint="33"/>
            <w:vAlign w:val="center"/>
            <w:hideMark/>
          </w:tcPr>
          <w:p w14:paraId="3504CCFD"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Rp (000)</w:t>
            </w:r>
          </w:p>
        </w:tc>
        <w:tc>
          <w:tcPr>
            <w:tcW w:w="635" w:type="dxa"/>
            <w:vMerge/>
            <w:tcBorders>
              <w:left w:val="single" w:sz="4" w:space="0" w:color="000000"/>
              <w:bottom w:val="single" w:sz="4" w:space="0" w:color="000000"/>
              <w:right w:val="single" w:sz="4" w:space="0" w:color="000000"/>
            </w:tcBorders>
            <w:shd w:val="clear" w:color="auto" w:fill="E5DFEC" w:themeFill="accent4" w:themeFillTint="33"/>
            <w:vAlign w:val="center"/>
            <w:hideMark/>
          </w:tcPr>
          <w:p w14:paraId="1438D47A" w14:textId="77777777" w:rsidR="00F5592A" w:rsidRPr="00B37421" w:rsidRDefault="00F5592A" w:rsidP="00F5592A">
            <w:pPr>
              <w:rPr>
                <w:rFonts w:ascii="Arial" w:hAnsi="Arial" w:cs="Arial"/>
                <w:b/>
                <w:bCs/>
                <w:color w:val="000000"/>
                <w:sz w:val="16"/>
                <w:szCs w:val="16"/>
              </w:rPr>
            </w:pPr>
          </w:p>
        </w:tc>
        <w:tc>
          <w:tcPr>
            <w:tcW w:w="810" w:type="dxa"/>
            <w:vMerge/>
            <w:tcBorders>
              <w:left w:val="single" w:sz="4" w:space="0" w:color="000000"/>
              <w:bottom w:val="single" w:sz="4" w:space="0" w:color="000000"/>
              <w:right w:val="single" w:sz="4" w:space="0" w:color="000000"/>
            </w:tcBorders>
            <w:shd w:val="clear" w:color="auto" w:fill="E5DFEC" w:themeFill="accent4" w:themeFillTint="33"/>
            <w:vAlign w:val="center"/>
            <w:hideMark/>
          </w:tcPr>
          <w:p w14:paraId="633BFDE2" w14:textId="77777777" w:rsidR="00F5592A" w:rsidRPr="00B37421" w:rsidRDefault="00F5592A" w:rsidP="00F5592A">
            <w:pPr>
              <w:rPr>
                <w:rFonts w:ascii="Arial" w:hAnsi="Arial" w:cs="Arial"/>
                <w:b/>
                <w:bCs/>
                <w:color w:val="000000"/>
                <w:sz w:val="16"/>
                <w:szCs w:val="16"/>
              </w:rPr>
            </w:pPr>
          </w:p>
        </w:tc>
      </w:tr>
      <w:tr w:rsidR="00F5592A" w:rsidRPr="00F5592A" w14:paraId="4F994CD1" w14:textId="77777777" w:rsidTr="00B37421">
        <w:trPr>
          <w:trHeight w:val="300"/>
          <w:tblHeader/>
        </w:trPr>
        <w:tc>
          <w:tcPr>
            <w:tcW w:w="900" w:type="dxa"/>
            <w:tcBorders>
              <w:top w:val="nil"/>
              <w:left w:val="single" w:sz="4" w:space="0" w:color="000000"/>
              <w:bottom w:val="nil"/>
              <w:right w:val="single" w:sz="4" w:space="0" w:color="000000"/>
            </w:tcBorders>
            <w:shd w:val="clear" w:color="auto" w:fill="E5DFEC" w:themeFill="accent4" w:themeFillTint="33"/>
            <w:vAlign w:val="center"/>
            <w:hideMark/>
          </w:tcPr>
          <w:p w14:paraId="64FA73DF"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w:t>
            </w:r>
          </w:p>
        </w:tc>
        <w:tc>
          <w:tcPr>
            <w:tcW w:w="720" w:type="dxa"/>
            <w:tcBorders>
              <w:top w:val="nil"/>
              <w:left w:val="nil"/>
              <w:bottom w:val="nil"/>
              <w:right w:val="single" w:sz="4" w:space="0" w:color="000000"/>
            </w:tcBorders>
            <w:shd w:val="clear" w:color="auto" w:fill="E5DFEC" w:themeFill="accent4" w:themeFillTint="33"/>
            <w:vAlign w:val="center"/>
            <w:hideMark/>
          </w:tcPr>
          <w:p w14:paraId="773C0D59"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2</w:t>
            </w:r>
          </w:p>
        </w:tc>
        <w:tc>
          <w:tcPr>
            <w:tcW w:w="815" w:type="dxa"/>
            <w:tcBorders>
              <w:top w:val="nil"/>
              <w:left w:val="nil"/>
              <w:bottom w:val="nil"/>
              <w:right w:val="single" w:sz="4" w:space="0" w:color="000000"/>
            </w:tcBorders>
            <w:shd w:val="clear" w:color="auto" w:fill="E5DFEC" w:themeFill="accent4" w:themeFillTint="33"/>
            <w:vAlign w:val="center"/>
            <w:hideMark/>
          </w:tcPr>
          <w:p w14:paraId="55D8F948"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3</w:t>
            </w:r>
          </w:p>
        </w:tc>
        <w:tc>
          <w:tcPr>
            <w:tcW w:w="1075" w:type="dxa"/>
            <w:tcBorders>
              <w:top w:val="nil"/>
              <w:left w:val="nil"/>
              <w:bottom w:val="nil"/>
              <w:right w:val="single" w:sz="4" w:space="0" w:color="000000"/>
            </w:tcBorders>
            <w:shd w:val="clear" w:color="auto" w:fill="E5DFEC" w:themeFill="accent4" w:themeFillTint="33"/>
            <w:vAlign w:val="center"/>
            <w:hideMark/>
          </w:tcPr>
          <w:p w14:paraId="7FE012FF"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4</w:t>
            </w:r>
          </w:p>
        </w:tc>
        <w:tc>
          <w:tcPr>
            <w:tcW w:w="383" w:type="dxa"/>
            <w:tcBorders>
              <w:top w:val="nil"/>
              <w:left w:val="nil"/>
              <w:bottom w:val="nil"/>
              <w:right w:val="single" w:sz="4" w:space="0" w:color="000000"/>
            </w:tcBorders>
            <w:shd w:val="clear" w:color="auto" w:fill="E5DFEC" w:themeFill="accent4" w:themeFillTint="33"/>
            <w:vAlign w:val="center"/>
            <w:hideMark/>
          </w:tcPr>
          <w:p w14:paraId="5245CAA7"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5</w:t>
            </w:r>
          </w:p>
        </w:tc>
        <w:tc>
          <w:tcPr>
            <w:tcW w:w="872" w:type="dxa"/>
            <w:tcBorders>
              <w:top w:val="nil"/>
              <w:left w:val="nil"/>
              <w:bottom w:val="nil"/>
              <w:right w:val="single" w:sz="4" w:space="0" w:color="000000"/>
            </w:tcBorders>
            <w:shd w:val="clear" w:color="auto" w:fill="E5DFEC" w:themeFill="accent4" w:themeFillTint="33"/>
            <w:vAlign w:val="center"/>
            <w:hideMark/>
          </w:tcPr>
          <w:p w14:paraId="5A7C58FC"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6</w:t>
            </w:r>
          </w:p>
        </w:tc>
        <w:tc>
          <w:tcPr>
            <w:tcW w:w="905" w:type="dxa"/>
            <w:tcBorders>
              <w:top w:val="nil"/>
              <w:left w:val="nil"/>
              <w:bottom w:val="nil"/>
              <w:right w:val="single" w:sz="4" w:space="0" w:color="000000"/>
            </w:tcBorders>
            <w:shd w:val="clear" w:color="auto" w:fill="E5DFEC" w:themeFill="accent4" w:themeFillTint="33"/>
            <w:vAlign w:val="center"/>
            <w:hideMark/>
          </w:tcPr>
          <w:p w14:paraId="6F6EA019"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7</w:t>
            </w:r>
          </w:p>
        </w:tc>
        <w:tc>
          <w:tcPr>
            <w:tcW w:w="905" w:type="dxa"/>
            <w:tcBorders>
              <w:top w:val="nil"/>
              <w:left w:val="nil"/>
              <w:bottom w:val="nil"/>
              <w:right w:val="single" w:sz="4" w:space="0" w:color="000000"/>
            </w:tcBorders>
            <w:shd w:val="clear" w:color="auto" w:fill="E5DFEC" w:themeFill="accent4" w:themeFillTint="33"/>
            <w:vAlign w:val="center"/>
            <w:hideMark/>
          </w:tcPr>
          <w:p w14:paraId="0200D626"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6</w:t>
            </w:r>
          </w:p>
        </w:tc>
        <w:tc>
          <w:tcPr>
            <w:tcW w:w="990" w:type="dxa"/>
            <w:tcBorders>
              <w:top w:val="nil"/>
              <w:left w:val="nil"/>
              <w:bottom w:val="nil"/>
              <w:right w:val="single" w:sz="4" w:space="0" w:color="000000"/>
            </w:tcBorders>
            <w:shd w:val="clear" w:color="auto" w:fill="E5DFEC" w:themeFill="accent4" w:themeFillTint="33"/>
            <w:vAlign w:val="center"/>
            <w:hideMark/>
          </w:tcPr>
          <w:p w14:paraId="7524150B"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7</w:t>
            </w:r>
          </w:p>
        </w:tc>
        <w:tc>
          <w:tcPr>
            <w:tcW w:w="630" w:type="dxa"/>
            <w:tcBorders>
              <w:top w:val="nil"/>
              <w:left w:val="nil"/>
              <w:bottom w:val="nil"/>
              <w:right w:val="single" w:sz="4" w:space="0" w:color="000000"/>
            </w:tcBorders>
            <w:shd w:val="clear" w:color="auto" w:fill="E5DFEC" w:themeFill="accent4" w:themeFillTint="33"/>
            <w:vAlign w:val="center"/>
            <w:hideMark/>
          </w:tcPr>
          <w:p w14:paraId="04482B68"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8</w:t>
            </w:r>
          </w:p>
        </w:tc>
        <w:tc>
          <w:tcPr>
            <w:tcW w:w="630" w:type="dxa"/>
            <w:tcBorders>
              <w:top w:val="nil"/>
              <w:left w:val="nil"/>
              <w:bottom w:val="nil"/>
              <w:right w:val="single" w:sz="4" w:space="0" w:color="000000"/>
            </w:tcBorders>
            <w:shd w:val="clear" w:color="auto" w:fill="E5DFEC" w:themeFill="accent4" w:themeFillTint="33"/>
            <w:vAlign w:val="center"/>
            <w:hideMark/>
          </w:tcPr>
          <w:p w14:paraId="5FB5E841"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9</w:t>
            </w:r>
          </w:p>
        </w:tc>
        <w:tc>
          <w:tcPr>
            <w:tcW w:w="403" w:type="dxa"/>
            <w:tcBorders>
              <w:top w:val="nil"/>
              <w:left w:val="nil"/>
              <w:bottom w:val="nil"/>
              <w:right w:val="single" w:sz="4" w:space="0" w:color="000000"/>
            </w:tcBorders>
            <w:shd w:val="clear" w:color="auto" w:fill="E5DFEC" w:themeFill="accent4" w:themeFillTint="33"/>
            <w:vAlign w:val="center"/>
            <w:hideMark/>
          </w:tcPr>
          <w:p w14:paraId="609BFDA6"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10</w:t>
            </w:r>
          </w:p>
        </w:tc>
        <w:tc>
          <w:tcPr>
            <w:tcW w:w="587" w:type="dxa"/>
            <w:gridSpan w:val="2"/>
            <w:tcBorders>
              <w:top w:val="nil"/>
              <w:left w:val="nil"/>
              <w:bottom w:val="nil"/>
              <w:right w:val="single" w:sz="4" w:space="0" w:color="000000"/>
            </w:tcBorders>
            <w:shd w:val="clear" w:color="auto" w:fill="E5DFEC" w:themeFill="accent4" w:themeFillTint="33"/>
            <w:vAlign w:val="center"/>
            <w:hideMark/>
          </w:tcPr>
          <w:p w14:paraId="5B5EA2B1"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11</w:t>
            </w:r>
          </w:p>
        </w:tc>
        <w:tc>
          <w:tcPr>
            <w:tcW w:w="674" w:type="dxa"/>
            <w:tcBorders>
              <w:top w:val="nil"/>
              <w:left w:val="nil"/>
              <w:bottom w:val="nil"/>
              <w:right w:val="single" w:sz="4" w:space="0" w:color="000000"/>
            </w:tcBorders>
            <w:shd w:val="clear" w:color="auto" w:fill="E5DFEC" w:themeFill="accent4" w:themeFillTint="33"/>
            <w:vAlign w:val="center"/>
            <w:hideMark/>
          </w:tcPr>
          <w:p w14:paraId="589454E3"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12</w:t>
            </w:r>
          </w:p>
        </w:tc>
        <w:tc>
          <w:tcPr>
            <w:tcW w:w="586" w:type="dxa"/>
            <w:gridSpan w:val="2"/>
            <w:tcBorders>
              <w:top w:val="nil"/>
              <w:left w:val="nil"/>
              <w:bottom w:val="nil"/>
              <w:right w:val="single" w:sz="4" w:space="0" w:color="000000"/>
            </w:tcBorders>
            <w:shd w:val="clear" w:color="auto" w:fill="E5DFEC" w:themeFill="accent4" w:themeFillTint="33"/>
            <w:vAlign w:val="center"/>
            <w:hideMark/>
          </w:tcPr>
          <w:p w14:paraId="4D897A95"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13</w:t>
            </w:r>
          </w:p>
        </w:tc>
        <w:tc>
          <w:tcPr>
            <w:tcW w:w="620" w:type="dxa"/>
            <w:tcBorders>
              <w:top w:val="nil"/>
              <w:left w:val="nil"/>
              <w:bottom w:val="nil"/>
              <w:right w:val="single" w:sz="4" w:space="0" w:color="000000"/>
            </w:tcBorders>
            <w:shd w:val="clear" w:color="auto" w:fill="E5DFEC" w:themeFill="accent4" w:themeFillTint="33"/>
            <w:vAlign w:val="center"/>
            <w:hideMark/>
          </w:tcPr>
          <w:p w14:paraId="2E30721C"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14</w:t>
            </w:r>
          </w:p>
        </w:tc>
        <w:tc>
          <w:tcPr>
            <w:tcW w:w="640" w:type="dxa"/>
            <w:tcBorders>
              <w:top w:val="nil"/>
              <w:left w:val="nil"/>
              <w:bottom w:val="nil"/>
              <w:right w:val="single" w:sz="4" w:space="0" w:color="000000"/>
            </w:tcBorders>
            <w:shd w:val="clear" w:color="auto" w:fill="E5DFEC" w:themeFill="accent4" w:themeFillTint="33"/>
            <w:vAlign w:val="center"/>
            <w:hideMark/>
          </w:tcPr>
          <w:p w14:paraId="139656B2"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15</w:t>
            </w:r>
          </w:p>
        </w:tc>
        <w:tc>
          <w:tcPr>
            <w:tcW w:w="710" w:type="dxa"/>
            <w:tcBorders>
              <w:top w:val="nil"/>
              <w:left w:val="nil"/>
              <w:bottom w:val="nil"/>
              <w:right w:val="single" w:sz="4" w:space="0" w:color="000000"/>
            </w:tcBorders>
            <w:shd w:val="clear" w:color="auto" w:fill="E5DFEC" w:themeFill="accent4" w:themeFillTint="33"/>
            <w:vAlign w:val="center"/>
            <w:hideMark/>
          </w:tcPr>
          <w:p w14:paraId="098898D3"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16</w:t>
            </w:r>
          </w:p>
        </w:tc>
        <w:tc>
          <w:tcPr>
            <w:tcW w:w="640" w:type="dxa"/>
            <w:tcBorders>
              <w:top w:val="nil"/>
              <w:left w:val="nil"/>
              <w:bottom w:val="nil"/>
              <w:right w:val="single" w:sz="4" w:space="0" w:color="000000"/>
            </w:tcBorders>
            <w:shd w:val="clear" w:color="auto" w:fill="E5DFEC" w:themeFill="accent4" w:themeFillTint="33"/>
            <w:vAlign w:val="center"/>
            <w:hideMark/>
          </w:tcPr>
          <w:p w14:paraId="585B85EE"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17</w:t>
            </w:r>
          </w:p>
        </w:tc>
        <w:tc>
          <w:tcPr>
            <w:tcW w:w="710" w:type="dxa"/>
            <w:tcBorders>
              <w:top w:val="nil"/>
              <w:left w:val="nil"/>
              <w:bottom w:val="nil"/>
              <w:right w:val="single" w:sz="4" w:space="0" w:color="000000"/>
            </w:tcBorders>
            <w:shd w:val="clear" w:color="auto" w:fill="E5DFEC" w:themeFill="accent4" w:themeFillTint="33"/>
            <w:vAlign w:val="center"/>
            <w:hideMark/>
          </w:tcPr>
          <w:p w14:paraId="4A2DECE7"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18</w:t>
            </w:r>
          </w:p>
        </w:tc>
        <w:tc>
          <w:tcPr>
            <w:tcW w:w="640" w:type="dxa"/>
            <w:tcBorders>
              <w:top w:val="nil"/>
              <w:left w:val="nil"/>
              <w:bottom w:val="nil"/>
              <w:right w:val="single" w:sz="4" w:space="0" w:color="000000"/>
            </w:tcBorders>
            <w:shd w:val="clear" w:color="auto" w:fill="E5DFEC" w:themeFill="accent4" w:themeFillTint="33"/>
            <w:vAlign w:val="center"/>
            <w:hideMark/>
          </w:tcPr>
          <w:p w14:paraId="5EE633E8"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19</w:t>
            </w:r>
          </w:p>
        </w:tc>
        <w:tc>
          <w:tcPr>
            <w:tcW w:w="705" w:type="dxa"/>
            <w:tcBorders>
              <w:top w:val="nil"/>
              <w:left w:val="nil"/>
              <w:bottom w:val="nil"/>
              <w:right w:val="single" w:sz="4" w:space="0" w:color="000000"/>
            </w:tcBorders>
            <w:shd w:val="clear" w:color="auto" w:fill="E5DFEC" w:themeFill="accent4" w:themeFillTint="33"/>
            <w:vAlign w:val="center"/>
            <w:hideMark/>
          </w:tcPr>
          <w:p w14:paraId="40622AE4"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20</w:t>
            </w:r>
          </w:p>
        </w:tc>
        <w:tc>
          <w:tcPr>
            <w:tcW w:w="635" w:type="dxa"/>
            <w:tcBorders>
              <w:top w:val="nil"/>
              <w:left w:val="nil"/>
              <w:bottom w:val="nil"/>
              <w:right w:val="single" w:sz="4" w:space="0" w:color="000000"/>
            </w:tcBorders>
            <w:shd w:val="clear" w:color="auto" w:fill="E5DFEC" w:themeFill="accent4" w:themeFillTint="33"/>
            <w:vAlign w:val="center"/>
            <w:hideMark/>
          </w:tcPr>
          <w:p w14:paraId="11143DFB"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21</w:t>
            </w:r>
          </w:p>
        </w:tc>
        <w:tc>
          <w:tcPr>
            <w:tcW w:w="810" w:type="dxa"/>
            <w:tcBorders>
              <w:top w:val="nil"/>
              <w:left w:val="nil"/>
              <w:bottom w:val="nil"/>
              <w:right w:val="single" w:sz="4" w:space="0" w:color="000000"/>
            </w:tcBorders>
            <w:shd w:val="clear" w:color="auto" w:fill="E5DFEC" w:themeFill="accent4" w:themeFillTint="33"/>
            <w:vAlign w:val="center"/>
            <w:hideMark/>
          </w:tcPr>
          <w:p w14:paraId="509A6ECB"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22</w:t>
            </w:r>
          </w:p>
        </w:tc>
      </w:tr>
      <w:tr w:rsidR="00F5592A" w:rsidRPr="00F5592A" w14:paraId="235E4485" w14:textId="77777777" w:rsidTr="00B37421">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4DD6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Meningkatnya kualitas air</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6C4F367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Indeks Kualitas Air</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35EAA42B"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1075" w:type="dxa"/>
            <w:tcBorders>
              <w:top w:val="single" w:sz="4" w:space="0" w:color="auto"/>
              <w:left w:val="nil"/>
              <w:bottom w:val="single" w:sz="4" w:space="0" w:color="auto"/>
              <w:right w:val="single" w:sz="4" w:space="0" w:color="auto"/>
            </w:tcBorders>
            <w:shd w:val="clear" w:color="auto" w:fill="auto"/>
            <w:vAlign w:val="center"/>
            <w:hideMark/>
          </w:tcPr>
          <w:p w14:paraId="05A8CD2E"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383" w:type="dxa"/>
            <w:tcBorders>
              <w:top w:val="single" w:sz="4" w:space="0" w:color="auto"/>
              <w:left w:val="nil"/>
              <w:bottom w:val="single" w:sz="4" w:space="0" w:color="auto"/>
              <w:right w:val="single" w:sz="4" w:space="0" w:color="auto"/>
            </w:tcBorders>
            <w:shd w:val="clear" w:color="auto" w:fill="auto"/>
            <w:vAlign w:val="center"/>
            <w:hideMark/>
          </w:tcPr>
          <w:p w14:paraId="37D42318"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72" w:type="dxa"/>
            <w:tcBorders>
              <w:top w:val="single" w:sz="4" w:space="0" w:color="auto"/>
              <w:left w:val="nil"/>
              <w:bottom w:val="single" w:sz="4" w:space="0" w:color="auto"/>
              <w:right w:val="single" w:sz="4" w:space="0" w:color="auto"/>
            </w:tcBorders>
            <w:shd w:val="clear" w:color="auto" w:fill="auto"/>
            <w:vAlign w:val="center"/>
            <w:hideMark/>
          </w:tcPr>
          <w:p w14:paraId="60533133"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7293576D"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198DF200"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7589B826"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3F6A74F4" w14:textId="77777777" w:rsidR="00F5592A" w:rsidRPr="00B37421" w:rsidRDefault="00F5592A" w:rsidP="007C5B86">
            <w:pPr>
              <w:jc w:val="right"/>
              <w:rPr>
                <w:rFonts w:ascii="Arial" w:hAnsi="Arial" w:cs="Arial"/>
                <w:color w:val="000000"/>
                <w:sz w:val="16"/>
                <w:szCs w:val="16"/>
              </w:rPr>
            </w:pPr>
            <w:r w:rsidRPr="00B37421">
              <w:rPr>
                <w:rFonts w:ascii="Arial" w:hAnsi="Arial" w:cs="Arial"/>
                <w:color w:val="000000"/>
                <w:sz w:val="16"/>
                <w:szCs w:val="16"/>
              </w:rPr>
              <w:t> </w:t>
            </w:r>
            <w:r w:rsidR="007C5B86">
              <w:rPr>
                <w:rFonts w:ascii="Arial" w:hAnsi="Arial" w:cs="Arial"/>
                <w:color w:val="000000"/>
                <w:sz w:val="16"/>
                <w:szCs w:val="16"/>
              </w:rPr>
              <w:t>42.3</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721584E3" w14:textId="77777777" w:rsidR="00F5592A" w:rsidRPr="00B37421" w:rsidRDefault="007C5B86" w:rsidP="007C5B86">
            <w:pPr>
              <w:jc w:val="right"/>
              <w:rPr>
                <w:rFonts w:ascii="Arial" w:hAnsi="Arial" w:cs="Arial"/>
                <w:color w:val="000000"/>
                <w:sz w:val="16"/>
                <w:szCs w:val="16"/>
              </w:rPr>
            </w:pPr>
            <w:r>
              <w:rPr>
                <w:rFonts w:ascii="Arial" w:hAnsi="Arial" w:cs="Arial"/>
                <w:color w:val="000000"/>
                <w:sz w:val="16"/>
                <w:szCs w:val="16"/>
              </w:rPr>
              <w:t>43.6</w:t>
            </w:r>
            <w:r w:rsidR="00F5592A" w:rsidRPr="00B37421">
              <w:rPr>
                <w:rFonts w:ascii="Arial" w:hAnsi="Arial" w:cs="Arial"/>
                <w:color w:val="000000"/>
                <w:sz w:val="16"/>
                <w:szCs w:val="16"/>
              </w:rPr>
              <w:t> </w:t>
            </w:r>
          </w:p>
        </w:tc>
        <w:tc>
          <w:tcPr>
            <w:tcW w:w="403" w:type="dxa"/>
            <w:tcBorders>
              <w:top w:val="single" w:sz="4" w:space="0" w:color="auto"/>
              <w:left w:val="nil"/>
              <w:bottom w:val="single" w:sz="4" w:space="0" w:color="auto"/>
              <w:right w:val="single" w:sz="4" w:space="0" w:color="auto"/>
            </w:tcBorders>
            <w:shd w:val="clear" w:color="auto" w:fill="auto"/>
            <w:noWrap/>
            <w:vAlign w:val="bottom"/>
            <w:hideMark/>
          </w:tcPr>
          <w:p w14:paraId="3E97E6E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824897" w14:textId="77777777" w:rsidR="00F5592A" w:rsidRPr="00B37421" w:rsidRDefault="007C5B86" w:rsidP="007C5B86">
            <w:pPr>
              <w:jc w:val="right"/>
              <w:rPr>
                <w:rFonts w:ascii="Arial" w:hAnsi="Arial" w:cs="Arial"/>
                <w:color w:val="000000"/>
                <w:sz w:val="16"/>
                <w:szCs w:val="16"/>
              </w:rPr>
            </w:pPr>
            <w:r>
              <w:rPr>
                <w:rFonts w:ascii="Arial" w:hAnsi="Arial" w:cs="Arial"/>
                <w:color w:val="000000"/>
                <w:sz w:val="16"/>
                <w:szCs w:val="16"/>
              </w:rPr>
              <w:t>4</w:t>
            </w:r>
            <w:r w:rsidR="00F5592A" w:rsidRPr="00B37421">
              <w:rPr>
                <w:rFonts w:ascii="Arial" w:hAnsi="Arial" w:cs="Arial"/>
                <w:color w:val="000000"/>
                <w:sz w:val="16"/>
                <w:szCs w:val="16"/>
              </w:rPr>
              <w:t>5 </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14:paraId="7527C1C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4242AB" w14:textId="77777777" w:rsidR="00F5592A" w:rsidRPr="00B37421" w:rsidRDefault="007C5B86" w:rsidP="00F5592A">
            <w:pPr>
              <w:jc w:val="right"/>
              <w:rPr>
                <w:rFonts w:ascii="Arial" w:hAnsi="Arial" w:cs="Arial"/>
                <w:color w:val="000000"/>
                <w:sz w:val="16"/>
                <w:szCs w:val="16"/>
              </w:rPr>
            </w:pPr>
            <w:r>
              <w:rPr>
                <w:rFonts w:ascii="Arial" w:hAnsi="Arial" w:cs="Arial"/>
                <w:color w:val="000000"/>
                <w:sz w:val="16"/>
                <w:szCs w:val="16"/>
              </w:rPr>
              <w:t>46.3</w:t>
            </w:r>
            <w:r w:rsidR="00F5592A" w:rsidRPr="00B37421">
              <w:rPr>
                <w:rFonts w:ascii="Arial" w:hAnsi="Arial" w:cs="Arial"/>
                <w:color w:val="000000"/>
                <w:sz w:val="16"/>
                <w:szCs w:val="16"/>
              </w:rPr>
              <w:t> </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36045D5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607D5D18" w14:textId="77777777" w:rsidR="00F5592A" w:rsidRPr="00B37421" w:rsidRDefault="007C5B86" w:rsidP="007C5B86">
            <w:pPr>
              <w:jc w:val="right"/>
              <w:rPr>
                <w:rFonts w:ascii="Arial" w:hAnsi="Arial" w:cs="Arial"/>
                <w:color w:val="000000"/>
                <w:sz w:val="16"/>
                <w:szCs w:val="16"/>
              </w:rPr>
            </w:pPr>
            <w:r>
              <w:rPr>
                <w:rFonts w:ascii="Arial" w:hAnsi="Arial" w:cs="Arial"/>
                <w:color w:val="000000"/>
                <w:sz w:val="16"/>
                <w:szCs w:val="16"/>
              </w:rPr>
              <w:t>47.6</w:t>
            </w:r>
            <w:r w:rsidR="00F5592A" w:rsidRPr="00B37421">
              <w:rPr>
                <w:rFonts w:ascii="Arial" w:hAnsi="Arial" w:cs="Arial"/>
                <w:color w:val="000000"/>
                <w:sz w:val="16"/>
                <w:szCs w:val="16"/>
              </w:rPr>
              <w:t> </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14:paraId="44694C0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1697122C" w14:textId="77777777" w:rsidR="00F5592A" w:rsidRPr="00B37421" w:rsidRDefault="007C5B86" w:rsidP="007C5B86">
            <w:pPr>
              <w:jc w:val="right"/>
              <w:rPr>
                <w:rFonts w:ascii="Arial" w:hAnsi="Arial" w:cs="Arial"/>
                <w:color w:val="000000"/>
                <w:sz w:val="16"/>
                <w:szCs w:val="16"/>
              </w:rPr>
            </w:pPr>
            <w:r>
              <w:rPr>
                <w:rFonts w:ascii="Arial" w:hAnsi="Arial" w:cs="Arial"/>
                <w:color w:val="000000"/>
                <w:sz w:val="16"/>
                <w:szCs w:val="16"/>
              </w:rPr>
              <w:t>49</w:t>
            </w:r>
            <w:r w:rsidR="00F5592A" w:rsidRPr="00B37421">
              <w:rPr>
                <w:rFonts w:ascii="Arial" w:hAnsi="Arial" w:cs="Arial"/>
                <w:color w:val="000000"/>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3CA0E319"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03350A01" w14:textId="77777777" w:rsidR="00F5592A" w:rsidRPr="007C5B86" w:rsidRDefault="007C5B86" w:rsidP="007C5B86">
            <w:pPr>
              <w:jc w:val="right"/>
              <w:rPr>
                <w:rFonts w:ascii="Arial" w:hAnsi="Arial" w:cs="Arial"/>
                <w:bCs/>
                <w:color w:val="000000"/>
                <w:sz w:val="16"/>
                <w:szCs w:val="16"/>
              </w:rPr>
            </w:pPr>
            <w:r w:rsidRPr="007C5B86">
              <w:rPr>
                <w:rFonts w:ascii="Arial" w:hAnsi="Arial" w:cs="Arial"/>
                <w:bCs/>
                <w:color w:val="000000"/>
                <w:sz w:val="16"/>
                <w:szCs w:val="16"/>
              </w:rPr>
              <w:t>49</w:t>
            </w:r>
            <w:r w:rsidR="00F5592A" w:rsidRPr="007C5B86">
              <w:rPr>
                <w:rFonts w:ascii="Arial" w:hAnsi="Arial" w:cs="Arial"/>
                <w:bCs/>
                <w:color w:val="000000"/>
                <w:sz w:val="16"/>
                <w:szCs w:val="16"/>
              </w:rPr>
              <w:t> </w:t>
            </w:r>
          </w:p>
        </w:tc>
        <w:tc>
          <w:tcPr>
            <w:tcW w:w="705" w:type="dxa"/>
            <w:tcBorders>
              <w:top w:val="single" w:sz="4" w:space="0" w:color="auto"/>
              <w:left w:val="nil"/>
              <w:bottom w:val="single" w:sz="4" w:space="0" w:color="auto"/>
              <w:right w:val="single" w:sz="4" w:space="0" w:color="auto"/>
            </w:tcBorders>
            <w:shd w:val="clear" w:color="auto" w:fill="auto"/>
            <w:vAlign w:val="center"/>
            <w:hideMark/>
          </w:tcPr>
          <w:p w14:paraId="24CD8CA0"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 </w:t>
            </w:r>
          </w:p>
        </w:tc>
        <w:tc>
          <w:tcPr>
            <w:tcW w:w="635" w:type="dxa"/>
            <w:tcBorders>
              <w:top w:val="single" w:sz="4" w:space="0" w:color="auto"/>
              <w:left w:val="nil"/>
              <w:bottom w:val="single" w:sz="4" w:space="0" w:color="auto"/>
              <w:right w:val="single" w:sz="4" w:space="0" w:color="auto"/>
            </w:tcBorders>
            <w:shd w:val="clear" w:color="auto" w:fill="auto"/>
            <w:vAlign w:val="center"/>
            <w:hideMark/>
          </w:tcPr>
          <w:p w14:paraId="7C989BCF"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DLHPS</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059E4233"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Kab. Brebes</w:t>
            </w:r>
          </w:p>
        </w:tc>
      </w:tr>
      <w:tr w:rsidR="00F5592A" w:rsidRPr="00F5592A" w14:paraId="7AC0F727" w14:textId="77777777" w:rsidTr="00B37421">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277595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Meningkatnya kualitas udara</w:t>
            </w:r>
          </w:p>
        </w:tc>
        <w:tc>
          <w:tcPr>
            <w:tcW w:w="720" w:type="dxa"/>
            <w:tcBorders>
              <w:top w:val="nil"/>
              <w:left w:val="nil"/>
              <w:bottom w:val="single" w:sz="4" w:space="0" w:color="auto"/>
              <w:right w:val="single" w:sz="4" w:space="0" w:color="auto"/>
            </w:tcBorders>
            <w:shd w:val="clear" w:color="auto" w:fill="auto"/>
            <w:vAlign w:val="center"/>
            <w:hideMark/>
          </w:tcPr>
          <w:p w14:paraId="67AA385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Indeks Kualitas Udara</w:t>
            </w:r>
          </w:p>
        </w:tc>
        <w:tc>
          <w:tcPr>
            <w:tcW w:w="815" w:type="dxa"/>
            <w:tcBorders>
              <w:top w:val="nil"/>
              <w:left w:val="nil"/>
              <w:bottom w:val="single" w:sz="4" w:space="0" w:color="auto"/>
              <w:right w:val="single" w:sz="4" w:space="0" w:color="auto"/>
            </w:tcBorders>
            <w:shd w:val="clear" w:color="auto" w:fill="auto"/>
            <w:vAlign w:val="center"/>
            <w:hideMark/>
          </w:tcPr>
          <w:p w14:paraId="08403933"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2DF19F8"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383" w:type="dxa"/>
            <w:tcBorders>
              <w:top w:val="nil"/>
              <w:left w:val="nil"/>
              <w:bottom w:val="single" w:sz="4" w:space="0" w:color="auto"/>
              <w:right w:val="single" w:sz="4" w:space="0" w:color="auto"/>
            </w:tcBorders>
            <w:shd w:val="clear" w:color="auto" w:fill="auto"/>
            <w:vAlign w:val="center"/>
            <w:hideMark/>
          </w:tcPr>
          <w:p w14:paraId="63F3FAA9"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72" w:type="dxa"/>
            <w:tcBorders>
              <w:top w:val="nil"/>
              <w:left w:val="nil"/>
              <w:bottom w:val="single" w:sz="4" w:space="0" w:color="auto"/>
              <w:right w:val="single" w:sz="4" w:space="0" w:color="auto"/>
            </w:tcBorders>
            <w:shd w:val="clear" w:color="auto" w:fill="auto"/>
            <w:vAlign w:val="center"/>
            <w:hideMark/>
          </w:tcPr>
          <w:p w14:paraId="21E40EBF"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451677B3"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09FADE5B"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90" w:type="dxa"/>
            <w:tcBorders>
              <w:top w:val="nil"/>
              <w:left w:val="nil"/>
              <w:bottom w:val="single" w:sz="4" w:space="0" w:color="auto"/>
              <w:right w:val="single" w:sz="4" w:space="0" w:color="auto"/>
            </w:tcBorders>
            <w:shd w:val="clear" w:color="auto" w:fill="auto"/>
            <w:vAlign w:val="center"/>
            <w:hideMark/>
          </w:tcPr>
          <w:p w14:paraId="7830F1BE"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center"/>
            <w:hideMark/>
          </w:tcPr>
          <w:p w14:paraId="08B6F811" w14:textId="77777777" w:rsidR="00F5592A" w:rsidRPr="00B37421" w:rsidRDefault="00F5592A" w:rsidP="007C5B86">
            <w:pPr>
              <w:jc w:val="right"/>
              <w:rPr>
                <w:rFonts w:ascii="Arial" w:hAnsi="Arial" w:cs="Arial"/>
                <w:color w:val="000000"/>
                <w:sz w:val="16"/>
                <w:szCs w:val="16"/>
              </w:rPr>
            </w:pPr>
            <w:r w:rsidRPr="00B37421">
              <w:rPr>
                <w:rFonts w:ascii="Arial" w:hAnsi="Arial" w:cs="Arial"/>
                <w:color w:val="000000"/>
                <w:sz w:val="16"/>
                <w:szCs w:val="16"/>
              </w:rPr>
              <w:t> </w:t>
            </w:r>
            <w:r w:rsidR="007C5B86">
              <w:rPr>
                <w:rFonts w:ascii="Arial" w:hAnsi="Arial" w:cs="Arial"/>
                <w:color w:val="000000"/>
                <w:sz w:val="16"/>
                <w:szCs w:val="16"/>
              </w:rPr>
              <w:t>79.2</w:t>
            </w:r>
          </w:p>
        </w:tc>
        <w:tc>
          <w:tcPr>
            <w:tcW w:w="630" w:type="dxa"/>
            <w:tcBorders>
              <w:top w:val="nil"/>
              <w:left w:val="nil"/>
              <w:bottom w:val="single" w:sz="4" w:space="0" w:color="auto"/>
              <w:right w:val="single" w:sz="4" w:space="0" w:color="auto"/>
            </w:tcBorders>
            <w:shd w:val="clear" w:color="auto" w:fill="auto"/>
            <w:noWrap/>
            <w:vAlign w:val="center"/>
            <w:hideMark/>
          </w:tcPr>
          <w:p w14:paraId="6E576955" w14:textId="77777777" w:rsidR="00F5592A" w:rsidRPr="00B37421" w:rsidRDefault="007C5B86" w:rsidP="007C5B86">
            <w:pPr>
              <w:jc w:val="right"/>
              <w:rPr>
                <w:rFonts w:ascii="Arial" w:hAnsi="Arial" w:cs="Arial"/>
                <w:color w:val="000000"/>
                <w:sz w:val="16"/>
                <w:szCs w:val="16"/>
              </w:rPr>
            </w:pPr>
            <w:r>
              <w:rPr>
                <w:rFonts w:ascii="Arial" w:hAnsi="Arial" w:cs="Arial"/>
                <w:color w:val="000000"/>
                <w:sz w:val="16"/>
                <w:szCs w:val="16"/>
              </w:rPr>
              <w:t>80.5</w:t>
            </w:r>
            <w:r w:rsidR="00F5592A"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2A70D4D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45A14857" w14:textId="77777777" w:rsidR="00F5592A" w:rsidRPr="00B37421" w:rsidRDefault="00F5592A" w:rsidP="007C5B86">
            <w:pPr>
              <w:jc w:val="right"/>
              <w:rPr>
                <w:rFonts w:ascii="Arial" w:hAnsi="Arial" w:cs="Arial"/>
                <w:color w:val="000000"/>
                <w:sz w:val="16"/>
                <w:szCs w:val="16"/>
              </w:rPr>
            </w:pPr>
            <w:r w:rsidRPr="00B37421">
              <w:rPr>
                <w:rFonts w:ascii="Arial" w:hAnsi="Arial" w:cs="Arial"/>
                <w:color w:val="000000"/>
                <w:sz w:val="16"/>
                <w:szCs w:val="16"/>
              </w:rPr>
              <w:t>8</w:t>
            </w:r>
            <w:r w:rsidR="007C5B86">
              <w:rPr>
                <w:rFonts w:ascii="Arial" w:hAnsi="Arial" w:cs="Arial"/>
                <w:color w:val="000000"/>
                <w:sz w:val="16"/>
                <w:szCs w:val="16"/>
              </w:rPr>
              <w:t>1.8</w:t>
            </w:r>
            <w:r w:rsidRPr="00B37421">
              <w:rPr>
                <w:rFonts w:ascii="Arial" w:hAnsi="Arial" w:cs="Arial"/>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bottom"/>
            <w:hideMark/>
          </w:tcPr>
          <w:p w14:paraId="5761197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431A6DE7" w14:textId="77777777" w:rsidR="00F5592A" w:rsidRPr="00B37421" w:rsidRDefault="00F5592A" w:rsidP="007C5B86">
            <w:pPr>
              <w:jc w:val="right"/>
              <w:rPr>
                <w:rFonts w:ascii="Arial" w:hAnsi="Arial" w:cs="Arial"/>
                <w:color w:val="000000"/>
                <w:sz w:val="16"/>
                <w:szCs w:val="16"/>
              </w:rPr>
            </w:pPr>
            <w:r w:rsidRPr="00B37421">
              <w:rPr>
                <w:rFonts w:ascii="Arial" w:hAnsi="Arial" w:cs="Arial"/>
                <w:color w:val="000000"/>
                <w:sz w:val="16"/>
                <w:szCs w:val="16"/>
              </w:rPr>
              <w:t>8</w:t>
            </w:r>
            <w:r w:rsidR="007C5B86">
              <w:rPr>
                <w:rFonts w:ascii="Arial" w:hAnsi="Arial" w:cs="Arial"/>
                <w:color w:val="000000"/>
                <w:sz w:val="16"/>
                <w:szCs w:val="16"/>
              </w:rPr>
              <w:t>3.1</w:t>
            </w:r>
            <w:r w:rsidRPr="00B37421">
              <w:rPr>
                <w:rFonts w:ascii="Arial" w:hAnsi="Arial" w:cs="Arial"/>
                <w:color w:val="000000"/>
                <w:sz w:val="16"/>
                <w:szCs w:val="16"/>
              </w:rPr>
              <w:t> </w:t>
            </w:r>
          </w:p>
        </w:tc>
        <w:tc>
          <w:tcPr>
            <w:tcW w:w="620" w:type="dxa"/>
            <w:tcBorders>
              <w:top w:val="nil"/>
              <w:left w:val="nil"/>
              <w:bottom w:val="single" w:sz="4" w:space="0" w:color="auto"/>
              <w:right w:val="single" w:sz="4" w:space="0" w:color="auto"/>
            </w:tcBorders>
            <w:shd w:val="clear" w:color="auto" w:fill="auto"/>
            <w:noWrap/>
            <w:vAlign w:val="bottom"/>
            <w:hideMark/>
          </w:tcPr>
          <w:p w14:paraId="67F70CE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noWrap/>
            <w:vAlign w:val="center"/>
            <w:hideMark/>
          </w:tcPr>
          <w:p w14:paraId="0BB81ABF" w14:textId="77777777" w:rsidR="00F5592A" w:rsidRPr="00B37421" w:rsidRDefault="007C5B86" w:rsidP="007C5B86">
            <w:pPr>
              <w:jc w:val="right"/>
              <w:rPr>
                <w:rFonts w:ascii="Arial" w:hAnsi="Arial" w:cs="Arial"/>
                <w:color w:val="000000"/>
                <w:sz w:val="16"/>
                <w:szCs w:val="16"/>
              </w:rPr>
            </w:pPr>
            <w:r>
              <w:rPr>
                <w:rFonts w:ascii="Arial" w:hAnsi="Arial" w:cs="Arial"/>
                <w:color w:val="000000"/>
                <w:sz w:val="16"/>
                <w:szCs w:val="16"/>
              </w:rPr>
              <w:t>84.4</w:t>
            </w:r>
            <w:r w:rsidR="00F5592A" w:rsidRPr="00B37421">
              <w:rPr>
                <w:rFonts w:ascii="Arial" w:hAnsi="Arial" w:cs="Arial"/>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0E6D6C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noWrap/>
            <w:vAlign w:val="center"/>
            <w:hideMark/>
          </w:tcPr>
          <w:p w14:paraId="22CA250D" w14:textId="77777777" w:rsidR="00F5592A" w:rsidRPr="00B37421" w:rsidRDefault="007C5B86" w:rsidP="007C5B86">
            <w:pPr>
              <w:jc w:val="right"/>
              <w:rPr>
                <w:rFonts w:ascii="Arial" w:hAnsi="Arial" w:cs="Arial"/>
                <w:color w:val="000000"/>
                <w:sz w:val="16"/>
                <w:szCs w:val="16"/>
              </w:rPr>
            </w:pPr>
            <w:r>
              <w:rPr>
                <w:rFonts w:ascii="Arial" w:hAnsi="Arial" w:cs="Arial"/>
                <w:color w:val="000000"/>
                <w:sz w:val="16"/>
                <w:szCs w:val="16"/>
              </w:rPr>
              <w:t>85.7</w:t>
            </w:r>
            <w:r w:rsidR="00F5592A" w:rsidRPr="00B37421">
              <w:rPr>
                <w:rFonts w:ascii="Arial" w:hAnsi="Arial" w:cs="Arial"/>
                <w:color w:val="000000"/>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14:paraId="3FFC2343"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46E19C61" w14:textId="77777777" w:rsidR="00F5592A" w:rsidRPr="007C5B86" w:rsidRDefault="007C5B86" w:rsidP="007C5B86">
            <w:pPr>
              <w:jc w:val="right"/>
              <w:rPr>
                <w:rFonts w:ascii="Arial" w:hAnsi="Arial" w:cs="Arial"/>
                <w:bCs/>
                <w:color w:val="000000"/>
                <w:sz w:val="16"/>
                <w:szCs w:val="16"/>
              </w:rPr>
            </w:pPr>
            <w:r w:rsidRPr="007C5B86">
              <w:rPr>
                <w:rFonts w:ascii="Arial" w:hAnsi="Arial" w:cs="Arial"/>
                <w:bCs/>
                <w:color w:val="000000"/>
                <w:sz w:val="16"/>
                <w:szCs w:val="16"/>
              </w:rPr>
              <w:t>85.7</w:t>
            </w:r>
            <w:r w:rsidR="00F5592A" w:rsidRPr="007C5B86">
              <w:rPr>
                <w:rFonts w:ascii="Arial" w:hAnsi="Arial" w:cs="Arial"/>
                <w:bCs/>
                <w:color w:val="000000"/>
                <w:sz w:val="16"/>
                <w:szCs w:val="16"/>
              </w:rPr>
              <w:t> </w:t>
            </w:r>
          </w:p>
        </w:tc>
        <w:tc>
          <w:tcPr>
            <w:tcW w:w="705" w:type="dxa"/>
            <w:tcBorders>
              <w:top w:val="nil"/>
              <w:left w:val="nil"/>
              <w:bottom w:val="nil"/>
              <w:right w:val="nil"/>
            </w:tcBorders>
            <w:shd w:val="clear" w:color="auto" w:fill="auto"/>
            <w:noWrap/>
            <w:vAlign w:val="bottom"/>
            <w:hideMark/>
          </w:tcPr>
          <w:p w14:paraId="58390350" w14:textId="77777777" w:rsidR="00F5592A" w:rsidRPr="00B37421" w:rsidRDefault="00F5592A" w:rsidP="00F5592A">
            <w:pPr>
              <w:jc w:val="right"/>
              <w:rPr>
                <w:rFonts w:ascii="Arial" w:hAnsi="Arial" w:cs="Arial"/>
                <w:b/>
                <w:bCs/>
                <w:color w:val="000000"/>
                <w:sz w:val="16"/>
                <w:szCs w:val="16"/>
              </w:rPr>
            </w:pPr>
          </w:p>
        </w:tc>
        <w:tc>
          <w:tcPr>
            <w:tcW w:w="635" w:type="dxa"/>
            <w:tcBorders>
              <w:top w:val="nil"/>
              <w:left w:val="single" w:sz="4" w:space="0" w:color="auto"/>
              <w:bottom w:val="single" w:sz="4" w:space="0" w:color="auto"/>
              <w:right w:val="single" w:sz="4" w:space="0" w:color="auto"/>
            </w:tcBorders>
            <w:shd w:val="clear" w:color="auto" w:fill="auto"/>
            <w:vAlign w:val="center"/>
            <w:hideMark/>
          </w:tcPr>
          <w:p w14:paraId="1E40F83E"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10" w:type="dxa"/>
            <w:tcBorders>
              <w:top w:val="nil"/>
              <w:left w:val="nil"/>
              <w:bottom w:val="single" w:sz="4" w:space="0" w:color="auto"/>
              <w:right w:val="single" w:sz="4" w:space="0" w:color="auto"/>
            </w:tcBorders>
            <w:shd w:val="clear" w:color="auto" w:fill="auto"/>
            <w:vAlign w:val="center"/>
            <w:hideMark/>
          </w:tcPr>
          <w:p w14:paraId="3D8036BE"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r>
      <w:tr w:rsidR="00F5592A" w:rsidRPr="00F5592A" w14:paraId="3792BBA2" w14:textId="77777777" w:rsidTr="00B37421">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57D69518" w14:textId="77777777" w:rsidR="00F5592A" w:rsidRPr="00B37421" w:rsidRDefault="00F5592A" w:rsidP="00F5592A">
            <w:pPr>
              <w:rPr>
                <w:rFonts w:ascii="Arial" w:hAnsi="Arial" w:cs="Arial"/>
                <w:sz w:val="16"/>
                <w:szCs w:val="16"/>
              </w:rPr>
            </w:pPr>
            <w:r w:rsidRPr="00B37421">
              <w:rPr>
                <w:rFonts w:ascii="Arial" w:hAnsi="Arial" w:cs="Arial"/>
                <w:sz w:val="16"/>
                <w:szCs w:val="16"/>
              </w:rPr>
              <w:t>Meningkatnya tutupan lahan</w:t>
            </w:r>
          </w:p>
        </w:tc>
        <w:tc>
          <w:tcPr>
            <w:tcW w:w="720" w:type="dxa"/>
            <w:tcBorders>
              <w:top w:val="nil"/>
              <w:left w:val="nil"/>
              <w:bottom w:val="single" w:sz="4" w:space="0" w:color="auto"/>
              <w:right w:val="single" w:sz="4" w:space="0" w:color="auto"/>
            </w:tcBorders>
            <w:shd w:val="clear" w:color="auto" w:fill="auto"/>
            <w:vAlign w:val="center"/>
            <w:hideMark/>
          </w:tcPr>
          <w:p w14:paraId="5E22925B" w14:textId="77777777" w:rsidR="00F5592A" w:rsidRPr="00B37421" w:rsidRDefault="00F5592A" w:rsidP="00F5592A">
            <w:pPr>
              <w:rPr>
                <w:rFonts w:ascii="Arial" w:hAnsi="Arial" w:cs="Arial"/>
                <w:sz w:val="16"/>
                <w:szCs w:val="16"/>
              </w:rPr>
            </w:pPr>
            <w:r w:rsidRPr="00B37421">
              <w:rPr>
                <w:rFonts w:ascii="Arial" w:hAnsi="Arial" w:cs="Arial"/>
                <w:sz w:val="16"/>
                <w:szCs w:val="16"/>
              </w:rPr>
              <w:t>Indeks Kualitas Tutupan lahan</w:t>
            </w:r>
          </w:p>
        </w:tc>
        <w:tc>
          <w:tcPr>
            <w:tcW w:w="815" w:type="dxa"/>
            <w:tcBorders>
              <w:top w:val="nil"/>
              <w:left w:val="nil"/>
              <w:bottom w:val="single" w:sz="4" w:space="0" w:color="auto"/>
              <w:right w:val="single" w:sz="4" w:space="0" w:color="auto"/>
            </w:tcBorders>
            <w:shd w:val="clear" w:color="auto" w:fill="auto"/>
            <w:vAlign w:val="center"/>
            <w:hideMark/>
          </w:tcPr>
          <w:p w14:paraId="6F55A8B0"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44355CE7"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383" w:type="dxa"/>
            <w:tcBorders>
              <w:top w:val="nil"/>
              <w:left w:val="nil"/>
              <w:bottom w:val="single" w:sz="4" w:space="0" w:color="auto"/>
              <w:right w:val="single" w:sz="4" w:space="0" w:color="auto"/>
            </w:tcBorders>
            <w:shd w:val="clear" w:color="auto" w:fill="auto"/>
            <w:vAlign w:val="center"/>
            <w:hideMark/>
          </w:tcPr>
          <w:p w14:paraId="4E39D239"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72" w:type="dxa"/>
            <w:tcBorders>
              <w:top w:val="nil"/>
              <w:left w:val="nil"/>
              <w:bottom w:val="single" w:sz="4" w:space="0" w:color="auto"/>
              <w:right w:val="single" w:sz="4" w:space="0" w:color="auto"/>
            </w:tcBorders>
            <w:shd w:val="clear" w:color="auto" w:fill="auto"/>
            <w:vAlign w:val="center"/>
            <w:hideMark/>
          </w:tcPr>
          <w:p w14:paraId="1B42B96A"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69CFCFC7"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6462EEF1"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90" w:type="dxa"/>
            <w:tcBorders>
              <w:top w:val="nil"/>
              <w:left w:val="nil"/>
              <w:bottom w:val="single" w:sz="4" w:space="0" w:color="auto"/>
              <w:right w:val="single" w:sz="4" w:space="0" w:color="auto"/>
            </w:tcBorders>
            <w:shd w:val="clear" w:color="auto" w:fill="auto"/>
            <w:vAlign w:val="center"/>
            <w:hideMark/>
          </w:tcPr>
          <w:p w14:paraId="427571BC"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center"/>
            <w:hideMark/>
          </w:tcPr>
          <w:p w14:paraId="2E991F8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60</w:t>
            </w:r>
          </w:p>
        </w:tc>
        <w:tc>
          <w:tcPr>
            <w:tcW w:w="630" w:type="dxa"/>
            <w:tcBorders>
              <w:top w:val="nil"/>
              <w:left w:val="nil"/>
              <w:bottom w:val="single" w:sz="4" w:space="0" w:color="auto"/>
              <w:right w:val="single" w:sz="4" w:space="0" w:color="auto"/>
            </w:tcBorders>
            <w:shd w:val="clear" w:color="auto" w:fill="auto"/>
            <w:noWrap/>
            <w:vAlign w:val="center"/>
            <w:hideMark/>
          </w:tcPr>
          <w:p w14:paraId="435A420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62 </w:t>
            </w:r>
          </w:p>
        </w:tc>
        <w:tc>
          <w:tcPr>
            <w:tcW w:w="403" w:type="dxa"/>
            <w:tcBorders>
              <w:top w:val="nil"/>
              <w:left w:val="nil"/>
              <w:bottom w:val="single" w:sz="4" w:space="0" w:color="auto"/>
              <w:right w:val="single" w:sz="4" w:space="0" w:color="auto"/>
            </w:tcBorders>
            <w:shd w:val="clear" w:color="auto" w:fill="auto"/>
            <w:noWrap/>
            <w:vAlign w:val="bottom"/>
            <w:hideMark/>
          </w:tcPr>
          <w:p w14:paraId="78A4AA5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6026A4B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63 </w:t>
            </w:r>
          </w:p>
        </w:tc>
        <w:tc>
          <w:tcPr>
            <w:tcW w:w="674" w:type="dxa"/>
            <w:tcBorders>
              <w:top w:val="nil"/>
              <w:left w:val="nil"/>
              <w:bottom w:val="single" w:sz="4" w:space="0" w:color="auto"/>
              <w:right w:val="single" w:sz="4" w:space="0" w:color="auto"/>
            </w:tcBorders>
            <w:shd w:val="clear" w:color="auto" w:fill="auto"/>
            <w:noWrap/>
            <w:vAlign w:val="bottom"/>
            <w:hideMark/>
          </w:tcPr>
          <w:p w14:paraId="458AD33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79D65FD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65 </w:t>
            </w:r>
          </w:p>
        </w:tc>
        <w:tc>
          <w:tcPr>
            <w:tcW w:w="620" w:type="dxa"/>
            <w:tcBorders>
              <w:top w:val="nil"/>
              <w:left w:val="nil"/>
              <w:bottom w:val="single" w:sz="4" w:space="0" w:color="auto"/>
              <w:right w:val="single" w:sz="4" w:space="0" w:color="auto"/>
            </w:tcBorders>
            <w:shd w:val="clear" w:color="auto" w:fill="auto"/>
            <w:noWrap/>
            <w:vAlign w:val="bottom"/>
            <w:hideMark/>
          </w:tcPr>
          <w:p w14:paraId="30279A0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noWrap/>
            <w:vAlign w:val="center"/>
            <w:hideMark/>
          </w:tcPr>
          <w:p w14:paraId="7A4D50D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66 </w:t>
            </w:r>
          </w:p>
        </w:tc>
        <w:tc>
          <w:tcPr>
            <w:tcW w:w="710" w:type="dxa"/>
            <w:tcBorders>
              <w:top w:val="nil"/>
              <w:left w:val="nil"/>
              <w:bottom w:val="single" w:sz="4" w:space="0" w:color="auto"/>
              <w:right w:val="single" w:sz="4" w:space="0" w:color="auto"/>
            </w:tcBorders>
            <w:shd w:val="clear" w:color="auto" w:fill="auto"/>
            <w:noWrap/>
            <w:vAlign w:val="bottom"/>
            <w:hideMark/>
          </w:tcPr>
          <w:p w14:paraId="0324295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noWrap/>
            <w:vAlign w:val="center"/>
            <w:hideMark/>
          </w:tcPr>
          <w:p w14:paraId="1D51EC2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68 </w:t>
            </w:r>
          </w:p>
        </w:tc>
        <w:tc>
          <w:tcPr>
            <w:tcW w:w="710" w:type="dxa"/>
            <w:tcBorders>
              <w:top w:val="nil"/>
              <w:left w:val="nil"/>
              <w:bottom w:val="single" w:sz="4" w:space="0" w:color="auto"/>
              <w:right w:val="single" w:sz="4" w:space="0" w:color="auto"/>
            </w:tcBorders>
            <w:shd w:val="clear" w:color="auto" w:fill="auto"/>
            <w:vAlign w:val="center"/>
            <w:hideMark/>
          </w:tcPr>
          <w:p w14:paraId="6ADD8B4E"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503618D6" w14:textId="77777777" w:rsidR="00F5592A" w:rsidRPr="007C5B86" w:rsidRDefault="00F5592A" w:rsidP="00F5592A">
            <w:pPr>
              <w:jc w:val="right"/>
              <w:rPr>
                <w:rFonts w:ascii="Arial" w:hAnsi="Arial" w:cs="Arial"/>
                <w:bCs/>
                <w:color w:val="000000"/>
                <w:sz w:val="16"/>
                <w:szCs w:val="16"/>
              </w:rPr>
            </w:pPr>
            <w:r w:rsidRPr="007C5B86">
              <w:rPr>
                <w:rFonts w:ascii="Arial" w:hAnsi="Arial" w:cs="Arial"/>
                <w:bCs/>
                <w:color w:val="000000"/>
                <w:sz w:val="16"/>
                <w:szCs w:val="16"/>
              </w:rPr>
              <w:t>68 </w:t>
            </w:r>
          </w:p>
        </w:tc>
        <w:tc>
          <w:tcPr>
            <w:tcW w:w="705" w:type="dxa"/>
            <w:tcBorders>
              <w:top w:val="single" w:sz="4" w:space="0" w:color="auto"/>
              <w:left w:val="nil"/>
              <w:bottom w:val="single" w:sz="4" w:space="0" w:color="auto"/>
              <w:right w:val="single" w:sz="4" w:space="0" w:color="auto"/>
            </w:tcBorders>
            <w:shd w:val="clear" w:color="auto" w:fill="auto"/>
            <w:vAlign w:val="center"/>
            <w:hideMark/>
          </w:tcPr>
          <w:p w14:paraId="466399FE"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 </w:t>
            </w:r>
          </w:p>
        </w:tc>
        <w:tc>
          <w:tcPr>
            <w:tcW w:w="635" w:type="dxa"/>
            <w:tcBorders>
              <w:top w:val="nil"/>
              <w:left w:val="nil"/>
              <w:bottom w:val="single" w:sz="4" w:space="0" w:color="auto"/>
              <w:right w:val="single" w:sz="4" w:space="0" w:color="auto"/>
            </w:tcBorders>
            <w:shd w:val="clear" w:color="auto" w:fill="auto"/>
            <w:vAlign w:val="center"/>
            <w:hideMark/>
          </w:tcPr>
          <w:p w14:paraId="76176D5A"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10" w:type="dxa"/>
            <w:tcBorders>
              <w:top w:val="nil"/>
              <w:left w:val="nil"/>
              <w:bottom w:val="single" w:sz="4" w:space="0" w:color="auto"/>
              <w:right w:val="single" w:sz="4" w:space="0" w:color="auto"/>
            </w:tcBorders>
            <w:shd w:val="clear" w:color="auto" w:fill="auto"/>
            <w:vAlign w:val="center"/>
            <w:hideMark/>
          </w:tcPr>
          <w:p w14:paraId="7BCB0BDB"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r>
      <w:tr w:rsidR="00F5592A" w:rsidRPr="00F5592A" w14:paraId="3352B0D8" w14:textId="77777777" w:rsidTr="00B37421">
        <w:trPr>
          <w:trHeight w:val="1205"/>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1334FF0F"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720" w:type="dxa"/>
            <w:tcBorders>
              <w:top w:val="nil"/>
              <w:left w:val="nil"/>
              <w:bottom w:val="single" w:sz="4" w:space="0" w:color="auto"/>
              <w:right w:val="single" w:sz="4" w:space="0" w:color="auto"/>
            </w:tcBorders>
            <w:shd w:val="clear" w:color="auto" w:fill="auto"/>
            <w:vAlign w:val="center"/>
            <w:hideMark/>
          </w:tcPr>
          <w:p w14:paraId="7329A7AE"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2012B81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Menurunnya pencemaran air </w:t>
            </w:r>
          </w:p>
        </w:tc>
        <w:tc>
          <w:tcPr>
            <w:tcW w:w="1075" w:type="dxa"/>
            <w:tcBorders>
              <w:top w:val="nil"/>
              <w:left w:val="nil"/>
              <w:bottom w:val="single" w:sz="4" w:space="0" w:color="auto"/>
              <w:right w:val="single" w:sz="4" w:space="0" w:color="auto"/>
            </w:tcBorders>
            <w:shd w:val="clear" w:color="auto" w:fill="auto"/>
            <w:hideMark/>
          </w:tcPr>
          <w:p w14:paraId="092E451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Persentase penurunan indikator pencemaran air (BOD, COD, TSS, TDS) (%)</w:t>
            </w:r>
          </w:p>
        </w:tc>
        <w:tc>
          <w:tcPr>
            <w:tcW w:w="383" w:type="dxa"/>
            <w:tcBorders>
              <w:top w:val="nil"/>
              <w:left w:val="nil"/>
              <w:bottom w:val="single" w:sz="4" w:space="0" w:color="auto"/>
              <w:right w:val="single" w:sz="4" w:space="0" w:color="auto"/>
            </w:tcBorders>
            <w:shd w:val="clear" w:color="auto" w:fill="auto"/>
            <w:vAlign w:val="center"/>
            <w:hideMark/>
          </w:tcPr>
          <w:p w14:paraId="4F1E7128"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72" w:type="dxa"/>
            <w:tcBorders>
              <w:top w:val="nil"/>
              <w:left w:val="nil"/>
              <w:bottom w:val="single" w:sz="4" w:space="0" w:color="auto"/>
              <w:right w:val="single" w:sz="4" w:space="0" w:color="auto"/>
            </w:tcBorders>
            <w:shd w:val="clear" w:color="auto" w:fill="auto"/>
            <w:vAlign w:val="center"/>
            <w:hideMark/>
          </w:tcPr>
          <w:p w14:paraId="5DE7DC87"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23040E72"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6DAAF85D"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90" w:type="dxa"/>
            <w:tcBorders>
              <w:top w:val="nil"/>
              <w:left w:val="nil"/>
              <w:bottom w:val="single" w:sz="4" w:space="0" w:color="auto"/>
              <w:right w:val="single" w:sz="4" w:space="0" w:color="auto"/>
            </w:tcBorders>
            <w:shd w:val="clear" w:color="auto" w:fill="auto"/>
            <w:vAlign w:val="center"/>
            <w:hideMark/>
          </w:tcPr>
          <w:p w14:paraId="5306F687"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630" w:type="dxa"/>
            <w:tcBorders>
              <w:top w:val="nil"/>
              <w:left w:val="nil"/>
              <w:bottom w:val="single" w:sz="4" w:space="0" w:color="auto"/>
              <w:right w:val="single" w:sz="4" w:space="0" w:color="auto"/>
            </w:tcBorders>
            <w:shd w:val="clear" w:color="auto" w:fill="auto"/>
            <w:vAlign w:val="center"/>
            <w:hideMark/>
          </w:tcPr>
          <w:p w14:paraId="4D2C84D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50</w:t>
            </w:r>
          </w:p>
        </w:tc>
        <w:tc>
          <w:tcPr>
            <w:tcW w:w="630" w:type="dxa"/>
            <w:tcBorders>
              <w:top w:val="nil"/>
              <w:left w:val="nil"/>
              <w:bottom w:val="single" w:sz="4" w:space="0" w:color="auto"/>
              <w:right w:val="single" w:sz="4" w:space="0" w:color="auto"/>
            </w:tcBorders>
            <w:shd w:val="clear" w:color="auto" w:fill="auto"/>
            <w:vAlign w:val="center"/>
            <w:hideMark/>
          </w:tcPr>
          <w:p w14:paraId="3FF1FAB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w:t>
            </w:r>
          </w:p>
        </w:tc>
        <w:tc>
          <w:tcPr>
            <w:tcW w:w="403" w:type="dxa"/>
            <w:tcBorders>
              <w:top w:val="nil"/>
              <w:left w:val="nil"/>
              <w:bottom w:val="single" w:sz="4" w:space="0" w:color="auto"/>
              <w:right w:val="single" w:sz="4" w:space="0" w:color="auto"/>
            </w:tcBorders>
            <w:shd w:val="clear" w:color="auto" w:fill="auto"/>
            <w:vAlign w:val="center"/>
            <w:hideMark/>
          </w:tcPr>
          <w:p w14:paraId="412CE014" w14:textId="77777777" w:rsidR="00F5592A" w:rsidRPr="00B37421" w:rsidRDefault="00F5592A" w:rsidP="00F5592A">
            <w:pPr>
              <w:jc w:val="cente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vAlign w:val="center"/>
            <w:hideMark/>
          </w:tcPr>
          <w:p w14:paraId="719D3AA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w:t>
            </w:r>
          </w:p>
        </w:tc>
        <w:tc>
          <w:tcPr>
            <w:tcW w:w="674" w:type="dxa"/>
            <w:tcBorders>
              <w:top w:val="nil"/>
              <w:left w:val="nil"/>
              <w:bottom w:val="single" w:sz="4" w:space="0" w:color="auto"/>
              <w:right w:val="single" w:sz="4" w:space="0" w:color="auto"/>
            </w:tcBorders>
            <w:shd w:val="clear" w:color="auto" w:fill="auto"/>
            <w:vAlign w:val="center"/>
            <w:hideMark/>
          </w:tcPr>
          <w:p w14:paraId="37E0EFC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auto"/>
              <w:right w:val="single" w:sz="4" w:space="0" w:color="auto"/>
            </w:tcBorders>
            <w:shd w:val="clear" w:color="auto" w:fill="auto"/>
            <w:vAlign w:val="center"/>
            <w:hideMark/>
          </w:tcPr>
          <w:p w14:paraId="4B5B01D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620" w:type="dxa"/>
            <w:tcBorders>
              <w:top w:val="nil"/>
              <w:left w:val="nil"/>
              <w:bottom w:val="single" w:sz="4" w:space="0" w:color="auto"/>
              <w:right w:val="single" w:sz="4" w:space="0" w:color="auto"/>
            </w:tcBorders>
            <w:shd w:val="clear" w:color="auto" w:fill="auto"/>
            <w:vAlign w:val="center"/>
            <w:hideMark/>
          </w:tcPr>
          <w:p w14:paraId="7D62E54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5601DF6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w:t>
            </w:r>
          </w:p>
        </w:tc>
        <w:tc>
          <w:tcPr>
            <w:tcW w:w="710" w:type="dxa"/>
            <w:tcBorders>
              <w:top w:val="nil"/>
              <w:left w:val="nil"/>
              <w:bottom w:val="single" w:sz="4" w:space="0" w:color="auto"/>
              <w:right w:val="single" w:sz="4" w:space="0" w:color="auto"/>
            </w:tcBorders>
            <w:shd w:val="clear" w:color="auto" w:fill="auto"/>
            <w:vAlign w:val="center"/>
            <w:hideMark/>
          </w:tcPr>
          <w:p w14:paraId="20E3745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50F2065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0</w:t>
            </w:r>
          </w:p>
        </w:tc>
        <w:tc>
          <w:tcPr>
            <w:tcW w:w="710" w:type="dxa"/>
            <w:tcBorders>
              <w:top w:val="nil"/>
              <w:left w:val="nil"/>
              <w:bottom w:val="single" w:sz="4" w:space="0" w:color="auto"/>
              <w:right w:val="single" w:sz="4" w:space="0" w:color="auto"/>
            </w:tcBorders>
            <w:shd w:val="clear" w:color="auto" w:fill="auto"/>
            <w:vAlign w:val="center"/>
            <w:hideMark/>
          </w:tcPr>
          <w:p w14:paraId="6FEB0DC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277D608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0</w:t>
            </w:r>
          </w:p>
        </w:tc>
        <w:tc>
          <w:tcPr>
            <w:tcW w:w="705" w:type="dxa"/>
            <w:tcBorders>
              <w:top w:val="nil"/>
              <w:left w:val="nil"/>
              <w:bottom w:val="single" w:sz="4" w:space="0" w:color="auto"/>
              <w:right w:val="single" w:sz="4" w:space="0" w:color="auto"/>
            </w:tcBorders>
            <w:shd w:val="clear" w:color="auto" w:fill="auto"/>
            <w:vAlign w:val="center"/>
            <w:hideMark/>
          </w:tcPr>
          <w:p w14:paraId="0FEC894A"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 </w:t>
            </w:r>
          </w:p>
        </w:tc>
        <w:tc>
          <w:tcPr>
            <w:tcW w:w="635" w:type="dxa"/>
            <w:tcBorders>
              <w:top w:val="nil"/>
              <w:left w:val="nil"/>
              <w:bottom w:val="single" w:sz="4" w:space="0" w:color="auto"/>
              <w:right w:val="single" w:sz="4" w:space="0" w:color="auto"/>
            </w:tcBorders>
            <w:shd w:val="clear" w:color="auto" w:fill="auto"/>
            <w:vAlign w:val="center"/>
            <w:hideMark/>
          </w:tcPr>
          <w:p w14:paraId="005B8D7D"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10" w:type="dxa"/>
            <w:tcBorders>
              <w:top w:val="nil"/>
              <w:left w:val="nil"/>
              <w:bottom w:val="single" w:sz="4" w:space="0" w:color="auto"/>
              <w:right w:val="single" w:sz="4" w:space="0" w:color="auto"/>
            </w:tcBorders>
            <w:shd w:val="clear" w:color="auto" w:fill="auto"/>
            <w:vAlign w:val="center"/>
            <w:hideMark/>
          </w:tcPr>
          <w:p w14:paraId="534FB153"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r>
      <w:tr w:rsidR="00F5592A" w:rsidRPr="00F5592A" w14:paraId="10E62A73" w14:textId="77777777" w:rsidTr="00B37421">
        <w:trPr>
          <w:trHeight w:val="116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65721B8"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720" w:type="dxa"/>
            <w:tcBorders>
              <w:top w:val="nil"/>
              <w:left w:val="nil"/>
              <w:bottom w:val="single" w:sz="4" w:space="0" w:color="auto"/>
              <w:right w:val="single" w:sz="4" w:space="0" w:color="auto"/>
            </w:tcBorders>
            <w:shd w:val="clear" w:color="auto" w:fill="auto"/>
            <w:vAlign w:val="center"/>
            <w:hideMark/>
          </w:tcPr>
          <w:p w14:paraId="57B53BC0"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5EC21F8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Menurunnya pencemaran udara</w:t>
            </w:r>
          </w:p>
        </w:tc>
        <w:tc>
          <w:tcPr>
            <w:tcW w:w="1075" w:type="dxa"/>
            <w:tcBorders>
              <w:top w:val="nil"/>
              <w:left w:val="nil"/>
              <w:bottom w:val="single" w:sz="4" w:space="0" w:color="auto"/>
              <w:right w:val="single" w:sz="4" w:space="0" w:color="auto"/>
            </w:tcBorders>
            <w:shd w:val="clear" w:color="auto" w:fill="auto"/>
            <w:hideMark/>
          </w:tcPr>
          <w:p w14:paraId="58402B4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Persentase penurunan Hidro Carbon (HC) pada udara ambient (%)</w:t>
            </w:r>
          </w:p>
        </w:tc>
        <w:tc>
          <w:tcPr>
            <w:tcW w:w="383" w:type="dxa"/>
            <w:tcBorders>
              <w:top w:val="nil"/>
              <w:left w:val="nil"/>
              <w:bottom w:val="single" w:sz="4" w:space="0" w:color="auto"/>
              <w:right w:val="single" w:sz="4" w:space="0" w:color="auto"/>
            </w:tcBorders>
            <w:shd w:val="clear" w:color="auto" w:fill="auto"/>
            <w:vAlign w:val="center"/>
            <w:hideMark/>
          </w:tcPr>
          <w:p w14:paraId="30C9F7B9"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72" w:type="dxa"/>
            <w:tcBorders>
              <w:top w:val="nil"/>
              <w:left w:val="nil"/>
              <w:bottom w:val="single" w:sz="4" w:space="0" w:color="auto"/>
              <w:right w:val="single" w:sz="4" w:space="0" w:color="auto"/>
            </w:tcBorders>
            <w:shd w:val="clear" w:color="auto" w:fill="auto"/>
            <w:vAlign w:val="center"/>
            <w:hideMark/>
          </w:tcPr>
          <w:p w14:paraId="4F314A60"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30FF1A5F"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45A36BA7"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90" w:type="dxa"/>
            <w:tcBorders>
              <w:top w:val="nil"/>
              <w:left w:val="nil"/>
              <w:bottom w:val="single" w:sz="4" w:space="0" w:color="auto"/>
              <w:right w:val="single" w:sz="4" w:space="0" w:color="auto"/>
            </w:tcBorders>
            <w:shd w:val="clear" w:color="auto" w:fill="auto"/>
            <w:vAlign w:val="center"/>
            <w:hideMark/>
          </w:tcPr>
          <w:p w14:paraId="2965C7E7"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630" w:type="dxa"/>
            <w:tcBorders>
              <w:top w:val="nil"/>
              <w:left w:val="nil"/>
              <w:bottom w:val="single" w:sz="4" w:space="0" w:color="auto"/>
              <w:right w:val="single" w:sz="4" w:space="0" w:color="auto"/>
            </w:tcBorders>
            <w:shd w:val="clear" w:color="auto" w:fill="auto"/>
            <w:vAlign w:val="center"/>
            <w:hideMark/>
          </w:tcPr>
          <w:p w14:paraId="40B2A16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w:t>
            </w:r>
          </w:p>
        </w:tc>
        <w:tc>
          <w:tcPr>
            <w:tcW w:w="630" w:type="dxa"/>
            <w:tcBorders>
              <w:top w:val="nil"/>
              <w:left w:val="nil"/>
              <w:bottom w:val="single" w:sz="4" w:space="0" w:color="auto"/>
              <w:right w:val="single" w:sz="4" w:space="0" w:color="auto"/>
            </w:tcBorders>
            <w:shd w:val="clear" w:color="auto" w:fill="auto"/>
            <w:vAlign w:val="center"/>
            <w:hideMark/>
          </w:tcPr>
          <w:p w14:paraId="1FE737B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80</w:t>
            </w:r>
          </w:p>
        </w:tc>
        <w:tc>
          <w:tcPr>
            <w:tcW w:w="403" w:type="dxa"/>
            <w:tcBorders>
              <w:top w:val="nil"/>
              <w:left w:val="nil"/>
              <w:bottom w:val="single" w:sz="4" w:space="0" w:color="auto"/>
              <w:right w:val="single" w:sz="4" w:space="0" w:color="auto"/>
            </w:tcBorders>
            <w:shd w:val="clear" w:color="auto" w:fill="auto"/>
            <w:vAlign w:val="center"/>
            <w:hideMark/>
          </w:tcPr>
          <w:p w14:paraId="04509FDA" w14:textId="77777777" w:rsidR="00F5592A" w:rsidRPr="00B37421" w:rsidRDefault="00F5592A" w:rsidP="00F5592A">
            <w:pPr>
              <w:jc w:val="cente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vAlign w:val="center"/>
            <w:hideMark/>
          </w:tcPr>
          <w:p w14:paraId="24112F2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60</w:t>
            </w:r>
          </w:p>
        </w:tc>
        <w:tc>
          <w:tcPr>
            <w:tcW w:w="674" w:type="dxa"/>
            <w:tcBorders>
              <w:top w:val="nil"/>
              <w:left w:val="nil"/>
              <w:bottom w:val="single" w:sz="4" w:space="0" w:color="auto"/>
              <w:right w:val="single" w:sz="4" w:space="0" w:color="auto"/>
            </w:tcBorders>
            <w:shd w:val="clear" w:color="auto" w:fill="auto"/>
            <w:vAlign w:val="center"/>
            <w:hideMark/>
          </w:tcPr>
          <w:p w14:paraId="424AFDE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auto"/>
              <w:right w:val="single" w:sz="4" w:space="0" w:color="auto"/>
            </w:tcBorders>
            <w:shd w:val="clear" w:color="auto" w:fill="auto"/>
            <w:vAlign w:val="center"/>
            <w:hideMark/>
          </w:tcPr>
          <w:p w14:paraId="51FA6D3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w:t>
            </w:r>
          </w:p>
        </w:tc>
        <w:tc>
          <w:tcPr>
            <w:tcW w:w="620" w:type="dxa"/>
            <w:tcBorders>
              <w:top w:val="nil"/>
              <w:left w:val="nil"/>
              <w:bottom w:val="single" w:sz="4" w:space="0" w:color="auto"/>
              <w:right w:val="single" w:sz="4" w:space="0" w:color="auto"/>
            </w:tcBorders>
            <w:shd w:val="clear" w:color="auto" w:fill="auto"/>
            <w:vAlign w:val="center"/>
            <w:hideMark/>
          </w:tcPr>
          <w:p w14:paraId="0F3DA87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4B746E8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710" w:type="dxa"/>
            <w:tcBorders>
              <w:top w:val="nil"/>
              <w:left w:val="nil"/>
              <w:bottom w:val="single" w:sz="4" w:space="0" w:color="auto"/>
              <w:right w:val="single" w:sz="4" w:space="0" w:color="auto"/>
            </w:tcBorders>
            <w:shd w:val="clear" w:color="auto" w:fill="auto"/>
            <w:vAlign w:val="center"/>
            <w:hideMark/>
          </w:tcPr>
          <w:p w14:paraId="4CC17C6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35CE2DD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0</w:t>
            </w:r>
          </w:p>
        </w:tc>
        <w:tc>
          <w:tcPr>
            <w:tcW w:w="710" w:type="dxa"/>
            <w:tcBorders>
              <w:top w:val="nil"/>
              <w:left w:val="nil"/>
              <w:bottom w:val="single" w:sz="4" w:space="0" w:color="auto"/>
              <w:right w:val="single" w:sz="4" w:space="0" w:color="auto"/>
            </w:tcBorders>
            <w:shd w:val="clear" w:color="auto" w:fill="auto"/>
            <w:vAlign w:val="center"/>
            <w:hideMark/>
          </w:tcPr>
          <w:p w14:paraId="41C19AA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3B57A53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0</w:t>
            </w:r>
          </w:p>
        </w:tc>
        <w:tc>
          <w:tcPr>
            <w:tcW w:w="705" w:type="dxa"/>
            <w:tcBorders>
              <w:top w:val="nil"/>
              <w:left w:val="nil"/>
              <w:bottom w:val="single" w:sz="4" w:space="0" w:color="auto"/>
              <w:right w:val="single" w:sz="4" w:space="0" w:color="auto"/>
            </w:tcBorders>
            <w:shd w:val="clear" w:color="auto" w:fill="auto"/>
            <w:vAlign w:val="center"/>
            <w:hideMark/>
          </w:tcPr>
          <w:p w14:paraId="2C69AB3C"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 </w:t>
            </w:r>
          </w:p>
        </w:tc>
        <w:tc>
          <w:tcPr>
            <w:tcW w:w="635" w:type="dxa"/>
            <w:tcBorders>
              <w:top w:val="nil"/>
              <w:left w:val="nil"/>
              <w:bottom w:val="single" w:sz="4" w:space="0" w:color="auto"/>
              <w:right w:val="single" w:sz="4" w:space="0" w:color="auto"/>
            </w:tcBorders>
            <w:shd w:val="clear" w:color="auto" w:fill="auto"/>
            <w:vAlign w:val="center"/>
            <w:hideMark/>
          </w:tcPr>
          <w:p w14:paraId="6CDAF37D"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10" w:type="dxa"/>
            <w:tcBorders>
              <w:top w:val="nil"/>
              <w:left w:val="nil"/>
              <w:bottom w:val="single" w:sz="4" w:space="0" w:color="auto"/>
              <w:right w:val="single" w:sz="4" w:space="0" w:color="auto"/>
            </w:tcBorders>
            <w:shd w:val="clear" w:color="auto" w:fill="auto"/>
            <w:vAlign w:val="center"/>
            <w:hideMark/>
          </w:tcPr>
          <w:p w14:paraId="26BBE252"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r>
      <w:tr w:rsidR="00F5592A" w:rsidRPr="00F5592A" w14:paraId="49B0A9A3" w14:textId="77777777" w:rsidTr="00B37421">
        <w:trPr>
          <w:trHeight w:val="78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68F73C44"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720" w:type="dxa"/>
            <w:tcBorders>
              <w:top w:val="nil"/>
              <w:left w:val="nil"/>
              <w:bottom w:val="single" w:sz="4" w:space="0" w:color="auto"/>
              <w:right w:val="single" w:sz="4" w:space="0" w:color="auto"/>
            </w:tcBorders>
            <w:shd w:val="clear" w:color="auto" w:fill="auto"/>
            <w:vAlign w:val="center"/>
            <w:hideMark/>
          </w:tcPr>
          <w:p w14:paraId="6FCFE946"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163503D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Pengurangan lahan Kritis</w:t>
            </w:r>
          </w:p>
        </w:tc>
        <w:tc>
          <w:tcPr>
            <w:tcW w:w="1075" w:type="dxa"/>
            <w:tcBorders>
              <w:top w:val="nil"/>
              <w:left w:val="nil"/>
              <w:bottom w:val="nil"/>
              <w:right w:val="nil"/>
            </w:tcBorders>
            <w:shd w:val="clear" w:color="auto" w:fill="auto"/>
            <w:hideMark/>
          </w:tcPr>
          <w:p w14:paraId="0AE107A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 Luas lahan kritis yang tertangani (Ha)</w:t>
            </w:r>
          </w:p>
        </w:tc>
        <w:tc>
          <w:tcPr>
            <w:tcW w:w="383" w:type="dxa"/>
            <w:tcBorders>
              <w:top w:val="nil"/>
              <w:left w:val="single" w:sz="4" w:space="0" w:color="auto"/>
              <w:bottom w:val="single" w:sz="4" w:space="0" w:color="auto"/>
              <w:right w:val="single" w:sz="4" w:space="0" w:color="auto"/>
            </w:tcBorders>
            <w:shd w:val="clear" w:color="auto" w:fill="auto"/>
            <w:vAlign w:val="center"/>
            <w:hideMark/>
          </w:tcPr>
          <w:p w14:paraId="75F05701"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72" w:type="dxa"/>
            <w:tcBorders>
              <w:top w:val="nil"/>
              <w:left w:val="nil"/>
              <w:bottom w:val="single" w:sz="4" w:space="0" w:color="auto"/>
              <w:right w:val="single" w:sz="4" w:space="0" w:color="auto"/>
            </w:tcBorders>
            <w:shd w:val="clear" w:color="auto" w:fill="auto"/>
            <w:vAlign w:val="center"/>
            <w:hideMark/>
          </w:tcPr>
          <w:p w14:paraId="2046B56E"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53AAFE5F"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61ED724E"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990" w:type="dxa"/>
            <w:tcBorders>
              <w:top w:val="nil"/>
              <w:left w:val="nil"/>
              <w:bottom w:val="single" w:sz="4" w:space="0" w:color="auto"/>
              <w:right w:val="single" w:sz="4" w:space="0" w:color="auto"/>
            </w:tcBorders>
            <w:shd w:val="clear" w:color="auto" w:fill="auto"/>
            <w:vAlign w:val="center"/>
            <w:hideMark/>
          </w:tcPr>
          <w:p w14:paraId="6D46F479"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630" w:type="dxa"/>
            <w:tcBorders>
              <w:top w:val="nil"/>
              <w:left w:val="nil"/>
              <w:bottom w:val="single" w:sz="4" w:space="0" w:color="auto"/>
              <w:right w:val="single" w:sz="4" w:space="0" w:color="auto"/>
            </w:tcBorders>
            <w:shd w:val="clear" w:color="auto" w:fill="auto"/>
            <w:vAlign w:val="center"/>
            <w:hideMark/>
          </w:tcPr>
          <w:p w14:paraId="561DB38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48.53</w:t>
            </w:r>
          </w:p>
        </w:tc>
        <w:tc>
          <w:tcPr>
            <w:tcW w:w="630" w:type="dxa"/>
            <w:tcBorders>
              <w:top w:val="nil"/>
              <w:left w:val="nil"/>
              <w:bottom w:val="single" w:sz="4" w:space="0" w:color="auto"/>
              <w:right w:val="single" w:sz="4" w:space="0" w:color="auto"/>
            </w:tcBorders>
            <w:shd w:val="clear" w:color="auto" w:fill="auto"/>
            <w:vAlign w:val="center"/>
            <w:hideMark/>
          </w:tcPr>
          <w:p w14:paraId="4C7C24E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w:t>
            </w:r>
          </w:p>
        </w:tc>
        <w:tc>
          <w:tcPr>
            <w:tcW w:w="403" w:type="dxa"/>
            <w:tcBorders>
              <w:top w:val="nil"/>
              <w:left w:val="nil"/>
              <w:bottom w:val="single" w:sz="4" w:space="0" w:color="auto"/>
              <w:right w:val="single" w:sz="4" w:space="0" w:color="auto"/>
            </w:tcBorders>
            <w:shd w:val="clear" w:color="auto" w:fill="auto"/>
            <w:vAlign w:val="center"/>
            <w:hideMark/>
          </w:tcPr>
          <w:p w14:paraId="51A12908" w14:textId="77777777" w:rsidR="00F5592A" w:rsidRPr="00B37421" w:rsidRDefault="00F5592A" w:rsidP="00F5592A">
            <w:pPr>
              <w:jc w:val="cente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vAlign w:val="center"/>
            <w:hideMark/>
          </w:tcPr>
          <w:p w14:paraId="2EAFF3B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w:t>
            </w:r>
          </w:p>
        </w:tc>
        <w:tc>
          <w:tcPr>
            <w:tcW w:w="674" w:type="dxa"/>
            <w:tcBorders>
              <w:top w:val="nil"/>
              <w:left w:val="nil"/>
              <w:bottom w:val="single" w:sz="4" w:space="0" w:color="auto"/>
              <w:right w:val="single" w:sz="4" w:space="0" w:color="auto"/>
            </w:tcBorders>
            <w:shd w:val="clear" w:color="auto" w:fill="auto"/>
            <w:vAlign w:val="center"/>
            <w:hideMark/>
          </w:tcPr>
          <w:p w14:paraId="2F24BAB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auto"/>
              <w:right w:val="single" w:sz="4" w:space="0" w:color="auto"/>
            </w:tcBorders>
            <w:shd w:val="clear" w:color="auto" w:fill="auto"/>
            <w:vAlign w:val="center"/>
            <w:hideMark/>
          </w:tcPr>
          <w:p w14:paraId="2F1B1FF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620" w:type="dxa"/>
            <w:tcBorders>
              <w:top w:val="nil"/>
              <w:left w:val="nil"/>
              <w:bottom w:val="single" w:sz="4" w:space="0" w:color="auto"/>
              <w:right w:val="single" w:sz="4" w:space="0" w:color="auto"/>
            </w:tcBorders>
            <w:shd w:val="clear" w:color="auto" w:fill="auto"/>
            <w:vAlign w:val="center"/>
            <w:hideMark/>
          </w:tcPr>
          <w:p w14:paraId="3EA7519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33F2643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w:t>
            </w:r>
          </w:p>
        </w:tc>
        <w:tc>
          <w:tcPr>
            <w:tcW w:w="710" w:type="dxa"/>
            <w:tcBorders>
              <w:top w:val="nil"/>
              <w:left w:val="nil"/>
              <w:bottom w:val="single" w:sz="4" w:space="0" w:color="auto"/>
              <w:right w:val="single" w:sz="4" w:space="0" w:color="auto"/>
            </w:tcBorders>
            <w:shd w:val="clear" w:color="auto" w:fill="auto"/>
            <w:vAlign w:val="center"/>
            <w:hideMark/>
          </w:tcPr>
          <w:p w14:paraId="74FBD26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7BC357E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0</w:t>
            </w:r>
          </w:p>
        </w:tc>
        <w:tc>
          <w:tcPr>
            <w:tcW w:w="710" w:type="dxa"/>
            <w:tcBorders>
              <w:top w:val="nil"/>
              <w:left w:val="nil"/>
              <w:bottom w:val="single" w:sz="4" w:space="0" w:color="auto"/>
              <w:right w:val="single" w:sz="4" w:space="0" w:color="auto"/>
            </w:tcBorders>
            <w:shd w:val="clear" w:color="auto" w:fill="auto"/>
            <w:vAlign w:val="center"/>
            <w:hideMark/>
          </w:tcPr>
          <w:p w14:paraId="1010832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64842C3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0</w:t>
            </w:r>
          </w:p>
        </w:tc>
        <w:tc>
          <w:tcPr>
            <w:tcW w:w="705" w:type="dxa"/>
            <w:tcBorders>
              <w:top w:val="nil"/>
              <w:left w:val="nil"/>
              <w:bottom w:val="single" w:sz="4" w:space="0" w:color="auto"/>
              <w:right w:val="single" w:sz="4" w:space="0" w:color="auto"/>
            </w:tcBorders>
            <w:shd w:val="clear" w:color="auto" w:fill="auto"/>
            <w:vAlign w:val="center"/>
            <w:hideMark/>
          </w:tcPr>
          <w:p w14:paraId="3DA1D50F"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 </w:t>
            </w:r>
          </w:p>
        </w:tc>
        <w:tc>
          <w:tcPr>
            <w:tcW w:w="635" w:type="dxa"/>
            <w:tcBorders>
              <w:top w:val="nil"/>
              <w:left w:val="nil"/>
              <w:bottom w:val="single" w:sz="4" w:space="0" w:color="auto"/>
              <w:right w:val="single" w:sz="4" w:space="0" w:color="auto"/>
            </w:tcBorders>
            <w:shd w:val="clear" w:color="auto" w:fill="auto"/>
            <w:vAlign w:val="center"/>
            <w:hideMark/>
          </w:tcPr>
          <w:p w14:paraId="0477836F"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c>
          <w:tcPr>
            <w:tcW w:w="810" w:type="dxa"/>
            <w:tcBorders>
              <w:top w:val="nil"/>
              <w:left w:val="nil"/>
              <w:bottom w:val="single" w:sz="4" w:space="0" w:color="auto"/>
              <w:right w:val="single" w:sz="4" w:space="0" w:color="auto"/>
            </w:tcBorders>
            <w:shd w:val="clear" w:color="auto" w:fill="auto"/>
            <w:vAlign w:val="center"/>
            <w:hideMark/>
          </w:tcPr>
          <w:p w14:paraId="77F9EAC6" w14:textId="77777777" w:rsidR="00F5592A" w:rsidRPr="00B37421" w:rsidRDefault="00F5592A" w:rsidP="00F5592A">
            <w:pPr>
              <w:jc w:val="center"/>
              <w:rPr>
                <w:rFonts w:ascii="Arial" w:hAnsi="Arial" w:cs="Arial"/>
                <w:b/>
                <w:bCs/>
                <w:color w:val="000000"/>
                <w:sz w:val="16"/>
                <w:szCs w:val="16"/>
              </w:rPr>
            </w:pPr>
            <w:r w:rsidRPr="00B37421">
              <w:rPr>
                <w:rFonts w:ascii="Arial" w:hAnsi="Arial" w:cs="Arial"/>
                <w:b/>
                <w:bCs/>
                <w:color w:val="000000"/>
                <w:sz w:val="16"/>
                <w:szCs w:val="16"/>
              </w:rPr>
              <w:t> </w:t>
            </w:r>
          </w:p>
        </w:tc>
      </w:tr>
      <w:tr w:rsidR="00F5592A" w:rsidRPr="00F5592A" w14:paraId="11CAD698" w14:textId="77777777" w:rsidTr="00B37421">
        <w:trPr>
          <w:trHeight w:val="111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1968A7DC"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noWrap/>
            <w:vAlign w:val="bottom"/>
            <w:hideMark/>
          </w:tcPr>
          <w:p w14:paraId="5EFC6E00"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1514CFF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Peningkatan pengelolaan persampahan</w:t>
            </w:r>
          </w:p>
        </w:tc>
        <w:tc>
          <w:tcPr>
            <w:tcW w:w="1075" w:type="dxa"/>
            <w:tcBorders>
              <w:top w:val="single" w:sz="4" w:space="0" w:color="auto"/>
              <w:left w:val="nil"/>
              <w:bottom w:val="single" w:sz="4" w:space="0" w:color="auto"/>
              <w:right w:val="single" w:sz="4" w:space="0" w:color="auto"/>
            </w:tcBorders>
            <w:shd w:val="clear" w:color="auto" w:fill="auto"/>
            <w:hideMark/>
          </w:tcPr>
          <w:p w14:paraId="5A7BFC8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Persentase penanganan persampah (%)</w:t>
            </w:r>
          </w:p>
        </w:tc>
        <w:tc>
          <w:tcPr>
            <w:tcW w:w="383" w:type="dxa"/>
            <w:tcBorders>
              <w:top w:val="nil"/>
              <w:left w:val="nil"/>
              <w:bottom w:val="single" w:sz="4" w:space="0" w:color="auto"/>
              <w:right w:val="single" w:sz="4" w:space="0" w:color="auto"/>
            </w:tcBorders>
            <w:shd w:val="clear" w:color="auto" w:fill="auto"/>
            <w:hideMark/>
          </w:tcPr>
          <w:p w14:paraId="61934B76"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c>
          <w:tcPr>
            <w:tcW w:w="872" w:type="dxa"/>
            <w:tcBorders>
              <w:top w:val="nil"/>
              <w:left w:val="nil"/>
              <w:bottom w:val="single" w:sz="4" w:space="0" w:color="auto"/>
              <w:right w:val="single" w:sz="4" w:space="0" w:color="auto"/>
            </w:tcBorders>
            <w:shd w:val="clear" w:color="auto" w:fill="auto"/>
            <w:hideMark/>
          </w:tcPr>
          <w:p w14:paraId="6AC2E334" w14:textId="77777777" w:rsidR="00F5592A" w:rsidRPr="00B37421" w:rsidRDefault="00F5592A" w:rsidP="00F5592A">
            <w:pPr>
              <w:rPr>
                <w:rFonts w:ascii="Arial" w:hAnsi="Arial" w:cs="Arial"/>
                <w:b/>
                <w:bCs/>
                <w:color w:val="FFFFFF"/>
                <w:sz w:val="16"/>
                <w:szCs w:val="16"/>
              </w:rPr>
            </w:pPr>
            <w:r w:rsidRPr="00B37421">
              <w:rPr>
                <w:rFonts w:ascii="Arial" w:hAnsi="Arial" w:cs="Arial"/>
                <w:b/>
                <w:bCs/>
                <w:color w:val="FFFFFF"/>
                <w:sz w:val="16"/>
                <w:szCs w:val="16"/>
              </w:rPr>
              <w:t> </w:t>
            </w:r>
          </w:p>
        </w:tc>
        <w:tc>
          <w:tcPr>
            <w:tcW w:w="905" w:type="dxa"/>
            <w:tcBorders>
              <w:top w:val="nil"/>
              <w:left w:val="nil"/>
              <w:bottom w:val="single" w:sz="4" w:space="0" w:color="auto"/>
              <w:right w:val="single" w:sz="4" w:space="0" w:color="auto"/>
            </w:tcBorders>
            <w:shd w:val="clear" w:color="auto" w:fill="auto"/>
            <w:hideMark/>
          </w:tcPr>
          <w:p w14:paraId="51932CF6" w14:textId="77777777" w:rsidR="00F5592A" w:rsidRPr="00B37421" w:rsidRDefault="00F5592A" w:rsidP="00F5592A">
            <w:pPr>
              <w:rPr>
                <w:rFonts w:ascii="Arial" w:hAnsi="Arial" w:cs="Arial"/>
                <w:b/>
                <w:bCs/>
                <w:color w:val="FFFFFF"/>
                <w:sz w:val="16"/>
                <w:szCs w:val="16"/>
              </w:rPr>
            </w:pPr>
            <w:r w:rsidRPr="00B37421">
              <w:rPr>
                <w:rFonts w:ascii="Arial" w:hAnsi="Arial" w:cs="Arial"/>
                <w:b/>
                <w:bCs/>
                <w:color w:val="FFFFFF"/>
                <w:sz w:val="16"/>
                <w:szCs w:val="16"/>
              </w:rPr>
              <w:t> </w:t>
            </w:r>
          </w:p>
        </w:tc>
        <w:tc>
          <w:tcPr>
            <w:tcW w:w="905" w:type="dxa"/>
            <w:tcBorders>
              <w:top w:val="nil"/>
              <w:left w:val="nil"/>
              <w:bottom w:val="single" w:sz="4" w:space="0" w:color="auto"/>
              <w:right w:val="single" w:sz="4" w:space="0" w:color="auto"/>
            </w:tcBorders>
            <w:shd w:val="clear" w:color="auto" w:fill="auto"/>
            <w:hideMark/>
          </w:tcPr>
          <w:p w14:paraId="1630C8DD" w14:textId="77777777" w:rsidR="00F5592A" w:rsidRPr="00B37421" w:rsidRDefault="00F5592A" w:rsidP="00F5592A">
            <w:pPr>
              <w:rPr>
                <w:rFonts w:ascii="Arial" w:hAnsi="Arial" w:cs="Arial"/>
                <w:b/>
                <w:bCs/>
                <w:color w:val="FFFFFF"/>
                <w:sz w:val="16"/>
                <w:szCs w:val="16"/>
              </w:rPr>
            </w:pPr>
            <w:r w:rsidRPr="00B37421">
              <w:rPr>
                <w:rFonts w:ascii="Arial" w:hAnsi="Arial" w:cs="Arial"/>
                <w:b/>
                <w:bCs/>
                <w:color w:val="FFFFFF"/>
                <w:sz w:val="16"/>
                <w:szCs w:val="16"/>
              </w:rPr>
              <w:t> </w:t>
            </w:r>
          </w:p>
        </w:tc>
        <w:tc>
          <w:tcPr>
            <w:tcW w:w="990" w:type="dxa"/>
            <w:tcBorders>
              <w:top w:val="nil"/>
              <w:left w:val="nil"/>
              <w:bottom w:val="single" w:sz="4" w:space="0" w:color="auto"/>
              <w:right w:val="single" w:sz="4" w:space="0" w:color="auto"/>
            </w:tcBorders>
            <w:shd w:val="clear" w:color="auto" w:fill="auto"/>
            <w:hideMark/>
          </w:tcPr>
          <w:p w14:paraId="6896848C" w14:textId="77777777" w:rsidR="00F5592A" w:rsidRPr="00B37421" w:rsidRDefault="00F5592A" w:rsidP="00F5592A">
            <w:pPr>
              <w:rPr>
                <w:rFonts w:ascii="Arial" w:hAnsi="Arial" w:cs="Arial"/>
                <w:color w:val="FF0000"/>
                <w:sz w:val="16"/>
                <w:szCs w:val="16"/>
              </w:rPr>
            </w:pPr>
            <w:r w:rsidRPr="00B37421">
              <w:rPr>
                <w:rFonts w:ascii="Arial" w:hAnsi="Arial" w:cs="Arial"/>
                <w:color w:val="FF0000"/>
                <w:sz w:val="16"/>
                <w:szCs w:val="16"/>
              </w:rPr>
              <w:t> </w:t>
            </w:r>
          </w:p>
        </w:tc>
        <w:tc>
          <w:tcPr>
            <w:tcW w:w="630" w:type="dxa"/>
            <w:tcBorders>
              <w:top w:val="nil"/>
              <w:left w:val="nil"/>
              <w:bottom w:val="single" w:sz="4" w:space="0" w:color="auto"/>
              <w:right w:val="single" w:sz="4" w:space="0" w:color="auto"/>
            </w:tcBorders>
            <w:shd w:val="clear" w:color="auto" w:fill="auto"/>
            <w:hideMark/>
          </w:tcPr>
          <w:p w14:paraId="7167ECE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            12.66 </w:t>
            </w:r>
          </w:p>
        </w:tc>
        <w:tc>
          <w:tcPr>
            <w:tcW w:w="630" w:type="dxa"/>
            <w:tcBorders>
              <w:top w:val="nil"/>
              <w:left w:val="nil"/>
              <w:bottom w:val="single" w:sz="4" w:space="0" w:color="auto"/>
              <w:right w:val="single" w:sz="4" w:space="0" w:color="auto"/>
            </w:tcBorders>
            <w:shd w:val="clear" w:color="auto" w:fill="auto"/>
            <w:hideMark/>
          </w:tcPr>
          <w:p w14:paraId="3AF7AE3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16.66</w:t>
            </w:r>
          </w:p>
        </w:tc>
        <w:tc>
          <w:tcPr>
            <w:tcW w:w="403" w:type="dxa"/>
            <w:tcBorders>
              <w:top w:val="nil"/>
              <w:left w:val="nil"/>
              <w:bottom w:val="single" w:sz="4" w:space="0" w:color="auto"/>
              <w:right w:val="single" w:sz="4" w:space="0" w:color="auto"/>
            </w:tcBorders>
            <w:shd w:val="clear" w:color="auto" w:fill="auto"/>
            <w:hideMark/>
          </w:tcPr>
          <w:p w14:paraId="4AE411A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2A8730E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20.66 </w:t>
            </w:r>
          </w:p>
        </w:tc>
        <w:tc>
          <w:tcPr>
            <w:tcW w:w="674" w:type="dxa"/>
            <w:tcBorders>
              <w:top w:val="nil"/>
              <w:left w:val="nil"/>
              <w:bottom w:val="single" w:sz="4" w:space="0" w:color="auto"/>
              <w:right w:val="single" w:sz="4" w:space="0" w:color="auto"/>
            </w:tcBorders>
            <w:shd w:val="clear" w:color="auto" w:fill="auto"/>
            <w:hideMark/>
          </w:tcPr>
          <w:p w14:paraId="1F6BEEF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auto"/>
              <w:right w:val="single" w:sz="4" w:space="0" w:color="auto"/>
            </w:tcBorders>
            <w:shd w:val="clear" w:color="auto" w:fill="auto"/>
            <w:hideMark/>
          </w:tcPr>
          <w:p w14:paraId="0ABAC2B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24.66 </w:t>
            </w:r>
          </w:p>
        </w:tc>
        <w:tc>
          <w:tcPr>
            <w:tcW w:w="620" w:type="dxa"/>
            <w:tcBorders>
              <w:top w:val="nil"/>
              <w:left w:val="nil"/>
              <w:bottom w:val="single" w:sz="4" w:space="0" w:color="auto"/>
              <w:right w:val="single" w:sz="4" w:space="0" w:color="auto"/>
            </w:tcBorders>
            <w:shd w:val="clear" w:color="auto" w:fill="auto"/>
            <w:hideMark/>
          </w:tcPr>
          <w:p w14:paraId="39CD73B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19DC65D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28.66 </w:t>
            </w:r>
          </w:p>
        </w:tc>
        <w:tc>
          <w:tcPr>
            <w:tcW w:w="710" w:type="dxa"/>
            <w:tcBorders>
              <w:top w:val="nil"/>
              <w:left w:val="nil"/>
              <w:bottom w:val="single" w:sz="4" w:space="0" w:color="auto"/>
              <w:right w:val="single" w:sz="4" w:space="0" w:color="auto"/>
            </w:tcBorders>
            <w:shd w:val="clear" w:color="auto" w:fill="auto"/>
            <w:hideMark/>
          </w:tcPr>
          <w:p w14:paraId="373C558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20A912A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32.66 </w:t>
            </w:r>
          </w:p>
        </w:tc>
        <w:tc>
          <w:tcPr>
            <w:tcW w:w="710" w:type="dxa"/>
            <w:tcBorders>
              <w:top w:val="nil"/>
              <w:left w:val="nil"/>
              <w:bottom w:val="single" w:sz="4" w:space="0" w:color="auto"/>
              <w:right w:val="single" w:sz="4" w:space="0" w:color="auto"/>
            </w:tcBorders>
            <w:shd w:val="clear" w:color="auto" w:fill="auto"/>
            <w:hideMark/>
          </w:tcPr>
          <w:p w14:paraId="113C5906" w14:textId="77777777" w:rsidR="00F5592A" w:rsidRPr="00B37421" w:rsidRDefault="00F5592A" w:rsidP="00F5592A">
            <w:pPr>
              <w:jc w:val="right"/>
              <w:rPr>
                <w:rFonts w:ascii="Arial" w:hAnsi="Arial" w:cs="Arial"/>
                <w:b/>
                <w:bCs/>
                <w:color w:val="FF0000"/>
                <w:sz w:val="16"/>
                <w:szCs w:val="16"/>
              </w:rPr>
            </w:pPr>
            <w:r w:rsidRPr="00B37421">
              <w:rPr>
                <w:rFonts w:ascii="Arial" w:hAnsi="Arial" w:cs="Arial"/>
                <w:b/>
                <w:bCs/>
                <w:color w:val="FF0000"/>
                <w:sz w:val="16"/>
                <w:szCs w:val="16"/>
              </w:rPr>
              <w:t> </w:t>
            </w:r>
          </w:p>
        </w:tc>
        <w:tc>
          <w:tcPr>
            <w:tcW w:w="640" w:type="dxa"/>
            <w:tcBorders>
              <w:top w:val="nil"/>
              <w:left w:val="nil"/>
              <w:bottom w:val="single" w:sz="4" w:space="0" w:color="auto"/>
              <w:right w:val="single" w:sz="4" w:space="0" w:color="auto"/>
            </w:tcBorders>
            <w:shd w:val="clear" w:color="auto" w:fill="auto"/>
            <w:hideMark/>
          </w:tcPr>
          <w:p w14:paraId="532FE6F0" w14:textId="77777777" w:rsidR="00F5592A" w:rsidRPr="00B37421" w:rsidRDefault="00F5592A" w:rsidP="00F5592A">
            <w:pPr>
              <w:jc w:val="right"/>
              <w:rPr>
                <w:rFonts w:ascii="Arial" w:hAnsi="Arial" w:cs="Arial"/>
                <w:b/>
                <w:bCs/>
                <w:sz w:val="16"/>
                <w:szCs w:val="16"/>
              </w:rPr>
            </w:pPr>
            <w:r w:rsidRPr="00B37421">
              <w:rPr>
                <w:rFonts w:ascii="Arial" w:hAnsi="Arial" w:cs="Arial"/>
                <w:b/>
                <w:bCs/>
                <w:sz w:val="16"/>
                <w:szCs w:val="16"/>
              </w:rPr>
              <w:t xml:space="preserve">      32.66 </w:t>
            </w:r>
          </w:p>
        </w:tc>
        <w:tc>
          <w:tcPr>
            <w:tcW w:w="705" w:type="dxa"/>
            <w:tcBorders>
              <w:top w:val="nil"/>
              <w:left w:val="nil"/>
              <w:bottom w:val="single" w:sz="4" w:space="0" w:color="auto"/>
              <w:right w:val="single" w:sz="4" w:space="0" w:color="auto"/>
            </w:tcBorders>
            <w:shd w:val="clear" w:color="auto" w:fill="auto"/>
            <w:hideMark/>
          </w:tcPr>
          <w:p w14:paraId="6FBB6205" w14:textId="77777777" w:rsidR="00F5592A" w:rsidRPr="00B37421" w:rsidRDefault="00F5592A" w:rsidP="00F5592A">
            <w:pPr>
              <w:jc w:val="right"/>
              <w:rPr>
                <w:rFonts w:ascii="Arial" w:hAnsi="Arial" w:cs="Arial"/>
                <w:b/>
                <w:bCs/>
                <w:color w:val="FF0000"/>
                <w:sz w:val="16"/>
                <w:szCs w:val="16"/>
              </w:rPr>
            </w:pPr>
            <w:r w:rsidRPr="00B37421">
              <w:rPr>
                <w:rFonts w:ascii="Arial" w:hAnsi="Arial" w:cs="Arial"/>
                <w:b/>
                <w:bCs/>
                <w:color w:val="FF0000"/>
                <w:sz w:val="16"/>
                <w:szCs w:val="16"/>
              </w:rPr>
              <w:t> </w:t>
            </w:r>
          </w:p>
        </w:tc>
        <w:tc>
          <w:tcPr>
            <w:tcW w:w="635" w:type="dxa"/>
            <w:tcBorders>
              <w:top w:val="nil"/>
              <w:left w:val="nil"/>
              <w:bottom w:val="single" w:sz="4" w:space="0" w:color="auto"/>
              <w:right w:val="single" w:sz="4" w:space="0" w:color="auto"/>
            </w:tcBorders>
            <w:shd w:val="clear" w:color="auto" w:fill="auto"/>
            <w:hideMark/>
          </w:tcPr>
          <w:p w14:paraId="02AC5C0C"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c>
          <w:tcPr>
            <w:tcW w:w="810" w:type="dxa"/>
            <w:tcBorders>
              <w:top w:val="nil"/>
              <w:left w:val="nil"/>
              <w:bottom w:val="single" w:sz="4" w:space="0" w:color="auto"/>
              <w:right w:val="single" w:sz="4" w:space="0" w:color="auto"/>
            </w:tcBorders>
            <w:shd w:val="clear" w:color="auto" w:fill="auto"/>
            <w:hideMark/>
          </w:tcPr>
          <w:p w14:paraId="2953E026"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r>
      <w:tr w:rsidR="00F5592A" w:rsidRPr="00F5592A" w14:paraId="371FD7C7" w14:textId="77777777" w:rsidTr="00B37421">
        <w:trPr>
          <w:trHeight w:val="1133"/>
        </w:trPr>
        <w:tc>
          <w:tcPr>
            <w:tcW w:w="900" w:type="dxa"/>
            <w:tcBorders>
              <w:top w:val="nil"/>
              <w:left w:val="single" w:sz="4" w:space="0" w:color="auto"/>
              <w:bottom w:val="single" w:sz="4" w:space="0" w:color="auto"/>
              <w:right w:val="single" w:sz="4" w:space="0" w:color="auto"/>
            </w:tcBorders>
            <w:shd w:val="clear" w:color="auto" w:fill="auto"/>
            <w:hideMark/>
          </w:tcPr>
          <w:p w14:paraId="2D9745F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1F639F7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4BE8B14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38E5DAF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650E1E54"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c>
          <w:tcPr>
            <w:tcW w:w="872" w:type="dxa"/>
            <w:tcBorders>
              <w:top w:val="nil"/>
              <w:left w:val="nil"/>
              <w:bottom w:val="single" w:sz="4" w:space="0" w:color="auto"/>
              <w:right w:val="single" w:sz="4" w:space="0" w:color="auto"/>
            </w:tcBorders>
            <w:shd w:val="clear" w:color="auto" w:fill="auto"/>
            <w:hideMark/>
          </w:tcPr>
          <w:p w14:paraId="69AE6C3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Program Perencanaan dan Penaatan Hukum Lingkngan</w:t>
            </w:r>
          </w:p>
        </w:tc>
        <w:tc>
          <w:tcPr>
            <w:tcW w:w="905" w:type="dxa"/>
            <w:tcBorders>
              <w:top w:val="nil"/>
              <w:left w:val="nil"/>
              <w:bottom w:val="single" w:sz="4" w:space="0" w:color="auto"/>
              <w:right w:val="single" w:sz="4" w:space="0" w:color="auto"/>
            </w:tcBorders>
            <w:shd w:val="clear" w:color="auto" w:fill="auto"/>
            <w:hideMark/>
          </w:tcPr>
          <w:p w14:paraId="637B0CF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Persentase aduan masyarakat yg di tindaklanjuti (%)</w:t>
            </w:r>
          </w:p>
        </w:tc>
        <w:tc>
          <w:tcPr>
            <w:tcW w:w="905" w:type="dxa"/>
            <w:tcBorders>
              <w:top w:val="nil"/>
              <w:left w:val="nil"/>
              <w:bottom w:val="single" w:sz="4" w:space="0" w:color="auto"/>
              <w:right w:val="single" w:sz="4" w:space="0" w:color="auto"/>
            </w:tcBorders>
            <w:shd w:val="clear" w:color="auto" w:fill="auto"/>
            <w:hideMark/>
          </w:tcPr>
          <w:p w14:paraId="02AD516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4E187E96" w14:textId="77777777" w:rsidR="00F5592A" w:rsidRPr="00B37421" w:rsidRDefault="00F5592A" w:rsidP="00F5592A">
            <w:pPr>
              <w:rPr>
                <w:rFonts w:ascii="Arial" w:hAnsi="Arial" w:cs="Arial"/>
                <w:sz w:val="16"/>
                <w:szCs w:val="16"/>
              </w:rPr>
            </w:pPr>
            <w:r w:rsidRPr="00B37421">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hideMark/>
          </w:tcPr>
          <w:p w14:paraId="1CBD13BE"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100</w:t>
            </w:r>
          </w:p>
        </w:tc>
        <w:tc>
          <w:tcPr>
            <w:tcW w:w="630" w:type="dxa"/>
            <w:tcBorders>
              <w:top w:val="nil"/>
              <w:left w:val="nil"/>
              <w:bottom w:val="single" w:sz="4" w:space="0" w:color="auto"/>
              <w:right w:val="single" w:sz="4" w:space="0" w:color="auto"/>
            </w:tcBorders>
            <w:shd w:val="clear" w:color="auto" w:fill="auto"/>
            <w:hideMark/>
          </w:tcPr>
          <w:p w14:paraId="1CAB22F0"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100</w:t>
            </w:r>
          </w:p>
        </w:tc>
        <w:tc>
          <w:tcPr>
            <w:tcW w:w="403" w:type="dxa"/>
            <w:tcBorders>
              <w:top w:val="nil"/>
              <w:left w:val="nil"/>
              <w:bottom w:val="single" w:sz="4" w:space="0" w:color="auto"/>
              <w:right w:val="single" w:sz="4" w:space="0" w:color="auto"/>
            </w:tcBorders>
            <w:shd w:val="clear" w:color="auto" w:fill="auto"/>
            <w:hideMark/>
          </w:tcPr>
          <w:p w14:paraId="6C680C87" w14:textId="77777777" w:rsidR="00F5592A" w:rsidRPr="00B37421" w:rsidRDefault="00F5592A" w:rsidP="00F5592A">
            <w:pPr>
              <w:rPr>
                <w:rFonts w:ascii="Arial" w:hAnsi="Arial" w:cs="Arial"/>
                <w:sz w:val="16"/>
                <w:szCs w:val="16"/>
              </w:rPr>
            </w:pPr>
            <w:r w:rsidRPr="00B37421">
              <w:rPr>
                <w:rFonts w:ascii="Arial" w:hAnsi="Arial" w:cs="Arial"/>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6EB591D9"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 xml:space="preserve">       100 </w:t>
            </w:r>
          </w:p>
        </w:tc>
        <w:tc>
          <w:tcPr>
            <w:tcW w:w="674" w:type="dxa"/>
            <w:tcBorders>
              <w:top w:val="nil"/>
              <w:left w:val="nil"/>
              <w:bottom w:val="single" w:sz="4" w:space="0" w:color="auto"/>
              <w:right w:val="single" w:sz="4" w:space="0" w:color="auto"/>
            </w:tcBorders>
            <w:shd w:val="clear" w:color="auto" w:fill="auto"/>
            <w:hideMark/>
          </w:tcPr>
          <w:p w14:paraId="46A926F2"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 xml:space="preserve">     6,950,000 </w:t>
            </w:r>
          </w:p>
        </w:tc>
        <w:tc>
          <w:tcPr>
            <w:tcW w:w="586" w:type="dxa"/>
            <w:gridSpan w:val="2"/>
            <w:tcBorders>
              <w:top w:val="nil"/>
              <w:left w:val="nil"/>
              <w:bottom w:val="single" w:sz="4" w:space="0" w:color="auto"/>
              <w:right w:val="single" w:sz="4" w:space="0" w:color="auto"/>
            </w:tcBorders>
            <w:shd w:val="clear" w:color="auto" w:fill="auto"/>
            <w:hideMark/>
          </w:tcPr>
          <w:p w14:paraId="6247E828"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 xml:space="preserve">      100</w:t>
            </w:r>
          </w:p>
        </w:tc>
        <w:tc>
          <w:tcPr>
            <w:tcW w:w="620" w:type="dxa"/>
            <w:tcBorders>
              <w:top w:val="nil"/>
              <w:left w:val="nil"/>
              <w:bottom w:val="single" w:sz="4" w:space="0" w:color="auto"/>
              <w:right w:val="single" w:sz="4" w:space="0" w:color="auto"/>
            </w:tcBorders>
            <w:shd w:val="clear" w:color="auto" w:fill="auto"/>
            <w:hideMark/>
          </w:tcPr>
          <w:p w14:paraId="7BA222FD"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 xml:space="preserve">    9,350,000 </w:t>
            </w:r>
          </w:p>
        </w:tc>
        <w:tc>
          <w:tcPr>
            <w:tcW w:w="640" w:type="dxa"/>
            <w:tcBorders>
              <w:top w:val="nil"/>
              <w:left w:val="nil"/>
              <w:bottom w:val="single" w:sz="4" w:space="0" w:color="auto"/>
              <w:right w:val="single" w:sz="4" w:space="0" w:color="auto"/>
            </w:tcBorders>
            <w:shd w:val="clear" w:color="auto" w:fill="auto"/>
            <w:hideMark/>
          </w:tcPr>
          <w:p w14:paraId="162549A9"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 xml:space="preserve">      100 </w:t>
            </w:r>
          </w:p>
        </w:tc>
        <w:tc>
          <w:tcPr>
            <w:tcW w:w="710" w:type="dxa"/>
            <w:tcBorders>
              <w:top w:val="nil"/>
              <w:left w:val="nil"/>
              <w:bottom w:val="single" w:sz="4" w:space="0" w:color="auto"/>
              <w:right w:val="single" w:sz="4" w:space="0" w:color="auto"/>
            </w:tcBorders>
            <w:shd w:val="clear" w:color="auto" w:fill="auto"/>
            <w:hideMark/>
          </w:tcPr>
          <w:p w14:paraId="2F8794B7"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 xml:space="preserve">     11,350,000 </w:t>
            </w:r>
          </w:p>
        </w:tc>
        <w:tc>
          <w:tcPr>
            <w:tcW w:w="640" w:type="dxa"/>
            <w:tcBorders>
              <w:top w:val="nil"/>
              <w:left w:val="nil"/>
              <w:bottom w:val="single" w:sz="4" w:space="0" w:color="auto"/>
              <w:right w:val="single" w:sz="4" w:space="0" w:color="auto"/>
            </w:tcBorders>
            <w:shd w:val="clear" w:color="auto" w:fill="auto"/>
            <w:hideMark/>
          </w:tcPr>
          <w:p w14:paraId="7F60EC6B"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 xml:space="preserve">       100 </w:t>
            </w:r>
          </w:p>
        </w:tc>
        <w:tc>
          <w:tcPr>
            <w:tcW w:w="710" w:type="dxa"/>
            <w:tcBorders>
              <w:top w:val="nil"/>
              <w:left w:val="nil"/>
              <w:bottom w:val="single" w:sz="4" w:space="0" w:color="auto"/>
              <w:right w:val="single" w:sz="4" w:space="0" w:color="auto"/>
            </w:tcBorders>
            <w:shd w:val="clear" w:color="auto" w:fill="auto"/>
            <w:hideMark/>
          </w:tcPr>
          <w:p w14:paraId="445AD110"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 xml:space="preserve">       14,550,000 </w:t>
            </w:r>
          </w:p>
        </w:tc>
        <w:tc>
          <w:tcPr>
            <w:tcW w:w="640" w:type="dxa"/>
            <w:tcBorders>
              <w:top w:val="nil"/>
              <w:left w:val="nil"/>
              <w:bottom w:val="single" w:sz="4" w:space="0" w:color="auto"/>
              <w:right w:val="single" w:sz="4" w:space="0" w:color="auto"/>
            </w:tcBorders>
            <w:shd w:val="clear" w:color="auto" w:fill="auto"/>
            <w:hideMark/>
          </w:tcPr>
          <w:p w14:paraId="6B1326F4"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 xml:space="preserve">                 100 </w:t>
            </w:r>
          </w:p>
        </w:tc>
        <w:tc>
          <w:tcPr>
            <w:tcW w:w="705" w:type="dxa"/>
            <w:tcBorders>
              <w:top w:val="nil"/>
              <w:left w:val="nil"/>
              <w:bottom w:val="single" w:sz="4" w:space="0" w:color="auto"/>
              <w:right w:val="single" w:sz="4" w:space="0" w:color="auto"/>
            </w:tcBorders>
            <w:shd w:val="clear" w:color="auto" w:fill="auto"/>
            <w:hideMark/>
          </w:tcPr>
          <w:p w14:paraId="58CA5E2B" w14:textId="77777777" w:rsidR="00F5592A" w:rsidRPr="00B37421" w:rsidRDefault="00F5592A" w:rsidP="00F5592A">
            <w:pPr>
              <w:jc w:val="right"/>
              <w:rPr>
                <w:rFonts w:ascii="Arial" w:hAnsi="Arial" w:cs="Arial"/>
                <w:sz w:val="16"/>
                <w:szCs w:val="16"/>
              </w:rPr>
            </w:pPr>
            <w:r w:rsidRPr="00B37421">
              <w:rPr>
                <w:rFonts w:ascii="Arial" w:hAnsi="Arial" w:cs="Arial"/>
                <w:sz w:val="16"/>
                <w:szCs w:val="16"/>
              </w:rPr>
              <w:t xml:space="preserve">       42,200,000 </w:t>
            </w:r>
          </w:p>
        </w:tc>
        <w:tc>
          <w:tcPr>
            <w:tcW w:w="635" w:type="dxa"/>
            <w:tcBorders>
              <w:top w:val="nil"/>
              <w:left w:val="nil"/>
              <w:bottom w:val="single" w:sz="4" w:space="0" w:color="auto"/>
              <w:right w:val="single" w:sz="4" w:space="0" w:color="auto"/>
            </w:tcBorders>
            <w:shd w:val="clear" w:color="auto" w:fill="auto"/>
            <w:hideMark/>
          </w:tcPr>
          <w:p w14:paraId="668B7774"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c>
          <w:tcPr>
            <w:tcW w:w="810" w:type="dxa"/>
            <w:tcBorders>
              <w:top w:val="nil"/>
              <w:left w:val="nil"/>
              <w:bottom w:val="single" w:sz="4" w:space="0" w:color="auto"/>
              <w:right w:val="single" w:sz="4" w:space="0" w:color="auto"/>
            </w:tcBorders>
            <w:shd w:val="clear" w:color="auto" w:fill="auto"/>
            <w:hideMark/>
          </w:tcPr>
          <w:p w14:paraId="0F728332"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r>
      <w:tr w:rsidR="00F5592A" w:rsidRPr="00F5592A" w14:paraId="23E0FB61" w14:textId="77777777" w:rsidTr="00B37421">
        <w:trPr>
          <w:trHeight w:val="1160"/>
        </w:trPr>
        <w:tc>
          <w:tcPr>
            <w:tcW w:w="900" w:type="dxa"/>
            <w:tcBorders>
              <w:top w:val="nil"/>
              <w:left w:val="single" w:sz="4" w:space="0" w:color="auto"/>
              <w:bottom w:val="single" w:sz="4" w:space="0" w:color="auto"/>
              <w:right w:val="single" w:sz="4" w:space="0" w:color="auto"/>
            </w:tcBorders>
            <w:shd w:val="clear" w:color="auto" w:fill="auto"/>
            <w:hideMark/>
          </w:tcPr>
          <w:p w14:paraId="5BA5B32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7ED5B78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67EF8FC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6C6B094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614FAFA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4913536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0573117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Luasan tutupan lahan yang terkonservasi (Ha)</w:t>
            </w:r>
          </w:p>
        </w:tc>
        <w:tc>
          <w:tcPr>
            <w:tcW w:w="905" w:type="dxa"/>
            <w:tcBorders>
              <w:top w:val="nil"/>
              <w:left w:val="nil"/>
              <w:bottom w:val="single" w:sz="4" w:space="0" w:color="auto"/>
              <w:right w:val="single" w:sz="4" w:space="0" w:color="auto"/>
            </w:tcBorders>
            <w:shd w:val="clear" w:color="auto" w:fill="auto"/>
            <w:hideMark/>
          </w:tcPr>
          <w:p w14:paraId="2A72293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78A52B0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736FAC6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0</w:t>
            </w:r>
          </w:p>
        </w:tc>
        <w:tc>
          <w:tcPr>
            <w:tcW w:w="630" w:type="dxa"/>
            <w:tcBorders>
              <w:top w:val="nil"/>
              <w:left w:val="nil"/>
              <w:bottom w:val="single" w:sz="4" w:space="0" w:color="auto"/>
              <w:right w:val="single" w:sz="4" w:space="0" w:color="auto"/>
            </w:tcBorders>
            <w:shd w:val="clear" w:color="auto" w:fill="auto"/>
            <w:hideMark/>
          </w:tcPr>
          <w:p w14:paraId="1E3548E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w:t>
            </w:r>
          </w:p>
        </w:tc>
        <w:tc>
          <w:tcPr>
            <w:tcW w:w="403" w:type="dxa"/>
            <w:tcBorders>
              <w:top w:val="nil"/>
              <w:left w:val="nil"/>
              <w:bottom w:val="single" w:sz="4" w:space="0" w:color="auto"/>
              <w:right w:val="single" w:sz="4" w:space="0" w:color="auto"/>
            </w:tcBorders>
            <w:shd w:val="clear" w:color="auto" w:fill="auto"/>
            <w:hideMark/>
          </w:tcPr>
          <w:p w14:paraId="7D399D6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2658651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674" w:type="dxa"/>
            <w:tcBorders>
              <w:top w:val="nil"/>
              <w:left w:val="nil"/>
              <w:bottom w:val="single" w:sz="4" w:space="0" w:color="auto"/>
              <w:right w:val="single" w:sz="4" w:space="0" w:color="auto"/>
            </w:tcBorders>
            <w:shd w:val="clear" w:color="auto" w:fill="auto"/>
            <w:hideMark/>
          </w:tcPr>
          <w:p w14:paraId="2829FF5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auto"/>
              <w:right w:val="single" w:sz="4" w:space="0" w:color="auto"/>
            </w:tcBorders>
            <w:shd w:val="clear" w:color="auto" w:fill="auto"/>
            <w:hideMark/>
          </w:tcPr>
          <w:p w14:paraId="6E356EF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620" w:type="dxa"/>
            <w:tcBorders>
              <w:top w:val="nil"/>
              <w:left w:val="nil"/>
              <w:bottom w:val="single" w:sz="4" w:space="0" w:color="auto"/>
              <w:right w:val="single" w:sz="4" w:space="0" w:color="auto"/>
            </w:tcBorders>
            <w:shd w:val="clear" w:color="auto" w:fill="auto"/>
            <w:hideMark/>
          </w:tcPr>
          <w:p w14:paraId="12EFDD9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1713CEA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710" w:type="dxa"/>
            <w:tcBorders>
              <w:top w:val="nil"/>
              <w:left w:val="nil"/>
              <w:bottom w:val="single" w:sz="4" w:space="0" w:color="auto"/>
              <w:right w:val="single" w:sz="4" w:space="0" w:color="auto"/>
            </w:tcBorders>
            <w:shd w:val="clear" w:color="auto" w:fill="auto"/>
            <w:hideMark/>
          </w:tcPr>
          <w:p w14:paraId="6DECBC3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2DFE072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710" w:type="dxa"/>
            <w:tcBorders>
              <w:top w:val="nil"/>
              <w:left w:val="nil"/>
              <w:bottom w:val="single" w:sz="4" w:space="0" w:color="auto"/>
              <w:right w:val="single" w:sz="4" w:space="0" w:color="auto"/>
            </w:tcBorders>
            <w:shd w:val="clear" w:color="auto" w:fill="auto"/>
            <w:hideMark/>
          </w:tcPr>
          <w:p w14:paraId="0565A71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27C8904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50 </w:t>
            </w:r>
          </w:p>
        </w:tc>
        <w:tc>
          <w:tcPr>
            <w:tcW w:w="705" w:type="dxa"/>
            <w:tcBorders>
              <w:top w:val="nil"/>
              <w:left w:val="nil"/>
              <w:bottom w:val="single" w:sz="4" w:space="0" w:color="auto"/>
              <w:right w:val="single" w:sz="4" w:space="0" w:color="auto"/>
            </w:tcBorders>
            <w:shd w:val="clear" w:color="auto" w:fill="auto"/>
            <w:hideMark/>
          </w:tcPr>
          <w:p w14:paraId="5453A29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35" w:type="dxa"/>
            <w:tcBorders>
              <w:top w:val="nil"/>
              <w:left w:val="nil"/>
              <w:bottom w:val="single" w:sz="4" w:space="0" w:color="auto"/>
              <w:right w:val="single" w:sz="4" w:space="0" w:color="auto"/>
            </w:tcBorders>
            <w:shd w:val="clear" w:color="auto" w:fill="auto"/>
            <w:hideMark/>
          </w:tcPr>
          <w:p w14:paraId="27929BC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3E6E2DD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3137F099" w14:textId="77777777" w:rsidTr="00B37421">
        <w:trPr>
          <w:trHeight w:val="1160"/>
        </w:trPr>
        <w:tc>
          <w:tcPr>
            <w:tcW w:w="900" w:type="dxa"/>
            <w:tcBorders>
              <w:top w:val="nil"/>
              <w:left w:val="single" w:sz="4" w:space="0" w:color="auto"/>
              <w:bottom w:val="single" w:sz="4" w:space="0" w:color="auto"/>
              <w:right w:val="single" w:sz="4" w:space="0" w:color="auto"/>
            </w:tcBorders>
            <w:shd w:val="clear" w:color="auto" w:fill="auto"/>
            <w:hideMark/>
          </w:tcPr>
          <w:p w14:paraId="0918782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0AC647B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73B8E46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171F4FD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27468781"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c>
          <w:tcPr>
            <w:tcW w:w="872" w:type="dxa"/>
            <w:tcBorders>
              <w:top w:val="nil"/>
              <w:left w:val="nil"/>
              <w:bottom w:val="single" w:sz="4" w:space="0" w:color="auto"/>
              <w:right w:val="single" w:sz="4" w:space="0" w:color="auto"/>
            </w:tcBorders>
            <w:shd w:val="clear" w:color="auto" w:fill="auto"/>
            <w:hideMark/>
          </w:tcPr>
          <w:p w14:paraId="57C933A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5CCEAA8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7F713E0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Kegiatan Perencanaan dan Kajian Lingkungan Hidup</w:t>
            </w:r>
          </w:p>
        </w:tc>
        <w:tc>
          <w:tcPr>
            <w:tcW w:w="990" w:type="dxa"/>
            <w:tcBorders>
              <w:top w:val="nil"/>
              <w:left w:val="nil"/>
              <w:bottom w:val="single" w:sz="4" w:space="0" w:color="auto"/>
              <w:right w:val="single" w:sz="4" w:space="0" w:color="auto"/>
            </w:tcBorders>
            <w:shd w:val="clear" w:color="auto" w:fill="auto"/>
            <w:hideMark/>
          </w:tcPr>
          <w:p w14:paraId="36669BB1"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c>
          <w:tcPr>
            <w:tcW w:w="630" w:type="dxa"/>
            <w:tcBorders>
              <w:top w:val="nil"/>
              <w:left w:val="nil"/>
              <w:bottom w:val="single" w:sz="4" w:space="0" w:color="auto"/>
              <w:right w:val="single" w:sz="4" w:space="0" w:color="auto"/>
            </w:tcBorders>
            <w:shd w:val="clear" w:color="auto" w:fill="auto"/>
            <w:hideMark/>
          </w:tcPr>
          <w:p w14:paraId="196FB1D7"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c>
          <w:tcPr>
            <w:tcW w:w="630" w:type="dxa"/>
            <w:tcBorders>
              <w:top w:val="nil"/>
              <w:left w:val="nil"/>
              <w:bottom w:val="single" w:sz="4" w:space="0" w:color="auto"/>
              <w:right w:val="single" w:sz="4" w:space="0" w:color="auto"/>
            </w:tcBorders>
            <w:shd w:val="clear" w:color="auto" w:fill="auto"/>
            <w:hideMark/>
          </w:tcPr>
          <w:p w14:paraId="6D064518"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c>
          <w:tcPr>
            <w:tcW w:w="403" w:type="dxa"/>
            <w:tcBorders>
              <w:top w:val="nil"/>
              <w:left w:val="nil"/>
              <w:bottom w:val="single" w:sz="4" w:space="0" w:color="auto"/>
              <w:right w:val="single" w:sz="4" w:space="0" w:color="auto"/>
            </w:tcBorders>
            <w:shd w:val="clear" w:color="auto" w:fill="auto"/>
            <w:hideMark/>
          </w:tcPr>
          <w:p w14:paraId="24958835"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17970EAE" w14:textId="77777777" w:rsidR="00F5592A" w:rsidRPr="00B37421" w:rsidRDefault="00F5592A" w:rsidP="00F5592A">
            <w:pPr>
              <w:jc w:val="right"/>
              <w:rPr>
                <w:rFonts w:ascii="Arial" w:hAnsi="Arial" w:cs="Arial"/>
                <w:b/>
                <w:bCs/>
                <w:sz w:val="16"/>
                <w:szCs w:val="16"/>
              </w:rPr>
            </w:pPr>
            <w:r w:rsidRPr="00B37421">
              <w:rPr>
                <w:rFonts w:ascii="Arial" w:hAnsi="Arial" w:cs="Arial"/>
                <w:b/>
                <w:bCs/>
                <w:sz w:val="16"/>
                <w:szCs w:val="16"/>
              </w:rPr>
              <w:t> </w:t>
            </w:r>
          </w:p>
        </w:tc>
        <w:tc>
          <w:tcPr>
            <w:tcW w:w="674" w:type="dxa"/>
            <w:tcBorders>
              <w:top w:val="nil"/>
              <w:left w:val="nil"/>
              <w:bottom w:val="single" w:sz="4" w:space="0" w:color="auto"/>
              <w:right w:val="single" w:sz="4" w:space="0" w:color="auto"/>
            </w:tcBorders>
            <w:shd w:val="clear" w:color="auto" w:fill="auto"/>
            <w:hideMark/>
          </w:tcPr>
          <w:p w14:paraId="191AF03F" w14:textId="77777777" w:rsidR="00F5592A" w:rsidRPr="00B37421" w:rsidRDefault="00F5592A" w:rsidP="00F5592A">
            <w:pPr>
              <w:jc w:val="right"/>
              <w:rPr>
                <w:rFonts w:ascii="Arial" w:hAnsi="Arial" w:cs="Arial"/>
                <w:b/>
                <w:bCs/>
                <w:sz w:val="16"/>
                <w:szCs w:val="16"/>
              </w:rPr>
            </w:pPr>
            <w:r w:rsidRPr="00B37421">
              <w:rPr>
                <w:rFonts w:ascii="Arial" w:hAnsi="Arial" w:cs="Arial"/>
                <w:b/>
                <w:bCs/>
                <w:sz w:val="16"/>
                <w:szCs w:val="16"/>
              </w:rPr>
              <w:t> </w:t>
            </w:r>
          </w:p>
        </w:tc>
        <w:tc>
          <w:tcPr>
            <w:tcW w:w="586" w:type="dxa"/>
            <w:gridSpan w:val="2"/>
            <w:tcBorders>
              <w:top w:val="nil"/>
              <w:left w:val="nil"/>
              <w:bottom w:val="single" w:sz="4" w:space="0" w:color="auto"/>
              <w:right w:val="single" w:sz="4" w:space="0" w:color="auto"/>
            </w:tcBorders>
            <w:shd w:val="clear" w:color="auto" w:fill="auto"/>
            <w:hideMark/>
          </w:tcPr>
          <w:p w14:paraId="397F5BDB" w14:textId="77777777" w:rsidR="00F5592A" w:rsidRPr="00B37421" w:rsidRDefault="00F5592A" w:rsidP="00F5592A">
            <w:pPr>
              <w:jc w:val="right"/>
              <w:rPr>
                <w:rFonts w:ascii="Arial" w:hAnsi="Arial" w:cs="Arial"/>
                <w:b/>
                <w:bCs/>
                <w:sz w:val="16"/>
                <w:szCs w:val="16"/>
              </w:rPr>
            </w:pPr>
            <w:r w:rsidRPr="00B37421">
              <w:rPr>
                <w:rFonts w:ascii="Arial" w:hAnsi="Arial" w:cs="Arial"/>
                <w:b/>
                <w:bCs/>
                <w:sz w:val="16"/>
                <w:szCs w:val="16"/>
              </w:rPr>
              <w:t> </w:t>
            </w:r>
          </w:p>
        </w:tc>
        <w:tc>
          <w:tcPr>
            <w:tcW w:w="620" w:type="dxa"/>
            <w:tcBorders>
              <w:top w:val="nil"/>
              <w:left w:val="nil"/>
              <w:bottom w:val="single" w:sz="4" w:space="0" w:color="auto"/>
              <w:right w:val="single" w:sz="4" w:space="0" w:color="auto"/>
            </w:tcBorders>
            <w:shd w:val="clear" w:color="auto" w:fill="auto"/>
            <w:hideMark/>
          </w:tcPr>
          <w:p w14:paraId="65F3B886" w14:textId="77777777" w:rsidR="00F5592A" w:rsidRPr="00B37421" w:rsidRDefault="00F5592A" w:rsidP="00F5592A">
            <w:pPr>
              <w:jc w:val="right"/>
              <w:rPr>
                <w:rFonts w:ascii="Arial" w:hAnsi="Arial" w:cs="Arial"/>
                <w:b/>
                <w:bCs/>
                <w:sz w:val="16"/>
                <w:szCs w:val="16"/>
              </w:rPr>
            </w:pPr>
            <w:r w:rsidRPr="00B3742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hideMark/>
          </w:tcPr>
          <w:p w14:paraId="51FACFF5" w14:textId="77777777" w:rsidR="00F5592A" w:rsidRPr="00B37421" w:rsidRDefault="00F5592A" w:rsidP="00F5592A">
            <w:pPr>
              <w:jc w:val="right"/>
              <w:rPr>
                <w:rFonts w:ascii="Arial" w:hAnsi="Arial" w:cs="Arial"/>
                <w:b/>
                <w:bCs/>
                <w:sz w:val="16"/>
                <w:szCs w:val="16"/>
              </w:rPr>
            </w:pPr>
            <w:r w:rsidRPr="00B37421">
              <w:rPr>
                <w:rFonts w:ascii="Arial" w:hAnsi="Arial" w:cs="Arial"/>
                <w:b/>
                <w:bCs/>
                <w:sz w:val="16"/>
                <w:szCs w:val="16"/>
              </w:rPr>
              <w:t> </w:t>
            </w:r>
          </w:p>
        </w:tc>
        <w:tc>
          <w:tcPr>
            <w:tcW w:w="710" w:type="dxa"/>
            <w:tcBorders>
              <w:top w:val="nil"/>
              <w:left w:val="nil"/>
              <w:bottom w:val="single" w:sz="4" w:space="0" w:color="auto"/>
              <w:right w:val="single" w:sz="4" w:space="0" w:color="auto"/>
            </w:tcBorders>
            <w:shd w:val="clear" w:color="auto" w:fill="auto"/>
            <w:hideMark/>
          </w:tcPr>
          <w:p w14:paraId="1E08DDB2" w14:textId="77777777" w:rsidR="00F5592A" w:rsidRPr="00B37421" w:rsidRDefault="00F5592A" w:rsidP="00F5592A">
            <w:pPr>
              <w:jc w:val="right"/>
              <w:rPr>
                <w:rFonts w:ascii="Arial" w:hAnsi="Arial" w:cs="Arial"/>
                <w:b/>
                <w:bCs/>
                <w:sz w:val="16"/>
                <w:szCs w:val="16"/>
              </w:rPr>
            </w:pPr>
            <w:r w:rsidRPr="00B3742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hideMark/>
          </w:tcPr>
          <w:p w14:paraId="552DBA86" w14:textId="77777777" w:rsidR="00F5592A" w:rsidRPr="00B37421" w:rsidRDefault="00F5592A" w:rsidP="00F5592A">
            <w:pPr>
              <w:jc w:val="right"/>
              <w:rPr>
                <w:rFonts w:ascii="Arial" w:hAnsi="Arial" w:cs="Arial"/>
                <w:b/>
                <w:bCs/>
                <w:sz w:val="16"/>
                <w:szCs w:val="16"/>
              </w:rPr>
            </w:pPr>
            <w:r w:rsidRPr="00B37421">
              <w:rPr>
                <w:rFonts w:ascii="Arial" w:hAnsi="Arial" w:cs="Arial"/>
                <w:b/>
                <w:bCs/>
                <w:sz w:val="16"/>
                <w:szCs w:val="16"/>
              </w:rPr>
              <w:t> </w:t>
            </w:r>
          </w:p>
        </w:tc>
        <w:tc>
          <w:tcPr>
            <w:tcW w:w="710" w:type="dxa"/>
            <w:tcBorders>
              <w:top w:val="nil"/>
              <w:left w:val="nil"/>
              <w:bottom w:val="single" w:sz="4" w:space="0" w:color="auto"/>
              <w:right w:val="single" w:sz="4" w:space="0" w:color="auto"/>
            </w:tcBorders>
            <w:shd w:val="clear" w:color="auto" w:fill="auto"/>
            <w:hideMark/>
          </w:tcPr>
          <w:p w14:paraId="56597DBF" w14:textId="77777777" w:rsidR="00F5592A" w:rsidRPr="00B37421" w:rsidRDefault="00F5592A" w:rsidP="00F5592A">
            <w:pPr>
              <w:jc w:val="right"/>
              <w:rPr>
                <w:rFonts w:ascii="Arial" w:hAnsi="Arial" w:cs="Arial"/>
                <w:b/>
                <w:bCs/>
                <w:color w:val="FF0000"/>
                <w:sz w:val="16"/>
                <w:szCs w:val="16"/>
              </w:rPr>
            </w:pPr>
            <w:r w:rsidRPr="00B37421">
              <w:rPr>
                <w:rFonts w:ascii="Arial" w:hAnsi="Arial" w:cs="Arial"/>
                <w:b/>
                <w:bCs/>
                <w:color w:val="FF0000"/>
                <w:sz w:val="16"/>
                <w:szCs w:val="16"/>
              </w:rPr>
              <w:t> </w:t>
            </w:r>
          </w:p>
        </w:tc>
        <w:tc>
          <w:tcPr>
            <w:tcW w:w="640" w:type="dxa"/>
            <w:tcBorders>
              <w:top w:val="nil"/>
              <w:left w:val="nil"/>
              <w:bottom w:val="single" w:sz="4" w:space="0" w:color="auto"/>
              <w:right w:val="single" w:sz="4" w:space="0" w:color="auto"/>
            </w:tcBorders>
            <w:shd w:val="clear" w:color="auto" w:fill="auto"/>
            <w:hideMark/>
          </w:tcPr>
          <w:p w14:paraId="4239E4C6" w14:textId="77777777" w:rsidR="00F5592A" w:rsidRPr="00B37421" w:rsidRDefault="00F5592A" w:rsidP="00F5592A">
            <w:pPr>
              <w:jc w:val="right"/>
              <w:rPr>
                <w:rFonts w:ascii="Arial" w:hAnsi="Arial" w:cs="Arial"/>
                <w:b/>
                <w:bCs/>
                <w:color w:val="FF0000"/>
                <w:sz w:val="16"/>
                <w:szCs w:val="16"/>
              </w:rPr>
            </w:pPr>
            <w:r w:rsidRPr="00B37421">
              <w:rPr>
                <w:rFonts w:ascii="Arial" w:hAnsi="Arial" w:cs="Arial"/>
                <w:b/>
                <w:bCs/>
                <w:color w:val="FF0000"/>
                <w:sz w:val="16"/>
                <w:szCs w:val="16"/>
              </w:rPr>
              <w:t> </w:t>
            </w:r>
          </w:p>
        </w:tc>
        <w:tc>
          <w:tcPr>
            <w:tcW w:w="705" w:type="dxa"/>
            <w:tcBorders>
              <w:top w:val="nil"/>
              <w:left w:val="nil"/>
              <w:bottom w:val="single" w:sz="4" w:space="0" w:color="auto"/>
              <w:right w:val="single" w:sz="4" w:space="0" w:color="auto"/>
            </w:tcBorders>
            <w:shd w:val="clear" w:color="auto" w:fill="auto"/>
            <w:hideMark/>
          </w:tcPr>
          <w:p w14:paraId="420A5858" w14:textId="77777777" w:rsidR="00F5592A" w:rsidRPr="00B37421" w:rsidRDefault="00F5592A" w:rsidP="00F5592A">
            <w:pPr>
              <w:jc w:val="right"/>
              <w:rPr>
                <w:rFonts w:ascii="Arial" w:hAnsi="Arial" w:cs="Arial"/>
                <w:b/>
                <w:bCs/>
                <w:color w:val="FF0000"/>
                <w:sz w:val="16"/>
                <w:szCs w:val="16"/>
              </w:rPr>
            </w:pPr>
            <w:r w:rsidRPr="00B37421">
              <w:rPr>
                <w:rFonts w:ascii="Arial" w:hAnsi="Arial" w:cs="Arial"/>
                <w:b/>
                <w:bCs/>
                <w:color w:val="FF0000"/>
                <w:sz w:val="16"/>
                <w:szCs w:val="16"/>
              </w:rPr>
              <w:t> </w:t>
            </w:r>
          </w:p>
        </w:tc>
        <w:tc>
          <w:tcPr>
            <w:tcW w:w="635" w:type="dxa"/>
            <w:tcBorders>
              <w:top w:val="nil"/>
              <w:left w:val="nil"/>
              <w:bottom w:val="single" w:sz="4" w:space="0" w:color="auto"/>
              <w:right w:val="single" w:sz="4" w:space="0" w:color="auto"/>
            </w:tcBorders>
            <w:shd w:val="clear" w:color="auto" w:fill="auto"/>
            <w:hideMark/>
          </w:tcPr>
          <w:p w14:paraId="21EC0EB3"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c>
          <w:tcPr>
            <w:tcW w:w="810" w:type="dxa"/>
            <w:tcBorders>
              <w:top w:val="nil"/>
              <w:left w:val="nil"/>
              <w:bottom w:val="single" w:sz="4" w:space="0" w:color="auto"/>
              <w:right w:val="single" w:sz="4" w:space="0" w:color="auto"/>
            </w:tcBorders>
            <w:shd w:val="clear" w:color="auto" w:fill="auto"/>
            <w:hideMark/>
          </w:tcPr>
          <w:p w14:paraId="77FC9DA0" w14:textId="77777777" w:rsidR="00F5592A" w:rsidRPr="00B37421" w:rsidRDefault="00F5592A" w:rsidP="00F5592A">
            <w:pPr>
              <w:rPr>
                <w:rFonts w:ascii="Arial" w:hAnsi="Arial" w:cs="Arial"/>
                <w:b/>
                <w:bCs/>
                <w:color w:val="FF0000"/>
                <w:sz w:val="16"/>
                <w:szCs w:val="16"/>
              </w:rPr>
            </w:pPr>
            <w:r w:rsidRPr="00B37421">
              <w:rPr>
                <w:rFonts w:ascii="Arial" w:hAnsi="Arial" w:cs="Arial"/>
                <w:b/>
                <w:bCs/>
                <w:color w:val="FF0000"/>
                <w:sz w:val="16"/>
                <w:szCs w:val="16"/>
              </w:rPr>
              <w:t> </w:t>
            </w:r>
          </w:p>
        </w:tc>
      </w:tr>
      <w:tr w:rsidR="00F5592A" w:rsidRPr="00F5592A" w14:paraId="164B6862" w14:textId="77777777" w:rsidTr="00B37421">
        <w:trPr>
          <w:trHeight w:val="143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4A15DF9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442FA50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72DB037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571FD03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7A843AA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3DCBF77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54E2149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003D5FD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4D938E2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Jenis Dokumen  (IKPLHD) dan dokumen lingkungan lainnya (dokumen)</w:t>
            </w:r>
          </w:p>
        </w:tc>
        <w:tc>
          <w:tcPr>
            <w:tcW w:w="630" w:type="dxa"/>
            <w:tcBorders>
              <w:top w:val="nil"/>
              <w:left w:val="nil"/>
              <w:bottom w:val="single" w:sz="4" w:space="0" w:color="auto"/>
              <w:right w:val="single" w:sz="4" w:space="0" w:color="auto"/>
            </w:tcBorders>
            <w:shd w:val="clear" w:color="auto" w:fill="auto"/>
            <w:hideMark/>
          </w:tcPr>
          <w:p w14:paraId="30C16B7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0743F79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557F1DE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08AACE8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 </w:t>
            </w:r>
          </w:p>
        </w:tc>
        <w:tc>
          <w:tcPr>
            <w:tcW w:w="674" w:type="dxa"/>
            <w:tcBorders>
              <w:top w:val="nil"/>
              <w:left w:val="nil"/>
              <w:bottom w:val="single" w:sz="4" w:space="0" w:color="auto"/>
              <w:right w:val="single" w:sz="4" w:space="0" w:color="auto"/>
            </w:tcBorders>
            <w:shd w:val="clear" w:color="auto" w:fill="auto"/>
            <w:hideMark/>
          </w:tcPr>
          <w:p w14:paraId="1BC2FAC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1,000,000 </w:t>
            </w:r>
          </w:p>
        </w:tc>
        <w:tc>
          <w:tcPr>
            <w:tcW w:w="586" w:type="dxa"/>
            <w:gridSpan w:val="2"/>
            <w:tcBorders>
              <w:top w:val="nil"/>
              <w:left w:val="nil"/>
              <w:bottom w:val="single" w:sz="4" w:space="0" w:color="auto"/>
              <w:right w:val="single" w:sz="4" w:space="0" w:color="auto"/>
            </w:tcBorders>
            <w:shd w:val="clear" w:color="auto" w:fill="auto"/>
            <w:hideMark/>
          </w:tcPr>
          <w:p w14:paraId="221C3C7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 </w:t>
            </w:r>
          </w:p>
        </w:tc>
        <w:tc>
          <w:tcPr>
            <w:tcW w:w="620" w:type="dxa"/>
            <w:tcBorders>
              <w:top w:val="nil"/>
              <w:left w:val="nil"/>
              <w:bottom w:val="single" w:sz="4" w:space="0" w:color="auto"/>
              <w:right w:val="single" w:sz="4" w:space="0" w:color="auto"/>
            </w:tcBorders>
            <w:shd w:val="clear" w:color="auto" w:fill="auto"/>
            <w:hideMark/>
          </w:tcPr>
          <w:p w14:paraId="3047E78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1,250,000 </w:t>
            </w:r>
          </w:p>
        </w:tc>
        <w:tc>
          <w:tcPr>
            <w:tcW w:w="640" w:type="dxa"/>
            <w:tcBorders>
              <w:top w:val="nil"/>
              <w:left w:val="nil"/>
              <w:bottom w:val="single" w:sz="4" w:space="0" w:color="auto"/>
              <w:right w:val="single" w:sz="4" w:space="0" w:color="auto"/>
            </w:tcBorders>
            <w:shd w:val="clear" w:color="auto" w:fill="auto"/>
            <w:hideMark/>
          </w:tcPr>
          <w:p w14:paraId="518A51D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 </w:t>
            </w:r>
          </w:p>
        </w:tc>
        <w:tc>
          <w:tcPr>
            <w:tcW w:w="710" w:type="dxa"/>
            <w:tcBorders>
              <w:top w:val="nil"/>
              <w:left w:val="nil"/>
              <w:bottom w:val="single" w:sz="4" w:space="0" w:color="auto"/>
              <w:right w:val="single" w:sz="4" w:space="0" w:color="auto"/>
            </w:tcBorders>
            <w:shd w:val="clear" w:color="auto" w:fill="auto"/>
            <w:hideMark/>
          </w:tcPr>
          <w:p w14:paraId="4273054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1,500,000 </w:t>
            </w:r>
          </w:p>
        </w:tc>
        <w:tc>
          <w:tcPr>
            <w:tcW w:w="640" w:type="dxa"/>
            <w:tcBorders>
              <w:top w:val="nil"/>
              <w:left w:val="nil"/>
              <w:bottom w:val="single" w:sz="4" w:space="0" w:color="auto"/>
              <w:right w:val="single" w:sz="4" w:space="0" w:color="auto"/>
            </w:tcBorders>
            <w:shd w:val="clear" w:color="auto" w:fill="auto"/>
            <w:hideMark/>
          </w:tcPr>
          <w:p w14:paraId="519ED3B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 </w:t>
            </w:r>
          </w:p>
        </w:tc>
        <w:tc>
          <w:tcPr>
            <w:tcW w:w="710" w:type="dxa"/>
            <w:tcBorders>
              <w:top w:val="nil"/>
              <w:left w:val="nil"/>
              <w:bottom w:val="single" w:sz="4" w:space="0" w:color="auto"/>
              <w:right w:val="single" w:sz="4" w:space="0" w:color="auto"/>
            </w:tcBorders>
            <w:shd w:val="clear" w:color="auto" w:fill="auto"/>
            <w:hideMark/>
          </w:tcPr>
          <w:p w14:paraId="552C88D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1,750,000 </w:t>
            </w:r>
          </w:p>
        </w:tc>
        <w:tc>
          <w:tcPr>
            <w:tcW w:w="640" w:type="dxa"/>
            <w:tcBorders>
              <w:top w:val="nil"/>
              <w:left w:val="nil"/>
              <w:bottom w:val="single" w:sz="4" w:space="0" w:color="auto"/>
              <w:right w:val="single" w:sz="4" w:space="0" w:color="auto"/>
            </w:tcBorders>
            <w:shd w:val="clear" w:color="auto" w:fill="auto"/>
            <w:hideMark/>
          </w:tcPr>
          <w:p w14:paraId="288A81E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 </w:t>
            </w:r>
          </w:p>
        </w:tc>
        <w:tc>
          <w:tcPr>
            <w:tcW w:w="705" w:type="dxa"/>
            <w:tcBorders>
              <w:top w:val="nil"/>
              <w:left w:val="nil"/>
              <w:bottom w:val="single" w:sz="4" w:space="0" w:color="auto"/>
              <w:right w:val="single" w:sz="4" w:space="0" w:color="auto"/>
            </w:tcBorders>
            <w:shd w:val="clear" w:color="auto" w:fill="auto"/>
            <w:hideMark/>
          </w:tcPr>
          <w:p w14:paraId="64A5BCE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5,500,000 </w:t>
            </w:r>
          </w:p>
        </w:tc>
        <w:tc>
          <w:tcPr>
            <w:tcW w:w="635" w:type="dxa"/>
            <w:tcBorders>
              <w:top w:val="nil"/>
              <w:left w:val="nil"/>
              <w:bottom w:val="single" w:sz="4" w:space="0" w:color="auto"/>
              <w:right w:val="single" w:sz="4" w:space="0" w:color="auto"/>
            </w:tcBorders>
            <w:shd w:val="clear" w:color="auto" w:fill="auto"/>
            <w:hideMark/>
          </w:tcPr>
          <w:p w14:paraId="454BCE4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0835E2D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77747801" w14:textId="77777777" w:rsidTr="00B37421">
        <w:trPr>
          <w:trHeight w:val="1430"/>
        </w:trPr>
        <w:tc>
          <w:tcPr>
            <w:tcW w:w="900" w:type="dxa"/>
            <w:tcBorders>
              <w:top w:val="nil"/>
              <w:left w:val="single" w:sz="4" w:space="0" w:color="auto"/>
              <w:bottom w:val="single" w:sz="4" w:space="0" w:color="auto"/>
              <w:right w:val="single" w:sz="4" w:space="0" w:color="auto"/>
            </w:tcBorders>
            <w:shd w:val="clear" w:color="auto" w:fill="auto"/>
            <w:hideMark/>
          </w:tcPr>
          <w:p w14:paraId="65F0462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hideMark/>
          </w:tcPr>
          <w:p w14:paraId="4DBF214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386B761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0D9ECC3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200C3A3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1022DFC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24EE74F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6B09BB4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6F62C90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Rekomendasi Kelayakan Lingkungan Hidup (Rekomendasi)</w:t>
            </w:r>
          </w:p>
        </w:tc>
        <w:tc>
          <w:tcPr>
            <w:tcW w:w="630" w:type="dxa"/>
            <w:tcBorders>
              <w:top w:val="nil"/>
              <w:left w:val="nil"/>
              <w:bottom w:val="single" w:sz="4" w:space="0" w:color="auto"/>
              <w:right w:val="single" w:sz="4" w:space="0" w:color="auto"/>
            </w:tcBorders>
            <w:shd w:val="clear" w:color="auto" w:fill="auto"/>
            <w:hideMark/>
          </w:tcPr>
          <w:p w14:paraId="3BC6951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4C51755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w:t>
            </w:r>
          </w:p>
        </w:tc>
        <w:tc>
          <w:tcPr>
            <w:tcW w:w="403" w:type="dxa"/>
            <w:tcBorders>
              <w:top w:val="nil"/>
              <w:left w:val="nil"/>
              <w:bottom w:val="single" w:sz="4" w:space="0" w:color="auto"/>
              <w:right w:val="single" w:sz="4" w:space="0" w:color="auto"/>
            </w:tcBorders>
            <w:shd w:val="clear" w:color="auto" w:fill="auto"/>
            <w:hideMark/>
          </w:tcPr>
          <w:p w14:paraId="6C0F14A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1997E4D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 </w:t>
            </w:r>
          </w:p>
        </w:tc>
        <w:tc>
          <w:tcPr>
            <w:tcW w:w="674" w:type="dxa"/>
            <w:tcBorders>
              <w:top w:val="nil"/>
              <w:left w:val="nil"/>
              <w:bottom w:val="single" w:sz="4" w:space="0" w:color="auto"/>
              <w:right w:val="single" w:sz="4" w:space="0" w:color="auto"/>
            </w:tcBorders>
            <w:shd w:val="clear" w:color="auto" w:fill="auto"/>
            <w:hideMark/>
          </w:tcPr>
          <w:p w14:paraId="73320EE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100,000 </w:t>
            </w:r>
          </w:p>
        </w:tc>
        <w:tc>
          <w:tcPr>
            <w:tcW w:w="586" w:type="dxa"/>
            <w:gridSpan w:val="2"/>
            <w:tcBorders>
              <w:top w:val="nil"/>
              <w:left w:val="nil"/>
              <w:bottom w:val="single" w:sz="4" w:space="0" w:color="auto"/>
              <w:right w:val="single" w:sz="4" w:space="0" w:color="auto"/>
            </w:tcBorders>
            <w:shd w:val="clear" w:color="auto" w:fill="auto"/>
            <w:hideMark/>
          </w:tcPr>
          <w:p w14:paraId="627279C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 </w:t>
            </w:r>
          </w:p>
        </w:tc>
        <w:tc>
          <w:tcPr>
            <w:tcW w:w="620" w:type="dxa"/>
            <w:tcBorders>
              <w:top w:val="nil"/>
              <w:left w:val="nil"/>
              <w:bottom w:val="single" w:sz="4" w:space="0" w:color="auto"/>
              <w:right w:val="single" w:sz="4" w:space="0" w:color="auto"/>
            </w:tcBorders>
            <w:shd w:val="clear" w:color="auto" w:fill="auto"/>
            <w:hideMark/>
          </w:tcPr>
          <w:p w14:paraId="5CB59FA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200,000 </w:t>
            </w:r>
          </w:p>
        </w:tc>
        <w:tc>
          <w:tcPr>
            <w:tcW w:w="640" w:type="dxa"/>
            <w:tcBorders>
              <w:top w:val="nil"/>
              <w:left w:val="nil"/>
              <w:bottom w:val="single" w:sz="4" w:space="0" w:color="auto"/>
              <w:right w:val="single" w:sz="4" w:space="0" w:color="auto"/>
            </w:tcBorders>
            <w:shd w:val="clear" w:color="auto" w:fill="auto"/>
            <w:hideMark/>
          </w:tcPr>
          <w:p w14:paraId="3EBBA36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 </w:t>
            </w:r>
          </w:p>
        </w:tc>
        <w:tc>
          <w:tcPr>
            <w:tcW w:w="710" w:type="dxa"/>
            <w:tcBorders>
              <w:top w:val="nil"/>
              <w:left w:val="nil"/>
              <w:bottom w:val="single" w:sz="4" w:space="0" w:color="auto"/>
              <w:right w:val="single" w:sz="4" w:space="0" w:color="auto"/>
            </w:tcBorders>
            <w:shd w:val="clear" w:color="auto" w:fill="auto"/>
            <w:hideMark/>
          </w:tcPr>
          <w:p w14:paraId="3F77EA4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300,000 </w:t>
            </w:r>
          </w:p>
        </w:tc>
        <w:tc>
          <w:tcPr>
            <w:tcW w:w="640" w:type="dxa"/>
            <w:tcBorders>
              <w:top w:val="nil"/>
              <w:left w:val="nil"/>
              <w:bottom w:val="single" w:sz="4" w:space="0" w:color="auto"/>
              <w:right w:val="single" w:sz="4" w:space="0" w:color="auto"/>
            </w:tcBorders>
            <w:shd w:val="clear" w:color="auto" w:fill="auto"/>
            <w:hideMark/>
          </w:tcPr>
          <w:p w14:paraId="7662788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 </w:t>
            </w:r>
          </w:p>
        </w:tc>
        <w:tc>
          <w:tcPr>
            <w:tcW w:w="710" w:type="dxa"/>
            <w:tcBorders>
              <w:top w:val="nil"/>
              <w:left w:val="nil"/>
              <w:bottom w:val="single" w:sz="4" w:space="0" w:color="auto"/>
              <w:right w:val="single" w:sz="4" w:space="0" w:color="auto"/>
            </w:tcBorders>
            <w:shd w:val="clear" w:color="auto" w:fill="auto"/>
            <w:hideMark/>
          </w:tcPr>
          <w:p w14:paraId="3AB7E19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400,000 </w:t>
            </w:r>
          </w:p>
        </w:tc>
        <w:tc>
          <w:tcPr>
            <w:tcW w:w="640" w:type="dxa"/>
            <w:tcBorders>
              <w:top w:val="nil"/>
              <w:left w:val="nil"/>
              <w:bottom w:val="single" w:sz="4" w:space="0" w:color="auto"/>
              <w:right w:val="single" w:sz="4" w:space="0" w:color="auto"/>
            </w:tcBorders>
            <w:shd w:val="clear" w:color="auto" w:fill="auto"/>
            <w:hideMark/>
          </w:tcPr>
          <w:p w14:paraId="3B56170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 </w:t>
            </w:r>
          </w:p>
        </w:tc>
        <w:tc>
          <w:tcPr>
            <w:tcW w:w="705" w:type="dxa"/>
            <w:tcBorders>
              <w:top w:val="nil"/>
              <w:left w:val="nil"/>
              <w:bottom w:val="single" w:sz="4" w:space="0" w:color="auto"/>
              <w:right w:val="single" w:sz="4" w:space="0" w:color="auto"/>
            </w:tcBorders>
            <w:shd w:val="clear" w:color="auto" w:fill="auto"/>
            <w:hideMark/>
          </w:tcPr>
          <w:p w14:paraId="70BE31B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1,000,000 </w:t>
            </w:r>
          </w:p>
        </w:tc>
        <w:tc>
          <w:tcPr>
            <w:tcW w:w="635" w:type="dxa"/>
            <w:tcBorders>
              <w:top w:val="nil"/>
              <w:left w:val="nil"/>
              <w:bottom w:val="single" w:sz="4" w:space="0" w:color="auto"/>
              <w:right w:val="single" w:sz="4" w:space="0" w:color="auto"/>
            </w:tcBorders>
            <w:shd w:val="clear" w:color="auto" w:fill="auto"/>
            <w:hideMark/>
          </w:tcPr>
          <w:p w14:paraId="4B86594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7C1CC9B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34574E97" w14:textId="77777777" w:rsidTr="00B37421">
        <w:trPr>
          <w:trHeight w:val="1005"/>
        </w:trPr>
        <w:tc>
          <w:tcPr>
            <w:tcW w:w="900" w:type="dxa"/>
            <w:tcBorders>
              <w:top w:val="nil"/>
              <w:left w:val="single" w:sz="4" w:space="0" w:color="auto"/>
              <w:bottom w:val="single" w:sz="4" w:space="0" w:color="auto"/>
              <w:right w:val="single" w:sz="4" w:space="0" w:color="auto"/>
            </w:tcBorders>
            <w:shd w:val="clear" w:color="auto" w:fill="auto"/>
            <w:hideMark/>
          </w:tcPr>
          <w:p w14:paraId="4A2CB37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2FEE259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5E23E1C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2199485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107807A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67CB067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72C3A07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55EF55D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59BCC88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Titik Sampling Kualitas Udara Ambient (titik sampling)</w:t>
            </w:r>
          </w:p>
        </w:tc>
        <w:tc>
          <w:tcPr>
            <w:tcW w:w="630" w:type="dxa"/>
            <w:tcBorders>
              <w:top w:val="nil"/>
              <w:left w:val="nil"/>
              <w:bottom w:val="single" w:sz="4" w:space="0" w:color="auto"/>
              <w:right w:val="single" w:sz="4" w:space="0" w:color="auto"/>
            </w:tcBorders>
            <w:shd w:val="clear" w:color="auto" w:fill="auto"/>
            <w:hideMark/>
          </w:tcPr>
          <w:p w14:paraId="3A6608C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776BD8C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7F67B78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48F9D99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 </w:t>
            </w:r>
          </w:p>
        </w:tc>
        <w:tc>
          <w:tcPr>
            <w:tcW w:w="674" w:type="dxa"/>
            <w:tcBorders>
              <w:top w:val="nil"/>
              <w:left w:val="nil"/>
              <w:bottom w:val="single" w:sz="4" w:space="0" w:color="auto"/>
              <w:right w:val="single" w:sz="4" w:space="0" w:color="auto"/>
            </w:tcBorders>
            <w:shd w:val="clear" w:color="auto" w:fill="auto"/>
            <w:hideMark/>
          </w:tcPr>
          <w:p w14:paraId="341C69D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200,000 </w:t>
            </w:r>
          </w:p>
        </w:tc>
        <w:tc>
          <w:tcPr>
            <w:tcW w:w="586" w:type="dxa"/>
            <w:gridSpan w:val="2"/>
            <w:tcBorders>
              <w:top w:val="nil"/>
              <w:left w:val="nil"/>
              <w:bottom w:val="single" w:sz="4" w:space="0" w:color="auto"/>
              <w:right w:val="single" w:sz="4" w:space="0" w:color="auto"/>
            </w:tcBorders>
            <w:shd w:val="clear" w:color="auto" w:fill="auto"/>
            <w:hideMark/>
          </w:tcPr>
          <w:p w14:paraId="41143E1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620" w:type="dxa"/>
            <w:tcBorders>
              <w:top w:val="nil"/>
              <w:left w:val="nil"/>
              <w:bottom w:val="single" w:sz="4" w:space="0" w:color="auto"/>
              <w:right w:val="single" w:sz="4" w:space="0" w:color="auto"/>
            </w:tcBorders>
            <w:shd w:val="clear" w:color="auto" w:fill="auto"/>
            <w:hideMark/>
          </w:tcPr>
          <w:p w14:paraId="409F811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300,000 </w:t>
            </w:r>
          </w:p>
        </w:tc>
        <w:tc>
          <w:tcPr>
            <w:tcW w:w="640" w:type="dxa"/>
            <w:tcBorders>
              <w:top w:val="nil"/>
              <w:left w:val="nil"/>
              <w:bottom w:val="single" w:sz="4" w:space="0" w:color="auto"/>
              <w:right w:val="single" w:sz="4" w:space="0" w:color="auto"/>
            </w:tcBorders>
            <w:shd w:val="clear" w:color="auto" w:fill="auto"/>
            <w:hideMark/>
          </w:tcPr>
          <w:p w14:paraId="4227ABF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12 </w:t>
            </w:r>
          </w:p>
        </w:tc>
        <w:tc>
          <w:tcPr>
            <w:tcW w:w="710" w:type="dxa"/>
            <w:tcBorders>
              <w:top w:val="nil"/>
              <w:left w:val="nil"/>
              <w:bottom w:val="single" w:sz="4" w:space="0" w:color="auto"/>
              <w:right w:val="single" w:sz="4" w:space="0" w:color="auto"/>
            </w:tcBorders>
            <w:shd w:val="clear" w:color="auto" w:fill="auto"/>
            <w:hideMark/>
          </w:tcPr>
          <w:p w14:paraId="06FDECF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400,000 </w:t>
            </w:r>
          </w:p>
        </w:tc>
        <w:tc>
          <w:tcPr>
            <w:tcW w:w="640" w:type="dxa"/>
            <w:tcBorders>
              <w:top w:val="nil"/>
              <w:left w:val="nil"/>
              <w:bottom w:val="single" w:sz="4" w:space="0" w:color="auto"/>
              <w:right w:val="single" w:sz="4" w:space="0" w:color="auto"/>
            </w:tcBorders>
            <w:shd w:val="clear" w:color="auto" w:fill="auto"/>
            <w:hideMark/>
          </w:tcPr>
          <w:p w14:paraId="56779FD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15 </w:t>
            </w:r>
          </w:p>
        </w:tc>
        <w:tc>
          <w:tcPr>
            <w:tcW w:w="710" w:type="dxa"/>
            <w:tcBorders>
              <w:top w:val="nil"/>
              <w:left w:val="nil"/>
              <w:bottom w:val="single" w:sz="4" w:space="0" w:color="auto"/>
              <w:right w:val="single" w:sz="4" w:space="0" w:color="auto"/>
            </w:tcBorders>
            <w:shd w:val="clear" w:color="auto" w:fill="auto"/>
            <w:hideMark/>
          </w:tcPr>
          <w:p w14:paraId="463B96C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500,000 </w:t>
            </w:r>
          </w:p>
        </w:tc>
        <w:tc>
          <w:tcPr>
            <w:tcW w:w="640" w:type="dxa"/>
            <w:tcBorders>
              <w:top w:val="nil"/>
              <w:left w:val="nil"/>
              <w:bottom w:val="single" w:sz="4" w:space="0" w:color="auto"/>
              <w:right w:val="single" w:sz="4" w:space="0" w:color="auto"/>
            </w:tcBorders>
            <w:shd w:val="clear" w:color="auto" w:fill="auto"/>
            <w:hideMark/>
          </w:tcPr>
          <w:p w14:paraId="771344E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42 </w:t>
            </w:r>
          </w:p>
        </w:tc>
        <w:tc>
          <w:tcPr>
            <w:tcW w:w="705" w:type="dxa"/>
            <w:tcBorders>
              <w:top w:val="nil"/>
              <w:left w:val="nil"/>
              <w:bottom w:val="single" w:sz="4" w:space="0" w:color="auto"/>
              <w:right w:val="single" w:sz="4" w:space="0" w:color="auto"/>
            </w:tcBorders>
            <w:shd w:val="clear" w:color="auto" w:fill="auto"/>
            <w:hideMark/>
          </w:tcPr>
          <w:p w14:paraId="394817A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1,400,000 </w:t>
            </w:r>
          </w:p>
        </w:tc>
        <w:tc>
          <w:tcPr>
            <w:tcW w:w="635" w:type="dxa"/>
            <w:tcBorders>
              <w:top w:val="nil"/>
              <w:left w:val="nil"/>
              <w:bottom w:val="single" w:sz="4" w:space="0" w:color="auto"/>
              <w:right w:val="single" w:sz="4" w:space="0" w:color="auto"/>
            </w:tcBorders>
            <w:shd w:val="clear" w:color="auto" w:fill="auto"/>
            <w:hideMark/>
          </w:tcPr>
          <w:p w14:paraId="1DBF6C1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53A321D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33EE79B4" w14:textId="77777777" w:rsidTr="00B37421">
        <w:trPr>
          <w:trHeight w:val="1583"/>
        </w:trPr>
        <w:tc>
          <w:tcPr>
            <w:tcW w:w="900" w:type="dxa"/>
            <w:tcBorders>
              <w:top w:val="nil"/>
              <w:left w:val="single" w:sz="4" w:space="0" w:color="auto"/>
              <w:bottom w:val="single" w:sz="4" w:space="0" w:color="auto"/>
              <w:right w:val="single" w:sz="4" w:space="0" w:color="auto"/>
            </w:tcBorders>
            <w:shd w:val="clear" w:color="auto" w:fill="auto"/>
            <w:hideMark/>
          </w:tcPr>
          <w:p w14:paraId="146EC3E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785D847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36AF175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761ECC8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169A31A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347004B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48720F5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5AC43AA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350BDB2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Sungai Kewenangan Kabupaten yang diuji kualitas airnya (sungai)</w:t>
            </w:r>
          </w:p>
        </w:tc>
        <w:tc>
          <w:tcPr>
            <w:tcW w:w="630" w:type="dxa"/>
            <w:tcBorders>
              <w:top w:val="nil"/>
              <w:left w:val="nil"/>
              <w:bottom w:val="single" w:sz="4" w:space="0" w:color="auto"/>
              <w:right w:val="single" w:sz="4" w:space="0" w:color="auto"/>
            </w:tcBorders>
            <w:shd w:val="clear" w:color="auto" w:fill="auto"/>
            <w:hideMark/>
          </w:tcPr>
          <w:p w14:paraId="22E3855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0D7F457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66984DB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7BEAC98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 </w:t>
            </w:r>
          </w:p>
        </w:tc>
        <w:tc>
          <w:tcPr>
            <w:tcW w:w="674" w:type="dxa"/>
            <w:tcBorders>
              <w:top w:val="nil"/>
              <w:left w:val="nil"/>
              <w:bottom w:val="single" w:sz="4" w:space="0" w:color="auto"/>
              <w:right w:val="single" w:sz="4" w:space="0" w:color="auto"/>
            </w:tcBorders>
            <w:shd w:val="clear" w:color="auto" w:fill="auto"/>
            <w:hideMark/>
          </w:tcPr>
          <w:p w14:paraId="79436FD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200,000 </w:t>
            </w:r>
          </w:p>
        </w:tc>
        <w:tc>
          <w:tcPr>
            <w:tcW w:w="586" w:type="dxa"/>
            <w:gridSpan w:val="2"/>
            <w:tcBorders>
              <w:top w:val="nil"/>
              <w:left w:val="nil"/>
              <w:bottom w:val="single" w:sz="4" w:space="0" w:color="auto"/>
              <w:right w:val="single" w:sz="4" w:space="0" w:color="auto"/>
            </w:tcBorders>
            <w:shd w:val="clear" w:color="auto" w:fill="auto"/>
            <w:hideMark/>
          </w:tcPr>
          <w:p w14:paraId="2B26F69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 </w:t>
            </w:r>
          </w:p>
        </w:tc>
        <w:tc>
          <w:tcPr>
            <w:tcW w:w="620" w:type="dxa"/>
            <w:tcBorders>
              <w:top w:val="nil"/>
              <w:left w:val="nil"/>
              <w:bottom w:val="single" w:sz="4" w:space="0" w:color="auto"/>
              <w:right w:val="single" w:sz="4" w:space="0" w:color="auto"/>
            </w:tcBorders>
            <w:shd w:val="clear" w:color="auto" w:fill="auto"/>
            <w:hideMark/>
          </w:tcPr>
          <w:p w14:paraId="10CF6E4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300,000 </w:t>
            </w:r>
          </w:p>
        </w:tc>
        <w:tc>
          <w:tcPr>
            <w:tcW w:w="640" w:type="dxa"/>
            <w:tcBorders>
              <w:top w:val="nil"/>
              <w:left w:val="nil"/>
              <w:bottom w:val="single" w:sz="4" w:space="0" w:color="auto"/>
              <w:right w:val="single" w:sz="4" w:space="0" w:color="auto"/>
            </w:tcBorders>
            <w:shd w:val="clear" w:color="auto" w:fill="auto"/>
            <w:hideMark/>
          </w:tcPr>
          <w:p w14:paraId="00C5743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7 </w:t>
            </w:r>
          </w:p>
        </w:tc>
        <w:tc>
          <w:tcPr>
            <w:tcW w:w="710" w:type="dxa"/>
            <w:tcBorders>
              <w:top w:val="nil"/>
              <w:left w:val="nil"/>
              <w:bottom w:val="single" w:sz="4" w:space="0" w:color="auto"/>
              <w:right w:val="single" w:sz="4" w:space="0" w:color="auto"/>
            </w:tcBorders>
            <w:shd w:val="clear" w:color="auto" w:fill="auto"/>
            <w:hideMark/>
          </w:tcPr>
          <w:p w14:paraId="3207B86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400,000 </w:t>
            </w:r>
          </w:p>
        </w:tc>
        <w:tc>
          <w:tcPr>
            <w:tcW w:w="640" w:type="dxa"/>
            <w:tcBorders>
              <w:top w:val="nil"/>
              <w:left w:val="nil"/>
              <w:bottom w:val="single" w:sz="4" w:space="0" w:color="auto"/>
              <w:right w:val="single" w:sz="4" w:space="0" w:color="auto"/>
            </w:tcBorders>
            <w:shd w:val="clear" w:color="auto" w:fill="auto"/>
            <w:hideMark/>
          </w:tcPr>
          <w:p w14:paraId="6D39DBC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 </w:t>
            </w:r>
          </w:p>
        </w:tc>
        <w:tc>
          <w:tcPr>
            <w:tcW w:w="710" w:type="dxa"/>
            <w:tcBorders>
              <w:top w:val="nil"/>
              <w:left w:val="nil"/>
              <w:bottom w:val="single" w:sz="4" w:space="0" w:color="auto"/>
              <w:right w:val="single" w:sz="4" w:space="0" w:color="auto"/>
            </w:tcBorders>
            <w:shd w:val="clear" w:color="auto" w:fill="auto"/>
            <w:hideMark/>
          </w:tcPr>
          <w:p w14:paraId="5FB2160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500,000 </w:t>
            </w:r>
          </w:p>
        </w:tc>
        <w:tc>
          <w:tcPr>
            <w:tcW w:w="640" w:type="dxa"/>
            <w:tcBorders>
              <w:top w:val="nil"/>
              <w:left w:val="nil"/>
              <w:bottom w:val="single" w:sz="4" w:space="0" w:color="auto"/>
              <w:right w:val="single" w:sz="4" w:space="0" w:color="auto"/>
            </w:tcBorders>
            <w:shd w:val="clear" w:color="auto" w:fill="auto"/>
            <w:hideMark/>
          </w:tcPr>
          <w:p w14:paraId="4E042F4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 </w:t>
            </w:r>
          </w:p>
        </w:tc>
        <w:tc>
          <w:tcPr>
            <w:tcW w:w="705" w:type="dxa"/>
            <w:tcBorders>
              <w:top w:val="nil"/>
              <w:left w:val="nil"/>
              <w:bottom w:val="single" w:sz="4" w:space="0" w:color="auto"/>
              <w:right w:val="single" w:sz="4" w:space="0" w:color="auto"/>
            </w:tcBorders>
            <w:shd w:val="clear" w:color="auto" w:fill="auto"/>
            <w:hideMark/>
          </w:tcPr>
          <w:p w14:paraId="1197D3F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1,400,000 </w:t>
            </w:r>
          </w:p>
        </w:tc>
        <w:tc>
          <w:tcPr>
            <w:tcW w:w="635" w:type="dxa"/>
            <w:tcBorders>
              <w:top w:val="nil"/>
              <w:left w:val="nil"/>
              <w:bottom w:val="single" w:sz="4" w:space="0" w:color="auto"/>
              <w:right w:val="single" w:sz="4" w:space="0" w:color="auto"/>
            </w:tcBorders>
            <w:shd w:val="clear" w:color="auto" w:fill="auto"/>
            <w:hideMark/>
          </w:tcPr>
          <w:p w14:paraId="08AADA7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1D8C8C4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02EA2B48" w14:textId="77777777" w:rsidTr="00B37421">
        <w:trPr>
          <w:trHeight w:val="1250"/>
        </w:trPr>
        <w:tc>
          <w:tcPr>
            <w:tcW w:w="900" w:type="dxa"/>
            <w:tcBorders>
              <w:top w:val="nil"/>
              <w:left w:val="single" w:sz="4" w:space="0" w:color="auto"/>
              <w:bottom w:val="single" w:sz="4" w:space="0" w:color="auto"/>
              <w:right w:val="single" w:sz="4" w:space="0" w:color="auto"/>
            </w:tcBorders>
            <w:shd w:val="clear" w:color="auto" w:fill="auto"/>
            <w:hideMark/>
          </w:tcPr>
          <w:p w14:paraId="5EBFB62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7BBC904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0BF7A28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3623BBE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13EBC3F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56C8AB2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6B5BA0C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353404C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Kegiatan Penaatan Lingkungan Hidup</w:t>
            </w:r>
          </w:p>
        </w:tc>
        <w:tc>
          <w:tcPr>
            <w:tcW w:w="990" w:type="dxa"/>
            <w:tcBorders>
              <w:top w:val="nil"/>
              <w:left w:val="nil"/>
              <w:bottom w:val="single" w:sz="4" w:space="0" w:color="auto"/>
              <w:right w:val="single" w:sz="4" w:space="0" w:color="auto"/>
            </w:tcBorders>
            <w:shd w:val="clear" w:color="auto" w:fill="auto"/>
            <w:hideMark/>
          </w:tcPr>
          <w:p w14:paraId="27A8245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Persentse Penanganan Aduan Masalah Lingkungan Hidup (%)</w:t>
            </w:r>
          </w:p>
        </w:tc>
        <w:tc>
          <w:tcPr>
            <w:tcW w:w="630" w:type="dxa"/>
            <w:tcBorders>
              <w:top w:val="nil"/>
              <w:left w:val="nil"/>
              <w:bottom w:val="single" w:sz="4" w:space="0" w:color="auto"/>
              <w:right w:val="single" w:sz="4" w:space="0" w:color="auto"/>
            </w:tcBorders>
            <w:shd w:val="clear" w:color="auto" w:fill="auto"/>
            <w:hideMark/>
          </w:tcPr>
          <w:p w14:paraId="788682C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5B540B7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4247F7B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5DF634F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 </w:t>
            </w:r>
          </w:p>
        </w:tc>
        <w:tc>
          <w:tcPr>
            <w:tcW w:w="674" w:type="dxa"/>
            <w:tcBorders>
              <w:top w:val="nil"/>
              <w:left w:val="nil"/>
              <w:bottom w:val="single" w:sz="4" w:space="0" w:color="auto"/>
              <w:right w:val="single" w:sz="4" w:space="0" w:color="auto"/>
            </w:tcBorders>
            <w:shd w:val="clear" w:color="auto" w:fill="auto"/>
            <w:hideMark/>
          </w:tcPr>
          <w:p w14:paraId="495BB92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200,000 </w:t>
            </w:r>
          </w:p>
        </w:tc>
        <w:tc>
          <w:tcPr>
            <w:tcW w:w="586" w:type="dxa"/>
            <w:gridSpan w:val="2"/>
            <w:tcBorders>
              <w:top w:val="nil"/>
              <w:left w:val="nil"/>
              <w:bottom w:val="single" w:sz="4" w:space="0" w:color="auto"/>
              <w:right w:val="single" w:sz="4" w:space="0" w:color="auto"/>
            </w:tcBorders>
            <w:shd w:val="clear" w:color="auto" w:fill="auto"/>
            <w:hideMark/>
          </w:tcPr>
          <w:p w14:paraId="5EDA246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 </w:t>
            </w:r>
          </w:p>
        </w:tc>
        <w:tc>
          <w:tcPr>
            <w:tcW w:w="620" w:type="dxa"/>
            <w:tcBorders>
              <w:top w:val="nil"/>
              <w:left w:val="nil"/>
              <w:bottom w:val="single" w:sz="4" w:space="0" w:color="auto"/>
              <w:right w:val="single" w:sz="4" w:space="0" w:color="auto"/>
            </w:tcBorders>
            <w:shd w:val="clear" w:color="auto" w:fill="auto"/>
            <w:hideMark/>
          </w:tcPr>
          <w:p w14:paraId="71B3F94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250,000 </w:t>
            </w:r>
          </w:p>
        </w:tc>
        <w:tc>
          <w:tcPr>
            <w:tcW w:w="640" w:type="dxa"/>
            <w:tcBorders>
              <w:top w:val="nil"/>
              <w:left w:val="nil"/>
              <w:bottom w:val="single" w:sz="4" w:space="0" w:color="auto"/>
              <w:right w:val="single" w:sz="4" w:space="0" w:color="auto"/>
            </w:tcBorders>
            <w:shd w:val="clear" w:color="auto" w:fill="auto"/>
            <w:hideMark/>
          </w:tcPr>
          <w:p w14:paraId="206E316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 </w:t>
            </w:r>
          </w:p>
        </w:tc>
        <w:tc>
          <w:tcPr>
            <w:tcW w:w="710" w:type="dxa"/>
            <w:tcBorders>
              <w:top w:val="nil"/>
              <w:left w:val="nil"/>
              <w:bottom w:val="single" w:sz="4" w:space="0" w:color="auto"/>
              <w:right w:val="single" w:sz="4" w:space="0" w:color="auto"/>
            </w:tcBorders>
            <w:shd w:val="clear" w:color="auto" w:fill="auto"/>
            <w:hideMark/>
          </w:tcPr>
          <w:p w14:paraId="3E69B00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300,000 </w:t>
            </w:r>
          </w:p>
        </w:tc>
        <w:tc>
          <w:tcPr>
            <w:tcW w:w="640" w:type="dxa"/>
            <w:tcBorders>
              <w:top w:val="nil"/>
              <w:left w:val="nil"/>
              <w:bottom w:val="single" w:sz="4" w:space="0" w:color="auto"/>
              <w:right w:val="single" w:sz="4" w:space="0" w:color="auto"/>
            </w:tcBorders>
            <w:shd w:val="clear" w:color="auto" w:fill="auto"/>
            <w:hideMark/>
          </w:tcPr>
          <w:p w14:paraId="7793E40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 </w:t>
            </w:r>
          </w:p>
        </w:tc>
        <w:tc>
          <w:tcPr>
            <w:tcW w:w="710" w:type="dxa"/>
            <w:tcBorders>
              <w:top w:val="nil"/>
              <w:left w:val="nil"/>
              <w:bottom w:val="single" w:sz="4" w:space="0" w:color="auto"/>
              <w:right w:val="single" w:sz="4" w:space="0" w:color="auto"/>
            </w:tcBorders>
            <w:shd w:val="clear" w:color="auto" w:fill="auto"/>
            <w:hideMark/>
          </w:tcPr>
          <w:p w14:paraId="7FA08DD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350,000 </w:t>
            </w:r>
          </w:p>
        </w:tc>
        <w:tc>
          <w:tcPr>
            <w:tcW w:w="640" w:type="dxa"/>
            <w:tcBorders>
              <w:top w:val="nil"/>
              <w:left w:val="nil"/>
              <w:bottom w:val="single" w:sz="4" w:space="0" w:color="auto"/>
              <w:right w:val="single" w:sz="4" w:space="0" w:color="auto"/>
            </w:tcBorders>
            <w:shd w:val="clear" w:color="auto" w:fill="auto"/>
            <w:hideMark/>
          </w:tcPr>
          <w:p w14:paraId="4D6DE66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400 </w:t>
            </w:r>
          </w:p>
        </w:tc>
        <w:tc>
          <w:tcPr>
            <w:tcW w:w="705" w:type="dxa"/>
            <w:tcBorders>
              <w:top w:val="nil"/>
              <w:left w:val="nil"/>
              <w:bottom w:val="single" w:sz="4" w:space="0" w:color="auto"/>
              <w:right w:val="single" w:sz="4" w:space="0" w:color="auto"/>
            </w:tcBorders>
            <w:shd w:val="clear" w:color="auto" w:fill="auto"/>
            <w:hideMark/>
          </w:tcPr>
          <w:p w14:paraId="0C2C653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1,100,000 </w:t>
            </w:r>
          </w:p>
        </w:tc>
        <w:tc>
          <w:tcPr>
            <w:tcW w:w="635" w:type="dxa"/>
            <w:tcBorders>
              <w:top w:val="nil"/>
              <w:left w:val="nil"/>
              <w:bottom w:val="single" w:sz="4" w:space="0" w:color="auto"/>
              <w:right w:val="single" w:sz="4" w:space="0" w:color="auto"/>
            </w:tcBorders>
            <w:shd w:val="clear" w:color="auto" w:fill="auto"/>
            <w:hideMark/>
          </w:tcPr>
          <w:p w14:paraId="1E33D57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4591BC1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53DF1233" w14:textId="77777777" w:rsidTr="00B37421">
        <w:trPr>
          <w:trHeight w:val="1880"/>
        </w:trPr>
        <w:tc>
          <w:tcPr>
            <w:tcW w:w="900" w:type="dxa"/>
            <w:tcBorders>
              <w:top w:val="nil"/>
              <w:left w:val="single" w:sz="4" w:space="0" w:color="auto"/>
              <w:bottom w:val="single" w:sz="4" w:space="0" w:color="auto"/>
              <w:right w:val="single" w:sz="4" w:space="0" w:color="auto"/>
            </w:tcBorders>
            <w:shd w:val="clear" w:color="auto" w:fill="auto"/>
            <w:hideMark/>
          </w:tcPr>
          <w:p w14:paraId="6C8B29F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hideMark/>
          </w:tcPr>
          <w:p w14:paraId="31D5ED8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770559A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234E770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1439031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6A39328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2F5400F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44B6E09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36D31CA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Pelaku Usaha/Kegiatan yang Berstatus TAAT dalam Penilaian PROPER (pelaku usaha)</w:t>
            </w:r>
          </w:p>
        </w:tc>
        <w:tc>
          <w:tcPr>
            <w:tcW w:w="630" w:type="dxa"/>
            <w:tcBorders>
              <w:top w:val="nil"/>
              <w:left w:val="nil"/>
              <w:bottom w:val="single" w:sz="4" w:space="0" w:color="auto"/>
              <w:right w:val="single" w:sz="4" w:space="0" w:color="auto"/>
            </w:tcBorders>
            <w:shd w:val="clear" w:color="auto" w:fill="auto"/>
            <w:hideMark/>
          </w:tcPr>
          <w:p w14:paraId="5BFE3E8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43B1AC6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1230438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609ACCB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 </w:t>
            </w:r>
          </w:p>
        </w:tc>
        <w:tc>
          <w:tcPr>
            <w:tcW w:w="674" w:type="dxa"/>
            <w:tcBorders>
              <w:top w:val="nil"/>
              <w:left w:val="nil"/>
              <w:bottom w:val="single" w:sz="4" w:space="0" w:color="auto"/>
              <w:right w:val="single" w:sz="4" w:space="0" w:color="auto"/>
            </w:tcBorders>
            <w:shd w:val="clear" w:color="auto" w:fill="auto"/>
            <w:hideMark/>
          </w:tcPr>
          <w:p w14:paraId="2DAD217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250,000 </w:t>
            </w:r>
          </w:p>
        </w:tc>
        <w:tc>
          <w:tcPr>
            <w:tcW w:w="586" w:type="dxa"/>
            <w:gridSpan w:val="2"/>
            <w:tcBorders>
              <w:top w:val="nil"/>
              <w:left w:val="nil"/>
              <w:bottom w:val="single" w:sz="4" w:space="0" w:color="auto"/>
              <w:right w:val="single" w:sz="4" w:space="0" w:color="auto"/>
            </w:tcBorders>
            <w:shd w:val="clear" w:color="auto" w:fill="auto"/>
            <w:hideMark/>
          </w:tcPr>
          <w:p w14:paraId="65E98B8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620" w:type="dxa"/>
            <w:tcBorders>
              <w:top w:val="nil"/>
              <w:left w:val="nil"/>
              <w:bottom w:val="single" w:sz="4" w:space="0" w:color="auto"/>
              <w:right w:val="single" w:sz="4" w:space="0" w:color="auto"/>
            </w:tcBorders>
            <w:shd w:val="clear" w:color="auto" w:fill="auto"/>
            <w:hideMark/>
          </w:tcPr>
          <w:p w14:paraId="4B9B785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300,000 </w:t>
            </w:r>
          </w:p>
        </w:tc>
        <w:tc>
          <w:tcPr>
            <w:tcW w:w="640" w:type="dxa"/>
            <w:tcBorders>
              <w:top w:val="nil"/>
              <w:left w:val="nil"/>
              <w:bottom w:val="single" w:sz="4" w:space="0" w:color="auto"/>
              <w:right w:val="single" w:sz="4" w:space="0" w:color="auto"/>
            </w:tcBorders>
            <w:shd w:val="clear" w:color="auto" w:fill="auto"/>
            <w:hideMark/>
          </w:tcPr>
          <w:p w14:paraId="26646C7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12 </w:t>
            </w:r>
          </w:p>
        </w:tc>
        <w:tc>
          <w:tcPr>
            <w:tcW w:w="710" w:type="dxa"/>
            <w:tcBorders>
              <w:top w:val="nil"/>
              <w:left w:val="nil"/>
              <w:bottom w:val="single" w:sz="4" w:space="0" w:color="auto"/>
              <w:right w:val="single" w:sz="4" w:space="0" w:color="auto"/>
            </w:tcBorders>
            <w:shd w:val="clear" w:color="auto" w:fill="auto"/>
            <w:hideMark/>
          </w:tcPr>
          <w:p w14:paraId="75A1AFF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350,000 </w:t>
            </w:r>
          </w:p>
        </w:tc>
        <w:tc>
          <w:tcPr>
            <w:tcW w:w="640" w:type="dxa"/>
            <w:tcBorders>
              <w:top w:val="nil"/>
              <w:left w:val="nil"/>
              <w:bottom w:val="single" w:sz="4" w:space="0" w:color="auto"/>
              <w:right w:val="single" w:sz="4" w:space="0" w:color="auto"/>
            </w:tcBorders>
            <w:shd w:val="clear" w:color="auto" w:fill="auto"/>
            <w:hideMark/>
          </w:tcPr>
          <w:p w14:paraId="56E7E93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15 </w:t>
            </w:r>
          </w:p>
        </w:tc>
        <w:tc>
          <w:tcPr>
            <w:tcW w:w="710" w:type="dxa"/>
            <w:tcBorders>
              <w:top w:val="nil"/>
              <w:left w:val="nil"/>
              <w:bottom w:val="single" w:sz="4" w:space="0" w:color="auto"/>
              <w:right w:val="single" w:sz="4" w:space="0" w:color="auto"/>
            </w:tcBorders>
            <w:shd w:val="clear" w:color="auto" w:fill="auto"/>
            <w:hideMark/>
          </w:tcPr>
          <w:p w14:paraId="19EC0C5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400,000 </w:t>
            </w:r>
          </w:p>
        </w:tc>
        <w:tc>
          <w:tcPr>
            <w:tcW w:w="640" w:type="dxa"/>
            <w:tcBorders>
              <w:top w:val="nil"/>
              <w:left w:val="nil"/>
              <w:bottom w:val="single" w:sz="4" w:space="0" w:color="auto"/>
              <w:right w:val="single" w:sz="4" w:space="0" w:color="auto"/>
            </w:tcBorders>
            <w:shd w:val="clear" w:color="auto" w:fill="auto"/>
            <w:hideMark/>
          </w:tcPr>
          <w:p w14:paraId="0FA292D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45 </w:t>
            </w:r>
          </w:p>
        </w:tc>
        <w:tc>
          <w:tcPr>
            <w:tcW w:w="705" w:type="dxa"/>
            <w:tcBorders>
              <w:top w:val="nil"/>
              <w:left w:val="nil"/>
              <w:bottom w:val="single" w:sz="4" w:space="0" w:color="auto"/>
              <w:right w:val="single" w:sz="4" w:space="0" w:color="auto"/>
            </w:tcBorders>
            <w:shd w:val="clear" w:color="auto" w:fill="auto"/>
            <w:hideMark/>
          </w:tcPr>
          <w:p w14:paraId="6AE81A2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1,300,000 </w:t>
            </w:r>
          </w:p>
        </w:tc>
        <w:tc>
          <w:tcPr>
            <w:tcW w:w="635" w:type="dxa"/>
            <w:tcBorders>
              <w:top w:val="nil"/>
              <w:left w:val="nil"/>
              <w:bottom w:val="single" w:sz="4" w:space="0" w:color="auto"/>
              <w:right w:val="single" w:sz="4" w:space="0" w:color="auto"/>
            </w:tcBorders>
            <w:shd w:val="clear" w:color="auto" w:fill="auto"/>
            <w:hideMark/>
          </w:tcPr>
          <w:p w14:paraId="653FE7B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5FA83AA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6CF7FADD" w14:textId="77777777" w:rsidTr="000C00C0">
        <w:trPr>
          <w:trHeight w:val="1340"/>
        </w:trPr>
        <w:tc>
          <w:tcPr>
            <w:tcW w:w="900" w:type="dxa"/>
            <w:tcBorders>
              <w:top w:val="nil"/>
              <w:left w:val="single" w:sz="4" w:space="0" w:color="auto"/>
              <w:bottom w:val="single" w:sz="4" w:space="0" w:color="auto"/>
              <w:right w:val="single" w:sz="4" w:space="0" w:color="auto"/>
            </w:tcBorders>
            <w:shd w:val="clear" w:color="auto" w:fill="C6D9F1" w:themeFill="text2" w:themeFillTint="33"/>
            <w:hideMark/>
          </w:tcPr>
          <w:p w14:paraId="2FCA203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C6D9F1" w:themeFill="text2" w:themeFillTint="33"/>
            <w:hideMark/>
          </w:tcPr>
          <w:p w14:paraId="7841E6B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C6D9F1" w:themeFill="text2" w:themeFillTint="33"/>
            <w:hideMark/>
          </w:tcPr>
          <w:p w14:paraId="133C0DE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C6D9F1" w:themeFill="text2" w:themeFillTint="33"/>
            <w:hideMark/>
          </w:tcPr>
          <w:p w14:paraId="01EE75F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C6D9F1" w:themeFill="text2" w:themeFillTint="33"/>
            <w:hideMark/>
          </w:tcPr>
          <w:p w14:paraId="34315CA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C6D9F1" w:themeFill="text2" w:themeFillTint="33"/>
            <w:hideMark/>
          </w:tcPr>
          <w:p w14:paraId="64BC422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C6D9F1" w:themeFill="text2" w:themeFillTint="33"/>
            <w:hideMark/>
          </w:tcPr>
          <w:p w14:paraId="254351C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C6D9F1" w:themeFill="text2" w:themeFillTint="33"/>
            <w:hideMark/>
          </w:tcPr>
          <w:p w14:paraId="22A3FC5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C6D9F1" w:themeFill="text2" w:themeFillTint="33"/>
            <w:hideMark/>
          </w:tcPr>
          <w:p w14:paraId="08140A9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Parameter Laboratorium Linkungan Hidup yg dikuasai (paramter)</w:t>
            </w:r>
          </w:p>
        </w:tc>
        <w:tc>
          <w:tcPr>
            <w:tcW w:w="630" w:type="dxa"/>
            <w:tcBorders>
              <w:top w:val="nil"/>
              <w:left w:val="nil"/>
              <w:bottom w:val="single" w:sz="4" w:space="0" w:color="auto"/>
              <w:right w:val="single" w:sz="4" w:space="0" w:color="auto"/>
            </w:tcBorders>
            <w:shd w:val="clear" w:color="auto" w:fill="C6D9F1" w:themeFill="text2" w:themeFillTint="33"/>
            <w:hideMark/>
          </w:tcPr>
          <w:p w14:paraId="03E7282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C6D9F1" w:themeFill="text2" w:themeFillTint="33"/>
            <w:hideMark/>
          </w:tcPr>
          <w:p w14:paraId="55FC768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C6D9F1" w:themeFill="text2" w:themeFillTint="33"/>
            <w:hideMark/>
          </w:tcPr>
          <w:p w14:paraId="515CC7E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C6D9F1" w:themeFill="text2" w:themeFillTint="33"/>
            <w:hideMark/>
          </w:tcPr>
          <w:p w14:paraId="6F6DCA1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12 </w:t>
            </w:r>
          </w:p>
        </w:tc>
        <w:tc>
          <w:tcPr>
            <w:tcW w:w="674" w:type="dxa"/>
            <w:tcBorders>
              <w:top w:val="nil"/>
              <w:left w:val="nil"/>
              <w:bottom w:val="single" w:sz="4" w:space="0" w:color="auto"/>
              <w:right w:val="single" w:sz="4" w:space="0" w:color="auto"/>
            </w:tcBorders>
            <w:shd w:val="clear" w:color="auto" w:fill="C6D9F1" w:themeFill="text2" w:themeFillTint="33"/>
            <w:hideMark/>
          </w:tcPr>
          <w:p w14:paraId="61EF117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1,000,000 </w:t>
            </w:r>
          </w:p>
        </w:tc>
        <w:tc>
          <w:tcPr>
            <w:tcW w:w="586" w:type="dxa"/>
            <w:gridSpan w:val="2"/>
            <w:tcBorders>
              <w:top w:val="nil"/>
              <w:left w:val="nil"/>
              <w:bottom w:val="single" w:sz="4" w:space="0" w:color="auto"/>
              <w:right w:val="single" w:sz="4" w:space="0" w:color="auto"/>
            </w:tcBorders>
            <w:shd w:val="clear" w:color="auto" w:fill="C6D9F1" w:themeFill="text2" w:themeFillTint="33"/>
            <w:hideMark/>
          </w:tcPr>
          <w:p w14:paraId="2B7E3A7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15 </w:t>
            </w:r>
          </w:p>
        </w:tc>
        <w:tc>
          <w:tcPr>
            <w:tcW w:w="620" w:type="dxa"/>
            <w:tcBorders>
              <w:top w:val="nil"/>
              <w:left w:val="nil"/>
              <w:bottom w:val="single" w:sz="4" w:space="0" w:color="auto"/>
              <w:right w:val="single" w:sz="4" w:space="0" w:color="auto"/>
            </w:tcBorders>
            <w:shd w:val="clear" w:color="auto" w:fill="C6D9F1" w:themeFill="text2" w:themeFillTint="33"/>
            <w:hideMark/>
          </w:tcPr>
          <w:p w14:paraId="24964D4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1,200,000 </w:t>
            </w:r>
          </w:p>
        </w:tc>
        <w:tc>
          <w:tcPr>
            <w:tcW w:w="640" w:type="dxa"/>
            <w:tcBorders>
              <w:top w:val="nil"/>
              <w:left w:val="nil"/>
              <w:bottom w:val="single" w:sz="4" w:space="0" w:color="auto"/>
              <w:right w:val="single" w:sz="4" w:space="0" w:color="auto"/>
            </w:tcBorders>
            <w:shd w:val="clear" w:color="auto" w:fill="C6D9F1" w:themeFill="text2" w:themeFillTint="33"/>
            <w:hideMark/>
          </w:tcPr>
          <w:p w14:paraId="351ECF3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17 </w:t>
            </w:r>
          </w:p>
        </w:tc>
        <w:tc>
          <w:tcPr>
            <w:tcW w:w="710" w:type="dxa"/>
            <w:tcBorders>
              <w:top w:val="nil"/>
              <w:left w:val="nil"/>
              <w:bottom w:val="single" w:sz="4" w:space="0" w:color="auto"/>
              <w:right w:val="single" w:sz="4" w:space="0" w:color="auto"/>
            </w:tcBorders>
            <w:shd w:val="clear" w:color="auto" w:fill="C6D9F1" w:themeFill="text2" w:themeFillTint="33"/>
            <w:hideMark/>
          </w:tcPr>
          <w:p w14:paraId="7A01576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1,500,000 </w:t>
            </w:r>
          </w:p>
        </w:tc>
        <w:tc>
          <w:tcPr>
            <w:tcW w:w="640" w:type="dxa"/>
            <w:tcBorders>
              <w:top w:val="nil"/>
              <w:left w:val="nil"/>
              <w:bottom w:val="single" w:sz="4" w:space="0" w:color="auto"/>
              <w:right w:val="single" w:sz="4" w:space="0" w:color="auto"/>
            </w:tcBorders>
            <w:shd w:val="clear" w:color="auto" w:fill="C6D9F1" w:themeFill="text2" w:themeFillTint="33"/>
            <w:hideMark/>
          </w:tcPr>
          <w:p w14:paraId="20843C5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22 </w:t>
            </w:r>
          </w:p>
        </w:tc>
        <w:tc>
          <w:tcPr>
            <w:tcW w:w="710" w:type="dxa"/>
            <w:tcBorders>
              <w:top w:val="nil"/>
              <w:left w:val="nil"/>
              <w:bottom w:val="single" w:sz="4" w:space="0" w:color="auto"/>
              <w:right w:val="single" w:sz="4" w:space="0" w:color="auto"/>
            </w:tcBorders>
            <w:shd w:val="clear" w:color="auto" w:fill="C6D9F1" w:themeFill="text2" w:themeFillTint="33"/>
            <w:hideMark/>
          </w:tcPr>
          <w:p w14:paraId="0C0B37D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2,000,000 </w:t>
            </w:r>
          </w:p>
        </w:tc>
        <w:tc>
          <w:tcPr>
            <w:tcW w:w="640" w:type="dxa"/>
            <w:tcBorders>
              <w:top w:val="nil"/>
              <w:left w:val="nil"/>
              <w:bottom w:val="single" w:sz="4" w:space="0" w:color="auto"/>
              <w:right w:val="single" w:sz="4" w:space="0" w:color="auto"/>
            </w:tcBorders>
            <w:shd w:val="clear" w:color="auto" w:fill="C6D9F1" w:themeFill="text2" w:themeFillTint="33"/>
            <w:hideMark/>
          </w:tcPr>
          <w:p w14:paraId="256AC87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66 </w:t>
            </w:r>
          </w:p>
        </w:tc>
        <w:tc>
          <w:tcPr>
            <w:tcW w:w="705" w:type="dxa"/>
            <w:tcBorders>
              <w:top w:val="nil"/>
              <w:left w:val="nil"/>
              <w:bottom w:val="single" w:sz="4" w:space="0" w:color="auto"/>
              <w:right w:val="single" w:sz="4" w:space="0" w:color="auto"/>
            </w:tcBorders>
            <w:shd w:val="clear" w:color="auto" w:fill="C6D9F1" w:themeFill="text2" w:themeFillTint="33"/>
            <w:hideMark/>
          </w:tcPr>
          <w:p w14:paraId="0C9A4DE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5,700,000 </w:t>
            </w:r>
          </w:p>
        </w:tc>
        <w:tc>
          <w:tcPr>
            <w:tcW w:w="635" w:type="dxa"/>
            <w:tcBorders>
              <w:top w:val="nil"/>
              <w:left w:val="nil"/>
              <w:bottom w:val="single" w:sz="4" w:space="0" w:color="auto"/>
              <w:right w:val="single" w:sz="4" w:space="0" w:color="auto"/>
            </w:tcBorders>
            <w:shd w:val="clear" w:color="auto" w:fill="C6D9F1" w:themeFill="text2" w:themeFillTint="33"/>
            <w:hideMark/>
          </w:tcPr>
          <w:p w14:paraId="16AAB53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C6D9F1" w:themeFill="text2" w:themeFillTint="33"/>
            <w:hideMark/>
          </w:tcPr>
          <w:p w14:paraId="2DF6B7D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11F03BE9" w14:textId="77777777" w:rsidTr="00B37421">
        <w:trPr>
          <w:trHeight w:val="1305"/>
        </w:trPr>
        <w:tc>
          <w:tcPr>
            <w:tcW w:w="900" w:type="dxa"/>
            <w:tcBorders>
              <w:top w:val="nil"/>
              <w:left w:val="single" w:sz="4" w:space="0" w:color="auto"/>
              <w:bottom w:val="single" w:sz="4" w:space="0" w:color="auto"/>
              <w:right w:val="single" w:sz="4" w:space="0" w:color="auto"/>
            </w:tcBorders>
            <w:shd w:val="clear" w:color="auto" w:fill="auto"/>
            <w:hideMark/>
          </w:tcPr>
          <w:p w14:paraId="005FD3D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774FAE8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46E885A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615C60D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2FFCC82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0F97D0D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4E33C34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32D7B90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Kegiatan Pemeliharaan dan Peningkatan Kapasitas Lingkungan Hidup</w:t>
            </w:r>
          </w:p>
        </w:tc>
        <w:tc>
          <w:tcPr>
            <w:tcW w:w="990" w:type="dxa"/>
            <w:tcBorders>
              <w:top w:val="nil"/>
              <w:left w:val="nil"/>
              <w:bottom w:val="single" w:sz="4" w:space="0" w:color="auto"/>
              <w:right w:val="single" w:sz="4" w:space="0" w:color="auto"/>
            </w:tcBorders>
            <w:shd w:val="clear" w:color="auto" w:fill="auto"/>
            <w:hideMark/>
          </w:tcPr>
          <w:p w14:paraId="18E26F3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Ruang Terbuka Hijau yang Terkelola (lokasi)</w:t>
            </w:r>
          </w:p>
        </w:tc>
        <w:tc>
          <w:tcPr>
            <w:tcW w:w="630" w:type="dxa"/>
            <w:tcBorders>
              <w:top w:val="nil"/>
              <w:left w:val="nil"/>
              <w:bottom w:val="single" w:sz="4" w:space="0" w:color="auto"/>
              <w:right w:val="single" w:sz="4" w:space="0" w:color="auto"/>
            </w:tcBorders>
            <w:shd w:val="clear" w:color="auto" w:fill="auto"/>
            <w:hideMark/>
          </w:tcPr>
          <w:p w14:paraId="41D1DF8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w:t>
            </w:r>
          </w:p>
        </w:tc>
        <w:tc>
          <w:tcPr>
            <w:tcW w:w="630" w:type="dxa"/>
            <w:tcBorders>
              <w:top w:val="nil"/>
              <w:left w:val="nil"/>
              <w:bottom w:val="single" w:sz="4" w:space="0" w:color="auto"/>
              <w:right w:val="single" w:sz="4" w:space="0" w:color="auto"/>
            </w:tcBorders>
            <w:shd w:val="clear" w:color="auto" w:fill="auto"/>
            <w:hideMark/>
          </w:tcPr>
          <w:p w14:paraId="2B7A427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0C54E76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303E7D9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15 </w:t>
            </w:r>
          </w:p>
        </w:tc>
        <w:tc>
          <w:tcPr>
            <w:tcW w:w="674" w:type="dxa"/>
            <w:tcBorders>
              <w:top w:val="nil"/>
              <w:left w:val="nil"/>
              <w:bottom w:val="single" w:sz="4" w:space="0" w:color="auto"/>
              <w:right w:val="single" w:sz="4" w:space="0" w:color="auto"/>
            </w:tcBorders>
            <w:shd w:val="clear" w:color="auto" w:fill="auto"/>
            <w:hideMark/>
          </w:tcPr>
          <w:p w14:paraId="6865BB0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2,000,000 </w:t>
            </w:r>
          </w:p>
        </w:tc>
        <w:tc>
          <w:tcPr>
            <w:tcW w:w="586" w:type="dxa"/>
            <w:gridSpan w:val="2"/>
            <w:tcBorders>
              <w:top w:val="nil"/>
              <w:left w:val="nil"/>
              <w:bottom w:val="single" w:sz="4" w:space="0" w:color="auto"/>
              <w:right w:val="single" w:sz="4" w:space="0" w:color="auto"/>
            </w:tcBorders>
            <w:shd w:val="clear" w:color="auto" w:fill="auto"/>
            <w:hideMark/>
          </w:tcPr>
          <w:p w14:paraId="21C541A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25 </w:t>
            </w:r>
          </w:p>
        </w:tc>
        <w:tc>
          <w:tcPr>
            <w:tcW w:w="620" w:type="dxa"/>
            <w:tcBorders>
              <w:top w:val="nil"/>
              <w:left w:val="nil"/>
              <w:bottom w:val="single" w:sz="4" w:space="0" w:color="auto"/>
              <w:right w:val="single" w:sz="4" w:space="0" w:color="auto"/>
            </w:tcBorders>
            <w:shd w:val="clear" w:color="auto" w:fill="auto"/>
            <w:hideMark/>
          </w:tcPr>
          <w:p w14:paraId="2774876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3,500,000 </w:t>
            </w:r>
          </w:p>
        </w:tc>
        <w:tc>
          <w:tcPr>
            <w:tcW w:w="640" w:type="dxa"/>
            <w:tcBorders>
              <w:top w:val="nil"/>
              <w:left w:val="nil"/>
              <w:bottom w:val="single" w:sz="4" w:space="0" w:color="auto"/>
              <w:right w:val="single" w:sz="4" w:space="0" w:color="auto"/>
            </w:tcBorders>
            <w:shd w:val="clear" w:color="auto" w:fill="auto"/>
            <w:hideMark/>
          </w:tcPr>
          <w:p w14:paraId="3C7B24D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35 </w:t>
            </w:r>
          </w:p>
        </w:tc>
        <w:tc>
          <w:tcPr>
            <w:tcW w:w="710" w:type="dxa"/>
            <w:tcBorders>
              <w:top w:val="nil"/>
              <w:left w:val="nil"/>
              <w:bottom w:val="single" w:sz="4" w:space="0" w:color="auto"/>
              <w:right w:val="single" w:sz="4" w:space="0" w:color="auto"/>
            </w:tcBorders>
            <w:shd w:val="clear" w:color="auto" w:fill="auto"/>
            <w:hideMark/>
          </w:tcPr>
          <w:p w14:paraId="5B40AB8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4,500,000 </w:t>
            </w:r>
          </w:p>
        </w:tc>
        <w:tc>
          <w:tcPr>
            <w:tcW w:w="640" w:type="dxa"/>
            <w:tcBorders>
              <w:top w:val="nil"/>
              <w:left w:val="nil"/>
              <w:bottom w:val="single" w:sz="4" w:space="0" w:color="auto"/>
              <w:right w:val="single" w:sz="4" w:space="0" w:color="auto"/>
            </w:tcBorders>
            <w:shd w:val="clear" w:color="auto" w:fill="auto"/>
            <w:hideMark/>
          </w:tcPr>
          <w:p w14:paraId="5B0099E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45 </w:t>
            </w:r>
          </w:p>
        </w:tc>
        <w:tc>
          <w:tcPr>
            <w:tcW w:w="710" w:type="dxa"/>
            <w:tcBorders>
              <w:top w:val="nil"/>
              <w:left w:val="nil"/>
              <w:bottom w:val="single" w:sz="4" w:space="0" w:color="auto"/>
              <w:right w:val="single" w:sz="4" w:space="0" w:color="auto"/>
            </w:tcBorders>
            <w:shd w:val="clear" w:color="auto" w:fill="auto"/>
            <w:hideMark/>
          </w:tcPr>
          <w:p w14:paraId="411D208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6,500,000 </w:t>
            </w:r>
          </w:p>
        </w:tc>
        <w:tc>
          <w:tcPr>
            <w:tcW w:w="640" w:type="dxa"/>
            <w:tcBorders>
              <w:top w:val="nil"/>
              <w:left w:val="nil"/>
              <w:bottom w:val="single" w:sz="4" w:space="0" w:color="auto"/>
              <w:right w:val="single" w:sz="4" w:space="0" w:color="auto"/>
            </w:tcBorders>
            <w:shd w:val="clear" w:color="auto" w:fill="auto"/>
            <w:hideMark/>
          </w:tcPr>
          <w:p w14:paraId="15761E0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45 </w:t>
            </w:r>
          </w:p>
        </w:tc>
        <w:tc>
          <w:tcPr>
            <w:tcW w:w="705" w:type="dxa"/>
            <w:tcBorders>
              <w:top w:val="nil"/>
              <w:left w:val="nil"/>
              <w:bottom w:val="single" w:sz="4" w:space="0" w:color="auto"/>
              <w:right w:val="single" w:sz="4" w:space="0" w:color="auto"/>
            </w:tcBorders>
            <w:shd w:val="clear" w:color="auto" w:fill="auto"/>
            <w:hideMark/>
          </w:tcPr>
          <w:p w14:paraId="6F69FE5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16,500,000 </w:t>
            </w:r>
          </w:p>
        </w:tc>
        <w:tc>
          <w:tcPr>
            <w:tcW w:w="635" w:type="dxa"/>
            <w:tcBorders>
              <w:top w:val="nil"/>
              <w:left w:val="nil"/>
              <w:bottom w:val="single" w:sz="4" w:space="0" w:color="auto"/>
              <w:right w:val="single" w:sz="4" w:space="0" w:color="auto"/>
            </w:tcBorders>
            <w:shd w:val="clear" w:color="auto" w:fill="auto"/>
            <w:hideMark/>
          </w:tcPr>
          <w:p w14:paraId="504EC0E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784BE07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7E38577D" w14:textId="77777777" w:rsidTr="00B37421">
        <w:trPr>
          <w:trHeight w:val="1673"/>
        </w:trPr>
        <w:tc>
          <w:tcPr>
            <w:tcW w:w="900" w:type="dxa"/>
            <w:tcBorders>
              <w:top w:val="nil"/>
              <w:left w:val="single" w:sz="4" w:space="0" w:color="auto"/>
              <w:bottom w:val="single" w:sz="4" w:space="0" w:color="auto"/>
              <w:right w:val="single" w:sz="4" w:space="0" w:color="auto"/>
            </w:tcBorders>
            <w:shd w:val="clear" w:color="auto" w:fill="auto"/>
            <w:hideMark/>
          </w:tcPr>
          <w:p w14:paraId="4837101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03722AC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4DDF48D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09FA3D5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600F24C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400252F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3435867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0473D6E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6B0714D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Jumlah Sekolah dengan status Sekolah Berbudaya Lingkungan /Sekolah Adhiwiyata (sekolah) </w:t>
            </w:r>
          </w:p>
        </w:tc>
        <w:tc>
          <w:tcPr>
            <w:tcW w:w="630" w:type="dxa"/>
            <w:tcBorders>
              <w:top w:val="nil"/>
              <w:left w:val="nil"/>
              <w:bottom w:val="single" w:sz="4" w:space="0" w:color="auto"/>
              <w:right w:val="single" w:sz="4" w:space="0" w:color="auto"/>
            </w:tcBorders>
            <w:shd w:val="clear" w:color="auto" w:fill="auto"/>
            <w:hideMark/>
          </w:tcPr>
          <w:p w14:paraId="09B717D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501A01F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10C98A4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1ECA150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674" w:type="dxa"/>
            <w:tcBorders>
              <w:top w:val="nil"/>
              <w:left w:val="nil"/>
              <w:bottom w:val="single" w:sz="4" w:space="0" w:color="auto"/>
              <w:right w:val="single" w:sz="4" w:space="0" w:color="auto"/>
            </w:tcBorders>
            <w:shd w:val="clear" w:color="auto" w:fill="auto"/>
            <w:hideMark/>
          </w:tcPr>
          <w:p w14:paraId="49950AC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200,000 </w:t>
            </w:r>
          </w:p>
        </w:tc>
        <w:tc>
          <w:tcPr>
            <w:tcW w:w="586" w:type="dxa"/>
            <w:gridSpan w:val="2"/>
            <w:tcBorders>
              <w:top w:val="nil"/>
              <w:left w:val="nil"/>
              <w:bottom w:val="single" w:sz="4" w:space="0" w:color="auto"/>
              <w:right w:val="single" w:sz="4" w:space="0" w:color="auto"/>
            </w:tcBorders>
            <w:shd w:val="clear" w:color="auto" w:fill="auto"/>
            <w:hideMark/>
          </w:tcPr>
          <w:p w14:paraId="75CB435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620" w:type="dxa"/>
            <w:tcBorders>
              <w:top w:val="nil"/>
              <w:left w:val="nil"/>
              <w:bottom w:val="single" w:sz="4" w:space="0" w:color="auto"/>
              <w:right w:val="single" w:sz="4" w:space="0" w:color="auto"/>
            </w:tcBorders>
            <w:shd w:val="clear" w:color="auto" w:fill="auto"/>
            <w:hideMark/>
          </w:tcPr>
          <w:p w14:paraId="11E352A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250,000 </w:t>
            </w:r>
          </w:p>
        </w:tc>
        <w:tc>
          <w:tcPr>
            <w:tcW w:w="640" w:type="dxa"/>
            <w:tcBorders>
              <w:top w:val="nil"/>
              <w:left w:val="nil"/>
              <w:bottom w:val="single" w:sz="4" w:space="0" w:color="auto"/>
              <w:right w:val="single" w:sz="4" w:space="0" w:color="auto"/>
            </w:tcBorders>
            <w:shd w:val="clear" w:color="auto" w:fill="auto"/>
            <w:hideMark/>
          </w:tcPr>
          <w:p w14:paraId="58E66F7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710" w:type="dxa"/>
            <w:tcBorders>
              <w:top w:val="nil"/>
              <w:left w:val="nil"/>
              <w:bottom w:val="single" w:sz="4" w:space="0" w:color="auto"/>
              <w:right w:val="single" w:sz="4" w:space="0" w:color="auto"/>
            </w:tcBorders>
            <w:shd w:val="clear" w:color="auto" w:fill="auto"/>
            <w:hideMark/>
          </w:tcPr>
          <w:p w14:paraId="1B4EF4C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300,000 </w:t>
            </w:r>
          </w:p>
        </w:tc>
        <w:tc>
          <w:tcPr>
            <w:tcW w:w="640" w:type="dxa"/>
            <w:tcBorders>
              <w:top w:val="nil"/>
              <w:left w:val="nil"/>
              <w:bottom w:val="single" w:sz="4" w:space="0" w:color="auto"/>
              <w:right w:val="single" w:sz="4" w:space="0" w:color="auto"/>
            </w:tcBorders>
            <w:shd w:val="clear" w:color="auto" w:fill="auto"/>
            <w:hideMark/>
          </w:tcPr>
          <w:p w14:paraId="3F12751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710" w:type="dxa"/>
            <w:tcBorders>
              <w:top w:val="nil"/>
              <w:left w:val="nil"/>
              <w:bottom w:val="single" w:sz="4" w:space="0" w:color="auto"/>
              <w:right w:val="single" w:sz="4" w:space="0" w:color="auto"/>
            </w:tcBorders>
            <w:shd w:val="clear" w:color="auto" w:fill="auto"/>
            <w:hideMark/>
          </w:tcPr>
          <w:p w14:paraId="4223405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350,000 </w:t>
            </w:r>
          </w:p>
        </w:tc>
        <w:tc>
          <w:tcPr>
            <w:tcW w:w="640" w:type="dxa"/>
            <w:tcBorders>
              <w:top w:val="nil"/>
              <w:left w:val="nil"/>
              <w:bottom w:val="single" w:sz="4" w:space="0" w:color="auto"/>
              <w:right w:val="single" w:sz="4" w:space="0" w:color="auto"/>
            </w:tcBorders>
            <w:shd w:val="clear" w:color="auto" w:fill="auto"/>
            <w:hideMark/>
          </w:tcPr>
          <w:p w14:paraId="5D68E21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 </w:t>
            </w:r>
          </w:p>
        </w:tc>
        <w:tc>
          <w:tcPr>
            <w:tcW w:w="705" w:type="dxa"/>
            <w:tcBorders>
              <w:top w:val="nil"/>
              <w:left w:val="nil"/>
              <w:bottom w:val="single" w:sz="4" w:space="0" w:color="auto"/>
              <w:right w:val="single" w:sz="4" w:space="0" w:color="auto"/>
            </w:tcBorders>
            <w:shd w:val="clear" w:color="auto" w:fill="auto"/>
            <w:hideMark/>
          </w:tcPr>
          <w:p w14:paraId="1BB5551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1,100,000 </w:t>
            </w:r>
          </w:p>
        </w:tc>
        <w:tc>
          <w:tcPr>
            <w:tcW w:w="635" w:type="dxa"/>
            <w:tcBorders>
              <w:top w:val="nil"/>
              <w:left w:val="nil"/>
              <w:bottom w:val="single" w:sz="4" w:space="0" w:color="auto"/>
              <w:right w:val="single" w:sz="4" w:space="0" w:color="auto"/>
            </w:tcBorders>
            <w:shd w:val="clear" w:color="auto" w:fill="auto"/>
            <w:hideMark/>
          </w:tcPr>
          <w:p w14:paraId="168DD53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5A3A00A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63026BCF" w14:textId="77777777" w:rsidTr="00B37421">
        <w:trPr>
          <w:trHeight w:val="1160"/>
        </w:trPr>
        <w:tc>
          <w:tcPr>
            <w:tcW w:w="900" w:type="dxa"/>
            <w:tcBorders>
              <w:top w:val="nil"/>
              <w:left w:val="single" w:sz="4" w:space="0" w:color="auto"/>
              <w:bottom w:val="single" w:sz="4" w:space="0" w:color="auto"/>
              <w:right w:val="single" w:sz="4" w:space="0" w:color="auto"/>
            </w:tcBorders>
            <w:shd w:val="clear" w:color="auto" w:fill="auto"/>
            <w:hideMark/>
          </w:tcPr>
          <w:p w14:paraId="52815F8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hideMark/>
          </w:tcPr>
          <w:p w14:paraId="483AA77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0D376FE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22CBB09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7B41ED3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2B3538F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nil"/>
              <w:right w:val="nil"/>
            </w:tcBorders>
            <w:shd w:val="clear" w:color="auto" w:fill="auto"/>
            <w:noWrap/>
            <w:vAlign w:val="bottom"/>
            <w:hideMark/>
          </w:tcPr>
          <w:p w14:paraId="33D6E5D9" w14:textId="77777777" w:rsidR="00F5592A" w:rsidRPr="00B37421" w:rsidRDefault="00F5592A" w:rsidP="00F5592A">
            <w:pPr>
              <w:rPr>
                <w:rFonts w:ascii="Arial" w:hAnsi="Arial" w:cs="Arial"/>
                <w:color w:val="000000"/>
                <w:sz w:val="16"/>
                <w:szCs w:val="16"/>
              </w:rPr>
            </w:pPr>
          </w:p>
        </w:tc>
        <w:tc>
          <w:tcPr>
            <w:tcW w:w="905" w:type="dxa"/>
            <w:tcBorders>
              <w:top w:val="nil"/>
              <w:left w:val="single" w:sz="4" w:space="0" w:color="auto"/>
              <w:bottom w:val="single" w:sz="4" w:space="0" w:color="auto"/>
              <w:right w:val="single" w:sz="4" w:space="0" w:color="auto"/>
            </w:tcBorders>
            <w:shd w:val="clear" w:color="auto" w:fill="auto"/>
            <w:hideMark/>
          </w:tcPr>
          <w:p w14:paraId="563C7D5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69A04AD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Pohon yang tertanam di daerah tangkapan air (pohon)</w:t>
            </w:r>
          </w:p>
        </w:tc>
        <w:tc>
          <w:tcPr>
            <w:tcW w:w="630" w:type="dxa"/>
            <w:tcBorders>
              <w:top w:val="nil"/>
              <w:left w:val="nil"/>
              <w:bottom w:val="single" w:sz="4" w:space="0" w:color="auto"/>
              <w:right w:val="single" w:sz="4" w:space="0" w:color="auto"/>
            </w:tcBorders>
            <w:shd w:val="clear" w:color="auto" w:fill="auto"/>
            <w:hideMark/>
          </w:tcPr>
          <w:p w14:paraId="4563FFB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2855A84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7925B0B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35F93F2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60,000 </w:t>
            </w:r>
          </w:p>
        </w:tc>
        <w:tc>
          <w:tcPr>
            <w:tcW w:w="674" w:type="dxa"/>
            <w:tcBorders>
              <w:top w:val="nil"/>
              <w:left w:val="nil"/>
              <w:bottom w:val="single" w:sz="4" w:space="0" w:color="auto"/>
              <w:right w:val="single" w:sz="4" w:space="0" w:color="auto"/>
            </w:tcBorders>
            <w:shd w:val="clear" w:color="auto" w:fill="auto"/>
            <w:hideMark/>
          </w:tcPr>
          <w:p w14:paraId="35F8EA4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1,000,000 </w:t>
            </w:r>
          </w:p>
        </w:tc>
        <w:tc>
          <w:tcPr>
            <w:tcW w:w="586" w:type="dxa"/>
            <w:gridSpan w:val="2"/>
            <w:tcBorders>
              <w:top w:val="nil"/>
              <w:left w:val="nil"/>
              <w:bottom w:val="single" w:sz="4" w:space="0" w:color="auto"/>
              <w:right w:val="single" w:sz="4" w:space="0" w:color="auto"/>
            </w:tcBorders>
            <w:shd w:val="clear" w:color="auto" w:fill="auto"/>
            <w:hideMark/>
          </w:tcPr>
          <w:p w14:paraId="29406C3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60,000 </w:t>
            </w:r>
          </w:p>
        </w:tc>
        <w:tc>
          <w:tcPr>
            <w:tcW w:w="620" w:type="dxa"/>
            <w:tcBorders>
              <w:top w:val="nil"/>
              <w:left w:val="nil"/>
              <w:bottom w:val="single" w:sz="4" w:space="0" w:color="auto"/>
              <w:right w:val="single" w:sz="4" w:space="0" w:color="auto"/>
            </w:tcBorders>
            <w:shd w:val="clear" w:color="auto" w:fill="auto"/>
            <w:hideMark/>
          </w:tcPr>
          <w:p w14:paraId="2784BD0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1,000,000 </w:t>
            </w:r>
          </w:p>
        </w:tc>
        <w:tc>
          <w:tcPr>
            <w:tcW w:w="640" w:type="dxa"/>
            <w:tcBorders>
              <w:top w:val="nil"/>
              <w:left w:val="nil"/>
              <w:bottom w:val="single" w:sz="4" w:space="0" w:color="auto"/>
              <w:right w:val="single" w:sz="4" w:space="0" w:color="auto"/>
            </w:tcBorders>
            <w:shd w:val="clear" w:color="auto" w:fill="auto"/>
            <w:hideMark/>
          </w:tcPr>
          <w:p w14:paraId="2A543B6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60,000 </w:t>
            </w:r>
          </w:p>
        </w:tc>
        <w:tc>
          <w:tcPr>
            <w:tcW w:w="710" w:type="dxa"/>
            <w:tcBorders>
              <w:top w:val="nil"/>
              <w:left w:val="nil"/>
              <w:bottom w:val="single" w:sz="4" w:space="0" w:color="auto"/>
              <w:right w:val="single" w:sz="4" w:space="0" w:color="auto"/>
            </w:tcBorders>
            <w:shd w:val="clear" w:color="auto" w:fill="auto"/>
            <w:hideMark/>
          </w:tcPr>
          <w:p w14:paraId="7C77253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1,000,000 </w:t>
            </w:r>
          </w:p>
        </w:tc>
        <w:tc>
          <w:tcPr>
            <w:tcW w:w="640" w:type="dxa"/>
            <w:tcBorders>
              <w:top w:val="nil"/>
              <w:left w:val="nil"/>
              <w:bottom w:val="single" w:sz="4" w:space="0" w:color="auto"/>
              <w:right w:val="single" w:sz="4" w:space="0" w:color="auto"/>
            </w:tcBorders>
            <w:shd w:val="clear" w:color="auto" w:fill="auto"/>
            <w:hideMark/>
          </w:tcPr>
          <w:p w14:paraId="01DCCB6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60,000 </w:t>
            </w:r>
          </w:p>
        </w:tc>
        <w:tc>
          <w:tcPr>
            <w:tcW w:w="710" w:type="dxa"/>
            <w:tcBorders>
              <w:top w:val="nil"/>
              <w:left w:val="nil"/>
              <w:bottom w:val="single" w:sz="4" w:space="0" w:color="auto"/>
              <w:right w:val="single" w:sz="4" w:space="0" w:color="auto"/>
            </w:tcBorders>
            <w:shd w:val="clear" w:color="auto" w:fill="auto"/>
            <w:hideMark/>
          </w:tcPr>
          <w:p w14:paraId="0E73653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1,000,000 </w:t>
            </w:r>
          </w:p>
        </w:tc>
        <w:tc>
          <w:tcPr>
            <w:tcW w:w="640" w:type="dxa"/>
            <w:tcBorders>
              <w:top w:val="nil"/>
              <w:left w:val="nil"/>
              <w:bottom w:val="single" w:sz="4" w:space="0" w:color="auto"/>
              <w:right w:val="single" w:sz="4" w:space="0" w:color="auto"/>
            </w:tcBorders>
            <w:shd w:val="clear" w:color="auto" w:fill="auto"/>
            <w:hideMark/>
          </w:tcPr>
          <w:p w14:paraId="7BFEB70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240,000 </w:t>
            </w:r>
          </w:p>
        </w:tc>
        <w:tc>
          <w:tcPr>
            <w:tcW w:w="705" w:type="dxa"/>
            <w:tcBorders>
              <w:top w:val="nil"/>
              <w:left w:val="nil"/>
              <w:bottom w:val="single" w:sz="4" w:space="0" w:color="auto"/>
              <w:right w:val="single" w:sz="4" w:space="0" w:color="auto"/>
            </w:tcBorders>
            <w:shd w:val="clear" w:color="auto" w:fill="auto"/>
            <w:hideMark/>
          </w:tcPr>
          <w:p w14:paraId="75C1C79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4,000,000 </w:t>
            </w:r>
          </w:p>
        </w:tc>
        <w:tc>
          <w:tcPr>
            <w:tcW w:w="635" w:type="dxa"/>
            <w:tcBorders>
              <w:top w:val="nil"/>
              <w:left w:val="nil"/>
              <w:bottom w:val="single" w:sz="4" w:space="0" w:color="auto"/>
              <w:right w:val="single" w:sz="4" w:space="0" w:color="auto"/>
            </w:tcBorders>
            <w:shd w:val="clear" w:color="auto" w:fill="auto"/>
            <w:hideMark/>
          </w:tcPr>
          <w:p w14:paraId="2613B3F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5CEBF42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5F9FBAC4" w14:textId="77777777" w:rsidTr="00B37421">
        <w:trPr>
          <w:trHeight w:val="1160"/>
        </w:trPr>
        <w:tc>
          <w:tcPr>
            <w:tcW w:w="900" w:type="dxa"/>
            <w:tcBorders>
              <w:top w:val="nil"/>
              <w:left w:val="single" w:sz="4" w:space="0" w:color="auto"/>
              <w:bottom w:val="single" w:sz="4" w:space="0" w:color="auto"/>
              <w:right w:val="single" w:sz="4" w:space="0" w:color="auto"/>
            </w:tcBorders>
            <w:shd w:val="clear" w:color="auto" w:fill="auto"/>
            <w:hideMark/>
          </w:tcPr>
          <w:p w14:paraId="6EEED6C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5BB1ECA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53CFA4A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5FEC24B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01491AA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6C8F7B6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single" w:sz="4" w:space="0" w:color="auto"/>
              <w:left w:val="nil"/>
              <w:bottom w:val="single" w:sz="4" w:space="0" w:color="auto"/>
              <w:right w:val="single" w:sz="4" w:space="0" w:color="auto"/>
            </w:tcBorders>
            <w:shd w:val="clear" w:color="auto" w:fill="auto"/>
            <w:hideMark/>
          </w:tcPr>
          <w:p w14:paraId="577D6A3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015FCE7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53807DF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Pohon yang Tertanam d wilayah pesisir (pohon)</w:t>
            </w:r>
          </w:p>
        </w:tc>
        <w:tc>
          <w:tcPr>
            <w:tcW w:w="630" w:type="dxa"/>
            <w:tcBorders>
              <w:top w:val="nil"/>
              <w:left w:val="nil"/>
              <w:bottom w:val="single" w:sz="4" w:space="0" w:color="auto"/>
              <w:right w:val="single" w:sz="4" w:space="0" w:color="auto"/>
            </w:tcBorders>
            <w:shd w:val="clear" w:color="auto" w:fill="auto"/>
            <w:hideMark/>
          </w:tcPr>
          <w:p w14:paraId="036CC18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7E4811D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2DE1EDE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4F708DC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 </w:t>
            </w:r>
          </w:p>
        </w:tc>
        <w:tc>
          <w:tcPr>
            <w:tcW w:w="674" w:type="dxa"/>
            <w:tcBorders>
              <w:top w:val="nil"/>
              <w:left w:val="nil"/>
              <w:bottom w:val="single" w:sz="4" w:space="0" w:color="auto"/>
              <w:right w:val="single" w:sz="4" w:space="0" w:color="auto"/>
            </w:tcBorders>
            <w:shd w:val="clear" w:color="auto" w:fill="auto"/>
            <w:hideMark/>
          </w:tcPr>
          <w:p w14:paraId="2BFB395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800,000 </w:t>
            </w:r>
          </w:p>
        </w:tc>
        <w:tc>
          <w:tcPr>
            <w:tcW w:w="586" w:type="dxa"/>
            <w:gridSpan w:val="2"/>
            <w:tcBorders>
              <w:top w:val="nil"/>
              <w:left w:val="nil"/>
              <w:bottom w:val="single" w:sz="4" w:space="0" w:color="auto"/>
              <w:right w:val="single" w:sz="4" w:space="0" w:color="auto"/>
            </w:tcBorders>
            <w:shd w:val="clear" w:color="auto" w:fill="auto"/>
            <w:hideMark/>
          </w:tcPr>
          <w:p w14:paraId="5FD2E39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 </w:t>
            </w:r>
          </w:p>
        </w:tc>
        <w:tc>
          <w:tcPr>
            <w:tcW w:w="620" w:type="dxa"/>
            <w:tcBorders>
              <w:top w:val="nil"/>
              <w:left w:val="nil"/>
              <w:bottom w:val="single" w:sz="4" w:space="0" w:color="auto"/>
              <w:right w:val="single" w:sz="4" w:space="0" w:color="auto"/>
            </w:tcBorders>
            <w:shd w:val="clear" w:color="auto" w:fill="auto"/>
            <w:hideMark/>
          </w:tcPr>
          <w:p w14:paraId="3871174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800,000 </w:t>
            </w:r>
          </w:p>
        </w:tc>
        <w:tc>
          <w:tcPr>
            <w:tcW w:w="640" w:type="dxa"/>
            <w:tcBorders>
              <w:top w:val="nil"/>
              <w:left w:val="nil"/>
              <w:bottom w:val="single" w:sz="4" w:space="0" w:color="auto"/>
              <w:right w:val="single" w:sz="4" w:space="0" w:color="auto"/>
            </w:tcBorders>
            <w:shd w:val="clear" w:color="auto" w:fill="auto"/>
            <w:hideMark/>
          </w:tcPr>
          <w:p w14:paraId="6596E45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 </w:t>
            </w:r>
          </w:p>
        </w:tc>
        <w:tc>
          <w:tcPr>
            <w:tcW w:w="710" w:type="dxa"/>
            <w:tcBorders>
              <w:top w:val="nil"/>
              <w:left w:val="nil"/>
              <w:bottom w:val="single" w:sz="4" w:space="0" w:color="auto"/>
              <w:right w:val="single" w:sz="4" w:space="0" w:color="auto"/>
            </w:tcBorders>
            <w:shd w:val="clear" w:color="auto" w:fill="auto"/>
            <w:hideMark/>
          </w:tcPr>
          <w:p w14:paraId="68C1FC5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800,000 </w:t>
            </w:r>
          </w:p>
        </w:tc>
        <w:tc>
          <w:tcPr>
            <w:tcW w:w="640" w:type="dxa"/>
            <w:tcBorders>
              <w:top w:val="nil"/>
              <w:left w:val="nil"/>
              <w:bottom w:val="single" w:sz="4" w:space="0" w:color="auto"/>
              <w:right w:val="single" w:sz="4" w:space="0" w:color="auto"/>
            </w:tcBorders>
            <w:shd w:val="clear" w:color="auto" w:fill="auto"/>
            <w:hideMark/>
          </w:tcPr>
          <w:p w14:paraId="74FAC50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 </w:t>
            </w:r>
          </w:p>
        </w:tc>
        <w:tc>
          <w:tcPr>
            <w:tcW w:w="710" w:type="dxa"/>
            <w:tcBorders>
              <w:top w:val="nil"/>
              <w:left w:val="nil"/>
              <w:bottom w:val="single" w:sz="4" w:space="0" w:color="auto"/>
              <w:right w:val="single" w:sz="4" w:space="0" w:color="auto"/>
            </w:tcBorders>
            <w:shd w:val="clear" w:color="auto" w:fill="auto"/>
            <w:hideMark/>
          </w:tcPr>
          <w:p w14:paraId="5364E66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800,000 </w:t>
            </w:r>
          </w:p>
        </w:tc>
        <w:tc>
          <w:tcPr>
            <w:tcW w:w="640" w:type="dxa"/>
            <w:tcBorders>
              <w:top w:val="nil"/>
              <w:left w:val="nil"/>
              <w:bottom w:val="single" w:sz="4" w:space="0" w:color="auto"/>
              <w:right w:val="single" w:sz="4" w:space="0" w:color="auto"/>
            </w:tcBorders>
            <w:shd w:val="clear" w:color="auto" w:fill="auto"/>
            <w:hideMark/>
          </w:tcPr>
          <w:p w14:paraId="60E7968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80,000 </w:t>
            </w:r>
          </w:p>
        </w:tc>
        <w:tc>
          <w:tcPr>
            <w:tcW w:w="705" w:type="dxa"/>
            <w:tcBorders>
              <w:top w:val="nil"/>
              <w:left w:val="nil"/>
              <w:bottom w:val="single" w:sz="4" w:space="0" w:color="auto"/>
              <w:right w:val="single" w:sz="4" w:space="0" w:color="auto"/>
            </w:tcBorders>
            <w:shd w:val="clear" w:color="auto" w:fill="auto"/>
            <w:hideMark/>
          </w:tcPr>
          <w:p w14:paraId="2F86406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3,200,000 </w:t>
            </w:r>
          </w:p>
        </w:tc>
        <w:tc>
          <w:tcPr>
            <w:tcW w:w="635" w:type="dxa"/>
            <w:tcBorders>
              <w:top w:val="nil"/>
              <w:left w:val="nil"/>
              <w:bottom w:val="single" w:sz="4" w:space="0" w:color="auto"/>
              <w:right w:val="single" w:sz="4" w:space="0" w:color="auto"/>
            </w:tcBorders>
            <w:shd w:val="clear" w:color="auto" w:fill="auto"/>
            <w:hideMark/>
          </w:tcPr>
          <w:p w14:paraId="4C60E82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3CB750B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33797C92" w14:textId="77777777" w:rsidTr="00B37421">
        <w:trPr>
          <w:trHeight w:val="2955"/>
        </w:trPr>
        <w:tc>
          <w:tcPr>
            <w:tcW w:w="900" w:type="dxa"/>
            <w:tcBorders>
              <w:top w:val="nil"/>
              <w:left w:val="single" w:sz="4" w:space="0" w:color="auto"/>
              <w:bottom w:val="single" w:sz="4" w:space="0" w:color="auto"/>
              <w:right w:val="single" w:sz="4" w:space="0" w:color="auto"/>
            </w:tcBorders>
            <w:shd w:val="clear" w:color="auto" w:fill="auto"/>
            <w:hideMark/>
          </w:tcPr>
          <w:p w14:paraId="0DCCE5F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089E283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367A964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17E3439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04A5852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5CF1D59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Program Pengembangan Pengelolaan Sampah, Limbah Bahan Berbahaya Beracun dan Pengendalian Pencemaran</w:t>
            </w:r>
          </w:p>
        </w:tc>
        <w:tc>
          <w:tcPr>
            <w:tcW w:w="905" w:type="dxa"/>
            <w:tcBorders>
              <w:top w:val="nil"/>
              <w:left w:val="nil"/>
              <w:bottom w:val="single" w:sz="4" w:space="0" w:color="auto"/>
              <w:right w:val="single" w:sz="4" w:space="0" w:color="auto"/>
            </w:tcBorders>
            <w:shd w:val="clear" w:color="auto" w:fill="auto"/>
            <w:hideMark/>
          </w:tcPr>
          <w:p w14:paraId="449C43C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Persentase Layanan Penanganan Persampahan </w:t>
            </w:r>
            <w:proofErr w:type="gramStart"/>
            <w:r w:rsidRPr="00B37421">
              <w:rPr>
                <w:rFonts w:ascii="Arial" w:hAnsi="Arial" w:cs="Arial"/>
                <w:color w:val="000000"/>
                <w:sz w:val="16"/>
                <w:szCs w:val="16"/>
              </w:rPr>
              <w:t>Perkotaan(</w:t>
            </w:r>
            <w:proofErr w:type="gramEnd"/>
            <w:r w:rsidRPr="00B37421">
              <w:rPr>
                <w:rFonts w:ascii="Arial" w:hAnsi="Arial" w:cs="Arial"/>
                <w:color w:val="000000"/>
                <w:sz w:val="16"/>
                <w:szCs w:val="16"/>
              </w:rPr>
              <w:t>%)</w:t>
            </w:r>
          </w:p>
        </w:tc>
        <w:tc>
          <w:tcPr>
            <w:tcW w:w="905" w:type="dxa"/>
            <w:tcBorders>
              <w:top w:val="nil"/>
              <w:left w:val="nil"/>
              <w:bottom w:val="nil"/>
              <w:right w:val="nil"/>
            </w:tcBorders>
            <w:shd w:val="clear" w:color="auto" w:fill="auto"/>
            <w:noWrap/>
            <w:vAlign w:val="bottom"/>
            <w:hideMark/>
          </w:tcPr>
          <w:p w14:paraId="39E0B9B4" w14:textId="77777777" w:rsidR="00F5592A" w:rsidRPr="00B37421" w:rsidRDefault="00F5592A" w:rsidP="00F5592A">
            <w:pPr>
              <w:rPr>
                <w:rFonts w:ascii="Arial" w:hAnsi="Arial" w:cs="Arial"/>
                <w:color w:val="000000"/>
                <w:sz w:val="16"/>
                <w:szCs w:val="16"/>
              </w:rPr>
            </w:pPr>
          </w:p>
        </w:tc>
        <w:tc>
          <w:tcPr>
            <w:tcW w:w="990" w:type="dxa"/>
            <w:tcBorders>
              <w:top w:val="nil"/>
              <w:left w:val="single" w:sz="4" w:space="0" w:color="auto"/>
              <w:bottom w:val="single" w:sz="4" w:space="0" w:color="auto"/>
              <w:right w:val="single" w:sz="4" w:space="0" w:color="auto"/>
            </w:tcBorders>
            <w:shd w:val="clear" w:color="auto" w:fill="auto"/>
            <w:hideMark/>
          </w:tcPr>
          <w:p w14:paraId="7D40FFC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41A0BFB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           62.69 </w:t>
            </w:r>
          </w:p>
        </w:tc>
        <w:tc>
          <w:tcPr>
            <w:tcW w:w="630" w:type="dxa"/>
            <w:tcBorders>
              <w:top w:val="nil"/>
              <w:left w:val="nil"/>
              <w:bottom w:val="single" w:sz="4" w:space="0" w:color="auto"/>
              <w:right w:val="single" w:sz="4" w:space="0" w:color="auto"/>
            </w:tcBorders>
            <w:shd w:val="clear" w:color="auto" w:fill="auto"/>
            <w:hideMark/>
          </w:tcPr>
          <w:p w14:paraId="4EE7D4A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2ED4F5B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3AE31D1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65.00 </w:t>
            </w:r>
          </w:p>
        </w:tc>
        <w:tc>
          <w:tcPr>
            <w:tcW w:w="674" w:type="dxa"/>
            <w:tcBorders>
              <w:top w:val="nil"/>
              <w:left w:val="nil"/>
              <w:bottom w:val="single" w:sz="4" w:space="0" w:color="auto"/>
              <w:right w:val="single" w:sz="4" w:space="0" w:color="auto"/>
            </w:tcBorders>
            <w:shd w:val="clear" w:color="auto" w:fill="auto"/>
            <w:hideMark/>
          </w:tcPr>
          <w:p w14:paraId="35DEAF6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33,850,000 </w:t>
            </w:r>
          </w:p>
        </w:tc>
        <w:tc>
          <w:tcPr>
            <w:tcW w:w="586" w:type="dxa"/>
            <w:gridSpan w:val="2"/>
            <w:tcBorders>
              <w:top w:val="nil"/>
              <w:left w:val="nil"/>
              <w:bottom w:val="single" w:sz="4" w:space="0" w:color="auto"/>
              <w:right w:val="single" w:sz="4" w:space="0" w:color="auto"/>
            </w:tcBorders>
            <w:shd w:val="clear" w:color="auto" w:fill="auto"/>
            <w:hideMark/>
          </w:tcPr>
          <w:p w14:paraId="3AFBCBE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70.00 </w:t>
            </w:r>
          </w:p>
        </w:tc>
        <w:tc>
          <w:tcPr>
            <w:tcW w:w="620" w:type="dxa"/>
            <w:tcBorders>
              <w:top w:val="nil"/>
              <w:left w:val="nil"/>
              <w:bottom w:val="single" w:sz="4" w:space="0" w:color="auto"/>
              <w:right w:val="single" w:sz="4" w:space="0" w:color="auto"/>
            </w:tcBorders>
            <w:shd w:val="clear" w:color="auto" w:fill="auto"/>
            <w:hideMark/>
          </w:tcPr>
          <w:p w14:paraId="68CAFDD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39,840,000 </w:t>
            </w:r>
          </w:p>
        </w:tc>
        <w:tc>
          <w:tcPr>
            <w:tcW w:w="640" w:type="dxa"/>
            <w:tcBorders>
              <w:top w:val="nil"/>
              <w:left w:val="nil"/>
              <w:bottom w:val="single" w:sz="4" w:space="0" w:color="auto"/>
              <w:right w:val="single" w:sz="4" w:space="0" w:color="auto"/>
            </w:tcBorders>
            <w:shd w:val="clear" w:color="auto" w:fill="auto"/>
            <w:hideMark/>
          </w:tcPr>
          <w:p w14:paraId="4E790A8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75.00 </w:t>
            </w:r>
          </w:p>
        </w:tc>
        <w:tc>
          <w:tcPr>
            <w:tcW w:w="710" w:type="dxa"/>
            <w:tcBorders>
              <w:top w:val="nil"/>
              <w:left w:val="nil"/>
              <w:bottom w:val="single" w:sz="4" w:space="0" w:color="auto"/>
              <w:right w:val="single" w:sz="4" w:space="0" w:color="auto"/>
            </w:tcBorders>
            <w:shd w:val="clear" w:color="auto" w:fill="auto"/>
            <w:hideMark/>
          </w:tcPr>
          <w:p w14:paraId="1495CCB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46,533,000 </w:t>
            </w:r>
          </w:p>
        </w:tc>
        <w:tc>
          <w:tcPr>
            <w:tcW w:w="640" w:type="dxa"/>
            <w:tcBorders>
              <w:top w:val="nil"/>
              <w:left w:val="nil"/>
              <w:bottom w:val="single" w:sz="4" w:space="0" w:color="auto"/>
              <w:right w:val="single" w:sz="4" w:space="0" w:color="auto"/>
            </w:tcBorders>
            <w:shd w:val="clear" w:color="auto" w:fill="auto"/>
            <w:hideMark/>
          </w:tcPr>
          <w:p w14:paraId="51DA482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80.00 </w:t>
            </w:r>
          </w:p>
        </w:tc>
        <w:tc>
          <w:tcPr>
            <w:tcW w:w="710" w:type="dxa"/>
            <w:tcBorders>
              <w:top w:val="nil"/>
              <w:left w:val="nil"/>
              <w:bottom w:val="single" w:sz="4" w:space="0" w:color="auto"/>
              <w:right w:val="single" w:sz="4" w:space="0" w:color="auto"/>
            </w:tcBorders>
            <w:shd w:val="clear" w:color="auto" w:fill="auto"/>
            <w:hideMark/>
          </w:tcPr>
          <w:p w14:paraId="3E0E5C8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54,036,250 </w:t>
            </w:r>
          </w:p>
        </w:tc>
        <w:tc>
          <w:tcPr>
            <w:tcW w:w="640" w:type="dxa"/>
            <w:tcBorders>
              <w:top w:val="nil"/>
              <w:left w:val="nil"/>
              <w:bottom w:val="single" w:sz="4" w:space="0" w:color="auto"/>
              <w:right w:val="single" w:sz="4" w:space="0" w:color="auto"/>
            </w:tcBorders>
            <w:shd w:val="clear" w:color="auto" w:fill="auto"/>
            <w:hideMark/>
          </w:tcPr>
          <w:p w14:paraId="47FF890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80 </w:t>
            </w:r>
          </w:p>
        </w:tc>
        <w:tc>
          <w:tcPr>
            <w:tcW w:w="705" w:type="dxa"/>
            <w:tcBorders>
              <w:top w:val="nil"/>
              <w:left w:val="nil"/>
              <w:bottom w:val="single" w:sz="4" w:space="0" w:color="auto"/>
              <w:right w:val="single" w:sz="4" w:space="0" w:color="auto"/>
            </w:tcBorders>
            <w:shd w:val="clear" w:color="auto" w:fill="auto"/>
            <w:hideMark/>
          </w:tcPr>
          <w:p w14:paraId="31385B9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35" w:type="dxa"/>
            <w:tcBorders>
              <w:top w:val="nil"/>
              <w:left w:val="nil"/>
              <w:bottom w:val="single" w:sz="4" w:space="0" w:color="auto"/>
              <w:right w:val="single" w:sz="4" w:space="0" w:color="auto"/>
            </w:tcBorders>
            <w:shd w:val="clear" w:color="auto" w:fill="auto"/>
            <w:hideMark/>
          </w:tcPr>
          <w:p w14:paraId="5A1E4A0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5709F14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53DB554C" w14:textId="77777777" w:rsidTr="00B37421">
        <w:trPr>
          <w:trHeight w:val="1223"/>
        </w:trPr>
        <w:tc>
          <w:tcPr>
            <w:tcW w:w="900" w:type="dxa"/>
            <w:tcBorders>
              <w:top w:val="nil"/>
              <w:left w:val="single" w:sz="4" w:space="0" w:color="auto"/>
              <w:bottom w:val="single" w:sz="4" w:space="0" w:color="auto"/>
              <w:right w:val="single" w:sz="4" w:space="0" w:color="auto"/>
            </w:tcBorders>
            <w:shd w:val="clear" w:color="auto" w:fill="auto"/>
            <w:hideMark/>
          </w:tcPr>
          <w:p w14:paraId="56ACAFB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39DE3F5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1E32005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7F43175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4BE33E5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67DC8D5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1328143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Persentase Pengurangan Sampah Perdesaan (%)</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14:paraId="039D076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3A31F0C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28EFE86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16B2870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59F34E2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6609AE2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35 </w:t>
            </w:r>
          </w:p>
        </w:tc>
        <w:tc>
          <w:tcPr>
            <w:tcW w:w="674" w:type="dxa"/>
            <w:tcBorders>
              <w:top w:val="nil"/>
              <w:left w:val="nil"/>
              <w:bottom w:val="single" w:sz="4" w:space="0" w:color="auto"/>
              <w:right w:val="single" w:sz="4" w:space="0" w:color="auto"/>
            </w:tcBorders>
            <w:shd w:val="clear" w:color="auto" w:fill="auto"/>
            <w:hideMark/>
          </w:tcPr>
          <w:p w14:paraId="1C6B817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auto"/>
              <w:right w:val="single" w:sz="4" w:space="0" w:color="auto"/>
            </w:tcBorders>
            <w:shd w:val="clear" w:color="auto" w:fill="auto"/>
            <w:hideMark/>
          </w:tcPr>
          <w:p w14:paraId="63525D8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 </w:t>
            </w:r>
          </w:p>
        </w:tc>
        <w:tc>
          <w:tcPr>
            <w:tcW w:w="620" w:type="dxa"/>
            <w:tcBorders>
              <w:top w:val="nil"/>
              <w:left w:val="nil"/>
              <w:bottom w:val="single" w:sz="4" w:space="0" w:color="auto"/>
              <w:right w:val="single" w:sz="4" w:space="0" w:color="auto"/>
            </w:tcBorders>
            <w:shd w:val="clear" w:color="auto" w:fill="auto"/>
            <w:hideMark/>
          </w:tcPr>
          <w:p w14:paraId="69DB508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1DACF2E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45 </w:t>
            </w:r>
          </w:p>
        </w:tc>
        <w:tc>
          <w:tcPr>
            <w:tcW w:w="710" w:type="dxa"/>
            <w:tcBorders>
              <w:top w:val="nil"/>
              <w:left w:val="nil"/>
              <w:bottom w:val="single" w:sz="4" w:space="0" w:color="auto"/>
              <w:right w:val="single" w:sz="4" w:space="0" w:color="auto"/>
            </w:tcBorders>
            <w:shd w:val="clear" w:color="auto" w:fill="auto"/>
            <w:hideMark/>
          </w:tcPr>
          <w:p w14:paraId="0EEF7A0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1429774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50 </w:t>
            </w:r>
          </w:p>
        </w:tc>
        <w:tc>
          <w:tcPr>
            <w:tcW w:w="710" w:type="dxa"/>
            <w:tcBorders>
              <w:top w:val="nil"/>
              <w:left w:val="nil"/>
              <w:bottom w:val="single" w:sz="4" w:space="0" w:color="auto"/>
              <w:right w:val="single" w:sz="4" w:space="0" w:color="auto"/>
            </w:tcBorders>
            <w:shd w:val="clear" w:color="auto" w:fill="auto"/>
            <w:hideMark/>
          </w:tcPr>
          <w:p w14:paraId="15D08CC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7CB5361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50 </w:t>
            </w:r>
          </w:p>
        </w:tc>
        <w:tc>
          <w:tcPr>
            <w:tcW w:w="705" w:type="dxa"/>
            <w:tcBorders>
              <w:top w:val="nil"/>
              <w:left w:val="nil"/>
              <w:bottom w:val="single" w:sz="4" w:space="0" w:color="auto"/>
              <w:right w:val="single" w:sz="4" w:space="0" w:color="auto"/>
            </w:tcBorders>
            <w:shd w:val="clear" w:color="auto" w:fill="auto"/>
            <w:hideMark/>
          </w:tcPr>
          <w:p w14:paraId="4EE8BFA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35" w:type="dxa"/>
            <w:tcBorders>
              <w:top w:val="nil"/>
              <w:left w:val="nil"/>
              <w:bottom w:val="single" w:sz="4" w:space="0" w:color="auto"/>
              <w:right w:val="single" w:sz="4" w:space="0" w:color="auto"/>
            </w:tcBorders>
            <w:shd w:val="clear" w:color="auto" w:fill="auto"/>
            <w:hideMark/>
          </w:tcPr>
          <w:p w14:paraId="520C9B5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48B1461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249ACE2B" w14:textId="77777777" w:rsidTr="00B37421">
        <w:trPr>
          <w:trHeight w:val="1430"/>
        </w:trPr>
        <w:tc>
          <w:tcPr>
            <w:tcW w:w="900" w:type="dxa"/>
            <w:tcBorders>
              <w:top w:val="nil"/>
              <w:left w:val="single" w:sz="4" w:space="0" w:color="auto"/>
              <w:bottom w:val="single" w:sz="4" w:space="0" w:color="auto"/>
              <w:right w:val="single" w:sz="4" w:space="0" w:color="auto"/>
            </w:tcBorders>
            <w:shd w:val="clear" w:color="auto" w:fill="auto"/>
            <w:hideMark/>
          </w:tcPr>
          <w:p w14:paraId="2064162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hideMark/>
          </w:tcPr>
          <w:p w14:paraId="3AB1E1C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5530724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3E9DE55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4A740DA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613B96D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4617205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Presentase Penurunan jumlah indikasi pelanggaran (%)</w:t>
            </w:r>
          </w:p>
        </w:tc>
        <w:tc>
          <w:tcPr>
            <w:tcW w:w="905" w:type="dxa"/>
            <w:tcBorders>
              <w:top w:val="nil"/>
              <w:left w:val="nil"/>
              <w:bottom w:val="single" w:sz="4" w:space="0" w:color="auto"/>
              <w:right w:val="single" w:sz="4" w:space="0" w:color="auto"/>
            </w:tcBorders>
            <w:shd w:val="clear" w:color="auto" w:fill="auto"/>
            <w:hideMark/>
          </w:tcPr>
          <w:p w14:paraId="00402F6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39664F3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24F8D21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789F67B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165A77E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27B78B9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674" w:type="dxa"/>
            <w:tcBorders>
              <w:top w:val="nil"/>
              <w:left w:val="nil"/>
              <w:bottom w:val="single" w:sz="4" w:space="0" w:color="auto"/>
              <w:right w:val="single" w:sz="4" w:space="0" w:color="auto"/>
            </w:tcBorders>
            <w:shd w:val="clear" w:color="auto" w:fill="auto"/>
            <w:hideMark/>
          </w:tcPr>
          <w:p w14:paraId="477357E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auto"/>
              <w:right w:val="single" w:sz="4" w:space="0" w:color="auto"/>
            </w:tcBorders>
            <w:shd w:val="clear" w:color="auto" w:fill="auto"/>
            <w:hideMark/>
          </w:tcPr>
          <w:p w14:paraId="2EFF30C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15 </w:t>
            </w:r>
          </w:p>
        </w:tc>
        <w:tc>
          <w:tcPr>
            <w:tcW w:w="620" w:type="dxa"/>
            <w:tcBorders>
              <w:top w:val="nil"/>
              <w:left w:val="nil"/>
              <w:bottom w:val="single" w:sz="4" w:space="0" w:color="auto"/>
              <w:right w:val="single" w:sz="4" w:space="0" w:color="auto"/>
            </w:tcBorders>
            <w:shd w:val="clear" w:color="auto" w:fill="auto"/>
            <w:hideMark/>
          </w:tcPr>
          <w:p w14:paraId="0EFEF43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65EAFAF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 </w:t>
            </w:r>
          </w:p>
        </w:tc>
        <w:tc>
          <w:tcPr>
            <w:tcW w:w="710" w:type="dxa"/>
            <w:tcBorders>
              <w:top w:val="nil"/>
              <w:left w:val="nil"/>
              <w:bottom w:val="single" w:sz="4" w:space="0" w:color="auto"/>
              <w:right w:val="single" w:sz="4" w:space="0" w:color="auto"/>
            </w:tcBorders>
            <w:shd w:val="clear" w:color="auto" w:fill="auto"/>
            <w:hideMark/>
          </w:tcPr>
          <w:p w14:paraId="02AA45D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59465C3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25 </w:t>
            </w:r>
          </w:p>
        </w:tc>
        <w:tc>
          <w:tcPr>
            <w:tcW w:w="710" w:type="dxa"/>
            <w:tcBorders>
              <w:top w:val="nil"/>
              <w:left w:val="nil"/>
              <w:bottom w:val="single" w:sz="4" w:space="0" w:color="auto"/>
              <w:right w:val="single" w:sz="4" w:space="0" w:color="auto"/>
            </w:tcBorders>
            <w:shd w:val="clear" w:color="auto" w:fill="auto"/>
            <w:hideMark/>
          </w:tcPr>
          <w:p w14:paraId="7B4B8CC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1C64C25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25 </w:t>
            </w:r>
          </w:p>
        </w:tc>
        <w:tc>
          <w:tcPr>
            <w:tcW w:w="705" w:type="dxa"/>
            <w:tcBorders>
              <w:top w:val="nil"/>
              <w:left w:val="nil"/>
              <w:bottom w:val="single" w:sz="4" w:space="0" w:color="auto"/>
              <w:right w:val="single" w:sz="4" w:space="0" w:color="auto"/>
            </w:tcBorders>
            <w:shd w:val="clear" w:color="auto" w:fill="auto"/>
            <w:hideMark/>
          </w:tcPr>
          <w:p w14:paraId="6080CD8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35" w:type="dxa"/>
            <w:tcBorders>
              <w:top w:val="nil"/>
              <w:left w:val="nil"/>
              <w:bottom w:val="single" w:sz="4" w:space="0" w:color="auto"/>
              <w:right w:val="single" w:sz="4" w:space="0" w:color="auto"/>
            </w:tcBorders>
            <w:shd w:val="clear" w:color="auto" w:fill="auto"/>
            <w:hideMark/>
          </w:tcPr>
          <w:p w14:paraId="4859EE9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3D23E1D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0FF9E06D" w14:textId="77777777" w:rsidTr="00B37421">
        <w:trPr>
          <w:trHeight w:val="1700"/>
        </w:trPr>
        <w:tc>
          <w:tcPr>
            <w:tcW w:w="900" w:type="dxa"/>
            <w:tcBorders>
              <w:top w:val="nil"/>
              <w:left w:val="single" w:sz="4" w:space="0" w:color="auto"/>
              <w:bottom w:val="single" w:sz="4" w:space="0" w:color="auto"/>
              <w:right w:val="single" w:sz="4" w:space="0" w:color="auto"/>
            </w:tcBorders>
            <w:shd w:val="clear" w:color="auto" w:fill="auto"/>
            <w:hideMark/>
          </w:tcPr>
          <w:p w14:paraId="61E406C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03E52B9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09C5AF7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7FE88AB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171E9AA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0C208CA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57BFD5A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Presentase usaha</w:t>
            </w:r>
            <w:r w:rsidR="003F18F6">
              <w:rPr>
                <w:rFonts w:ascii="Arial" w:hAnsi="Arial" w:cs="Arial"/>
                <w:color w:val="000000"/>
                <w:sz w:val="16"/>
                <w:szCs w:val="16"/>
              </w:rPr>
              <w:t xml:space="preserve"> </w:t>
            </w:r>
            <w:r w:rsidRPr="00B37421">
              <w:rPr>
                <w:rFonts w:ascii="Arial" w:hAnsi="Arial" w:cs="Arial"/>
                <w:color w:val="000000"/>
                <w:sz w:val="16"/>
                <w:szCs w:val="16"/>
              </w:rPr>
              <w:t>/kegiatan yang memenuhi peraturan bidang LH (%)</w:t>
            </w:r>
          </w:p>
        </w:tc>
        <w:tc>
          <w:tcPr>
            <w:tcW w:w="905" w:type="dxa"/>
            <w:tcBorders>
              <w:top w:val="nil"/>
              <w:left w:val="nil"/>
              <w:bottom w:val="single" w:sz="4" w:space="0" w:color="auto"/>
              <w:right w:val="single" w:sz="4" w:space="0" w:color="auto"/>
            </w:tcBorders>
            <w:shd w:val="clear" w:color="auto" w:fill="auto"/>
            <w:hideMark/>
          </w:tcPr>
          <w:p w14:paraId="7574475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08E21FD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65EB396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0C0682F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70DAB69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119C751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65 </w:t>
            </w:r>
          </w:p>
        </w:tc>
        <w:tc>
          <w:tcPr>
            <w:tcW w:w="674" w:type="dxa"/>
            <w:tcBorders>
              <w:top w:val="nil"/>
              <w:left w:val="nil"/>
              <w:bottom w:val="single" w:sz="4" w:space="0" w:color="auto"/>
              <w:right w:val="single" w:sz="4" w:space="0" w:color="auto"/>
            </w:tcBorders>
            <w:shd w:val="clear" w:color="auto" w:fill="auto"/>
            <w:hideMark/>
          </w:tcPr>
          <w:p w14:paraId="3A4399F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auto"/>
              <w:right w:val="single" w:sz="4" w:space="0" w:color="auto"/>
            </w:tcBorders>
            <w:shd w:val="clear" w:color="auto" w:fill="auto"/>
            <w:hideMark/>
          </w:tcPr>
          <w:p w14:paraId="4E775B1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70 </w:t>
            </w:r>
          </w:p>
        </w:tc>
        <w:tc>
          <w:tcPr>
            <w:tcW w:w="620" w:type="dxa"/>
            <w:tcBorders>
              <w:top w:val="nil"/>
              <w:left w:val="nil"/>
              <w:bottom w:val="single" w:sz="4" w:space="0" w:color="auto"/>
              <w:right w:val="single" w:sz="4" w:space="0" w:color="auto"/>
            </w:tcBorders>
            <w:shd w:val="clear" w:color="auto" w:fill="auto"/>
            <w:hideMark/>
          </w:tcPr>
          <w:p w14:paraId="53EDAB6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5FD5CE3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75 </w:t>
            </w:r>
          </w:p>
        </w:tc>
        <w:tc>
          <w:tcPr>
            <w:tcW w:w="710" w:type="dxa"/>
            <w:tcBorders>
              <w:top w:val="nil"/>
              <w:left w:val="nil"/>
              <w:bottom w:val="single" w:sz="4" w:space="0" w:color="auto"/>
              <w:right w:val="single" w:sz="4" w:space="0" w:color="auto"/>
            </w:tcBorders>
            <w:shd w:val="clear" w:color="auto" w:fill="auto"/>
            <w:hideMark/>
          </w:tcPr>
          <w:p w14:paraId="2855ADA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79F317E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80 </w:t>
            </w:r>
          </w:p>
        </w:tc>
        <w:tc>
          <w:tcPr>
            <w:tcW w:w="710" w:type="dxa"/>
            <w:tcBorders>
              <w:top w:val="nil"/>
              <w:left w:val="nil"/>
              <w:bottom w:val="single" w:sz="4" w:space="0" w:color="auto"/>
              <w:right w:val="single" w:sz="4" w:space="0" w:color="auto"/>
            </w:tcBorders>
            <w:shd w:val="clear" w:color="auto" w:fill="auto"/>
            <w:hideMark/>
          </w:tcPr>
          <w:p w14:paraId="7DE838D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auto"/>
              <w:right w:val="single" w:sz="4" w:space="0" w:color="auto"/>
            </w:tcBorders>
            <w:shd w:val="clear" w:color="auto" w:fill="auto"/>
            <w:hideMark/>
          </w:tcPr>
          <w:p w14:paraId="50D9F7D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80 </w:t>
            </w:r>
          </w:p>
        </w:tc>
        <w:tc>
          <w:tcPr>
            <w:tcW w:w="705" w:type="dxa"/>
            <w:tcBorders>
              <w:top w:val="nil"/>
              <w:left w:val="nil"/>
              <w:bottom w:val="single" w:sz="4" w:space="0" w:color="auto"/>
              <w:right w:val="single" w:sz="4" w:space="0" w:color="auto"/>
            </w:tcBorders>
            <w:shd w:val="clear" w:color="auto" w:fill="auto"/>
            <w:hideMark/>
          </w:tcPr>
          <w:p w14:paraId="550685B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35" w:type="dxa"/>
            <w:tcBorders>
              <w:top w:val="nil"/>
              <w:left w:val="nil"/>
              <w:bottom w:val="single" w:sz="4" w:space="0" w:color="auto"/>
              <w:right w:val="single" w:sz="4" w:space="0" w:color="auto"/>
            </w:tcBorders>
            <w:shd w:val="clear" w:color="auto" w:fill="auto"/>
            <w:hideMark/>
          </w:tcPr>
          <w:p w14:paraId="7644B2A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4487274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 </w:t>
            </w:r>
          </w:p>
        </w:tc>
      </w:tr>
      <w:tr w:rsidR="00DE4DC6" w:rsidRPr="00F5592A" w14:paraId="79828557" w14:textId="77777777" w:rsidTr="000C00C0">
        <w:trPr>
          <w:trHeight w:val="1325"/>
        </w:trPr>
        <w:tc>
          <w:tcPr>
            <w:tcW w:w="900" w:type="dxa"/>
            <w:tcBorders>
              <w:top w:val="nil"/>
              <w:left w:val="single" w:sz="4" w:space="0" w:color="auto"/>
              <w:bottom w:val="single" w:sz="4" w:space="0" w:color="auto"/>
              <w:right w:val="single" w:sz="4" w:space="0" w:color="auto"/>
            </w:tcBorders>
            <w:shd w:val="clear" w:color="auto" w:fill="C6D9F1" w:themeFill="text2" w:themeFillTint="33"/>
          </w:tcPr>
          <w:p w14:paraId="00237A16" w14:textId="77777777" w:rsidR="00DE4DC6" w:rsidRPr="00B37421" w:rsidRDefault="00DE4DC6" w:rsidP="00F5592A">
            <w:pPr>
              <w:rPr>
                <w:rFonts w:ascii="Arial" w:hAnsi="Arial" w:cs="Arial"/>
                <w:color w:val="000000"/>
                <w:sz w:val="16"/>
                <w:szCs w:val="16"/>
              </w:rPr>
            </w:pPr>
          </w:p>
        </w:tc>
        <w:tc>
          <w:tcPr>
            <w:tcW w:w="720" w:type="dxa"/>
            <w:tcBorders>
              <w:top w:val="nil"/>
              <w:left w:val="nil"/>
              <w:bottom w:val="single" w:sz="4" w:space="0" w:color="auto"/>
              <w:right w:val="single" w:sz="4" w:space="0" w:color="auto"/>
            </w:tcBorders>
            <w:shd w:val="clear" w:color="auto" w:fill="C6D9F1" w:themeFill="text2" w:themeFillTint="33"/>
          </w:tcPr>
          <w:p w14:paraId="6C0F5237" w14:textId="77777777" w:rsidR="00DE4DC6" w:rsidRPr="00B37421" w:rsidRDefault="00DE4DC6" w:rsidP="00F5592A">
            <w:pPr>
              <w:rPr>
                <w:rFonts w:ascii="Arial" w:hAnsi="Arial" w:cs="Arial"/>
                <w:color w:val="000000"/>
                <w:sz w:val="16"/>
                <w:szCs w:val="16"/>
              </w:rPr>
            </w:pPr>
          </w:p>
        </w:tc>
        <w:tc>
          <w:tcPr>
            <w:tcW w:w="815" w:type="dxa"/>
            <w:tcBorders>
              <w:top w:val="nil"/>
              <w:left w:val="nil"/>
              <w:bottom w:val="single" w:sz="4" w:space="0" w:color="auto"/>
              <w:right w:val="single" w:sz="4" w:space="0" w:color="auto"/>
            </w:tcBorders>
            <w:shd w:val="clear" w:color="auto" w:fill="C6D9F1" w:themeFill="text2" w:themeFillTint="33"/>
          </w:tcPr>
          <w:p w14:paraId="22D1F8FA" w14:textId="77777777" w:rsidR="00DE4DC6" w:rsidRPr="00B37421" w:rsidRDefault="00DE4DC6" w:rsidP="00F5592A">
            <w:pPr>
              <w:rPr>
                <w:rFonts w:ascii="Arial" w:hAnsi="Arial" w:cs="Arial"/>
                <w:color w:val="000000"/>
                <w:sz w:val="16"/>
                <w:szCs w:val="16"/>
              </w:rPr>
            </w:pPr>
          </w:p>
        </w:tc>
        <w:tc>
          <w:tcPr>
            <w:tcW w:w="1075" w:type="dxa"/>
            <w:tcBorders>
              <w:top w:val="nil"/>
              <w:left w:val="nil"/>
              <w:bottom w:val="single" w:sz="4" w:space="0" w:color="auto"/>
              <w:right w:val="single" w:sz="4" w:space="0" w:color="auto"/>
            </w:tcBorders>
            <w:shd w:val="clear" w:color="auto" w:fill="C6D9F1" w:themeFill="text2" w:themeFillTint="33"/>
          </w:tcPr>
          <w:p w14:paraId="6C494D62" w14:textId="77777777" w:rsidR="00DE4DC6" w:rsidRPr="00B37421" w:rsidRDefault="00DE4DC6" w:rsidP="00F5592A">
            <w:pPr>
              <w:rPr>
                <w:rFonts w:ascii="Arial" w:hAnsi="Arial" w:cs="Arial"/>
                <w:color w:val="000000"/>
                <w:sz w:val="16"/>
                <w:szCs w:val="16"/>
              </w:rPr>
            </w:pPr>
          </w:p>
        </w:tc>
        <w:tc>
          <w:tcPr>
            <w:tcW w:w="383" w:type="dxa"/>
            <w:tcBorders>
              <w:top w:val="nil"/>
              <w:left w:val="nil"/>
              <w:bottom w:val="single" w:sz="4" w:space="0" w:color="auto"/>
              <w:right w:val="single" w:sz="4" w:space="0" w:color="auto"/>
            </w:tcBorders>
            <w:shd w:val="clear" w:color="auto" w:fill="C6D9F1" w:themeFill="text2" w:themeFillTint="33"/>
          </w:tcPr>
          <w:p w14:paraId="532A9C24" w14:textId="77777777" w:rsidR="00DE4DC6" w:rsidRPr="00B37421" w:rsidRDefault="00DE4DC6" w:rsidP="00F5592A">
            <w:pPr>
              <w:rPr>
                <w:rFonts w:ascii="Arial" w:hAnsi="Arial" w:cs="Arial"/>
                <w:color w:val="000000"/>
                <w:sz w:val="16"/>
                <w:szCs w:val="16"/>
              </w:rPr>
            </w:pPr>
          </w:p>
        </w:tc>
        <w:tc>
          <w:tcPr>
            <w:tcW w:w="872" w:type="dxa"/>
            <w:tcBorders>
              <w:top w:val="nil"/>
              <w:left w:val="nil"/>
              <w:bottom w:val="single" w:sz="4" w:space="0" w:color="auto"/>
              <w:right w:val="single" w:sz="4" w:space="0" w:color="auto"/>
            </w:tcBorders>
            <w:shd w:val="clear" w:color="auto" w:fill="C6D9F1" w:themeFill="text2" w:themeFillTint="33"/>
          </w:tcPr>
          <w:p w14:paraId="24B4EE84" w14:textId="77777777" w:rsidR="00DE4DC6" w:rsidRPr="00B37421" w:rsidRDefault="00DE4DC6" w:rsidP="00F5592A">
            <w:pPr>
              <w:rPr>
                <w:rFonts w:ascii="Arial" w:hAnsi="Arial" w:cs="Arial"/>
                <w:color w:val="000000"/>
                <w:sz w:val="16"/>
                <w:szCs w:val="16"/>
              </w:rPr>
            </w:pPr>
          </w:p>
        </w:tc>
        <w:tc>
          <w:tcPr>
            <w:tcW w:w="905" w:type="dxa"/>
            <w:tcBorders>
              <w:top w:val="nil"/>
              <w:left w:val="nil"/>
              <w:bottom w:val="single" w:sz="4" w:space="0" w:color="auto"/>
              <w:right w:val="single" w:sz="4" w:space="0" w:color="auto"/>
            </w:tcBorders>
            <w:shd w:val="clear" w:color="auto" w:fill="C6D9F1" w:themeFill="text2" w:themeFillTint="33"/>
          </w:tcPr>
          <w:p w14:paraId="4C2F04D6" w14:textId="77777777" w:rsidR="00DE4DC6" w:rsidRPr="00B37421" w:rsidRDefault="00DE4DC6" w:rsidP="003F18F6">
            <w:pPr>
              <w:rPr>
                <w:rFonts w:ascii="Arial" w:hAnsi="Arial" w:cs="Arial"/>
                <w:color w:val="000000"/>
                <w:sz w:val="16"/>
                <w:szCs w:val="16"/>
              </w:rPr>
            </w:pPr>
            <w:r>
              <w:rPr>
                <w:rFonts w:ascii="Arial" w:hAnsi="Arial" w:cs="Arial"/>
                <w:color w:val="000000"/>
                <w:sz w:val="16"/>
                <w:szCs w:val="16"/>
              </w:rPr>
              <w:t>Presentase  Penanganan sampah wil</w:t>
            </w:r>
            <w:r w:rsidR="003F18F6">
              <w:rPr>
                <w:rFonts w:ascii="Arial" w:hAnsi="Arial" w:cs="Arial"/>
                <w:color w:val="000000"/>
                <w:sz w:val="16"/>
                <w:szCs w:val="16"/>
              </w:rPr>
              <w:t>ayah</w:t>
            </w:r>
            <w:r>
              <w:rPr>
                <w:rFonts w:ascii="Arial" w:hAnsi="Arial" w:cs="Arial"/>
                <w:color w:val="000000"/>
                <w:sz w:val="16"/>
                <w:szCs w:val="16"/>
              </w:rPr>
              <w:t xml:space="preserve"> Brebes</w:t>
            </w:r>
          </w:p>
        </w:tc>
        <w:tc>
          <w:tcPr>
            <w:tcW w:w="905" w:type="dxa"/>
            <w:tcBorders>
              <w:top w:val="nil"/>
              <w:left w:val="nil"/>
              <w:bottom w:val="single" w:sz="4" w:space="0" w:color="auto"/>
              <w:right w:val="single" w:sz="4" w:space="0" w:color="auto"/>
            </w:tcBorders>
            <w:shd w:val="clear" w:color="auto" w:fill="C6D9F1" w:themeFill="text2" w:themeFillTint="33"/>
          </w:tcPr>
          <w:p w14:paraId="42D95923" w14:textId="77777777" w:rsidR="00DE4DC6" w:rsidRPr="00B37421" w:rsidRDefault="00DE4DC6" w:rsidP="00F5592A">
            <w:pPr>
              <w:rPr>
                <w:rFonts w:ascii="Arial" w:hAnsi="Arial" w:cs="Arial"/>
                <w:color w:val="000000"/>
                <w:sz w:val="16"/>
                <w:szCs w:val="16"/>
              </w:rPr>
            </w:pPr>
          </w:p>
        </w:tc>
        <w:tc>
          <w:tcPr>
            <w:tcW w:w="990" w:type="dxa"/>
            <w:tcBorders>
              <w:top w:val="nil"/>
              <w:left w:val="nil"/>
              <w:bottom w:val="single" w:sz="4" w:space="0" w:color="auto"/>
              <w:right w:val="single" w:sz="4" w:space="0" w:color="auto"/>
            </w:tcBorders>
            <w:shd w:val="clear" w:color="auto" w:fill="C6D9F1" w:themeFill="text2" w:themeFillTint="33"/>
          </w:tcPr>
          <w:p w14:paraId="273D73ED" w14:textId="77777777" w:rsidR="00DE4DC6" w:rsidRPr="00B37421" w:rsidRDefault="00DE4DC6" w:rsidP="00F5592A">
            <w:pPr>
              <w:rPr>
                <w:rFonts w:ascii="Arial" w:hAnsi="Arial" w:cs="Arial"/>
                <w:color w:val="000000"/>
                <w:sz w:val="16"/>
                <w:szCs w:val="16"/>
              </w:rPr>
            </w:pPr>
          </w:p>
        </w:tc>
        <w:tc>
          <w:tcPr>
            <w:tcW w:w="630" w:type="dxa"/>
            <w:tcBorders>
              <w:top w:val="nil"/>
              <w:left w:val="nil"/>
              <w:bottom w:val="single" w:sz="4" w:space="0" w:color="auto"/>
              <w:right w:val="single" w:sz="4" w:space="0" w:color="auto"/>
            </w:tcBorders>
            <w:shd w:val="clear" w:color="auto" w:fill="C6D9F1" w:themeFill="text2" w:themeFillTint="33"/>
          </w:tcPr>
          <w:p w14:paraId="7B950743" w14:textId="77777777" w:rsidR="00DE4DC6" w:rsidRPr="00B37421" w:rsidRDefault="00DE4DC6" w:rsidP="00F5592A">
            <w:pPr>
              <w:rPr>
                <w:rFonts w:ascii="Arial" w:hAnsi="Arial" w:cs="Arial"/>
                <w:color w:val="000000"/>
                <w:sz w:val="16"/>
                <w:szCs w:val="16"/>
              </w:rPr>
            </w:pPr>
          </w:p>
        </w:tc>
        <w:tc>
          <w:tcPr>
            <w:tcW w:w="630" w:type="dxa"/>
            <w:tcBorders>
              <w:top w:val="nil"/>
              <w:left w:val="nil"/>
              <w:bottom w:val="single" w:sz="4" w:space="0" w:color="auto"/>
              <w:right w:val="single" w:sz="4" w:space="0" w:color="auto"/>
            </w:tcBorders>
            <w:shd w:val="clear" w:color="auto" w:fill="C6D9F1" w:themeFill="text2" w:themeFillTint="33"/>
          </w:tcPr>
          <w:p w14:paraId="1F449013" w14:textId="77777777" w:rsidR="00DE4DC6" w:rsidRPr="00B37421" w:rsidRDefault="00DE4DC6" w:rsidP="00F5592A">
            <w:pPr>
              <w:rPr>
                <w:rFonts w:ascii="Arial" w:hAnsi="Arial" w:cs="Arial"/>
                <w:color w:val="000000"/>
                <w:sz w:val="16"/>
                <w:szCs w:val="16"/>
              </w:rPr>
            </w:pPr>
          </w:p>
        </w:tc>
        <w:tc>
          <w:tcPr>
            <w:tcW w:w="403" w:type="dxa"/>
            <w:tcBorders>
              <w:top w:val="nil"/>
              <w:left w:val="nil"/>
              <w:bottom w:val="single" w:sz="4" w:space="0" w:color="auto"/>
              <w:right w:val="single" w:sz="4" w:space="0" w:color="auto"/>
            </w:tcBorders>
            <w:shd w:val="clear" w:color="auto" w:fill="C6D9F1" w:themeFill="text2" w:themeFillTint="33"/>
          </w:tcPr>
          <w:p w14:paraId="2457F0C3" w14:textId="77777777" w:rsidR="00DE4DC6" w:rsidRPr="00B37421" w:rsidRDefault="00DE4DC6" w:rsidP="00F5592A">
            <w:pPr>
              <w:rPr>
                <w:rFonts w:ascii="Arial" w:hAnsi="Arial" w:cs="Arial"/>
                <w:color w:val="000000"/>
                <w:sz w:val="16"/>
                <w:szCs w:val="16"/>
              </w:rPr>
            </w:pPr>
          </w:p>
        </w:tc>
        <w:tc>
          <w:tcPr>
            <w:tcW w:w="587" w:type="dxa"/>
            <w:gridSpan w:val="2"/>
            <w:tcBorders>
              <w:top w:val="nil"/>
              <w:left w:val="nil"/>
              <w:bottom w:val="single" w:sz="4" w:space="0" w:color="auto"/>
              <w:right w:val="single" w:sz="4" w:space="0" w:color="auto"/>
            </w:tcBorders>
            <w:shd w:val="clear" w:color="auto" w:fill="C6D9F1" w:themeFill="text2" w:themeFillTint="33"/>
          </w:tcPr>
          <w:p w14:paraId="5CBC23BB" w14:textId="77777777" w:rsidR="00DE4DC6" w:rsidRPr="00B37421" w:rsidRDefault="00DE4DC6" w:rsidP="00F5592A">
            <w:pPr>
              <w:jc w:val="right"/>
              <w:rPr>
                <w:rFonts w:ascii="Arial" w:hAnsi="Arial" w:cs="Arial"/>
                <w:color w:val="000000"/>
                <w:sz w:val="16"/>
                <w:szCs w:val="16"/>
              </w:rPr>
            </w:pPr>
          </w:p>
        </w:tc>
        <w:tc>
          <w:tcPr>
            <w:tcW w:w="674" w:type="dxa"/>
            <w:tcBorders>
              <w:top w:val="nil"/>
              <w:left w:val="nil"/>
              <w:bottom w:val="single" w:sz="4" w:space="0" w:color="auto"/>
              <w:right w:val="single" w:sz="4" w:space="0" w:color="auto"/>
            </w:tcBorders>
            <w:shd w:val="clear" w:color="auto" w:fill="C6D9F1" w:themeFill="text2" w:themeFillTint="33"/>
          </w:tcPr>
          <w:p w14:paraId="38B3B44C" w14:textId="77777777" w:rsidR="00DE4DC6" w:rsidRPr="00B37421" w:rsidRDefault="00DE4DC6" w:rsidP="00F5592A">
            <w:pPr>
              <w:jc w:val="right"/>
              <w:rPr>
                <w:rFonts w:ascii="Arial" w:hAnsi="Arial" w:cs="Arial"/>
                <w:color w:val="000000"/>
                <w:sz w:val="16"/>
                <w:szCs w:val="16"/>
              </w:rPr>
            </w:pPr>
          </w:p>
        </w:tc>
        <w:tc>
          <w:tcPr>
            <w:tcW w:w="586" w:type="dxa"/>
            <w:gridSpan w:val="2"/>
            <w:tcBorders>
              <w:top w:val="nil"/>
              <w:left w:val="nil"/>
              <w:bottom w:val="single" w:sz="4" w:space="0" w:color="auto"/>
              <w:right w:val="single" w:sz="4" w:space="0" w:color="auto"/>
            </w:tcBorders>
            <w:shd w:val="clear" w:color="auto" w:fill="C6D9F1" w:themeFill="text2" w:themeFillTint="33"/>
          </w:tcPr>
          <w:p w14:paraId="611888A5" w14:textId="77777777" w:rsidR="00DE4DC6" w:rsidRPr="00B37421" w:rsidRDefault="000C00C0" w:rsidP="000C00C0">
            <w:pPr>
              <w:jc w:val="right"/>
              <w:rPr>
                <w:rFonts w:ascii="Arial" w:hAnsi="Arial" w:cs="Arial"/>
                <w:color w:val="000000"/>
                <w:sz w:val="16"/>
                <w:szCs w:val="16"/>
              </w:rPr>
            </w:pPr>
            <w:r>
              <w:rPr>
                <w:rFonts w:ascii="Arial" w:hAnsi="Arial" w:cs="Arial"/>
                <w:color w:val="000000"/>
                <w:sz w:val="16"/>
                <w:szCs w:val="16"/>
              </w:rPr>
              <w:t>48,74</w:t>
            </w:r>
          </w:p>
        </w:tc>
        <w:tc>
          <w:tcPr>
            <w:tcW w:w="620" w:type="dxa"/>
            <w:tcBorders>
              <w:top w:val="nil"/>
              <w:left w:val="nil"/>
              <w:bottom w:val="single" w:sz="4" w:space="0" w:color="auto"/>
              <w:right w:val="single" w:sz="4" w:space="0" w:color="auto"/>
            </w:tcBorders>
            <w:shd w:val="clear" w:color="auto" w:fill="C6D9F1" w:themeFill="text2" w:themeFillTint="33"/>
          </w:tcPr>
          <w:p w14:paraId="053F1543" w14:textId="77777777" w:rsidR="00DE4DC6" w:rsidRPr="00B37421" w:rsidRDefault="00DE4DC6" w:rsidP="00F5592A">
            <w:pPr>
              <w:jc w:val="right"/>
              <w:rPr>
                <w:rFonts w:ascii="Arial" w:hAnsi="Arial" w:cs="Arial"/>
                <w:color w:val="000000"/>
                <w:sz w:val="16"/>
                <w:szCs w:val="16"/>
              </w:rPr>
            </w:pPr>
          </w:p>
        </w:tc>
        <w:tc>
          <w:tcPr>
            <w:tcW w:w="640" w:type="dxa"/>
            <w:tcBorders>
              <w:top w:val="nil"/>
              <w:left w:val="nil"/>
              <w:bottom w:val="single" w:sz="4" w:space="0" w:color="auto"/>
              <w:right w:val="single" w:sz="4" w:space="0" w:color="auto"/>
            </w:tcBorders>
            <w:shd w:val="clear" w:color="auto" w:fill="C6D9F1" w:themeFill="text2" w:themeFillTint="33"/>
          </w:tcPr>
          <w:p w14:paraId="601F4D5B" w14:textId="77777777" w:rsidR="00DE4DC6" w:rsidRPr="00B37421" w:rsidRDefault="00DE4DC6" w:rsidP="00F5592A">
            <w:pPr>
              <w:jc w:val="right"/>
              <w:rPr>
                <w:rFonts w:ascii="Arial" w:hAnsi="Arial" w:cs="Arial"/>
                <w:color w:val="000000"/>
                <w:sz w:val="16"/>
                <w:szCs w:val="16"/>
              </w:rPr>
            </w:pPr>
          </w:p>
        </w:tc>
        <w:tc>
          <w:tcPr>
            <w:tcW w:w="710" w:type="dxa"/>
            <w:tcBorders>
              <w:top w:val="nil"/>
              <w:left w:val="nil"/>
              <w:bottom w:val="single" w:sz="4" w:space="0" w:color="auto"/>
              <w:right w:val="single" w:sz="4" w:space="0" w:color="auto"/>
            </w:tcBorders>
            <w:shd w:val="clear" w:color="auto" w:fill="C6D9F1" w:themeFill="text2" w:themeFillTint="33"/>
          </w:tcPr>
          <w:p w14:paraId="2BE787BB" w14:textId="77777777" w:rsidR="00DE4DC6" w:rsidRPr="00B37421" w:rsidRDefault="00DE4DC6" w:rsidP="00F5592A">
            <w:pPr>
              <w:jc w:val="right"/>
              <w:rPr>
                <w:rFonts w:ascii="Arial" w:hAnsi="Arial" w:cs="Arial"/>
                <w:color w:val="000000"/>
                <w:sz w:val="16"/>
                <w:szCs w:val="16"/>
              </w:rPr>
            </w:pPr>
          </w:p>
        </w:tc>
        <w:tc>
          <w:tcPr>
            <w:tcW w:w="640" w:type="dxa"/>
            <w:tcBorders>
              <w:top w:val="nil"/>
              <w:left w:val="nil"/>
              <w:bottom w:val="single" w:sz="4" w:space="0" w:color="auto"/>
              <w:right w:val="single" w:sz="4" w:space="0" w:color="auto"/>
            </w:tcBorders>
            <w:shd w:val="clear" w:color="auto" w:fill="C6D9F1" w:themeFill="text2" w:themeFillTint="33"/>
          </w:tcPr>
          <w:p w14:paraId="6C4EEB72" w14:textId="77777777" w:rsidR="00DE4DC6" w:rsidRPr="00B37421" w:rsidRDefault="00DE4DC6" w:rsidP="00F5592A">
            <w:pPr>
              <w:jc w:val="right"/>
              <w:rPr>
                <w:rFonts w:ascii="Arial" w:hAnsi="Arial" w:cs="Arial"/>
                <w:color w:val="000000"/>
                <w:sz w:val="16"/>
                <w:szCs w:val="16"/>
              </w:rPr>
            </w:pPr>
          </w:p>
        </w:tc>
        <w:tc>
          <w:tcPr>
            <w:tcW w:w="710" w:type="dxa"/>
            <w:tcBorders>
              <w:top w:val="nil"/>
              <w:left w:val="nil"/>
              <w:bottom w:val="single" w:sz="4" w:space="0" w:color="auto"/>
              <w:right w:val="single" w:sz="4" w:space="0" w:color="auto"/>
            </w:tcBorders>
            <w:shd w:val="clear" w:color="auto" w:fill="C6D9F1" w:themeFill="text2" w:themeFillTint="33"/>
          </w:tcPr>
          <w:p w14:paraId="2AAB5E70" w14:textId="77777777" w:rsidR="00DE4DC6" w:rsidRPr="00B37421" w:rsidRDefault="00DE4DC6" w:rsidP="00F5592A">
            <w:pPr>
              <w:jc w:val="right"/>
              <w:rPr>
                <w:rFonts w:ascii="Arial" w:hAnsi="Arial" w:cs="Arial"/>
                <w:color w:val="000000"/>
                <w:sz w:val="16"/>
                <w:szCs w:val="16"/>
              </w:rPr>
            </w:pPr>
          </w:p>
        </w:tc>
        <w:tc>
          <w:tcPr>
            <w:tcW w:w="640" w:type="dxa"/>
            <w:tcBorders>
              <w:top w:val="nil"/>
              <w:left w:val="nil"/>
              <w:bottom w:val="single" w:sz="4" w:space="0" w:color="auto"/>
              <w:right w:val="single" w:sz="4" w:space="0" w:color="auto"/>
            </w:tcBorders>
            <w:shd w:val="clear" w:color="auto" w:fill="C6D9F1" w:themeFill="text2" w:themeFillTint="33"/>
          </w:tcPr>
          <w:p w14:paraId="0B52C96E" w14:textId="77777777" w:rsidR="00DE4DC6" w:rsidRPr="00B37421" w:rsidRDefault="00DE4DC6" w:rsidP="00F5592A">
            <w:pPr>
              <w:jc w:val="right"/>
              <w:rPr>
                <w:rFonts w:ascii="Arial" w:hAnsi="Arial" w:cs="Arial"/>
                <w:color w:val="000000"/>
                <w:sz w:val="16"/>
                <w:szCs w:val="16"/>
              </w:rPr>
            </w:pPr>
          </w:p>
        </w:tc>
        <w:tc>
          <w:tcPr>
            <w:tcW w:w="705" w:type="dxa"/>
            <w:tcBorders>
              <w:top w:val="nil"/>
              <w:left w:val="nil"/>
              <w:bottom w:val="single" w:sz="4" w:space="0" w:color="auto"/>
              <w:right w:val="single" w:sz="4" w:space="0" w:color="auto"/>
            </w:tcBorders>
            <w:shd w:val="clear" w:color="auto" w:fill="C6D9F1" w:themeFill="text2" w:themeFillTint="33"/>
          </w:tcPr>
          <w:p w14:paraId="0206332B" w14:textId="77777777" w:rsidR="00DE4DC6" w:rsidRPr="00B37421" w:rsidRDefault="00DE4DC6" w:rsidP="00F5592A">
            <w:pPr>
              <w:jc w:val="right"/>
              <w:rPr>
                <w:rFonts w:ascii="Arial" w:hAnsi="Arial" w:cs="Arial"/>
                <w:color w:val="000000"/>
                <w:sz w:val="16"/>
                <w:szCs w:val="16"/>
              </w:rPr>
            </w:pPr>
          </w:p>
        </w:tc>
        <w:tc>
          <w:tcPr>
            <w:tcW w:w="635" w:type="dxa"/>
            <w:tcBorders>
              <w:top w:val="nil"/>
              <w:left w:val="nil"/>
              <w:bottom w:val="single" w:sz="4" w:space="0" w:color="auto"/>
              <w:right w:val="single" w:sz="4" w:space="0" w:color="auto"/>
            </w:tcBorders>
            <w:shd w:val="clear" w:color="auto" w:fill="C6D9F1" w:themeFill="text2" w:themeFillTint="33"/>
          </w:tcPr>
          <w:p w14:paraId="42E5A08F" w14:textId="77777777" w:rsidR="00DE4DC6" w:rsidRPr="00B37421" w:rsidRDefault="00DE4DC6" w:rsidP="00F5592A">
            <w:pPr>
              <w:rPr>
                <w:rFonts w:ascii="Arial" w:hAnsi="Arial" w:cs="Arial"/>
                <w:color w:val="000000"/>
                <w:sz w:val="16"/>
                <w:szCs w:val="16"/>
              </w:rPr>
            </w:pPr>
          </w:p>
        </w:tc>
        <w:tc>
          <w:tcPr>
            <w:tcW w:w="810" w:type="dxa"/>
            <w:tcBorders>
              <w:top w:val="nil"/>
              <w:left w:val="nil"/>
              <w:bottom w:val="single" w:sz="4" w:space="0" w:color="auto"/>
              <w:right w:val="single" w:sz="4" w:space="0" w:color="auto"/>
            </w:tcBorders>
            <w:shd w:val="clear" w:color="auto" w:fill="C6D9F1" w:themeFill="text2" w:themeFillTint="33"/>
          </w:tcPr>
          <w:p w14:paraId="7E4D60AB" w14:textId="77777777" w:rsidR="00DE4DC6" w:rsidRPr="00B37421" w:rsidRDefault="00DE4DC6" w:rsidP="00F5592A">
            <w:pPr>
              <w:rPr>
                <w:rFonts w:ascii="Arial" w:hAnsi="Arial" w:cs="Arial"/>
                <w:color w:val="000000"/>
                <w:sz w:val="16"/>
                <w:szCs w:val="16"/>
              </w:rPr>
            </w:pPr>
          </w:p>
        </w:tc>
      </w:tr>
      <w:tr w:rsidR="00DE4DC6" w:rsidRPr="00F5592A" w14:paraId="7B5A2FB4" w14:textId="77777777" w:rsidTr="000C00C0">
        <w:trPr>
          <w:trHeight w:val="1325"/>
        </w:trPr>
        <w:tc>
          <w:tcPr>
            <w:tcW w:w="900" w:type="dxa"/>
            <w:tcBorders>
              <w:top w:val="nil"/>
              <w:left w:val="single" w:sz="4" w:space="0" w:color="auto"/>
              <w:bottom w:val="single" w:sz="4" w:space="0" w:color="auto"/>
              <w:right w:val="single" w:sz="4" w:space="0" w:color="auto"/>
            </w:tcBorders>
            <w:shd w:val="clear" w:color="auto" w:fill="C6D9F1" w:themeFill="text2" w:themeFillTint="33"/>
          </w:tcPr>
          <w:p w14:paraId="1F425950" w14:textId="77777777" w:rsidR="00DE4DC6" w:rsidRPr="00B37421" w:rsidRDefault="00DE4DC6" w:rsidP="00F5592A">
            <w:pPr>
              <w:rPr>
                <w:rFonts w:ascii="Arial" w:hAnsi="Arial" w:cs="Arial"/>
                <w:color w:val="000000"/>
                <w:sz w:val="16"/>
                <w:szCs w:val="16"/>
              </w:rPr>
            </w:pPr>
          </w:p>
        </w:tc>
        <w:tc>
          <w:tcPr>
            <w:tcW w:w="720" w:type="dxa"/>
            <w:tcBorders>
              <w:top w:val="nil"/>
              <w:left w:val="nil"/>
              <w:bottom w:val="single" w:sz="4" w:space="0" w:color="auto"/>
              <w:right w:val="single" w:sz="4" w:space="0" w:color="auto"/>
            </w:tcBorders>
            <w:shd w:val="clear" w:color="auto" w:fill="C6D9F1" w:themeFill="text2" w:themeFillTint="33"/>
          </w:tcPr>
          <w:p w14:paraId="4F690B88" w14:textId="77777777" w:rsidR="00DE4DC6" w:rsidRPr="00B37421" w:rsidRDefault="00DE4DC6" w:rsidP="00F5592A">
            <w:pPr>
              <w:rPr>
                <w:rFonts w:ascii="Arial" w:hAnsi="Arial" w:cs="Arial"/>
                <w:color w:val="000000"/>
                <w:sz w:val="16"/>
                <w:szCs w:val="16"/>
              </w:rPr>
            </w:pPr>
          </w:p>
        </w:tc>
        <w:tc>
          <w:tcPr>
            <w:tcW w:w="815" w:type="dxa"/>
            <w:tcBorders>
              <w:top w:val="nil"/>
              <w:left w:val="nil"/>
              <w:bottom w:val="single" w:sz="4" w:space="0" w:color="auto"/>
              <w:right w:val="single" w:sz="4" w:space="0" w:color="auto"/>
            </w:tcBorders>
            <w:shd w:val="clear" w:color="auto" w:fill="C6D9F1" w:themeFill="text2" w:themeFillTint="33"/>
          </w:tcPr>
          <w:p w14:paraId="0BEC4676" w14:textId="77777777" w:rsidR="00DE4DC6" w:rsidRPr="00B37421" w:rsidRDefault="00DE4DC6" w:rsidP="00F5592A">
            <w:pPr>
              <w:rPr>
                <w:rFonts w:ascii="Arial" w:hAnsi="Arial" w:cs="Arial"/>
                <w:color w:val="000000"/>
                <w:sz w:val="16"/>
                <w:szCs w:val="16"/>
              </w:rPr>
            </w:pPr>
          </w:p>
        </w:tc>
        <w:tc>
          <w:tcPr>
            <w:tcW w:w="1075" w:type="dxa"/>
            <w:tcBorders>
              <w:top w:val="nil"/>
              <w:left w:val="nil"/>
              <w:bottom w:val="single" w:sz="4" w:space="0" w:color="auto"/>
              <w:right w:val="single" w:sz="4" w:space="0" w:color="auto"/>
            </w:tcBorders>
            <w:shd w:val="clear" w:color="auto" w:fill="C6D9F1" w:themeFill="text2" w:themeFillTint="33"/>
          </w:tcPr>
          <w:p w14:paraId="0257DF7C" w14:textId="77777777" w:rsidR="00DE4DC6" w:rsidRPr="00B37421" w:rsidRDefault="00DE4DC6" w:rsidP="00F5592A">
            <w:pPr>
              <w:rPr>
                <w:rFonts w:ascii="Arial" w:hAnsi="Arial" w:cs="Arial"/>
                <w:color w:val="000000"/>
                <w:sz w:val="16"/>
                <w:szCs w:val="16"/>
              </w:rPr>
            </w:pPr>
          </w:p>
        </w:tc>
        <w:tc>
          <w:tcPr>
            <w:tcW w:w="383" w:type="dxa"/>
            <w:tcBorders>
              <w:top w:val="nil"/>
              <w:left w:val="nil"/>
              <w:bottom w:val="single" w:sz="4" w:space="0" w:color="auto"/>
              <w:right w:val="single" w:sz="4" w:space="0" w:color="auto"/>
            </w:tcBorders>
            <w:shd w:val="clear" w:color="auto" w:fill="C6D9F1" w:themeFill="text2" w:themeFillTint="33"/>
          </w:tcPr>
          <w:p w14:paraId="00253785" w14:textId="77777777" w:rsidR="00DE4DC6" w:rsidRPr="00B37421" w:rsidRDefault="00DE4DC6" w:rsidP="00F5592A">
            <w:pPr>
              <w:rPr>
                <w:rFonts w:ascii="Arial" w:hAnsi="Arial" w:cs="Arial"/>
                <w:color w:val="000000"/>
                <w:sz w:val="16"/>
                <w:szCs w:val="16"/>
              </w:rPr>
            </w:pPr>
          </w:p>
        </w:tc>
        <w:tc>
          <w:tcPr>
            <w:tcW w:w="872" w:type="dxa"/>
            <w:tcBorders>
              <w:top w:val="nil"/>
              <w:left w:val="nil"/>
              <w:bottom w:val="single" w:sz="4" w:space="0" w:color="auto"/>
              <w:right w:val="single" w:sz="4" w:space="0" w:color="auto"/>
            </w:tcBorders>
            <w:shd w:val="clear" w:color="auto" w:fill="C6D9F1" w:themeFill="text2" w:themeFillTint="33"/>
          </w:tcPr>
          <w:p w14:paraId="2ECFA7E3" w14:textId="77777777" w:rsidR="00DE4DC6" w:rsidRPr="00B37421" w:rsidRDefault="00DE4DC6" w:rsidP="00F5592A">
            <w:pPr>
              <w:rPr>
                <w:rFonts w:ascii="Arial" w:hAnsi="Arial" w:cs="Arial"/>
                <w:color w:val="000000"/>
                <w:sz w:val="16"/>
                <w:szCs w:val="16"/>
              </w:rPr>
            </w:pPr>
          </w:p>
        </w:tc>
        <w:tc>
          <w:tcPr>
            <w:tcW w:w="905" w:type="dxa"/>
            <w:tcBorders>
              <w:top w:val="nil"/>
              <w:left w:val="nil"/>
              <w:bottom w:val="single" w:sz="4" w:space="0" w:color="auto"/>
              <w:right w:val="single" w:sz="4" w:space="0" w:color="auto"/>
            </w:tcBorders>
            <w:shd w:val="clear" w:color="auto" w:fill="C6D9F1" w:themeFill="text2" w:themeFillTint="33"/>
          </w:tcPr>
          <w:p w14:paraId="6F686D46" w14:textId="77777777" w:rsidR="00DE4DC6" w:rsidRDefault="00DE4DC6" w:rsidP="00F5592A">
            <w:pPr>
              <w:rPr>
                <w:rFonts w:ascii="Arial" w:hAnsi="Arial" w:cs="Arial"/>
                <w:color w:val="000000"/>
                <w:sz w:val="16"/>
                <w:szCs w:val="16"/>
              </w:rPr>
            </w:pPr>
            <w:proofErr w:type="gramStart"/>
            <w:r>
              <w:rPr>
                <w:rFonts w:ascii="Arial" w:hAnsi="Arial" w:cs="Arial"/>
                <w:color w:val="000000"/>
                <w:sz w:val="16"/>
                <w:szCs w:val="16"/>
              </w:rPr>
              <w:t>Presentase  Penanganan</w:t>
            </w:r>
            <w:proofErr w:type="gramEnd"/>
            <w:r>
              <w:rPr>
                <w:rFonts w:ascii="Arial" w:hAnsi="Arial" w:cs="Arial"/>
                <w:color w:val="000000"/>
                <w:sz w:val="16"/>
                <w:szCs w:val="16"/>
              </w:rPr>
              <w:t xml:space="preserve"> sampah wil. Ketanggungan</w:t>
            </w:r>
          </w:p>
        </w:tc>
        <w:tc>
          <w:tcPr>
            <w:tcW w:w="905" w:type="dxa"/>
            <w:tcBorders>
              <w:top w:val="nil"/>
              <w:left w:val="nil"/>
              <w:bottom w:val="single" w:sz="4" w:space="0" w:color="auto"/>
              <w:right w:val="single" w:sz="4" w:space="0" w:color="auto"/>
            </w:tcBorders>
            <w:shd w:val="clear" w:color="auto" w:fill="C6D9F1" w:themeFill="text2" w:themeFillTint="33"/>
          </w:tcPr>
          <w:p w14:paraId="143500C2" w14:textId="77777777" w:rsidR="00DE4DC6" w:rsidRPr="00B37421" w:rsidRDefault="00DE4DC6" w:rsidP="00F5592A">
            <w:pPr>
              <w:rPr>
                <w:rFonts w:ascii="Arial" w:hAnsi="Arial" w:cs="Arial"/>
                <w:color w:val="000000"/>
                <w:sz w:val="16"/>
                <w:szCs w:val="16"/>
              </w:rPr>
            </w:pPr>
          </w:p>
        </w:tc>
        <w:tc>
          <w:tcPr>
            <w:tcW w:w="990" w:type="dxa"/>
            <w:tcBorders>
              <w:top w:val="nil"/>
              <w:left w:val="nil"/>
              <w:bottom w:val="single" w:sz="4" w:space="0" w:color="auto"/>
              <w:right w:val="single" w:sz="4" w:space="0" w:color="auto"/>
            </w:tcBorders>
            <w:shd w:val="clear" w:color="auto" w:fill="C6D9F1" w:themeFill="text2" w:themeFillTint="33"/>
          </w:tcPr>
          <w:p w14:paraId="506ABC5C" w14:textId="77777777" w:rsidR="00DE4DC6" w:rsidRPr="00B37421" w:rsidRDefault="00DE4DC6" w:rsidP="00F5592A">
            <w:pPr>
              <w:rPr>
                <w:rFonts w:ascii="Arial" w:hAnsi="Arial" w:cs="Arial"/>
                <w:color w:val="000000"/>
                <w:sz w:val="16"/>
                <w:szCs w:val="16"/>
              </w:rPr>
            </w:pPr>
          </w:p>
        </w:tc>
        <w:tc>
          <w:tcPr>
            <w:tcW w:w="630" w:type="dxa"/>
            <w:tcBorders>
              <w:top w:val="nil"/>
              <w:left w:val="nil"/>
              <w:bottom w:val="single" w:sz="4" w:space="0" w:color="auto"/>
              <w:right w:val="single" w:sz="4" w:space="0" w:color="auto"/>
            </w:tcBorders>
            <w:shd w:val="clear" w:color="auto" w:fill="C6D9F1" w:themeFill="text2" w:themeFillTint="33"/>
          </w:tcPr>
          <w:p w14:paraId="29C903DE" w14:textId="77777777" w:rsidR="00DE4DC6" w:rsidRPr="00B37421" w:rsidRDefault="00DE4DC6" w:rsidP="00F5592A">
            <w:pPr>
              <w:rPr>
                <w:rFonts w:ascii="Arial" w:hAnsi="Arial" w:cs="Arial"/>
                <w:color w:val="000000"/>
                <w:sz w:val="16"/>
                <w:szCs w:val="16"/>
              </w:rPr>
            </w:pPr>
          </w:p>
        </w:tc>
        <w:tc>
          <w:tcPr>
            <w:tcW w:w="630" w:type="dxa"/>
            <w:tcBorders>
              <w:top w:val="nil"/>
              <w:left w:val="nil"/>
              <w:bottom w:val="single" w:sz="4" w:space="0" w:color="auto"/>
              <w:right w:val="single" w:sz="4" w:space="0" w:color="auto"/>
            </w:tcBorders>
            <w:shd w:val="clear" w:color="auto" w:fill="C6D9F1" w:themeFill="text2" w:themeFillTint="33"/>
          </w:tcPr>
          <w:p w14:paraId="1FA62B73" w14:textId="77777777" w:rsidR="00DE4DC6" w:rsidRPr="00B37421" w:rsidRDefault="00DE4DC6" w:rsidP="00F5592A">
            <w:pPr>
              <w:rPr>
                <w:rFonts w:ascii="Arial" w:hAnsi="Arial" w:cs="Arial"/>
                <w:color w:val="000000"/>
                <w:sz w:val="16"/>
                <w:szCs w:val="16"/>
              </w:rPr>
            </w:pPr>
          </w:p>
        </w:tc>
        <w:tc>
          <w:tcPr>
            <w:tcW w:w="403" w:type="dxa"/>
            <w:tcBorders>
              <w:top w:val="nil"/>
              <w:left w:val="nil"/>
              <w:bottom w:val="single" w:sz="4" w:space="0" w:color="auto"/>
              <w:right w:val="single" w:sz="4" w:space="0" w:color="auto"/>
            </w:tcBorders>
            <w:shd w:val="clear" w:color="auto" w:fill="C6D9F1" w:themeFill="text2" w:themeFillTint="33"/>
          </w:tcPr>
          <w:p w14:paraId="44DD9F69" w14:textId="77777777" w:rsidR="00DE4DC6" w:rsidRPr="00B37421" w:rsidRDefault="00DE4DC6" w:rsidP="00F5592A">
            <w:pPr>
              <w:rPr>
                <w:rFonts w:ascii="Arial" w:hAnsi="Arial" w:cs="Arial"/>
                <w:color w:val="000000"/>
                <w:sz w:val="16"/>
                <w:szCs w:val="16"/>
              </w:rPr>
            </w:pPr>
          </w:p>
        </w:tc>
        <w:tc>
          <w:tcPr>
            <w:tcW w:w="587" w:type="dxa"/>
            <w:gridSpan w:val="2"/>
            <w:tcBorders>
              <w:top w:val="nil"/>
              <w:left w:val="nil"/>
              <w:bottom w:val="single" w:sz="4" w:space="0" w:color="auto"/>
              <w:right w:val="single" w:sz="4" w:space="0" w:color="auto"/>
            </w:tcBorders>
            <w:shd w:val="clear" w:color="auto" w:fill="C6D9F1" w:themeFill="text2" w:themeFillTint="33"/>
          </w:tcPr>
          <w:p w14:paraId="053967AC" w14:textId="77777777" w:rsidR="00DE4DC6" w:rsidRPr="00B37421" w:rsidRDefault="00DE4DC6" w:rsidP="00F5592A">
            <w:pPr>
              <w:jc w:val="right"/>
              <w:rPr>
                <w:rFonts w:ascii="Arial" w:hAnsi="Arial" w:cs="Arial"/>
                <w:color w:val="000000"/>
                <w:sz w:val="16"/>
                <w:szCs w:val="16"/>
              </w:rPr>
            </w:pPr>
          </w:p>
        </w:tc>
        <w:tc>
          <w:tcPr>
            <w:tcW w:w="674" w:type="dxa"/>
            <w:tcBorders>
              <w:top w:val="nil"/>
              <w:left w:val="nil"/>
              <w:bottom w:val="single" w:sz="4" w:space="0" w:color="auto"/>
              <w:right w:val="single" w:sz="4" w:space="0" w:color="auto"/>
            </w:tcBorders>
            <w:shd w:val="clear" w:color="auto" w:fill="C6D9F1" w:themeFill="text2" w:themeFillTint="33"/>
          </w:tcPr>
          <w:p w14:paraId="064AF3E0" w14:textId="77777777" w:rsidR="00DE4DC6" w:rsidRPr="00B37421" w:rsidRDefault="00DE4DC6" w:rsidP="00F5592A">
            <w:pPr>
              <w:jc w:val="right"/>
              <w:rPr>
                <w:rFonts w:ascii="Arial" w:hAnsi="Arial" w:cs="Arial"/>
                <w:color w:val="000000"/>
                <w:sz w:val="16"/>
                <w:szCs w:val="16"/>
              </w:rPr>
            </w:pPr>
          </w:p>
        </w:tc>
        <w:tc>
          <w:tcPr>
            <w:tcW w:w="586" w:type="dxa"/>
            <w:gridSpan w:val="2"/>
            <w:tcBorders>
              <w:top w:val="nil"/>
              <w:left w:val="nil"/>
              <w:bottom w:val="single" w:sz="4" w:space="0" w:color="auto"/>
              <w:right w:val="single" w:sz="4" w:space="0" w:color="auto"/>
            </w:tcBorders>
            <w:shd w:val="clear" w:color="auto" w:fill="C6D9F1" w:themeFill="text2" w:themeFillTint="33"/>
          </w:tcPr>
          <w:p w14:paraId="047A894F" w14:textId="77777777" w:rsidR="00DE4DC6" w:rsidRPr="00B37421" w:rsidRDefault="000C00C0" w:rsidP="000C00C0">
            <w:pPr>
              <w:jc w:val="right"/>
              <w:rPr>
                <w:rFonts w:ascii="Arial" w:hAnsi="Arial" w:cs="Arial"/>
                <w:color w:val="000000"/>
                <w:sz w:val="16"/>
                <w:szCs w:val="16"/>
              </w:rPr>
            </w:pPr>
            <w:r>
              <w:rPr>
                <w:rFonts w:ascii="Arial" w:hAnsi="Arial" w:cs="Arial"/>
                <w:color w:val="000000"/>
                <w:sz w:val="16"/>
                <w:szCs w:val="16"/>
              </w:rPr>
              <w:t>37,32</w:t>
            </w:r>
          </w:p>
        </w:tc>
        <w:tc>
          <w:tcPr>
            <w:tcW w:w="620" w:type="dxa"/>
            <w:tcBorders>
              <w:top w:val="nil"/>
              <w:left w:val="nil"/>
              <w:bottom w:val="single" w:sz="4" w:space="0" w:color="auto"/>
              <w:right w:val="single" w:sz="4" w:space="0" w:color="auto"/>
            </w:tcBorders>
            <w:shd w:val="clear" w:color="auto" w:fill="C6D9F1" w:themeFill="text2" w:themeFillTint="33"/>
          </w:tcPr>
          <w:p w14:paraId="6BF24043" w14:textId="77777777" w:rsidR="00DE4DC6" w:rsidRPr="00B37421" w:rsidRDefault="00DE4DC6" w:rsidP="00F5592A">
            <w:pPr>
              <w:jc w:val="right"/>
              <w:rPr>
                <w:rFonts w:ascii="Arial" w:hAnsi="Arial" w:cs="Arial"/>
                <w:color w:val="000000"/>
                <w:sz w:val="16"/>
                <w:szCs w:val="16"/>
              </w:rPr>
            </w:pPr>
          </w:p>
        </w:tc>
        <w:tc>
          <w:tcPr>
            <w:tcW w:w="640" w:type="dxa"/>
            <w:tcBorders>
              <w:top w:val="nil"/>
              <w:left w:val="nil"/>
              <w:bottom w:val="single" w:sz="4" w:space="0" w:color="auto"/>
              <w:right w:val="single" w:sz="4" w:space="0" w:color="auto"/>
            </w:tcBorders>
            <w:shd w:val="clear" w:color="auto" w:fill="C6D9F1" w:themeFill="text2" w:themeFillTint="33"/>
          </w:tcPr>
          <w:p w14:paraId="47983CC1" w14:textId="77777777" w:rsidR="00DE4DC6" w:rsidRPr="00B37421" w:rsidRDefault="00DE4DC6" w:rsidP="00F5592A">
            <w:pPr>
              <w:jc w:val="right"/>
              <w:rPr>
                <w:rFonts w:ascii="Arial" w:hAnsi="Arial" w:cs="Arial"/>
                <w:color w:val="000000"/>
                <w:sz w:val="16"/>
                <w:szCs w:val="16"/>
              </w:rPr>
            </w:pPr>
          </w:p>
        </w:tc>
        <w:tc>
          <w:tcPr>
            <w:tcW w:w="710" w:type="dxa"/>
            <w:tcBorders>
              <w:top w:val="nil"/>
              <w:left w:val="nil"/>
              <w:bottom w:val="single" w:sz="4" w:space="0" w:color="auto"/>
              <w:right w:val="single" w:sz="4" w:space="0" w:color="auto"/>
            </w:tcBorders>
            <w:shd w:val="clear" w:color="auto" w:fill="C6D9F1" w:themeFill="text2" w:themeFillTint="33"/>
          </w:tcPr>
          <w:p w14:paraId="365FA00A" w14:textId="77777777" w:rsidR="00DE4DC6" w:rsidRPr="00B37421" w:rsidRDefault="00DE4DC6" w:rsidP="00F5592A">
            <w:pPr>
              <w:jc w:val="right"/>
              <w:rPr>
                <w:rFonts w:ascii="Arial" w:hAnsi="Arial" w:cs="Arial"/>
                <w:color w:val="000000"/>
                <w:sz w:val="16"/>
                <w:szCs w:val="16"/>
              </w:rPr>
            </w:pPr>
          </w:p>
        </w:tc>
        <w:tc>
          <w:tcPr>
            <w:tcW w:w="640" w:type="dxa"/>
            <w:tcBorders>
              <w:top w:val="nil"/>
              <w:left w:val="nil"/>
              <w:bottom w:val="single" w:sz="4" w:space="0" w:color="auto"/>
              <w:right w:val="single" w:sz="4" w:space="0" w:color="auto"/>
            </w:tcBorders>
            <w:shd w:val="clear" w:color="auto" w:fill="C6D9F1" w:themeFill="text2" w:themeFillTint="33"/>
          </w:tcPr>
          <w:p w14:paraId="0D8B7701" w14:textId="77777777" w:rsidR="00DE4DC6" w:rsidRPr="00B37421" w:rsidRDefault="00DE4DC6" w:rsidP="00F5592A">
            <w:pPr>
              <w:jc w:val="right"/>
              <w:rPr>
                <w:rFonts w:ascii="Arial" w:hAnsi="Arial" w:cs="Arial"/>
                <w:color w:val="000000"/>
                <w:sz w:val="16"/>
                <w:szCs w:val="16"/>
              </w:rPr>
            </w:pPr>
          </w:p>
        </w:tc>
        <w:tc>
          <w:tcPr>
            <w:tcW w:w="710" w:type="dxa"/>
            <w:tcBorders>
              <w:top w:val="nil"/>
              <w:left w:val="nil"/>
              <w:bottom w:val="single" w:sz="4" w:space="0" w:color="auto"/>
              <w:right w:val="single" w:sz="4" w:space="0" w:color="auto"/>
            </w:tcBorders>
            <w:shd w:val="clear" w:color="auto" w:fill="C6D9F1" w:themeFill="text2" w:themeFillTint="33"/>
          </w:tcPr>
          <w:p w14:paraId="3A610CE6" w14:textId="77777777" w:rsidR="00DE4DC6" w:rsidRPr="00B37421" w:rsidRDefault="00DE4DC6" w:rsidP="00F5592A">
            <w:pPr>
              <w:jc w:val="right"/>
              <w:rPr>
                <w:rFonts w:ascii="Arial" w:hAnsi="Arial" w:cs="Arial"/>
                <w:color w:val="000000"/>
                <w:sz w:val="16"/>
                <w:szCs w:val="16"/>
              </w:rPr>
            </w:pPr>
          </w:p>
        </w:tc>
        <w:tc>
          <w:tcPr>
            <w:tcW w:w="640" w:type="dxa"/>
            <w:tcBorders>
              <w:top w:val="nil"/>
              <w:left w:val="nil"/>
              <w:bottom w:val="single" w:sz="4" w:space="0" w:color="auto"/>
              <w:right w:val="single" w:sz="4" w:space="0" w:color="auto"/>
            </w:tcBorders>
            <w:shd w:val="clear" w:color="auto" w:fill="C6D9F1" w:themeFill="text2" w:themeFillTint="33"/>
          </w:tcPr>
          <w:p w14:paraId="38389B7D" w14:textId="77777777" w:rsidR="00DE4DC6" w:rsidRPr="00B37421" w:rsidRDefault="00DE4DC6" w:rsidP="00F5592A">
            <w:pPr>
              <w:jc w:val="right"/>
              <w:rPr>
                <w:rFonts w:ascii="Arial" w:hAnsi="Arial" w:cs="Arial"/>
                <w:color w:val="000000"/>
                <w:sz w:val="16"/>
                <w:szCs w:val="16"/>
              </w:rPr>
            </w:pPr>
          </w:p>
        </w:tc>
        <w:tc>
          <w:tcPr>
            <w:tcW w:w="705" w:type="dxa"/>
            <w:tcBorders>
              <w:top w:val="nil"/>
              <w:left w:val="nil"/>
              <w:bottom w:val="single" w:sz="4" w:space="0" w:color="auto"/>
              <w:right w:val="single" w:sz="4" w:space="0" w:color="auto"/>
            </w:tcBorders>
            <w:shd w:val="clear" w:color="auto" w:fill="C6D9F1" w:themeFill="text2" w:themeFillTint="33"/>
          </w:tcPr>
          <w:p w14:paraId="6EB1CC45" w14:textId="77777777" w:rsidR="00DE4DC6" w:rsidRPr="00B37421" w:rsidRDefault="00DE4DC6" w:rsidP="00F5592A">
            <w:pPr>
              <w:jc w:val="right"/>
              <w:rPr>
                <w:rFonts w:ascii="Arial" w:hAnsi="Arial" w:cs="Arial"/>
                <w:color w:val="000000"/>
                <w:sz w:val="16"/>
                <w:szCs w:val="16"/>
              </w:rPr>
            </w:pPr>
          </w:p>
        </w:tc>
        <w:tc>
          <w:tcPr>
            <w:tcW w:w="635" w:type="dxa"/>
            <w:tcBorders>
              <w:top w:val="nil"/>
              <w:left w:val="nil"/>
              <w:bottom w:val="single" w:sz="4" w:space="0" w:color="auto"/>
              <w:right w:val="single" w:sz="4" w:space="0" w:color="auto"/>
            </w:tcBorders>
            <w:shd w:val="clear" w:color="auto" w:fill="C6D9F1" w:themeFill="text2" w:themeFillTint="33"/>
          </w:tcPr>
          <w:p w14:paraId="35F6664F" w14:textId="77777777" w:rsidR="00DE4DC6" w:rsidRPr="00B37421" w:rsidRDefault="00DE4DC6" w:rsidP="00F5592A">
            <w:pPr>
              <w:rPr>
                <w:rFonts w:ascii="Arial" w:hAnsi="Arial" w:cs="Arial"/>
                <w:color w:val="000000"/>
                <w:sz w:val="16"/>
                <w:szCs w:val="16"/>
              </w:rPr>
            </w:pPr>
          </w:p>
        </w:tc>
        <w:tc>
          <w:tcPr>
            <w:tcW w:w="810" w:type="dxa"/>
            <w:tcBorders>
              <w:top w:val="nil"/>
              <w:left w:val="nil"/>
              <w:bottom w:val="single" w:sz="4" w:space="0" w:color="auto"/>
              <w:right w:val="single" w:sz="4" w:space="0" w:color="auto"/>
            </w:tcBorders>
            <w:shd w:val="clear" w:color="auto" w:fill="C6D9F1" w:themeFill="text2" w:themeFillTint="33"/>
          </w:tcPr>
          <w:p w14:paraId="48BFA643" w14:textId="77777777" w:rsidR="00DE4DC6" w:rsidRPr="00B37421" w:rsidRDefault="00DE4DC6" w:rsidP="00F5592A">
            <w:pPr>
              <w:rPr>
                <w:rFonts w:ascii="Arial" w:hAnsi="Arial" w:cs="Arial"/>
                <w:color w:val="000000"/>
                <w:sz w:val="16"/>
                <w:szCs w:val="16"/>
              </w:rPr>
            </w:pPr>
          </w:p>
        </w:tc>
      </w:tr>
      <w:tr w:rsidR="00DE4DC6" w:rsidRPr="00F5592A" w14:paraId="16D7DB8E" w14:textId="77777777" w:rsidTr="000C00C0">
        <w:trPr>
          <w:trHeight w:val="1325"/>
        </w:trPr>
        <w:tc>
          <w:tcPr>
            <w:tcW w:w="900" w:type="dxa"/>
            <w:tcBorders>
              <w:top w:val="nil"/>
              <w:left w:val="single" w:sz="4" w:space="0" w:color="auto"/>
              <w:bottom w:val="single" w:sz="4" w:space="0" w:color="auto"/>
              <w:right w:val="single" w:sz="4" w:space="0" w:color="auto"/>
            </w:tcBorders>
            <w:shd w:val="clear" w:color="auto" w:fill="C6D9F1" w:themeFill="text2" w:themeFillTint="33"/>
          </w:tcPr>
          <w:p w14:paraId="4DE504A6" w14:textId="77777777" w:rsidR="00DE4DC6" w:rsidRPr="00B37421" w:rsidRDefault="00DE4DC6" w:rsidP="00F5592A">
            <w:pPr>
              <w:rPr>
                <w:rFonts w:ascii="Arial" w:hAnsi="Arial" w:cs="Arial"/>
                <w:color w:val="000000"/>
                <w:sz w:val="16"/>
                <w:szCs w:val="16"/>
              </w:rPr>
            </w:pPr>
          </w:p>
        </w:tc>
        <w:tc>
          <w:tcPr>
            <w:tcW w:w="720" w:type="dxa"/>
            <w:tcBorders>
              <w:top w:val="nil"/>
              <w:left w:val="nil"/>
              <w:bottom w:val="single" w:sz="4" w:space="0" w:color="auto"/>
              <w:right w:val="single" w:sz="4" w:space="0" w:color="auto"/>
            </w:tcBorders>
            <w:shd w:val="clear" w:color="auto" w:fill="C6D9F1" w:themeFill="text2" w:themeFillTint="33"/>
          </w:tcPr>
          <w:p w14:paraId="65F042AC" w14:textId="77777777" w:rsidR="00DE4DC6" w:rsidRPr="00B37421" w:rsidRDefault="00DE4DC6" w:rsidP="00F5592A">
            <w:pPr>
              <w:rPr>
                <w:rFonts w:ascii="Arial" w:hAnsi="Arial" w:cs="Arial"/>
                <w:color w:val="000000"/>
                <w:sz w:val="16"/>
                <w:szCs w:val="16"/>
              </w:rPr>
            </w:pPr>
          </w:p>
        </w:tc>
        <w:tc>
          <w:tcPr>
            <w:tcW w:w="815" w:type="dxa"/>
            <w:tcBorders>
              <w:top w:val="nil"/>
              <w:left w:val="nil"/>
              <w:bottom w:val="single" w:sz="4" w:space="0" w:color="auto"/>
              <w:right w:val="single" w:sz="4" w:space="0" w:color="auto"/>
            </w:tcBorders>
            <w:shd w:val="clear" w:color="auto" w:fill="C6D9F1" w:themeFill="text2" w:themeFillTint="33"/>
          </w:tcPr>
          <w:p w14:paraId="4D3AAFAD" w14:textId="77777777" w:rsidR="00DE4DC6" w:rsidRPr="00B37421" w:rsidRDefault="00DE4DC6" w:rsidP="00F5592A">
            <w:pPr>
              <w:rPr>
                <w:rFonts w:ascii="Arial" w:hAnsi="Arial" w:cs="Arial"/>
                <w:color w:val="000000"/>
                <w:sz w:val="16"/>
                <w:szCs w:val="16"/>
              </w:rPr>
            </w:pPr>
          </w:p>
        </w:tc>
        <w:tc>
          <w:tcPr>
            <w:tcW w:w="1075" w:type="dxa"/>
            <w:tcBorders>
              <w:top w:val="nil"/>
              <w:left w:val="nil"/>
              <w:bottom w:val="single" w:sz="4" w:space="0" w:color="auto"/>
              <w:right w:val="single" w:sz="4" w:space="0" w:color="auto"/>
            </w:tcBorders>
            <w:shd w:val="clear" w:color="auto" w:fill="C6D9F1" w:themeFill="text2" w:themeFillTint="33"/>
          </w:tcPr>
          <w:p w14:paraId="5F726EF7" w14:textId="77777777" w:rsidR="00DE4DC6" w:rsidRPr="00B37421" w:rsidRDefault="00DE4DC6" w:rsidP="00F5592A">
            <w:pPr>
              <w:rPr>
                <w:rFonts w:ascii="Arial" w:hAnsi="Arial" w:cs="Arial"/>
                <w:color w:val="000000"/>
                <w:sz w:val="16"/>
                <w:szCs w:val="16"/>
              </w:rPr>
            </w:pPr>
          </w:p>
        </w:tc>
        <w:tc>
          <w:tcPr>
            <w:tcW w:w="383" w:type="dxa"/>
            <w:tcBorders>
              <w:top w:val="nil"/>
              <w:left w:val="nil"/>
              <w:bottom w:val="single" w:sz="4" w:space="0" w:color="auto"/>
              <w:right w:val="single" w:sz="4" w:space="0" w:color="auto"/>
            </w:tcBorders>
            <w:shd w:val="clear" w:color="auto" w:fill="C6D9F1" w:themeFill="text2" w:themeFillTint="33"/>
          </w:tcPr>
          <w:p w14:paraId="4417E1E2" w14:textId="77777777" w:rsidR="00DE4DC6" w:rsidRPr="00B37421" w:rsidRDefault="00DE4DC6" w:rsidP="00F5592A">
            <w:pPr>
              <w:rPr>
                <w:rFonts w:ascii="Arial" w:hAnsi="Arial" w:cs="Arial"/>
                <w:color w:val="000000"/>
                <w:sz w:val="16"/>
                <w:szCs w:val="16"/>
              </w:rPr>
            </w:pPr>
          </w:p>
        </w:tc>
        <w:tc>
          <w:tcPr>
            <w:tcW w:w="872" w:type="dxa"/>
            <w:tcBorders>
              <w:top w:val="nil"/>
              <w:left w:val="nil"/>
              <w:bottom w:val="single" w:sz="4" w:space="0" w:color="auto"/>
              <w:right w:val="single" w:sz="4" w:space="0" w:color="auto"/>
            </w:tcBorders>
            <w:shd w:val="clear" w:color="auto" w:fill="C6D9F1" w:themeFill="text2" w:themeFillTint="33"/>
          </w:tcPr>
          <w:p w14:paraId="63416102" w14:textId="77777777" w:rsidR="00DE4DC6" w:rsidRPr="00B37421" w:rsidRDefault="00DE4DC6" w:rsidP="00F5592A">
            <w:pPr>
              <w:rPr>
                <w:rFonts w:ascii="Arial" w:hAnsi="Arial" w:cs="Arial"/>
                <w:color w:val="000000"/>
                <w:sz w:val="16"/>
                <w:szCs w:val="16"/>
              </w:rPr>
            </w:pPr>
          </w:p>
        </w:tc>
        <w:tc>
          <w:tcPr>
            <w:tcW w:w="905" w:type="dxa"/>
            <w:tcBorders>
              <w:top w:val="nil"/>
              <w:left w:val="nil"/>
              <w:bottom w:val="single" w:sz="4" w:space="0" w:color="auto"/>
              <w:right w:val="single" w:sz="4" w:space="0" w:color="auto"/>
            </w:tcBorders>
            <w:shd w:val="clear" w:color="auto" w:fill="C6D9F1" w:themeFill="text2" w:themeFillTint="33"/>
          </w:tcPr>
          <w:p w14:paraId="5E33759F" w14:textId="77777777" w:rsidR="00DE4DC6" w:rsidRDefault="00DE4DC6" w:rsidP="00F5592A">
            <w:pPr>
              <w:rPr>
                <w:rFonts w:ascii="Arial" w:hAnsi="Arial" w:cs="Arial"/>
                <w:color w:val="000000"/>
                <w:sz w:val="16"/>
                <w:szCs w:val="16"/>
              </w:rPr>
            </w:pPr>
            <w:r>
              <w:rPr>
                <w:rFonts w:ascii="Arial" w:hAnsi="Arial" w:cs="Arial"/>
                <w:color w:val="000000"/>
                <w:sz w:val="16"/>
                <w:szCs w:val="16"/>
              </w:rPr>
              <w:t>Presentase  Penanganan sampah wilayah Bumiayu</w:t>
            </w:r>
          </w:p>
        </w:tc>
        <w:tc>
          <w:tcPr>
            <w:tcW w:w="905" w:type="dxa"/>
            <w:tcBorders>
              <w:top w:val="nil"/>
              <w:left w:val="nil"/>
              <w:bottom w:val="single" w:sz="4" w:space="0" w:color="auto"/>
              <w:right w:val="single" w:sz="4" w:space="0" w:color="auto"/>
            </w:tcBorders>
            <w:shd w:val="clear" w:color="auto" w:fill="C6D9F1" w:themeFill="text2" w:themeFillTint="33"/>
          </w:tcPr>
          <w:p w14:paraId="7734442D" w14:textId="77777777" w:rsidR="00DE4DC6" w:rsidRPr="00B37421" w:rsidRDefault="00DE4DC6" w:rsidP="00F5592A">
            <w:pPr>
              <w:rPr>
                <w:rFonts w:ascii="Arial" w:hAnsi="Arial" w:cs="Arial"/>
                <w:color w:val="000000"/>
                <w:sz w:val="16"/>
                <w:szCs w:val="16"/>
              </w:rPr>
            </w:pPr>
          </w:p>
        </w:tc>
        <w:tc>
          <w:tcPr>
            <w:tcW w:w="990" w:type="dxa"/>
            <w:tcBorders>
              <w:top w:val="nil"/>
              <w:left w:val="nil"/>
              <w:bottom w:val="single" w:sz="4" w:space="0" w:color="auto"/>
              <w:right w:val="single" w:sz="4" w:space="0" w:color="auto"/>
            </w:tcBorders>
            <w:shd w:val="clear" w:color="auto" w:fill="C6D9F1" w:themeFill="text2" w:themeFillTint="33"/>
          </w:tcPr>
          <w:p w14:paraId="2B28765F" w14:textId="77777777" w:rsidR="00DE4DC6" w:rsidRPr="00B37421" w:rsidRDefault="00DE4DC6" w:rsidP="00F5592A">
            <w:pPr>
              <w:rPr>
                <w:rFonts w:ascii="Arial" w:hAnsi="Arial" w:cs="Arial"/>
                <w:color w:val="000000"/>
                <w:sz w:val="16"/>
                <w:szCs w:val="16"/>
              </w:rPr>
            </w:pPr>
          </w:p>
        </w:tc>
        <w:tc>
          <w:tcPr>
            <w:tcW w:w="630" w:type="dxa"/>
            <w:tcBorders>
              <w:top w:val="nil"/>
              <w:left w:val="nil"/>
              <w:bottom w:val="single" w:sz="4" w:space="0" w:color="auto"/>
              <w:right w:val="single" w:sz="4" w:space="0" w:color="auto"/>
            </w:tcBorders>
            <w:shd w:val="clear" w:color="auto" w:fill="C6D9F1" w:themeFill="text2" w:themeFillTint="33"/>
          </w:tcPr>
          <w:p w14:paraId="4A51F673" w14:textId="77777777" w:rsidR="00DE4DC6" w:rsidRPr="00B37421" w:rsidRDefault="00DE4DC6" w:rsidP="00F5592A">
            <w:pPr>
              <w:rPr>
                <w:rFonts w:ascii="Arial" w:hAnsi="Arial" w:cs="Arial"/>
                <w:color w:val="000000"/>
                <w:sz w:val="16"/>
                <w:szCs w:val="16"/>
              </w:rPr>
            </w:pPr>
          </w:p>
        </w:tc>
        <w:tc>
          <w:tcPr>
            <w:tcW w:w="630" w:type="dxa"/>
            <w:tcBorders>
              <w:top w:val="nil"/>
              <w:left w:val="nil"/>
              <w:bottom w:val="single" w:sz="4" w:space="0" w:color="auto"/>
              <w:right w:val="single" w:sz="4" w:space="0" w:color="auto"/>
            </w:tcBorders>
            <w:shd w:val="clear" w:color="auto" w:fill="C6D9F1" w:themeFill="text2" w:themeFillTint="33"/>
          </w:tcPr>
          <w:p w14:paraId="45686EBF" w14:textId="77777777" w:rsidR="00DE4DC6" w:rsidRPr="00B37421" w:rsidRDefault="00DE4DC6" w:rsidP="00F5592A">
            <w:pPr>
              <w:rPr>
                <w:rFonts w:ascii="Arial" w:hAnsi="Arial" w:cs="Arial"/>
                <w:color w:val="000000"/>
                <w:sz w:val="16"/>
                <w:szCs w:val="16"/>
              </w:rPr>
            </w:pPr>
          </w:p>
        </w:tc>
        <w:tc>
          <w:tcPr>
            <w:tcW w:w="403" w:type="dxa"/>
            <w:tcBorders>
              <w:top w:val="nil"/>
              <w:left w:val="nil"/>
              <w:bottom w:val="single" w:sz="4" w:space="0" w:color="auto"/>
              <w:right w:val="single" w:sz="4" w:space="0" w:color="auto"/>
            </w:tcBorders>
            <w:shd w:val="clear" w:color="auto" w:fill="C6D9F1" w:themeFill="text2" w:themeFillTint="33"/>
          </w:tcPr>
          <w:p w14:paraId="526D6E7A" w14:textId="77777777" w:rsidR="00DE4DC6" w:rsidRPr="00B37421" w:rsidRDefault="00DE4DC6" w:rsidP="00F5592A">
            <w:pPr>
              <w:rPr>
                <w:rFonts w:ascii="Arial" w:hAnsi="Arial" w:cs="Arial"/>
                <w:color w:val="000000"/>
                <w:sz w:val="16"/>
                <w:szCs w:val="16"/>
              </w:rPr>
            </w:pPr>
          </w:p>
        </w:tc>
        <w:tc>
          <w:tcPr>
            <w:tcW w:w="587" w:type="dxa"/>
            <w:gridSpan w:val="2"/>
            <w:tcBorders>
              <w:top w:val="nil"/>
              <w:left w:val="nil"/>
              <w:bottom w:val="single" w:sz="4" w:space="0" w:color="auto"/>
              <w:right w:val="single" w:sz="4" w:space="0" w:color="auto"/>
            </w:tcBorders>
            <w:shd w:val="clear" w:color="auto" w:fill="C6D9F1" w:themeFill="text2" w:themeFillTint="33"/>
          </w:tcPr>
          <w:p w14:paraId="4B341709" w14:textId="77777777" w:rsidR="00DE4DC6" w:rsidRPr="00B37421" w:rsidRDefault="00DE4DC6" w:rsidP="00F5592A">
            <w:pPr>
              <w:jc w:val="right"/>
              <w:rPr>
                <w:rFonts w:ascii="Arial" w:hAnsi="Arial" w:cs="Arial"/>
                <w:color w:val="000000"/>
                <w:sz w:val="16"/>
                <w:szCs w:val="16"/>
              </w:rPr>
            </w:pPr>
          </w:p>
        </w:tc>
        <w:tc>
          <w:tcPr>
            <w:tcW w:w="674" w:type="dxa"/>
            <w:tcBorders>
              <w:top w:val="nil"/>
              <w:left w:val="nil"/>
              <w:bottom w:val="single" w:sz="4" w:space="0" w:color="auto"/>
              <w:right w:val="single" w:sz="4" w:space="0" w:color="auto"/>
            </w:tcBorders>
            <w:shd w:val="clear" w:color="auto" w:fill="C6D9F1" w:themeFill="text2" w:themeFillTint="33"/>
          </w:tcPr>
          <w:p w14:paraId="28649082" w14:textId="77777777" w:rsidR="00DE4DC6" w:rsidRPr="00B37421" w:rsidRDefault="00DE4DC6" w:rsidP="00F5592A">
            <w:pPr>
              <w:jc w:val="right"/>
              <w:rPr>
                <w:rFonts w:ascii="Arial" w:hAnsi="Arial" w:cs="Arial"/>
                <w:color w:val="000000"/>
                <w:sz w:val="16"/>
                <w:szCs w:val="16"/>
              </w:rPr>
            </w:pPr>
          </w:p>
        </w:tc>
        <w:tc>
          <w:tcPr>
            <w:tcW w:w="586" w:type="dxa"/>
            <w:gridSpan w:val="2"/>
            <w:tcBorders>
              <w:top w:val="nil"/>
              <w:left w:val="nil"/>
              <w:bottom w:val="single" w:sz="4" w:space="0" w:color="auto"/>
              <w:right w:val="single" w:sz="4" w:space="0" w:color="auto"/>
            </w:tcBorders>
            <w:shd w:val="clear" w:color="auto" w:fill="C6D9F1" w:themeFill="text2" w:themeFillTint="33"/>
          </w:tcPr>
          <w:p w14:paraId="350895B5" w14:textId="77777777" w:rsidR="00DE4DC6" w:rsidRPr="00B37421" w:rsidRDefault="003F18F6" w:rsidP="000C00C0">
            <w:pPr>
              <w:jc w:val="right"/>
              <w:rPr>
                <w:rFonts w:ascii="Arial" w:hAnsi="Arial" w:cs="Arial"/>
                <w:color w:val="000000"/>
                <w:sz w:val="16"/>
                <w:szCs w:val="16"/>
              </w:rPr>
            </w:pPr>
            <w:r>
              <w:rPr>
                <w:rFonts w:ascii="Arial" w:hAnsi="Arial" w:cs="Arial"/>
                <w:color w:val="000000"/>
                <w:sz w:val="16"/>
                <w:szCs w:val="16"/>
              </w:rPr>
              <w:t>1</w:t>
            </w:r>
            <w:r w:rsidR="000C00C0">
              <w:rPr>
                <w:rFonts w:ascii="Arial" w:hAnsi="Arial" w:cs="Arial"/>
                <w:color w:val="000000"/>
                <w:sz w:val="16"/>
                <w:szCs w:val="16"/>
              </w:rPr>
              <w:t>3</w:t>
            </w:r>
            <w:r>
              <w:rPr>
                <w:rFonts w:ascii="Arial" w:hAnsi="Arial" w:cs="Arial"/>
                <w:color w:val="000000"/>
                <w:sz w:val="16"/>
                <w:szCs w:val="16"/>
              </w:rPr>
              <w:t>,</w:t>
            </w:r>
            <w:r w:rsidR="000C00C0">
              <w:rPr>
                <w:rFonts w:ascii="Arial" w:hAnsi="Arial" w:cs="Arial"/>
                <w:color w:val="000000"/>
                <w:sz w:val="16"/>
                <w:szCs w:val="16"/>
              </w:rPr>
              <w:t>54</w:t>
            </w:r>
          </w:p>
        </w:tc>
        <w:tc>
          <w:tcPr>
            <w:tcW w:w="620" w:type="dxa"/>
            <w:tcBorders>
              <w:top w:val="nil"/>
              <w:left w:val="nil"/>
              <w:bottom w:val="single" w:sz="4" w:space="0" w:color="auto"/>
              <w:right w:val="single" w:sz="4" w:space="0" w:color="auto"/>
            </w:tcBorders>
            <w:shd w:val="clear" w:color="auto" w:fill="C6D9F1" w:themeFill="text2" w:themeFillTint="33"/>
          </w:tcPr>
          <w:p w14:paraId="2564095D" w14:textId="77777777" w:rsidR="00DE4DC6" w:rsidRPr="00B37421" w:rsidRDefault="00DE4DC6" w:rsidP="00F5592A">
            <w:pPr>
              <w:jc w:val="right"/>
              <w:rPr>
                <w:rFonts w:ascii="Arial" w:hAnsi="Arial" w:cs="Arial"/>
                <w:color w:val="000000"/>
                <w:sz w:val="16"/>
                <w:szCs w:val="16"/>
              </w:rPr>
            </w:pPr>
          </w:p>
        </w:tc>
        <w:tc>
          <w:tcPr>
            <w:tcW w:w="640" w:type="dxa"/>
            <w:tcBorders>
              <w:top w:val="nil"/>
              <w:left w:val="nil"/>
              <w:bottom w:val="single" w:sz="4" w:space="0" w:color="auto"/>
              <w:right w:val="single" w:sz="4" w:space="0" w:color="auto"/>
            </w:tcBorders>
            <w:shd w:val="clear" w:color="auto" w:fill="C6D9F1" w:themeFill="text2" w:themeFillTint="33"/>
          </w:tcPr>
          <w:p w14:paraId="09C7E8A4" w14:textId="77777777" w:rsidR="00DE4DC6" w:rsidRPr="00B37421" w:rsidRDefault="00DE4DC6" w:rsidP="00F5592A">
            <w:pPr>
              <w:jc w:val="right"/>
              <w:rPr>
                <w:rFonts w:ascii="Arial" w:hAnsi="Arial" w:cs="Arial"/>
                <w:color w:val="000000"/>
                <w:sz w:val="16"/>
                <w:szCs w:val="16"/>
              </w:rPr>
            </w:pPr>
          </w:p>
        </w:tc>
        <w:tc>
          <w:tcPr>
            <w:tcW w:w="710" w:type="dxa"/>
            <w:tcBorders>
              <w:top w:val="nil"/>
              <w:left w:val="nil"/>
              <w:bottom w:val="single" w:sz="4" w:space="0" w:color="auto"/>
              <w:right w:val="single" w:sz="4" w:space="0" w:color="auto"/>
            </w:tcBorders>
            <w:shd w:val="clear" w:color="auto" w:fill="C6D9F1" w:themeFill="text2" w:themeFillTint="33"/>
          </w:tcPr>
          <w:p w14:paraId="5534835D" w14:textId="77777777" w:rsidR="00DE4DC6" w:rsidRPr="00B37421" w:rsidRDefault="00DE4DC6" w:rsidP="00F5592A">
            <w:pPr>
              <w:jc w:val="right"/>
              <w:rPr>
                <w:rFonts w:ascii="Arial" w:hAnsi="Arial" w:cs="Arial"/>
                <w:color w:val="000000"/>
                <w:sz w:val="16"/>
                <w:szCs w:val="16"/>
              </w:rPr>
            </w:pPr>
          </w:p>
        </w:tc>
        <w:tc>
          <w:tcPr>
            <w:tcW w:w="640" w:type="dxa"/>
            <w:tcBorders>
              <w:top w:val="nil"/>
              <w:left w:val="nil"/>
              <w:bottom w:val="single" w:sz="4" w:space="0" w:color="auto"/>
              <w:right w:val="single" w:sz="4" w:space="0" w:color="auto"/>
            </w:tcBorders>
            <w:shd w:val="clear" w:color="auto" w:fill="C6D9F1" w:themeFill="text2" w:themeFillTint="33"/>
          </w:tcPr>
          <w:p w14:paraId="5AA071EE" w14:textId="77777777" w:rsidR="00DE4DC6" w:rsidRPr="00B37421" w:rsidRDefault="00DE4DC6" w:rsidP="00F5592A">
            <w:pPr>
              <w:jc w:val="right"/>
              <w:rPr>
                <w:rFonts w:ascii="Arial" w:hAnsi="Arial" w:cs="Arial"/>
                <w:color w:val="000000"/>
                <w:sz w:val="16"/>
                <w:szCs w:val="16"/>
              </w:rPr>
            </w:pPr>
          </w:p>
        </w:tc>
        <w:tc>
          <w:tcPr>
            <w:tcW w:w="710" w:type="dxa"/>
            <w:tcBorders>
              <w:top w:val="nil"/>
              <w:left w:val="nil"/>
              <w:bottom w:val="single" w:sz="4" w:space="0" w:color="auto"/>
              <w:right w:val="single" w:sz="4" w:space="0" w:color="auto"/>
            </w:tcBorders>
            <w:shd w:val="clear" w:color="auto" w:fill="C6D9F1" w:themeFill="text2" w:themeFillTint="33"/>
          </w:tcPr>
          <w:p w14:paraId="583FADEC" w14:textId="77777777" w:rsidR="00DE4DC6" w:rsidRPr="00B37421" w:rsidRDefault="00DE4DC6" w:rsidP="00F5592A">
            <w:pPr>
              <w:jc w:val="right"/>
              <w:rPr>
                <w:rFonts w:ascii="Arial" w:hAnsi="Arial" w:cs="Arial"/>
                <w:color w:val="000000"/>
                <w:sz w:val="16"/>
                <w:szCs w:val="16"/>
              </w:rPr>
            </w:pPr>
          </w:p>
        </w:tc>
        <w:tc>
          <w:tcPr>
            <w:tcW w:w="640" w:type="dxa"/>
            <w:tcBorders>
              <w:top w:val="nil"/>
              <w:left w:val="nil"/>
              <w:bottom w:val="single" w:sz="4" w:space="0" w:color="auto"/>
              <w:right w:val="single" w:sz="4" w:space="0" w:color="auto"/>
            </w:tcBorders>
            <w:shd w:val="clear" w:color="auto" w:fill="C6D9F1" w:themeFill="text2" w:themeFillTint="33"/>
          </w:tcPr>
          <w:p w14:paraId="1E00173F" w14:textId="77777777" w:rsidR="00DE4DC6" w:rsidRPr="00B37421" w:rsidRDefault="00DE4DC6" w:rsidP="00F5592A">
            <w:pPr>
              <w:jc w:val="right"/>
              <w:rPr>
                <w:rFonts w:ascii="Arial" w:hAnsi="Arial" w:cs="Arial"/>
                <w:color w:val="000000"/>
                <w:sz w:val="16"/>
                <w:szCs w:val="16"/>
              </w:rPr>
            </w:pPr>
          </w:p>
        </w:tc>
        <w:tc>
          <w:tcPr>
            <w:tcW w:w="705" w:type="dxa"/>
            <w:tcBorders>
              <w:top w:val="nil"/>
              <w:left w:val="nil"/>
              <w:bottom w:val="single" w:sz="4" w:space="0" w:color="auto"/>
              <w:right w:val="single" w:sz="4" w:space="0" w:color="auto"/>
            </w:tcBorders>
            <w:shd w:val="clear" w:color="auto" w:fill="C6D9F1" w:themeFill="text2" w:themeFillTint="33"/>
          </w:tcPr>
          <w:p w14:paraId="04887D91" w14:textId="77777777" w:rsidR="00DE4DC6" w:rsidRPr="00B37421" w:rsidRDefault="00DE4DC6" w:rsidP="00F5592A">
            <w:pPr>
              <w:jc w:val="right"/>
              <w:rPr>
                <w:rFonts w:ascii="Arial" w:hAnsi="Arial" w:cs="Arial"/>
                <w:color w:val="000000"/>
                <w:sz w:val="16"/>
                <w:szCs w:val="16"/>
              </w:rPr>
            </w:pPr>
          </w:p>
        </w:tc>
        <w:tc>
          <w:tcPr>
            <w:tcW w:w="635" w:type="dxa"/>
            <w:tcBorders>
              <w:top w:val="nil"/>
              <w:left w:val="nil"/>
              <w:bottom w:val="single" w:sz="4" w:space="0" w:color="auto"/>
              <w:right w:val="single" w:sz="4" w:space="0" w:color="auto"/>
            </w:tcBorders>
            <w:shd w:val="clear" w:color="auto" w:fill="C6D9F1" w:themeFill="text2" w:themeFillTint="33"/>
          </w:tcPr>
          <w:p w14:paraId="0345E791" w14:textId="77777777" w:rsidR="00DE4DC6" w:rsidRPr="00B37421" w:rsidRDefault="00DE4DC6" w:rsidP="00F5592A">
            <w:pPr>
              <w:rPr>
                <w:rFonts w:ascii="Arial" w:hAnsi="Arial" w:cs="Arial"/>
                <w:color w:val="000000"/>
                <w:sz w:val="16"/>
                <w:szCs w:val="16"/>
              </w:rPr>
            </w:pPr>
          </w:p>
        </w:tc>
        <w:tc>
          <w:tcPr>
            <w:tcW w:w="810" w:type="dxa"/>
            <w:tcBorders>
              <w:top w:val="nil"/>
              <w:left w:val="nil"/>
              <w:bottom w:val="single" w:sz="4" w:space="0" w:color="auto"/>
              <w:right w:val="single" w:sz="4" w:space="0" w:color="auto"/>
            </w:tcBorders>
            <w:shd w:val="clear" w:color="auto" w:fill="C6D9F1" w:themeFill="text2" w:themeFillTint="33"/>
          </w:tcPr>
          <w:p w14:paraId="2BD14885" w14:textId="77777777" w:rsidR="00DE4DC6" w:rsidRPr="00B37421" w:rsidRDefault="00DE4DC6" w:rsidP="00F5592A">
            <w:pPr>
              <w:rPr>
                <w:rFonts w:ascii="Arial" w:hAnsi="Arial" w:cs="Arial"/>
                <w:color w:val="000000"/>
                <w:sz w:val="16"/>
                <w:szCs w:val="16"/>
              </w:rPr>
            </w:pPr>
          </w:p>
        </w:tc>
      </w:tr>
      <w:tr w:rsidR="00F5592A" w:rsidRPr="00F5592A" w14:paraId="7E940A5F" w14:textId="77777777" w:rsidTr="00B37421">
        <w:trPr>
          <w:trHeight w:val="188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720E9AC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noWrap/>
            <w:vAlign w:val="bottom"/>
            <w:hideMark/>
          </w:tcPr>
          <w:p w14:paraId="35545CA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0073012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56FF2B0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16217AF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1D76299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592789D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5CDF9EB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Kegiatan Pengelolaan Sampah dan Limbah Bahan Berbahaya Beracun (B3)</w:t>
            </w:r>
          </w:p>
        </w:tc>
        <w:tc>
          <w:tcPr>
            <w:tcW w:w="990" w:type="dxa"/>
            <w:tcBorders>
              <w:top w:val="nil"/>
              <w:left w:val="nil"/>
              <w:bottom w:val="single" w:sz="4" w:space="0" w:color="auto"/>
              <w:right w:val="single" w:sz="4" w:space="0" w:color="auto"/>
            </w:tcBorders>
            <w:shd w:val="clear" w:color="auto" w:fill="auto"/>
            <w:hideMark/>
          </w:tcPr>
          <w:p w14:paraId="09D9F49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Bank Sampah yang Terbentuk (unit)</w:t>
            </w:r>
          </w:p>
        </w:tc>
        <w:tc>
          <w:tcPr>
            <w:tcW w:w="630" w:type="dxa"/>
            <w:tcBorders>
              <w:top w:val="nil"/>
              <w:left w:val="nil"/>
              <w:bottom w:val="single" w:sz="4" w:space="0" w:color="auto"/>
              <w:right w:val="single" w:sz="4" w:space="0" w:color="auto"/>
            </w:tcBorders>
            <w:shd w:val="clear" w:color="auto" w:fill="auto"/>
            <w:hideMark/>
          </w:tcPr>
          <w:p w14:paraId="0988C0E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5E5C864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1E97318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2953A73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180 </w:t>
            </w:r>
          </w:p>
        </w:tc>
        <w:tc>
          <w:tcPr>
            <w:tcW w:w="674" w:type="dxa"/>
            <w:tcBorders>
              <w:top w:val="nil"/>
              <w:left w:val="nil"/>
              <w:bottom w:val="single" w:sz="4" w:space="0" w:color="auto"/>
              <w:right w:val="single" w:sz="4" w:space="0" w:color="auto"/>
            </w:tcBorders>
            <w:shd w:val="clear" w:color="auto" w:fill="auto"/>
            <w:hideMark/>
          </w:tcPr>
          <w:p w14:paraId="0942B20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750,000 </w:t>
            </w:r>
          </w:p>
        </w:tc>
        <w:tc>
          <w:tcPr>
            <w:tcW w:w="586" w:type="dxa"/>
            <w:gridSpan w:val="2"/>
            <w:tcBorders>
              <w:top w:val="nil"/>
              <w:left w:val="nil"/>
              <w:bottom w:val="single" w:sz="4" w:space="0" w:color="auto"/>
              <w:right w:val="single" w:sz="4" w:space="0" w:color="auto"/>
            </w:tcBorders>
            <w:shd w:val="clear" w:color="auto" w:fill="auto"/>
            <w:hideMark/>
          </w:tcPr>
          <w:p w14:paraId="5EB4E0E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230 </w:t>
            </w:r>
          </w:p>
        </w:tc>
        <w:tc>
          <w:tcPr>
            <w:tcW w:w="620" w:type="dxa"/>
            <w:tcBorders>
              <w:top w:val="nil"/>
              <w:left w:val="nil"/>
              <w:bottom w:val="single" w:sz="4" w:space="0" w:color="auto"/>
              <w:right w:val="single" w:sz="4" w:space="0" w:color="auto"/>
            </w:tcBorders>
            <w:shd w:val="clear" w:color="auto" w:fill="auto"/>
            <w:hideMark/>
          </w:tcPr>
          <w:p w14:paraId="5C25E63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1,000,000 </w:t>
            </w:r>
          </w:p>
        </w:tc>
        <w:tc>
          <w:tcPr>
            <w:tcW w:w="640" w:type="dxa"/>
            <w:tcBorders>
              <w:top w:val="nil"/>
              <w:left w:val="nil"/>
              <w:bottom w:val="single" w:sz="4" w:space="0" w:color="auto"/>
              <w:right w:val="single" w:sz="4" w:space="0" w:color="auto"/>
            </w:tcBorders>
            <w:shd w:val="clear" w:color="auto" w:fill="auto"/>
            <w:hideMark/>
          </w:tcPr>
          <w:p w14:paraId="34FEEC4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280 </w:t>
            </w:r>
          </w:p>
        </w:tc>
        <w:tc>
          <w:tcPr>
            <w:tcW w:w="710" w:type="dxa"/>
            <w:tcBorders>
              <w:top w:val="nil"/>
              <w:left w:val="nil"/>
              <w:bottom w:val="single" w:sz="4" w:space="0" w:color="auto"/>
              <w:right w:val="single" w:sz="4" w:space="0" w:color="auto"/>
            </w:tcBorders>
            <w:shd w:val="clear" w:color="auto" w:fill="auto"/>
            <w:hideMark/>
          </w:tcPr>
          <w:p w14:paraId="32BB677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1,250,000 </w:t>
            </w:r>
          </w:p>
        </w:tc>
        <w:tc>
          <w:tcPr>
            <w:tcW w:w="640" w:type="dxa"/>
            <w:tcBorders>
              <w:top w:val="nil"/>
              <w:left w:val="nil"/>
              <w:bottom w:val="single" w:sz="4" w:space="0" w:color="auto"/>
              <w:right w:val="single" w:sz="4" w:space="0" w:color="auto"/>
            </w:tcBorders>
            <w:shd w:val="clear" w:color="auto" w:fill="auto"/>
            <w:hideMark/>
          </w:tcPr>
          <w:p w14:paraId="5A7DFE6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330 </w:t>
            </w:r>
          </w:p>
        </w:tc>
        <w:tc>
          <w:tcPr>
            <w:tcW w:w="710" w:type="dxa"/>
            <w:tcBorders>
              <w:top w:val="nil"/>
              <w:left w:val="nil"/>
              <w:bottom w:val="single" w:sz="4" w:space="0" w:color="auto"/>
              <w:right w:val="single" w:sz="4" w:space="0" w:color="auto"/>
            </w:tcBorders>
            <w:shd w:val="clear" w:color="auto" w:fill="auto"/>
            <w:hideMark/>
          </w:tcPr>
          <w:p w14:paraId="2E948C2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1,500,000 </w:t>
            </w:r>
          </w:p>
        </w:tc>
        <w:tc>
          <w:tcPr>
            <w:tcW w:w="640" w:type="dxa"/>
            <w:tcBorders>
              <w:top w:val="nil"/>
              <w:left w:val="nil"/>
              <w:bottom w:val="single" w:sz="4" w:space="0" w:color="auto"/>
              <w:right w:val="single" w:sz="4" w:space="0" w:color="auto"/>
            </w:tcBorders>
            <w:shd w:val="clear" w:color="auto" w:fill="auto"/>
            <w:hideMark/>
          </w:tcPr>
          <w:p w14:paraId="13D1A7D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330 </w:t>
            </w:r>
          </w:p>
        </w:tc>
        <w:tc>
          <w:tcPr>
            <w:tcW w:w="705" w:type="dxa"/>
            <w:tcBorders>
              <w:top w:val="nil"/>
              <w:left w:val="nil"/>
              <w:bottom w:val="single" w:sz="4" w:space="0" w:color="auto"/>
              <w:right w:val="single" w:sz="4" w:space="0" w:color="auto"/>
            </w:tcBorders>
            <w:shd w:val="clear" w:color="auto" w:fill="auto"/>
            <w:hideMark/>
          </w:tcPr>
          <w:p w14:paraId="6D2167C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4,500,000 </w:t>
            </w:r>
          </w:p>
        </w:tc>
        <w:tc>
          <w:tcPr>
            <w:tcW w:w="635" w:type="dxa"/>
            <w:tcBorders>
              <w:top w:val="nil"/>
              <w:left w:val="nil"/>
              <w:bottom w:val="single" w:sz="4" w:space="0" w:color="auto"/>
              <w:right w:val="single" w:sz="4" w:space="0" w:color="auto"/>
            </w:tcBorders>
            <w:shd w:val="clear" w:color="auto" w:fill="auto"/>
            <w:hideMark/>
          </w:tcPr>
          <w:p w14:paraId="35973AB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05B4A7B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40898FAB" w14:textId="77777777" w:rsidTr="00B37421">
        <w:trPr>
          <w:trHeight w:val="93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105EE35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23451C3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2D580AA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259D63A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22043C2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178593F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7A8B449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4BD38CC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0DCD91F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Volume Sampah yang Terangkut (m3)</w:t>
            </w:r>
          </w:p>
        </w:tc>
        <w:tc>
          <w:tcPr>
            <w:tcW w:w="630" w:type="dxa"/>
            <w:tcBorders>
              <w:top w:val="nil"/>
              <w:left w:val="nil"/>
              <w:bottom w:val="single" w:sz="4" w:space="0" w:color="auto"/>
              <w:right w:val="single" w:sz="4" w:space="0" w:color="auto"/>
            </w:tcBorders>
            <w:shd w:val="clear" w:color="auto" w:fill="auto"/>
            <w:hideMark/>
          </w:tcPr>
          <w:p w14:paraId="2266072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3F2E1DA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673403A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517E01A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216,000 </w:t>
            </w:r>
          </w:p>
        </w:tc>
        <w:tc>
          <w:tcPr>
            <w:tcW w:w="674" w:type="dxa"/>
            <w:tcBorders>
              <w:top w:val="nil"/>
              <w:left w:val="nil"/>
              <w:bottom w:val="single" w:sz="4" w:space="0" w:color="auto"/>
              <w:right w:val="single" w:sz="4" w:space="0" w:color="auto"/>
            </w:tcBorders>
            <w:shd w:val="clear" w:color="auto" w:fill="auto"/>
            <w:hideMark/>
          </w:tcPr>
          <w:p w14:paraId="6A123C8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30,000,000 </w:t>
            </w:r>
          </w:p>
        </w:tc>
        <w:tc>
          <w:tcPr>
            <w:tcW w:w="586" w:type="dxa"/>
            <w:gridSpan w:val="2"/>
            <w:tcBorders>
              <w:top w:val="nil"/>
              <w:left w:val="nil"/>
              <w:bottom w:val="single" w:sz="4" w:space="0" w:color="auto"/>
              <w:right w:val="single" w:sz="4" w:space="0" w:color="auto"/>
            </w:tcBorders>
            <w:shd w:val="clear" w:color="auto" w:fill="auto"/>
            <w:hideMark/>
          </w:tcPr>
          <w:p w14:paraId="58A9179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226,800 </w:t>
            </w:r>
          </w:p>
        </w:tc>
        <w:tc>
          <w:tcPr>
            <w:tcW w:w="620" w:type="dxa"/>
            <w:tcBorders>
              <w:top w:val="nil"/>
              <w:left w:val="nil"/>
              <w:bottom w:val="single" w:sz="4" w:space="0" w:color="auto"/>
              <w:right w:val="single" w:sz="4" w:space="0" w:color="auto"/>
            </w:tcBorders>
            <w:shd w:val="clear" w:color="auto" w:fill="auto"/>
            <w:hideMark/>
          </w:tcPr>
          <w:p w14:paraId="69FA715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34,500,000 </w:t>
            </w:r>
          </w:p>
        </w:tc>
        <w:tc>
          <w:tcPr>
            <w:tcW w:w="640" w:type="dxa"/>
            <w:tcBorders>
              <w:top w:val="nil"/>
              <w:left w:val="nil"/>
              <w:bottom w:val="single" w:sz="4" w:space="0" w:color="auto"/>
              <w:right w:val="single" w:sz="4" w:space="0" w:color="auto"/>
            </w:tcBorders>
            <w:shd w:val="clear" w:color="auto" w:fill="auto"/>
            <w:hideMark/>
          </w:tcPr>
          <w:p w14:paraId="47DBEC8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238,140 </w:t>
            </w:r>
          </w:p>
        </w:tc>
        <w:tc>
          <w:tcPr>
            <w:tcW w:w="710" w:type="dxa"/>
            <w:tcBorders>
              <w:top w:val="nil"/>
              <w:left w:val="nil"/>
              <w:bottom w:val="single" w:sz="4" w:space="0" w:color="auto"/>
              <w:right w:val="single" w:sz="4" w:space="0" w:color="auto"/>
            </w:tcBorders>
            <w:shd w:val="clear" w:color="auto" w:fill="auto"/>
            <w:hideMark/>
          </w:tcPr>
          <w:p w14:paraId="5B0CE40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39,675,000 </w:t>
            </w:r>
          </w:p>
        </w:tc>
        <w:tc>
          <w:tcPr>
            <w:tcW w:w="640" w:type="dxa"/>
            <w:tcBorders>
              <w:top w:val="nil"/>
              <w:left w:val="nil"/>
              <w:bottom w:val="single" w:sz="4" w:space="0" w:color="auto"/>
              <w:right w:val="single" w:sz="4" w:space="0" w:color="auto"/>
            </w:tcBorders>
            <w:shd w:val="clear" w:color="auto" w:fill="auto"/>
            <w:hideMark/>
          </w:tcPr>
          <w:p w14:paraId="1894F89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250,043 </w:t>
            </w:r>
          </w:p>
        </w:tc>
        <w:tc>
          <w:tcPr>
            <w:tcW w:w="710" w:type="dxa"/>
            <w:tcBorders>
              <w:top w:val="nil"/>
              <w:left w:val="nil"/>
              <w:bottom w:val="single" w:sz="4" w:space="0" w:color="auto"/>
              <w:right w:val="single" w:sz="4" w:space="0" w:color="auto"/>
            </w:tcBorders>
            <w:shd w:val="clear" w:color="auto" w:fill="auto"/>
            <w:hideMark/>
          </w:tcPr>
          <w:p w14:paraId="2610E7E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45,626,250 </w:t>
            </w:r>
          </w:p>
        </w:tc>
        <w:tc>
          <w:tcPr>
            <w:tcW w:w="640" w:type="dxa"/>
            <w:tcBorders>
              <w:top w:val="nil"/>
              <w:left w:val="nil"/>
              <w:bottom w:val="single" w:sz="4" w:space="0" w:color="auto"/>
              <w:right w:val="single" w:sz="4" w:space="0" w:color="auto"/>
            </w:tcBorders>
            <w:shd w:val="clear" w:color="auto" w:fill="auto"/>
            <w:hideMark/>
          </w:tcPr>
          <w:p w14:paraId="719E8F1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250,043 </w:t>
            </w:r>
          </w:p>
        </w:tc>
        <w:tc>
          <w:tcPr>
            <w:tcW w:w="705" w:type="dxa"/>
            <w:tcBorders>
              <w:top w:val="nil"/>
              <w:left w:val="nil"/>
              <w:bottom w:val="single" w:sz="4" w:space="0" w:color="auto"/>
              <w:right w:val="single" w:sz="4" w:space="0" w:color="auto"/>
            </w:tcBorders>
            <w:shd w:val="clear" w:color="auto" w:fill="auto"/>
            <w:hideMark/>
          </w:tcPr>
          <w:p w14:paraId="6AE377C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w:t>
            </w:r>
          </w:p>
        </w:tc>
        <w:tc>
          <w:tcPr>
            <w:tcW w:w="635" w:type="dxa"/>
            <w:tcBorders>
              <w:top w:val="nil"/>
              <w:left w:val="nil"/>
              <w:bottom w:val="single" w:sz="4" w:space="0" w:color="auto"/>
              <w:right w:val="single" w:sz="4" w:space="0" w:color="auto"/>
            </w:tcBorders>
            <w:shd w:val="clear" w:color="auto" w:fill="auto"/>
            <w:hideMark/>
          </w:tcPr>
          <w:p w14:paraId="33782B1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241B25E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7B3DB6A3" w14:textId="77777777" w:rsidTr="00B37421">
        <w:trPr>
          <w:trHeight w:val="1043"/>
        </w:trPr>
        <w:tc>
          <w:tcPr>
            <w:tcW w:w="900" w:type="dxa"/>
            <w:tcBorders>
              <w:top w:val="nil"/>
              <w:left w:val="single" w:sz="4" w:space="0" w:color="auto"/>
              <w:bottom w:val="single" w:sz="4" w:space="0" w:color="auto"/>
              <w:right w:val="single" w:sz="4" w:space="0" w:color="auto"/>
            </w:tcBorders>
            <w:shd w:val="clear" w:color="auto" w:fill="auto"/>
            <w:hideMark/>
          </w:tcPr>
          <w:p w14:paraId="785965E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18A7B73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752BD64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2DC9195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16DE290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63D7AB4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63D2D18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29BD293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58E328E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Volume Sampah yang Terkelola (m3)</w:t>
            </w:r>
          </w:p>
        </w:tc>
        <w:tc>
          <w:tcPr>
            <w:tcW w:w="630" w:type="dxa"/>
            <w:tcBorders>
              <w:top w:val="nil"/>
              <w:left w:val="nil"/>
              <w:bottom w:val="single" w:sz="4" w:space="0" w:color="auto"/>
              <w:right w:val="single" w:sz="4" w:space="0" w:color="auto"/>
            </w:tcBorders>
            <w:shd w:val="clear" w:color="auto" w:fill="auto"/>
            <w:hideMark/>
          </w:tcPr>
          <w:p w14:paraId="1DA409E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391D4F7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347E72E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720BE11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56 </w:t>
            </w:r>
          </w:p>
        </w:tc>
        <w:tc>
          <w:tcPr>
            <w:tcW w:w="674" w:type="dxa"/>
            <w:tcBorders>
              <w:top w:val="nil"/>
              <w:left w:val="nil"/>
              <w:bottom w:val="single" w:sz="4" w:space="0" w:color="auto"/>
              <w:right w:val="single" w:sz="4" w:space="0" w:color="auto"/>
            </w:tcBorders>
            <w:shd w:val="clear" w:color="auto" w:fill="auto"/>
            <w:hideMark/>
          </w:tcPr>
          <w:p w14:paraId="4CC7E86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2,000,000 </w:t>
            </w:r>
          </w:p>
        </w:tc>
        <w:tc>
          <w:tcPr>
            <w:tcW w:w="586" w:type="dxa"/>
            <w:gridSpan w:val="2"/>
            <w:tcBorders>
              <w:top w:val="nil"/>
              <w:left w:val="nil"/>
              <w:bottom w:val="single" w:sz="4" w:space="0" w:color="auto"/>
              <w:right w:val="single" w:sz="4" w:space="0" w:color="auto"/>
            </w:tcBorders>
            <w:shd w:val="clear" w:color="auto" w:fill="auto"/>
            <w:hideMark/>
          </w:tcPr>
          <w:p w14:paraId="2C2BB3B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58.80 </w:t>
            </w:r>
          </w:p>
        </w:tc>
        <w:tc>
          <w:tcPr>
            <w:tcW w:w="620" w:type="dxa"/>
            <w:tcBorders>
              <w:top w:val="nil"/>
              <w:left w:val="nil"/>
              <w:bottom w:val="single" w:sz="4" w:space="0" w:color="auto"/>
              <w:right w:val="single" w:sz="4" w:space="0" w:color="auto"/>
            </w:tcBorders>
            <w:shd w:val="clear" w:color="auto" w:fill="auto"/>
            <w:hideMark/>
          </w:tcPr>
          <w:p w14:paraId="239AA72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3,000,000 </w:t>
            </w:r>
          </w:p>
        </w:tc>
        <w:tc>
          <w:tcPr>
            <w:tcW w:w="640" w:type="dxa"/>
            <w:tcBorders>
              <w:top w:val="nil"/>
              <w:left w:val="nil"/>
              <w:bottom w:val="single" w:sz="4" w:space="0" w:color="auto"/>
              <w:right w:val="single" w:sz="4" w:space="0" w:color="auto"/>
            </w:tcBorders>
            <w:shd w:val="clear" w:color="auto" w:fill="auto"/>
            <w:hideMark/>
          </w:tcPr>
          <w:p w14:paraId="7F0B996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61.74 </w:t>
            </w:r>
          </w:p>
        </w:tc>
        <w:tc>
          <w:tcPr>
            <w:tcW w:w="710" w:type="dxa"/>
            <w:tcBorders>
              <w:top w:val="nil"/>
              <w:left w:val="nil"/>
              <w:bottom w:val="single" w:sz="4" w:space="0" w:color="auto"/>
              <w:right w:val="single" w:sz="4" w:space="0" w:color="auto"/>
            </w:tcBorders>
            <w:shd w:val="clear" w:color="auto" w:fill="auto"/>
            <w:hideMark/>
          </w:tcPr>
          <w:p w14:paraId="7B08BF2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4,000,000 </w:t>
            </w:r>
          </w:p>
        </w:tc>
        <w:tc>
          <w:tcPr>
            <w:tcW w:w="640" w:type="dxa"/>
            <w:tcBorders>
              <w:top w:val="nil"/>
              <w:left w:val="nil"/>
              <w:bottom w:val="single" w:sz="4" w:space="0" w:color="auto"/>
              <w:right w:val="single" w:sz="4" w:space="0" w:color="auto"/>
            </w:tcBorders>
            <w:shd w:val="clear" w:color="auto" w:fill="auto"/>
            <w:hideMark/>
          </w:tcPr>
          <w:p w14:paraId="199A715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64.83 </w:t>
            </w:r>
          </w:p>
        </w:tc>
        <w:tc>
          <w:tcPr>
            <w:tcW w:w="710" w:type="dxa"/>
            <w:tcBorders>
              <w:top w:val="nil"/>
              <w:left w:val="nil"/>
              <w:bottom w:val="single" w:sz="4" w:space="0" w:color="auto"/>
              <w:right w:val="single" w:sz="4" w:space="0" w:color="auto"/>
            </w:tcBorders>
            <w:shd w:val="clear" w:color="auto" w:fill="auto"/>
            <w:hideMark/>
          </w:tcPr>
          <w:p w14:paraId="54FA202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5,000,000 </w:t>
            </w:r>
          </w:p>
        </w:tc>
        <w:tc>
          <w:tcPr>
            <w:tcW w:w="640" w:type="dxa"/>
            <w:tcBorders>
              <w:top w:val="nil"/>
              <w:left w:val="nil"/>
              <w:bottom w:val="single" w:sz="4" w:space="0" w:color="auto"/>
              <w:right w:val="single" w:sz="4" w:space="0" w:color="auto"/>
            </w:tcBorders>
            <w:shd w:val="clear" w:color="auto" w:fill="auto"/>
            <w:hideMark/>
          </w:tcPr>
          <w:p w14:paraId="1AAFFE9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65 </w:t>
            </w:r>
          </w:p>
        </w:tc>
        <w:tc>
          <w:tcPr>
            <w:tcW w:w="705" w:type="dxa"/>
            <w:tcBorders>
              <w:top w:val="nil"/>
              <w:left w:val="nil"/>
              <w:bottom w:val="single" w:sz="4" w:space="0" w:color="auto"/>
              <w:right w:val="single" w:sz="4" w:space="0" w:color="auto"/>
            </w:tcBorders>
            <w:shd w:val="clear" w:color="auto" w:fill="auto"/>
            <w:hideMark/>
          </w:tcPr>
          <w:p w14:paraId="6CC7985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14,000,000 </w:t>
            </w:r>
          </w:p>
        </w:tc>
        <w:tc>
          <w:tcPr>
            <w:tcW w:w="635" w:type="dxa"/>
            <w:tcBorders>
              <w:top w:val="nil"/>
              <w:left w:val="nil"/>
              <w:bottom w:val="single" w:sz="4" w:space="0" w:color="auto"/>
              <w:right w:val="single" w:sz="4" w:space="0" w:color="auto"/>
            </w:tcBorders>
            <w:shd w:val="clear" w:color="auto" w:fill="auto"/>
            <w:hideMark/>
          </w:tcPr>
          <w:p w14:paraId="402C0A2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748DB3F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64D67358" w14:textId="77777777" w:rsidTr="00B37421">
        <w:trPr>
          <w:trHeight w:val="1070"/>
        </w:trPr>
        <w:tc>
          <w:tcPr>
            <w:tcW w:w="900" w:type="dxa"/>
            <w:tcBorders>
              <w:top w:val="nil"/>
              <w:left w:val="single" w:sz="4" w:space="0" w:color="auto"/>
              <w:bottom w:val="single" w:sz="4" w:space="0" w:color="auto"/>
              <w:right w:val="single" w:sz="4" w:space="0" w:color="auto"/>
            </w:tcBorders>
            <w:shd w:val="clear" w:color="auto" w:fill="auto"/>
            <w:hideMark/>
          </w:tcPr>
          <w:p w14:paraId="0994762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1F84FE5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4C1E69C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45CDFCF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0A6F917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752C390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3C93ACB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08568C5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7B5238C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Ijin TPS Limbah B3 yang diterbitkan (ijin)</w:t>
            </w:r>
          </w:p>
        </w:tc>
        <w:tc>
          <w:tcPr>
            <w:tcW w:w="630" w:type="dxa"/>
            <w:tcBorders>
              <w:top w:val="nil"/>
              <w:left w:val="nil"/>
              <w:bottom w:val="single" w:sz="4" w:space="0" w:color="auto"/>
              <w:right w:val="single" w:sz="4" w:space="0" w:color="auto"/>
            </w:tcBorders>
            <w:shd w:val="clear" w:color="auto" w:fill="auto"/>
            <w:hideMark/>
          </w:tcPr>
          <w:p w14:paraId="1C59D27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hideMark/>
          </w:tcPr>
          <w:p w14:paraId="3CECB9E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hideMark/>
          </w:tcPr>
          <w:p w14:paraId="60A5EC5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5868189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10 </w:t>
            </w:r>
          </w:p>
        </w:tc>
        <w:tc>
          <w:tcPr>
            <w:tcW w:w="674" w:type="dxa"/>
            <w:tcBorders>
              <w:top w:val="nil"/>
              <w:left w:val="nil"/>
              <w:bottom w:val="single" w:sz="4" w:space="0" w:color="auto"/>
              <w:right w:val="single" w:sz="4" w:space="0" w:color="auto"/>
            </w:tcBorders>
            <w:shd w:val="clear" w:color="auto" w:fill="auto"/>
            <w:hideMark/>
          </w:tcPr>
          <w:p w14:paraId="2C8392E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200,000 </w:t>
            </w:r>
          </w:p>
        </w:tc>
        <w:tc>
          <w:tcPr>
            <w:tcW w:w="586" w:type="dxa"/>
            <w:gridSpan w:val="2"/>
            <w:tcBorders>
              <w:top w:val="nil"/>
              <w:left w:val="nil"/>
              <w:bottom w:val="single" w:sz="4" w:space="0" w:color="auto"/>
              <w:right w:val="single" w:sz="4" w:space="0" w:color="auto"/>
            </w:tcBorders>
            <w:shd w:val="clear" w:color="auto" w:fill="auto"/>
            <w:hideMark/>
          </w:tcPr>
          <w:p w14:paraId="4EA65C3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12 </w:t>
            </w:r>
          </w:p>
        </w:tc>
        <w:tc>
          <w:tcPr>
            <w:tcW w:w="620" w:type="dxa"/>
            <w:tcBorders>
              <w:top w:val="nil"/>
              <w:left w:val="nil"/>
              <w:bottom w:val="single" w:sz="4" w:space="0" w:color="auto"/>
              <w:right w:val="single" w:sz="4" w:space="0" w:color="auto"/>
            </w:tcBorders>
            <w:shd w:val="clear" w:color="auto" w:fill="auto"/>
            <w:hideMark/>
          </w:tcPr>
          <w:p w14:paraId="5F2B7BD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250,000 </w:t>
            </w:r>
          </w:p>
        </w:tc>
        <w:tc>
          <w:tcPr>
            <w:tcW w:w="640" w:type="dxa"/>
            <w:tcBorders>
              <w:top w:val="nil"/>
              <w:left w:val="nil"/>
              <w:bottom w:val="single" w:sz="4" w:space="0" w:color="auto"/>
              <w:right w:val="single" w:sz="4" w:space="0" w:color="auto"/>
            </w:tcBorders>
            <w:shd w:val="clear" w:color="auto" w:fill="auto"/>
            <w:hideMark/>
          </w:tcPr>
          <w:p w14:paraId="223B089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14 </w:t>
            </w:r>
          </w:p>
        </w:tc>
        <w:tc>
          <w:tcPr>
            <w:tcW w:w="710" w:type="dxa"/>
            <w:tcBorders>
              <w:top w:val="nil"/>
              <w:left w:val="nil"/>
              <w:bottom w:val="single" w:sz="4" w:space="0" w:color="auto"/>
              <w:right w:val="single" w:sz="4" w:space="0" w:color="auto"/>
            </w:tcBorders>
            <w:shd w:val="clear" w:color="auto" w:fill="auto"/>
            <w:hideMark/>
          </w:tcPr>
          <w:p w14:paraId="4DC4D9F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300,000 </w:t>
            </w:r>
          </w:p>
        </w:tc>
        <w:tc>
          <w:tcPr>
            <w:tcW w:w="640" w:type="dxa"/>
            <w:tcBorders>
              <w:top w:val="nil"/>
              <w:left w:val="nil"/>
              <w:bottom w:val="single" w:sz="4" w:space="0" w:color="auto"/>
              <w:right w:val="single" w:sz="4" w:space="0" w:color="auto"/>
            </w:tcBorders>
            <w:shd w:val="clear" w:color="auto" w:fill="auto"/>
            <w:hideMark/>
          </w:tcPr>
          <w:p w14:paraId="13EA245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16 </w:t>
            </w:r>
          </w:p>
        </w:tc>
        <w:tc>
          <w:tcPr>
            <w:tcW w:w="710" w:type="dxa"/>
            <w:tcBorders>
              <w:top w:val="nil"/>
              <w:left w:val="nil"/>
              <w:bottom w:val="single" w:sz="4" w:space="0" w:color="auto"/>
              <w:right w:val="single" w:sz="4" w:space="0" w:color="auto"/>
            </w:tcBorders>
            <w:shd w:val="clear" w:color="auto" w:fill="auto"/>
            <w:hideMark/>
          </w:tcPr>
          <w:p w14:paraId="1881922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350,000 </w:t>
            </w:r>
          </w:p>
        </w:tc>
        <w:tc>
          <w:tcPr>
            <w:tcW w:w="640" w:type="dxa"/>
            <w:tcBorders>
              <w:top w:val="nil"/>
              <w:left w:val="nil"/>
              <w:bottom w:val="single" w:sz="4" w:space="0" w:color="auto"/>
              <w:right w:val="single" w:sz="4" w:space="0" w:color="auto"/>
            </w:tcBorders>
            <w:shd w:val="clear" w:color="auto" w:fill="auto"/>
            <w:hideMark/>
          </w:tcPr>
          <w:p w14:paraId="3DD1770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52 </w:t>
            </w:r>
          </w:p>
        </w:tc>
        <w:tc>
          <w:tcPr>
            <w:tcW w:w="705" w:type="dxa"/>
            <w:tcBorders>
              <w:top w:val="nil"/>
              <w:left w:val="nil"/>
              <w:bottom w:val="single" w:sz="4" w:space="0" w:color="auto"/>
              <w:right w:val="single" w:sz="4" w:space="0" w:color="auto"/>
            </w:tcBorders>
            <w:shd w:val="clear" w:color="auto" w:fill="auto"/>
            <w:hideMark/>
          </w:tcPr>
          <w:p w14:paraId="27D0279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1,100,000 </w:t>
            </w:r>
          </w:p>
        </w:tc>
        <w:tc>
          <w:tcPr>
            <w:tcW w:w="635" w:type="dxa"/>
            <w:tcBorders>
              <w:top w:val="nil"/>
              <w:left w:val="nil"/>
              <w:bottom w:val="single" w:sz="4" w:space="0" w:color="auto"/>
              <w:right w:val="single" w:sz="4" w:space="0" w:color="auto"/>
            </w:tcBorders>
            <w:shd w:val="clear" w:color="auto" w:fill="auto"/>
            <w:hideMark/>
          </w:tcPr>
          <w:p w14:paraId="778C138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53D671B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01698BCA" w14:textId="77777777" w:rsidTr="00B37421">
        <w:trPr>
          <w:trHeight w:val="1520"/>
        </w:trPr>
        <w:tc>
          <w:tcPr>
            <w:tcW w:w="900" w:type="dxa"/>
            <w:tcBorders>
              <w:top w:val="nil"/>
              <w:left w:val="single" w:sz="4" w:space="0" w:color="auto"/>
              <w:bottom w:val="single" w:sz="4" w:space="0" w:color="auto"/>
              <w:right w:val="single" w:sz="4" w:space="0" w:color="auto"/>
            </w:tcBorders>
            <w:shd w:val="clear" w:color="auto" w:fill="auto"/>
            <w:hideMark/>
          </w:tcPr>
          <w:p w14:paraId="1213D15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1D5285F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01EA37A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1165391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734AF44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1D8A33F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59F955D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4D5EE64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Kegiatan Pengendalian Pencemaran dan Kerusakan Lingkungan Hidup</w:t>
            </w:r>
          </w:p>
        </w:tc>
        <w:tc>
          <w:tcPr>
            <w:tcW w:w="990" w:type="dxa"/>
            <w:tcBorders>
              <w:top w:val="nil"/>
              <w:left w:val="nil"/>
              <w:bottom w:val="single" w:sz="4" w:space="0" w:color="auto"/>
              <w:right w:val="single" w:sz="4" w:space="0" w:color="auto"/>
            </w:tcBorders>
            <w:shd w:val="clear" w:color="auto" w:fill="auto"/>
            <w:hideMark/>
          </w:tcPr>
          <w:p w14:paraId="4CB5357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Usaha/Kegiatan yang di Bina dan Di Awasi (usaha/kegiatan)</w:t>
            </w:r>
          </w:p>
        </w:tc>
        <w:tc>
          <w:tcPr>
            <w:tcW w:w="630" w:type="dxa"/>
            <w:tcBorders>
              <w:top w:val="nil"/>
              <w:left w:val="nil"/>
              <w:bottom w:val="single" w:sz="4" w:space="0" w:color="auto"/>
              <w:right w:val="single" w:sz="4" w:space="0" w:color="auto"/>
            </w:tcBorders>
            <w:shd w:val="clear" w:color="auto" w:fill="auto"/>
            <w:hideMark/>
          </w:tcPr>
          <w:p w14:paraId="5ED00F5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w:t>
            </w:r>
          </w:p>
        </w:tc>
        <w:tc>
          <w:tcPr>
            <w:tcW w:w="630" w:type="dxa"/>
            <w:tcBorders>
              <w:top w:val="nil"/>
              <w:left w:val="nil"/>
              <w:bottom w:val="single" w:sz="4" w:space="0" w:color="auto"/>
              <w:right w:val="single" w:sz="4" w:space="0" w:color="auto"/>
            </w:tcBorders>
            <w:shd w:val="clear" w:color="auto" w:fill="auto"/>
            <w:hideMark/>
          </w:tcPr>
          <w:p w14:paraId="6EEA180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403" w:type="dxa"/>
            <w:tcBorders>
              <w:top w:val="nil"/>
              <w:left w:val="nil"/>
              <w:bottom w:val="single" w:sz="4" w:space="0" w:color="auto"/>
              <w:right w:val="single" w:sz="4" w:space="0" w:color="auto"/>
            </w:tcBorders>
            <w:shd w:val="clear" w:color="auto" w:fill="auto"/>
            <w:hideMark/>
          </w:tcPr>
          <w:p w14:paraId="25A9D6E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7FA66C0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 </w:t>
            </w:r>
          </w:p>
        </w:tc>
        <w:tc>
          <w:tcPr>
            <w:tcW w:w="674" w:type="dxa"/>
            <w:tcBorders>
              <w:top w:val="nil"/>
              <w:left w:val="nil"/>
              <w:bottom w:val="single" w:sz="4" w:space="0" w:color="auto"/>
              <w:right w:val="single" w:sz="4" w:space="0" w:color="auto"/>
            </w:tcBorders>
            <w:shd w:val="clear" w:color="auto" w:fill="auto"/>
            <w:hideMark/>
          </w:tcPr>
          <w:p w14:paraId="2E8A478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350,000 </w:t>
            </w:r>
          </w:p>
        </w:tc>
        <w:tc>
          <w:tcPr>
            <w:tcW w:w="586" w:type="dxa"/>
            <w:gridSpan w:val="2"/>
            <w:tcBorders>
              <w:top w:val="nil"/>
              <w:left w:val="nil"/>
              <w:bottom w:val="single" w:sz="4" w:space="0" w:color="auto"/>
              <w:right w:val="single" w:sz="4" w:space="0" w:color="auto"/>
            </w:tcBorders>
            <w:shd w:val="clear" w:color="auto" w:fill="auto"/>
            <w:hideMark/>
          </w:tcPr>
          <w:p w14:paraId="09E6753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48 </w:t>
            </w:r>
          </w:p>
        </w:tc>
        <w:tc>
          <w:tcPr>
            <w:tcW w:w="620" w:type="dxa"/>
            <w:tcBorders>
              <w:top w:val="nil"/>
              <w:left w:val="nil"/>
              <w:bottom w:val="single" w:sz="4" w:space="0" w:color="auto"/>
              <w:right w:val="single" w:sz="4" w:space="0" w:color="auto"/>
            </w:tcBorders>
            <w:shd w:val="clear" w:color="auto" w:fill="auto"/>
            <w:hideMark/>
          </w:tcPr>
          <w:p w14:paraId="692A6AE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420,000 </w:t>
            </w:r>
          </w:p>
        </w:tc>
        <w:tc>
          <w:tcPr>
            <w:tcW w:w="640" w:type="dxa"/>
            <w:tcBorders>
              <w:top w:val="nil"/>
              <w:left w:val="nil"/>
              <w:bottom w:val="single" w:sz="4" w:space="0" w:color="auto"/>
              <w:right w:val="single" w:sz="4" w:space="0" w:color="auto"/>
            </w:tcBorders>
            <w:shd w:val="clear" w:color="auto" w:fill="auto"/>
            <w:hideMark/>
          </w:tcPr>
          <w:p w14:paraId="1B552B0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58 </w:t>
            </w:r>
          </w:p>
        </w:tc>
        <w:tc>
          <w:tcPr>
            <w:tcW w:w="710" w:type="dxa"/>
            <w:tcBorders>
              <w:top w:val="nil"/>
              <w:left w:val="nil"/>
              <w:bottom w:val="single" w:sz="4" w:space="0" w:color="auto"/>
              <w:right w:val="single" w:sz="4" w:space="0" w:color="auto"/>
            </w:tcBorders>
            <w:shd w:val="clear" w:color="auto" w:fill="auto"/>
            <w:hideMark/>
          </w:tcPr>
          <w:p w14:paraId="2D600A4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504,000 </w:t>
            </w:r>
          </w:p>
        </w:tc>
        <w:tc>
          <w:tcPr>
            <w:tcW w:w="640" w:type="dxa"/>
            <w:tcBorders>
              <w:top w:val="nil"/>
              <w:left w:val="nil"/>
              <w:bottom w:val="single" w:sz="4" w:space="0" w:color="auto"/>
              <w:right w:val="single" w:sz="4" w:space="0" w:color="auto"/>
            </w:tcBorders>
            <w:shd w:val="clear" w:color="auto" w:fill="auto"/>
            <w:hideMark/>
          </w:tcPr>
          <w:p w14:paraId="587706C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69 </w:t>
            </w:r>
          </w:p>
        </w:tc>
        <w:tc>
          <w:tcPr>
            <w:tcW w:w="710" w:type="dxa"/>
            <w:tcBorders>
              <w:top w:val="nil"/>
              <w:left w:val="nil"/>
              <w:bottom w:val="single" w:sz="4" w:space="0" w:color="auto"/>
              <w:right w:val="single" w:sz="4" w:space="0" w:color="auto"/>
            </w:tcBorders>
            <w:shd w:val="clear" w:color="auto" w:fill="auto"/>
            <w:hideMark/>
          </w:tcPr>
          <w:p w14:paraId="694B067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605,000 </w:t>
            </w:r>
          </w:p>
        </w:tc>
        <w:tc>
          <w:tcPr>
            <w:tcW w:w="640" w:type="dxa"/>
            <w:tcBorders>
              <w:top w:val="nil"/>
              <w:left w:val="nil"/>
              <w:bottom w:val="single" w:sz="4" w:space="0" w:color="auto"/>
              <w:right w:val="single" w:sz="4" w:space="0" w:color="auto"/>
            </w:tcBorders>
            <w:shd w:val="clear" w:color="auto" w:fill="auto"/>
            <w:hideMark/>
          </w:tcPr>
          <w:p w14:paraId="7E43A95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69 </w:t>
            </w:r>
          </w:p>
        </w:tc>
        <w:tc>
          <w:tcPr>
            <w:tcW w:w="705" w:type="dxa"/>
            <w:tcBorders>
              <w:top w:val="nil"/>
              <w:left w:val="nil"/>
              <w:bottom w:val="single" w:sz="4" w:space="0" w:color="auto"/>
              <w:right w:val="single" w:sz="4" w:space="0" w:color="auto"/>
            </w:tcBorders>
            <w:shd w:val="clear" w:color="auto" w:fill="auto"/>
            <w:hideMark/>
          </w:tcPr>
          <w:p w14:paraId="04C5667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1,879,000 </w:t>
            </w:r>
          </w:p>
        </w:tc>
        <w:tc>
          <w:tcPr>
            <w:tcW w:w="635" w:type="dxa"/>
            <w:tcBorders>
              <w:top w:val="nil"/>
              <w:left w:val="nil"/>
              <w:bottom w:val="single" w:sz="4" w:space="0" w:color="auto"/>
              <w:right w:val="single" w:sz="4" w:space="0" w:color="auto"/>
            </w:tcBorders>
            <w:shd w:val="clear" w:color="auto" w:fill="auto"/>
            <w:hideMark/>
          </w:tcPr>
          <w:p w14:paraId="23F8017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7C5C710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43D56935" w14:textId="77777777" w:rsidTr="00B37421">
        <w:trPr>
          <w:trHeight w:val="1430"/>
        </w:trPr>
        <w:tc>
          <w:tcPr>
            <w:tcW w:w="900" w:type="dxa"/>
            <w:tcBorders>
              <w:top w:val="nil"/>
              <w:left w:val="single" w:sz="4" w:space="0" w:color="auto"/>
              <w:bottom w:val="single" w:sz="4" w:space="0" w:color="auto"/>
              <w:right w:val="single" w:sz="4" w:space="0" w:color="auto"/>
            </w:tcBorders>
            <w:shd w:val="clear" w:color="auto" w:fill="auto"/>
            <w:hideMark/>
          </w:tcPr>
          <w:p w14:paraId="4924814D"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hideMark/>
          </w:tcPr>
          <w:p w14:paraId="1881344D"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2FC03E4C"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7D22B8A8"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3812F713"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4A9D5910"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116E876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hideMark/>
          </w:tcPr>
          <w:p w14:paraId="584CD33B"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1650585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Ijin Pembuangan Limbah Cair (IPLC) yang diterbitkan (ijin)</w:t>
            </w:r>
          </w:p>
        </w:tc>
        <w:tc>
          <w:tcPr>
            <w:tcW w:w="630" w:type="dxa"/>
            <w:tcBorders>
              <w:top w:val="nil"/>
              <w:left w:val="nil"/>
              <w:bottom w:val="single" w:sz="4" w:space="0" w:color="auto"/>
              <w:right w:val="single" w:sz="4" w:space="0" w:color="auto"/>
            </w:tcBorders>
            <w:shd w:val="clear" w:color="auto" w:fill="auto"/>
            <w:hideMark/>
          </w:tcPr>
          <w:p w14:paraId="235A26F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w:t>
            </w:r>
          </w:p>
        </w:tc>
        <w:tc>
          <w:tcPr>
            <w:tcW w:w="630" w:type="dxa"/>
            <w:tcBorders>
              <w:top w:val="nil"/>
              <w:left w:val="nil"/>
              <w:bottom w:val="single" w:sz="4" w:space="0" w:color="auto"/>
              <w:right w:val="single" w:sz="4" w:space="0" w:color="auto"/>
            </w:tcBorders>
            <w:shd w:val="clear" w:color="auto" w:fill="auto"/>
            <w:hideMark/>
          </w:tcPr>
          <w:p w14:paraId="5495F3B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17</w:t>
            </w:r>
          </w:p>
        </w:tc>
        <w:tc>
          <w:tcPr>
            <w:tcW w:w="403" w:type="dxa"/>
            <w:tcBorders>
              <w:top w:val="nil"/>
              <w:left w:val="nil"/>
              <w:bottom w:val="single" w:sz="4" w:space="0" w:color="auto"/>
              <w:right w:val="single" w:sz="4" w:space="0" w:color="auto"/>
            </w:tcBorders>
            <w:shd w:val="clear" w:color="auto" w:fill="auto"/>
            <w:hideMark/>
          </w:tcPr>
          <w:p w14:paraId="17B3F52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6DD1613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22 </w:t>
            </w:r>
          </w:p>
        </w:tc>
        <w:tc>
          <w:tcPr>
            <w:tcW w:w="674" w:type="dxa"/>
            <w:tcBorders>
              <w:top w:val="nil"/>
              <w:left w:val="nil"/>
              <w:bottom w:val="single" w:sz="4" w:space="0" w:color="auto"/>
              <w:right w:val="single" w:sz="4" w:space="0" w:color="auto"/>
            </w:tcBorders>
            <w:shd w:val="clear" w:color="auto" w:fill="auto"/>
            <w:hideMark/>
          </w:tcPr>
          <w:p w14:paraId="148B58B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200,000 </w:t>
            </w:r>
          </w:p>
        </w:tc>
        <w:tc>
          <w:tcPr>
            <w:tcW w:w="586" w:type="dxa"/>
            <w:gridSpan w:val="2"/>
            <w:tcBorders>
              <w:top w:val="nil"/>
              <w:left w:val="nil"/>
              <w:bottom w:val="single" w:sz="4" w:space="0" w:color="auto"/>
              <w:right w:val="single" w:sz="4" w:space="0" w:color="auto"/>
            </w:tcBorders>
            <w:shd w:val="clear" w:color="auto" w:fill="auto"/>
            <w:hideMark/>
          </w:tcPr>
          <w:p w14:paraId="40D7475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27 </w:t>
            </w:r>
          </w:p>
        </w:tc>
        <w:tc>
          <w:tcPr>
            <w:tcW w:w="620" w:type="dxa"/>
            <w:tcBorders>
              <w:top w:val="nil"/>
              <w:left w:val="nil"/>
              <w:bottom w:val="single" w:sz="4" w:space="0" w:color="auto"/>
              <w:right w:val="single" w:sz="4" w:space="0" w:color="auto"/>
            </w:tcBorders>
            <w:shd w:val="clear" w:color="auto" w:fill="auto"/>
            <w:hideMark/>
          </w:tcPr>
          <w:p w14:paraId="1DD791F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250,000 </w:t>
            </w:r>
          </w:p>
        </w:tc>
        <w:tc>
          <w:tcPr>
            <w:tcW w:w="640" w:type="dxa"/>
            <w:tcBorders>
              <w:top w:val="nil"/>
              <w:left w:val="nil"/>
              <w:bottom w:val="single" w:sz="4" w:space="0" w:color="auto"/>
              <w:right w:val="single" w:sz="4" w:space="0" w:color="auto"/>
            </w:tcBorders>
            <w:shd w:val="clear" w:color="auto" w:fill="auto"/>
            <w:hideMark/>
          </w:tcPr>
          <w:p w14:paraId="7206A82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32 </w:t>
            </w:r>
          </w:p>
        </w:tc>
        <w:tc>
          <w:tcPr>
            <w:tcW w:w="710" w:type="dxa"/>
            <w:tcBorders>
              <w:top w:val="nil"/>
              <w:left w:val="nil"/>
              <w:bottom w:val="single" w:sz="4" w:space="0" w:color="auto"/>
              <w:right w:val="single" w:sz="4" w:space="0" w:color="auto"/>
            </w:tcBorders>
            <w:shd w:val="clear" w:color="auto" w:fill="auto"/>
            <w:hideMark/>
          </w:tcPr>
          <w:p w14:paraId="046D1B8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300,000 </w:t>
            </w:r>
          </w:p>
        </w:tc>
        <w:tc>
          <w:tcPr>
            <w:tcW w:w="640" w:type="dxa"/>
            <w:tcBorders>
              <w:top w:val="nil"/>
              <w:left w:val="nil"/>
              <w:bottom w:val="single" w:sz="4" w:space="0" w:color="auto"/>
              <w:right w:val="single" w:sz="4" w:space="0" w:color="auto"/>
            </w:tcBorders>
            <w:shd w:val="clear" w:color="auto" w:fill="auto"/>
            <w:hideMark/>
          </w:tcPr>
          <w:p w14:paraId="68C621E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37 </w:t>
            </w:r>
          </w:p>
        </w:tc>
        <w:tc>
          <w:tcPr>
            <w:tcW w:w="710" w:type="dxa"/>
            <w:tcBorders>
              <w:top w:val="nil"/>
              <w:left w:val="nil"/>
              <w:bottom w:val="single" w:sz="4" w:space="0" w:color="auto"/>
              <w:right w:val="single" w:sz="4" w:space="0" w:color="auto"/>
            </w:tcBorders>
            <w:shd w:val="clear" w:color="auto" w:fill="auto"/>
            <w:hideMark/>
          </w:tcPr>
          <w:p w14:paraId="14103BB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350,000 </w:t>
            </w:r>
          </w:p>
        </w:tc>
        <w:tc>
          <w:tcPr>
            <w:tcW w:w="640" w:type="dxa"/>
            <w:tcBorders>
              <w:top w:val="nil"/>
              <w:left w:val="nil"/>
              <w:bottom w:val="single" w:sz="4" w:space="0" w:color="auto"/>
              <w:right w:val="single" w:sz="4" w:space="0" w:color="auto"/>
            </w:tcBorders>
            <w:shd w:val="clear" w:color="auto" w:fill="auto"/>
            <w:hideMark/>
          </w:tcPr>
          <w:p w14:paraId="4DCED0C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37 </w:t>
            </w:r>
          </w:p>
        </w:tc>
        <w:tc>
          <w:tcPr>
            <w:tcW w:w="705" w:type="dxa"/>
            <w:tcBorders>
              <w:top w:val="nil"/>
              <w:left w:val="nil"/>
              <w:bottom w:val="single" w:sz="4" w:space="0" w:color="auto"/>
              <w:right w:val="single" w:sz="4" w:space="0" w:color="auto"/>
            </w:tcBorders>
            <w:shd w:val="clear" w:color="auto" w:fill="auto"/>
            <w:hideMark/>
          </w:tcPr>
          <w:p w14:paraId="122CA6E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1,100,000 </w:t>
            </w:r>
          </w:p>
        </w:tc>
        <w:tc>
          <w:tcPr>
            <w:tcW w:w="635" w:type="dxa"/>
            <w:tcBorders>
              <w:top w:val="nil"/>
              <w:left w:val="nil"/>
              <w:bottom w:val="single" w:sz="4" w:space="0" w:color="auto"/>
              <w:right w:val="single" w:sz="4" w:space="0" w:color="auto"/>
            </w:tcBorders>
            <w:shd w:val="clear" w:color="auto" w:fill="auto"/>
            <w:hideMark/>
          </w:tcPr>
          <w:p w14:paraId="560BDDBC"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20464BC4"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r>
      <w:tr w:rsidR="00F5592A" w:rsidRPr="00F5592A" w14:paraId="782898BE" w14:textId="77777777" w:rsidTr="00B37421">
        <w:trPr>
          <w:trHeight w:val="1340"/>
        </w:trPr>
        <w:tc>
          <w:tcPr>
            <w:tcW w:w="900" w:type="dxa"/>
            <w:tcBorders>
              <w:top w:val="nil"/>
              <w:left w:val="single" w:sz="4" w:space="0" w:color="auto"/>
              <w:bottom w:val="single" w:sz="4" w:space="0" w:color="auto"/>
              <w:right w:val="single" w:sz="4" w:space="0" w:color="auto"/>
            </w:tcBorders>
            <w:shd w:val="clear" w:color="auto" w:fill="auto"/>
            <w:hideMark/>
          </w:tcPr>
          <w:p w14:paraId="6D31E94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hideMark/>
          </w:tcPr>
          <w:p w14:paraId="2ECF062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hideMark/>
          </w:tcPr>
          <w:p w14:paraId="572C23B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hideMark/>
          </w:tcPr>
          <w:p w14:paraId="5364097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hideMark/>
          </w:tcPr>
          <w:p w14:paraId="3FCCD59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hideMark/>
          </w:tcPr>
          <w:p w14:paraId="302B62F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0B7F83E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vAlign w:val="bottom"/>
            <w:hideMark/>
          </w:tcPr>
          <w:p w14:paraId="35F4124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hideMark/>
          </w:tcPr>
          <w:p w14:paraId="6F6E141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Usaha/Kegiatan yang di Bina dan Di Awasi (usaha/kegiatan)</w:t>
            </w:r>
          </w:p>
        </w:tc>
        <w:tc>
          <w:tcPr>
            <w:tcW w:w="630" w:type="dxa"/>
            <w:tcBorders>
              <w:top w:val="nil"/>
              <w:left w:val="nil"/>
              <w:bottom w:val="single" w:sz="4" w:space="0" w:color="auto"/>
              <w:right w:val="single" w:sz="4" w:space="0" w:color="auto"/>
            </w:tcBorders>
            <w:shd w:val="clear" w:color="auto" w:fill="auto"/>
            <w:hideMark/>
          </w:tcPr>
          <w:p w14:paraId="6D04CE0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w:t>
            </w:r>
          </w:p>
        </w:tc>
        <w:tc>
          <w:tcPr>
            <w:tcW w:w="630" w:type="dxa"/>
            <w:tcBorders>
              <w:top w:val="nil"/>
              <w:left w:val="nil"/>
              <w:bottom w:val="single" w:sz="4" w:space="0" w:color="auto"/>
              <w:right w:val="single" w:sz="4" w:space="0" w:color="auto"/>
            </w:tcBorders>
            <w:shd w:val="clear" w:color="auto" w:fill="auto"/>
            <w:hideMark/>
          </w:tcPr>
          <w:p w14:paraId="6C61CEE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403" w:type="dxa"/>
            <w:tcBorders>
              <w:top w:val="nil"/>
              <w:left w:val="nil"/>
              <w:bottom w:val="single" w:sz="4" w:space="0" w:color="auto"/>
              <w:right w:val="single" w:sz="4" w:space="0" w:color="auto"/>
            </w:tcBorders>
            <w:shd w:val="clear" w:color="auto" w:fill="auto"/>
            <w:hideMark/>
          </w:tcPr>
          <w:p w14:paraId="7F4BF37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hideMark/>
          </w:tcPr>
          <w:p w14:paraId="1FC93F2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40 </w:t>
            </w:r>
          </w:p>
        </w:tc>
        <w:tc>
          <w:tcPr>
            <w:tcW w:w="674" w:type="dxa"/>
            <w:tcBorders>
              <w:top w:val="nil"/>
              <w:left w:val="nil"/>
              <w:bottom w:val="single" w:sz="4" w:space="0" w:color="auto"/>
              <w:right w:val="single" w:sz="4" w:space="0" w:color="auto"/>
            </w:tcBorders>
            <w:shd w:val="clear" w:color="auto" w:fill="auto"/>
            <w:hideMark/>
          </w:tcPr>
          <w:p w14:paraId="0688AA4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350,000 </w:t>
            </w:r>
          </w:p>
        </w:tc>
        <w:tc>
          <w:tcPr>
            <w:tcW w:w="586" w:type="dxa"/>
            <w:gridSpan w:val="2"/>
            <w:tcBorders>
              <w:top w:val="nil"/>
              <w:left w:val="nil"/>
              <w:bottom w:val="single" w:sz="4" w:space="0" w:color="auto"/>
              <w:right w:val="single" w:sz="4" w:space="0" w:color="auto"/>
            </w:tcBorders>
            <w:shd w:val="clear" w:color="auto" w:fill="auto"/>
            <w:hideMark/>
          </w:tcPr>
          <w:p w14:paraId="43F99AA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48 </w:t>
            </w:r>
          </w:p>
        </w:tc>
        <w:tc>
          <w:tcPr>
            <w:tcW w:w="620" w:type="dxa"/>
            <w:tcBorders>
              <w:top w:val="nil"/>
              <w:left w:val="nil"/>
              <w:bottom w:val="single" w:sz="4" w:space="0" w:color="auto"/>
              <w:right w:val="single" w:sz="4" w:space="0" w:color="auto"/>
            </w:tcBorders>
            <w:shd w:val="clear" w:color="auto" w:fill="auto"/>
            <w:hideMark/>
          </w:tcPr>
          <w:p w14:paraId="59AF7E6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420,000 </w:t>
            </w:r>
          </w:p>
        </w:tc>
        <w:tc>
          <w:tcPr>
            <w:tcW w:w="640" w:type="dxa"/>
            <w:tcBorders>
              <w:top w:val="nil"/>
              <w:left w:val="nil"/>
              <w:bottom w:val="single" w:sz="4" w:space="0" w:color="auto"/>
              <w:right w:val="single" w:sz="4" w:space="0" w:color="auto"/>
            </w:tcBorders>
            <w:shd w:val="clear" w:color="auto" w:fill="auto"/>
            <w:hideMark/>
          </w:tcPr>
          <w:p w14:paraId="3C90AE3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58 </w:t>
            </w:r>
          </w:p>
        </w:tc>
        <w:tc>
          <w:tcPr>
            <w:tcW w:w="710" w:type="dxa"/>
            <w:tcBorders>
              <w:top w:val="nil"/>
              <w:left w:val="nil"/>
              <w:bottom w:val="single" w:sz="4" w:space="0" w:color="auto"/>
              <w:right w:val="single" w:sz="4" w:space="0" w:color="auto"/>
            </w:tcBorders>
            <w:shd w:val="clear" w:color="auto" w:fill="auto"/>
            <w:hideMark/>
          </w:tcPr>
          <w:p w14:paraId="1578B02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504,000 </w:t>
            </w:r>
          </w:p>
        </w:tc>
        <w:tc>
          <w:tcPr>
            <w:tcW w:w="640" w:type="dxa"/>
            <w:tcBorders>
              <w:top w:val="nil"/>
              <w:left w:val="nil"/>
              <w:bottom w:val="single" w:sz="4" w:space="0" w:color="auto"/>
              <w:right w:val="single" w:sz="4" w:space="0" w:color="auto"/>
            </w:tcBorders>
            <w:shd w:val="clear" w:color="auto" w:fill="auto"/>
            <w:hideMark/>
          </w:tcPr>
          <w:p w14:paraId="5209994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60 </w:t>
            </w:r>
          </w:p>
        </w:tc>
        <w:tc>
          <w:tcPr>
            <w:tcW w:w="710" w:type="dxa"/>
            <w:tcBorders>
              <w:top w:val="nil"/>
              <w:left w:val="nil"/>
              <w:bottom w:val="single" w:sz="4" w:space="0" w:color="auto"/>
              <w:right w:val="single" w:sz="4" w:space="0" w:color="auto"/>
            </w:tcBorders>
            <w:shd w:val="clear" w:color="auto" w:fill="auto"/>
            <w:hideMark/>
          </w:tcPr>
          <w:p w14:paraId="554A614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605,000 </w:t>
            </w:r>
          </w:p>
        </w:tc>
        <w:tc>
          <w:tcPr>
            <w:tcW w:w="640" w:type="dxa"/>
            <w:tcBorders>
              <w:top w:val="nil"/>
              <w:left w:val="nil"/>
              <w:bottom w:val="single" w:sz="4" w:space="0" w:color="auto"/>
              <w:right w:val="single" w:sz="4" w:space="0" w:color="auto"/>
            </w:tcBorders>
            <w:shd w:val="clear" w:color="auto" w:fill="auto"/>
            <w:hideMark/>
          </w:tcPr>
          <w:p w14:paraId="2183DAB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226 </w:t>
            </w:r>
          </w:p>
        </w:tc>
        <w:tc>
          <w:tcPr>
            <w:tcW w:w="705" w:type="dxa"/>
            <w:tcBorders>
              <w:top w:val="nil"/>
              <w:left w:val="nil"/>
              <w:bottom w:val="single" w:sz="4" w:space="0" w:color="auto"/>
              <w:right w:val="single" w:sz="4" w:space="0" w:color="auto"/>
            </w:tcBorders>
            <w:shd w:val="clear" w:color="auto" w:fill="auto"/>
            <w:hideMark/>
          </w:tcPr>
          <w:p w14:paraId="5A6B194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xml:space="preserve">          1,879,000 </w:t>
            </w:r>
          </w:p>
        </w:tc>
        <w:tc>
          <w:tcPr>
            <w:tcW w:w="635" w:type="dxa"/>
            <w:tcBorders>
              <w:top w:val="nil"/>
              <w:left w:val="nil"/>
              <w:bottom w:val="single" w:sz="4" w:space="0" w:color="auto"/>
              <w:right w:val="single" w:sz="4" w:space="0" w:color="auto"/>
            </w:tcBorders>
            <w:shd w:val="clear" w:color="auto" w:fill="auto"/>
            <w:hideMark/>
          </w:tcPr>
          <w:p w14:paraId="59B51DA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hideMark/>
          </w:tcPr>
          <w:p w14:paraId="14400C6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369D7665" w14:textId="77777777" w:rsidTr="00B37421">
        <w:trPr>
          <w:trHeight w:val="1260"/>
        </w:trPr>
        <w:tc>
          <w:tcPr>
            <w:tcW w:w="900" w:type="dxa"/>
            <w:tcBorders>
              <w:top w:val="nil"/>
              <w:left w:val="single" w:sz="4" w:space="0" w:color="000000"/>
              <w:bottom w:val="single" w:sz="4" w:space="0" w:color="000000"/>
              <w:right w:val="single" w:sz="4" w:space="0" w:color="000000"/>
            </w:tcBorders>
            <w:shd w:val="clear" w:color="auto" w:fill="auto"/>
            <w:vAlign w:val="center"/>
            <w:hideMark/>
          </w:tcPr>
          <w:p w14:paraId="48789C3F"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000000"/>
              <w:right w:val="single" w:sz="4" w:space="0" w:color="000000"/>
            </w:tcBorders>
            <w:shd w:val="clear" w:color="auto" w:fill="auto"/>
            <w:vAlign w:val="center"/>
            <w:hideMark/>
          </w:tcPr>
          <w:p w14:paraId="560EF40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000000"/>
              <w:right w:val="single" w:sz="4" w:space="0" w:color="000000"/>
            </w:tcBorders>
            <w:shd w:val="clear" w:color="auto" w:fill="auto"/>
            <w:vAlign w:val="center"/>
            <w:hideMark/>
          </w:tcPr>
          <w:p w14:paraId="16B493E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000000"/>
              <w:right w:val="single" w:sz="4" w:space="0" w:color="000000"/>
            </w:tcBorders>
            <w:shd w:val="clear" w:color="auto" w:fill="auto"/>
            <w:vAlign w:val="center"/>
            <w:hideMark/>
          </w:tcPr>
          <w:p w14:paraId="289AB2DA"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000000"/>
              <w:right w:val="single" w:sz="4" w:space="0" w:color="000000"/>
            </w:tcBorders>
            <w:shd w:val="clear" w:color="auto" w:fill="auto"/>
            <w:vAlign w:val="center"/>
            <w:hideMark/>
          </w:tcPr>
          <w:p w14:paraId="51CC15EF"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000000"/>
              <w:right w:val="single" w:sz="4" w:space="0" w:color="000000"/>
            </w:tcBorders>
            <w:shd w:val="clear" w:color="auto" w:fill="auto"/>
            <w:vAlign w:val="center"/>
            <w:hideMark/>
          </w:tcPr>
          <w:p w14:paraId="1D724945" w14:textId="77777777" w:rsidR="00F5592A" w:rsidRPr="00B37421" w:rsidRDefault="00F5592A" w:rsidP="00F5592A">
            <w:pPr>
              <w:jc w:val="both"/>
              <w:rPr>
                <w:rFonts w:ascii="Arial" w:hAnsi="Arial" w:cs="Arial"/>
                <w:b/>
                <w:bCs/>
                <w:color w:val="000000"/>
                <w:sz w:val="16"/>
                <w:szCs w:val="16"/>
              </w:rPr>
            </w:pPr>
            <w:r w:rsidRPr="00B37421">
              <w:rPr>
                <w:rFonts w:ascii="Arial" w:hAnsi="Arial" w:cs="Arial"/>
                <w:b/>
                <w:bCs/>
                <w:color w:val="000000"/>
                <w:sz w:val="16"/>
                <w:szCs w:val="16"/>
              </w:rPr>
              <w:t>Program Pelayanan Adm. Perkantoran</w:t>
            </w:r>
          </w:p>
        </w:tc>
        <w:tc>
          <w:tcPr>
            <w:tcW w:w="905" w:type="dxa"/>
            <w:tcBorders>
              <w:top w:val="nil"/>
              <w:left w:val="nil"/>
              <w:bottom w:val="single" w:sz="4" w:space="0" w:color="000000"/>
              <w:right w:val="single" w:sz="4" w:space="0" w:color="000000"/>
            </w:tcBorders>
            <w:shd w:val="clear" w:color="auto" w:fill="auto"/>
            <w:vAlign w:val="center"/>
            <w:hideMark/>
          </w:tcPr>
          <w:p w14:paraId="44718E91"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000000"/>
              <w:right w:val="single" w:sz="4" w:space="0" w:color="000000"/>
            </w:tcBorders>
            <w:shd w:val="clear" w:color="auto" w:fill="auto"/>
            <w:vAlign w:val="center"/>
            <w:hideMark/>
          </w:tcPr>
          <w:p w14:paraId="53773AD9"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000000"/>
              <w:right w:val="single" w:sz="4" w:space="0" w:color="000000"/>
            </w:tcBorders>
            <w:shd w:val="clear" w:color="auto" w:fill="auto"/>
            <w:vAlign w:val="center"/>
            <w:hideMark/>
          </w:tcPr>
          <w:p w14:paraId="20197F6F" w14:textId="77777777" w:rsidR="00F5592A" w:rsidRPr="00B37421" w:rsidRDefault="00F5592A" w:rsidP="00B37421">
            <w:pPr>
              <w:jc w:val="both"/>
              <w:rPr>
                <w:rFonts w:ascii="Arial" w:hAnsi="Arial" w:cs="Arial"/>
                <w:color w:val="000000"/>
                <w:sz w:val="16"/>
                <w:szCs w:val="16"/>
              </w:rPr>
            </w:pPr>
            <w:r w:rsidRPr="00B37421">
              <w:rPr>
                <w:rFonts w:ascii="Arial" w:hAnsi="Arial" w:cs="Arial"/>
                <w:color w:val="000000"/>
                <w:sz w:val="16"/>
                <w:szCs w:val="16"/>
              </w:rPr>
              <w:t>Tingkat Kepuasan pelayanan adm</w:t>
            </w:r>
            <w:r w:rsidR="00B37421" w:rsidRPr="00B37421">
              <w:rPr>
                <w:rFonts w:ascii="Arial" w:hAnsi="Arial" w:cs="Arial"/>
                <w:color w:val="000000"/>
                <w:sz w:val="16"/>
                <w:szCs w:val="16"/>
              </w:rPr>
              <w:t>.</w:t>
            </w:r>
            <w:r w:rsidRPr="00B37421">
              <w:rPr>
                <w:rFonts w:ascii="Arial" w:hAnsi="Arial" w:cs="Arial"/>
                <w:color w:val="000000"/>
                <w:sz w:val="16"/>
                <w:szCs w:val="16"/>
              </w:rPr>
              <w:t xml:space="preserve"> perkantorn di lingkungan kantor (%)</w:t>
            </w:r>
          </w:p>
        </w:tc>
        <w:tc>
          <w:tcPr>
            <w:tcW w:w="630" w:type="dxa"/>
            <w:tcBorders>
              <w:top w:val="nil"/>
              <w:left w:val="nil"/>
              <w:bottom w:val="single" w:sz="4" w:space="0" w:color="000000"/>
              <w:right w:val="single" w:sz="4" w:space="0" w:color="000000"/>
            </w:tcBorders>
            <w:shd w:val="clear" w:color="auto" w:fill="auto"/>
            <w:vAlign w:val="center"/>
            <w:hideMark/>
          </w:tcPr>
          <w:p w14:paraId="0D3A8EAF"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000000"/>
              <w:right w:val="single" w:sz="4" w:space="0" w:color="000000"/>
            </w:tcBorders>
            <w:shd w:val="clear" w:color="auto" w:fill="auto"/>
            <w:vAlign w:val="center"/>
            <w:hideMark/>
          </w:tcPr>
          <w:p w14:paraId="1A807C62"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000000"/>
              <w:right w:val="single" w:sz="4" w:space="0" w:color="000000"/>
            </w:tcBorders>
            <w:shd w:val="clear" w:color="auto" w:fill="auto"/>
            <w:vAlign w:val="center"/>
            <w:hideMark/>
          </w:tcPr>
          <w:p w14:paraId="4E3086E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000000"/>
              <w:right w:val="single" w:sz="4" w:space="0" w:color="000000"/>
            </w:tcBorders>
            <w:shd w:val="clear" w:color="auto" w:fill="auto"/>
            <w:vAlign w:val="center"/>
            <w:hideMark/>
          </w:tcPr>
          <w:p w14:paraId="36B43AD0"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674" w:type="dxa"/>
            <w:tcBorders>
              <w:top w:val="nil"/>
              <w:left w:val="nil"/>
              <w:bottom w:val="single" w:sz="4" w:space="0" w:color="000000"/>
              <w:right w:val="single" w:sz="4" w:space="0" w:color="000000"/>
            </w:tcBorders>
            <w:shd w:val="clear" w:color="000000" w:fill="FFFFFF"/>
            <w:vAlign w:val="center"/>
            <w:hideMark/>
          </w:tcPr>
          <w:p w14:paraId="3B4110CF"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2,045,000</w:t>
            </w:r>
          </w:p>
        </w:tc>
        <w:tc>
          <w:tcPr>
            <w:tcW w:w="586" w:type="dxa"/>
            <w:gridSpan w:val="2"/>
            <w:tcBorders>
              <w:top w:val="nil"/>
              <w:left w:val="nil"/>
              <w:bottom w:val="single" w:sz="4" w:space="0" w:color="000000"/>
              <w:right w:val="single" w:sz="4" w:space="0" w:color="000000"/>
            </w:tcBorders>
            <w:shd w:val="clear" w:color="auto" w:fill="auto"/>
            <w:vAlign w:val="center"/>
            <w:hideMark/>
          </w:tcPr>
          <w:p w14:paraId="4A2EA778"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620" w:type="dxa"/>
            <w:tcBorders>
              <w:top w:val="nil"/>
              <w:left w:val="nil"/>
              <w:bottom w:val="single" w:sz="4" w:space="0" w:color="000000"/>
              <w:right w:val="single" w:sz="4" w:space="0" w:color="000000"/>
            </w:tcBorders>
            <w:shd w:val="clear" w:color="000000" w:fill="FFFFFF"/>
            <w:vAlign w:val="center"/>
            <w:hideMark/>
          </w:tcPr>
          <w:p w14:paraId="7ADB915D"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2,315,000</w:t>
            </w:r>
          </w:p>
        </w:tc>
        <w:tc>
          <w:tcPr>
            <w:tcW w:w="640" w:type="dxa"/>
            <w:tcBorders>
              <w:top w:val="nil"/>
              <w:left w:val="nil"/>
              <w:bottom w:val="single" w:sz="4" w:space="0" w:color="000000"/>
              <w:right w:val="single" w:sz="4" w:space="0" w:color="000000"/>
            </w:tcBorders>
            <w:shd w:val="clear" w:color="auto" w:fill="auto"/>
            <w:vAlign w:val="center"/>
            <w:hideMark/>
          </w:tcPr>
          <w:p w14:paraId="546496C4"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710" w:type="dxa"/>
            <w:tcBorders>
              <w:top w:val="nil"/>
              <w:left w:val="nil"/>
              <w:bottom w:val="single" w:sz="4" w:space="0" w:color="000000"/>
              <w:right w:val="single" w:sz="4" w:space="0" w:color="000000"/>
            </w:tcBorders>
            <w:shd w:val="clear" w:color="000000" w:fill="FFFFFF"/>
            <w:vAlign w:val="center"/>
            <w:hideMark/>
          </w:tcPr>
          <w:p w14:paraId="31F8D251"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2,610,000</w:t>
            </w:r>
          </w:p>
        </w:tc>
        <w:tc>
          <w:tcPr>
            <w:tcW w:w="640" w:type="dxa"/>
            <w:tcBorders>
              <w:top w:val="nil"/>
              <w:left w:val="nil"/>
              <w:bottom w:val="single" w:sz="4" w:space="0" w:color="000000"/>
              <w:right w:val="single" w:sz="4" w:space="0" w:color="000000"/>
            </w:tcBorders>
            <w:shd w:val="clear" w:color="auto" w:fill="auto"/>
            <w:vAlign w:val="center"/>
            <w:hideMark/>
          </w:tcPr>
          <w:p w14:paraId="31A94398"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710" w:type="dxa"/>
            <w:tcBorders>
              <w:top w:val="nil"/>
              <w:left w:val="nil"/>
              <w:bottom w:val="single" w:sz="4" w:space="0" w:color="000000"/>
              <w:right w:val="single" w:sz="4" w:space="0" w:color="000000"/>
            </w:tcBorders>
            <w:shd w:val="clear" w:color="000000" w:fill="FFFFFF"/>
            <w:vAlign w:val="center"/>
            <w:hideMark/>
          </w:tcPr>
          <w:p w14:paraId="4592F3B6"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2,880,000</w:t>
            </w:r>
          </w:p>
        </w:tc>
        <w:tc>
          <w:tcPr>
            <w:tcW w:w="640" w:type="dxa"/>
            <w:tcBorders>
              <w:top w:val="nil"/>
              <w:left w:val="nil"/>
              <w:bottom w:val="single" w:sz="4" w:space="0" w:color="000000"/>
              <w:right w:val="single" w:sz="4" w:space="0" w:color="000000"/>
            </w:tcBorders>
            <w:shd w:val="clear" w:color="auto" w:fill="auto"/>
            <w:vAlign w:val="center"/>
            <w:hideMark/>
          </w:tcPr>
          <w:p w14:paraId="319C70A0"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705" w:type="dxa"/>
            <w:tcBorders>
              <w:top w:val="nil"/>
              <w:left w:val="nil"/>
              <w:bottom w:val="single" w:sz="4" w:space="0" w:color="000000"/>
              <w:right w:val="single" w:sz="4" w:space="0" w:color="000000"/>
            </w:tcBorders>
            <w:shd w:val="clear" w:color="000000" w:fill="FFFFFF"/>
            <w:vAlign w:val="center"/>
            <w:hideMark/>
          </w:tcPr>
          <w:p w14:paraId="599965FE"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9,850,000</w:t>
            </w:r>
          </w:p>
        </w:tc>
        <w:tc>
          <w:tcPr>
            <w:tcW w:w="635" w:type="dxa"/>
            <w:tcBorders>
              <w:top w:val="nil"/>
              <w:left w:val="nil"/>
              <w:bottom w:val="single" w:sz="4" w:space="0" w:color="000000"/>
              <w:right w:val="single" w:sz="4" w:space="0" w:color="000000"/>
            </w:tcBorders>
            <w:shd w:val="clear" w:color="auto" w:fill="auto"/>
            <w:vAlign w:val="center"/>
            <w:hideMark/>
          </w:tcPr>
          <w:p w14:paraId="6CEAA02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000000"/>
              <w:right w:val="single" w:sz="4" w:space="0" w:color="000000"/>
            </w:tcBorders>
            <w:shd w:val="clear" w:color="auto" w:fill="auto"/>
            <w:vAlign w:val="center"/>
            <w:hideMark/>
          </w:tcPr>
          <w:p w14:paraId="000E108C"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r>
      <w:tr w:rsidR="00F5592A" w:rsidRPr="00F5592A" w14:paraId="3188B282" w14:textId="77777777" w:rsidTr="00B37421">
        <w:trPr>
          <w:trHeight w:val="555"/>
        </w:trPr>
        <w:tc>
          <w:tcPr>
            <w:tcW w:w="900" w:type="dxa"/>
            <w:tcBorders>
              <w:top w:val="nil"/>
              <w:left w:val="single" w:sz="4" w:space="0" w:color="000000"/>
              <w:bottom w:val="single" w:sz="4" w:space="0" w:color="000000"/>
              <w:right w:val="single" w:sz="4" w:space="0" w:color="000000"/>
            </w:tcBorders>
            <w:shd w:val="clear" w:color="auto" w:fill="auto"/>
            <w:vAlign w:val="center"/>
            <w:hideMark/>
          </w:tcPr>
          <w:p w14:paraId="51D3C8A0"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000000"/>
              <w:right w:val="single" w:sz="4" w:space="0" w:color="000000"/>
            </w:tcBorders>
            <w:shd w:val="clear" w:color="auto" w:fill="auto"/>
            <w:vAlign w:val="center"/>
            <w:hideMark/>
          </w:tcPr>
          <w:p w14:paraId="44C471A0"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000000"/>
              <w:right w:val="single" w:sz="4" w:space="0" w:color="000000"/>
            </w:tcBorders>
            <w:shd w:val="clear" w:color="auto" w:fill="auto"/>
            <w:vAlign w:val="center"/>
            <w:hideMark/>
          </w:tcPr>
          <w:p w14:paraId="3F47D640"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000000"/>
              <w:right w:val="single" w:sz="4" w:space="0" w:color="000000"/>
            </w:tcBorders>
            <w:shd w:val="clear" w:color="auto" w:fill="auto"/>
            <w:vAlign w:val="center"/>
            <w:hideMark/>
          </w:tcPr>
          <w:p w14:paraId="41F327E5"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000000"/>
              <w:right w:val="single" w:sz="4" w:space="0" w:color="000000"/>
            </w:tcBorders>
            <w:shd w:val="clear" w:color="auto" w:fill="auto"/>
            <w:vAlign w:val="center"/>
            <w:hideMark/>
          </w:tcPr>
          <w:p w14:paraId="284E6372"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000000"/>
              <w:right w:val="single" w:sz="4" w:space="0" w:color="000000"/>
            </w:tcBorders>
            <w:shd w:val="clear" w:color="auto" w:fill="auto"/>
            <w:vAlign w:val="center"/>
            <w:hideMark/>
          </w:tcPr>
          <w:p w14:paraId="6249CB6D"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000000"/>
              <w:right w:val="single" w:sz="4" w:space="0" w:color="000000"/>
            </w:tcBorders>
            <w:shd w:val="clear" w:color="auto" w:fill="auto"/>
            <w:vAlign w:val="center"/>
            <w:hideMark/>
          </w:tcPr>
          <w:p w14:paraId="440E0B95"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vMerge w:val="restart"/>
            <w:tcBorders>
              <w:top w:val="nil"/>
              <w:left w:val="single" w:sz="4" w:space="0" w:color="000000"/>
              <w:bottom w:val="single" w:sz="4" w:space="0" w:color="000000"/>
              <w:right w:val="single" w:sz="4" w:space="0" w:color="000000"/>
            </w:tcBorders>
            <w:shd w:val="clear" w:color="auto" w:fill="auto"/>
            <w:hideMark/>
          </w:tcPr>
          <w:p w14:paraId="69DF3E0D" w14:textId="77777777" w:rsidR="00F5592A" w:rsidRPr="00B37421" w:rsidRDefault="00F5592A" w:rsidP="00F5592A">
            <w:pPr>
              <w:jc w:val="center"/>
              <w:rPr>
                <w:rFonts w:ascii="Arial" w:hAnsi="Arial" w:cs="Arial"/>
                <w:color w:val="000000"/>
                <w:sz w:val="16"/>
                <w:szCs w:val="16"/>
              </w:rPr>
            </w:pPr>
            <w:r w:rsidRPr="00B37421">
              <w:rPr>
                <w:rFonts w:ascii="Arial" w:hAnsi="Arial" w:cs="Arial"/>
                <w:color w:val="000000"/>
                <w:sz w:val="16"/>
                <w:szCs w:val="16"/>
              </w:rPr>
              <w:t>Penyediaan jasa surat menyurat</w:t>
            </w:r>
          </w:p>
        </w:tc>
        <w:tc>
          <w:tcPr>
            <w:tcW w:w="990" w:type="dxa"/>
            <w:tcBorders>
              <w:top w:val="nil"/>
              <w:left w:val="nil"/>
              <w:bottom w:val="single" w:sz="4" w:space="0" w:color="000000"/>
              <w:right w:val="single" w:sz="4" w:space="0" w:color="000000"/>
            </w:tcBorders>
            <w:shd w:val="clear" w:color="auto" w:fill="auto"/>
            <w:vAlign w:val="center"/>
            <w:hideMark/>
          </w:tcPr>
          <w:p w14:paraId="345C5A48"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Jenis surat masuk trdistribusi</w:t>
            </w:r>
          </w:p>
        </w:tc>
        <w:tc>
          <w:tcPr>
            <w:tcW w:w="630" w:type="dxa"/>
            <w:tcBorders>
              <w:top w:val="nil"/>
              <w:left w:val="nil"/>
              <w:bottom w:val="single" w:sz="4" w:space="0" w:color="000000"/>
              <w:right w:val="single" w:sz="4" w:space="0" w:color="000000"/>
            </w:tcBorders>
            <w:shd w:val="clear" w:color="auto" w:fill="auto"/>
            <w:vAlign w:val="center"/>
            <w:hideMark/>
          </w:tcPr>
          <w:p w14:paraId="560042AA"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000000"/>
              <w:right w:val="single" w:sz="4" w:space="0" w:color="000000"/>
            </w:tcBorders>
            <w:shd w:val="clear" w:color="auto" w:fill="auto"/>
            <w:vAlign w:val="center"/>
            <w:hideMark/>
          </w:tcPr>
          <w:p w14:paraId="630A4AAC"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000000"/>
              <w:right w:val="single" w:sz="4" w:space="0" w:color="000000"/>
            </w:tcBorders>
            <w:shd w:val="clear" w:color="auto" w:fill="auto"/>
            <w:vAlign w:val="center"/>
            <w:hideMark/>
          </w:tcPr>
          <w:p w14:paraId="1CDF9D4D"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000000"/>
              <w:right w:val="single" w:sz="4" w:space="0" w:color="000000"/>
            </w:tcBorders>
            <w:shd w:val="clear" w:color="auto" w:fill="auto"/>
            <w:vAlign w:val="center"/>
            <w:hideMark/>
          </w:tcPr>
          <w:p w14:paraId="49A24D4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w:t>
            </w:r>
          </w:p>
        </w:tc>
        <w:tc>
          <w:tcPr>
            <w:tcW w:w="674" w:type="dxa"/>
            <w:tcBorders>
              <w:top w:val="nil"/>
              <w:left w:val="nil"/>
              <w:bottom w:val="single" w:sz="4" w:space="0" w:color="000000"/>
              <w:right w:val="single" w:sz="4" w:space="0" w:color="000000"/>
            </w:tcBorders>
            <w:shd w:val="clear" w:color="000000" w:fill="FFFFFF"/>
            <w:vAlign w:val="center"/>
            <w:hideMark/>
          </w:tcPr>
          <w:p w14:paraId="727B0FA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25,000</w:t>
            </w:r>
          </w:p>
        </w:tc>
        <w:tc>
          <w:tcPr>
            <w:tcW w:w="586" w:type="dxa"/>
            <w:gridSpan w:val="2"/>
            <w:tcBorders>
              <w:top w:val="nil"/>
              <w:left w:val="nil"/>
              <w:bottom w:val="single" w:sz="4" w:space="0" w:color="000000"/>
              <w:right w:val="single" w:sz="4" w:space="0" w:color="000000"/>
            </w:tcBorders>
            <w:shd w:val="clear" w:color="auto" w:fill="auto"/>
            <w:vAlign w:val="center"/>
            <w:hideMark/>
          </w:tcPr>
          <w:p w14:paraId="7615683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w:t>
            </w:r>
          </w:p>
        </w:tc>
        <w:tc>
          <w:tcPr>
            <w:tcW w:w="620" w:type="dxa"/>
            <w:tcBorders>
              <w:top w:val="nil"/>
              <w:left w:val="nil"/>
              <w:bottom w:val="single" w:sz="4" w:space="0" w:color="000000"/>
              <w:right w:val="single" w:sz="4" w:space="0" w:color="000000"/>
            </w:tcBorders>
            <w:shd w:val="clear" w:color="auto" w:fill="auto"/>
            <w:vAlign w:val="center"/>
            <w:hideMark/>
          </w:tcPr>
          <w:p w14:paraId="2E4BF64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30,000</w:t>
            </w:r>
          </w:p>
        </w:tc>
        <w:tc>
          <w:tcPr>
            <w:tcW w:w="640" w:type="dxa"/>
            <w:tcBorders>
              <w:top w:val="nil"/>
              <w:left w:val="nil"/>
              <w:bottom w:val="single" w:sz="4" w:space="0" w:color="000000"/>
              <w:right w:val="single" w:sz="4" w:space="0" w:color="000000"/>
            </w:tcBorders>
            <w:shd w:val="clear" w:color="auto" w:fill="auto"/>
            <w:vAlign w:val="center"/>
            <w:hideMark/>
          </w:tcPr>
          <w:p w14:paraId="3334A63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w:t>
            </w:r>
          </w:p>
        </w:tc>
        <w:tc>
          <w:tcPr>
            <w:tcW w:w="710" w:type="dxa"/>
            <w:tcBorders>
              <w:top w:val="nil"/>
              <w:left w:val="nil"/>
              <w:bottom w:val="single" w:sz="4" w:space="0" w:color="000000"/>
              <w:right w:val="single" w:sz="4" w:space="0" w:color="000000"/>
            </w:tcBorders>
            <w:shd w:val="clear" w:color="auto" w:fill="auto"/>
            <w:vAlign w:val="center"/>
            <w:hideMark/>
          </w:tcPr>
          <w:p w14:paraId="05DA49D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35,000</w:t>
            </w:r>
          </w:p>
        </w:tc>
        <w:tc>
          <w:tcPr>
            <w:tcW w:w="640" w:type="dxa"/>
            <w:tcBorders>
              <w:top w:val="nil"/>
              <w:left w:val="nil"/>
              <w:bottom w:val="single" w:sz="4" w:space="0" w:color="000000"/>
              <w:right w:val="single" w:sz="4" w:space="0" w:color="000000"/>
            </w:tcBorders>
            <w:shd w:val="clear" w:color="auto" w:fill="auto"/>
            <w:vAlign w:val="center"/>
            <w:hideMark/>
          </w:tcPr>
          <w:p w14:paraId="224F116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w:t>
            </w:r>
          </w:p>
        </w:tc>
        <w:tc>
          <w:tcPr>
            <w:tcW w:w="710" w:type="dxa"/>
            <w:tcBorders>
              <w:top w:val="nil"/>
              <w:left w:val="nil"/>
              <w:bottom w:val="single" w:sz="4" w:space="0" w:color="000000"/>
              <w:right w:val="single" w:sz="4" w:space="0" w:color="000000"/>
            </w:tcBorders>
            <w:shd w:val="clear" w:color="auto" w:fill="auto"/>
            <w:vAlign w:val="center"/>
            <w:hideMark/>
          </w:tcPr>
          <w:p w14:paraId="4E5C3A0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40,000</w:t>
            </w:r>
          </w:p>
        </w:tc>
        <w:tc>
          <w:tcPr>
            <w:tcW w:w="640" w:type="dxa"/>
            <w:tcBorders>
              <w:top w:val="nil"/>
              <w:left w:val="nil"/>
              <w:bottom w:val="single" w:sz="4" w:space="0" w:color="000000"/>
              <w:right w:val="single" w:sz="4" w:space="0" w:color="000000"/>
            </w:tcBorders>
            <w:shd w:val="clear" w:color="auto" w:fill="auto"/>
            <w:vAlign w:val="center"/>
            <w:hideMark/>
          </w:tcPr>
          <w:p w14:paraId="432BA1B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4,000</w:t>
            </w:r>
          </w:p>
        </w:tc>
        <w:tc>
          <w:tcPr>
            <w:tcW w:w="705" w:type="dxa"/>
            <w:tcBorders>
              <w:top w:val="nil"/>
              <w:left w:val="nil"/>
              <w:bottom w:val="single" w:sz="4" w:space="0" w:color="000000"/>
              <w:right w:val="single" w:sz="4" w:space="0" w:color="000000"/>
            </w:tcBorders>
            <w:shd w:val="clear" w:color="auto" w:fill="auto"/>
            <w:vAlign w:val="center"/>
            <w:hideMark/>
          </w:tcPr>
          <w:p w14:paraId="7BE7F4F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130,000</w:t>
            </w:r>
          </w:p>
        </w:tc>
        <w:tc>
          <w:tcPr>
            <w:tcW w:w="635" w:type="dxa"/>
            <w:tcBorders>
              <w:top w:val="nil"/>
              <w:left w:val="nil"/>
              <w:bottom w:val="single" w:sz="4" w:space="0" w:color="000000"/>
              <w:right w:val="single" w:sz="4" w:space="0" w:color="000000"/>
            </w:tcBorders>
            <w:shd w:val="clear" w:color="auto" w:fill="auto"/>
            <w:vAlign w:val="center"/>
            <w:hideMark/>
          </w:tcPr>
          <w:p w14:paraId="0CAEBCB9"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000000"/>
              <w:right w:val="single" w:sz="4" w:space="0" w:color="000000"/>
            </w:tcBorders>
            <w:shd w:val="clear" w:color="auto" w:fill="auto"/>
            <w:vAlign w:val="center"/>
            <w:hideMark/>
          </w:tcPr>
          <w:p w14:paraId="268AAFD8"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r>
      <w:tr w:rsidR="00F5592A" w:rsidRPr="00F5592A" w14:paraId="0ECDB42D" w14:textId="77777777" w:rsidTr="00B37421">
        <w:trPr>
          <w:trHeight w:val="540"/>
        </w:trPr>
        <w:tc>
          <w:tcPr>
            <w:tcW w:w="900" w:type="dxa"/>
            <w:tcBorders>
              <w:top w:val="nil"/>
              <w:left w:val="single" w:sz="4" w:space="0" w:color="000000"/>
              <w:bottom w:val="single" w:sz="4" w:space="0" w:color="000000"/>
              <w:right w:val="single" w:sz="4" w:space="0" w:color="000000"/>
            </w:tcBorders>
            <w:shd w:val="clear" w:color="auto" w:fill="auto"/>
            <w:vAlign w:val="center"/>
            <w:hideMark/>
          </w:tcPr>
          <w:p w14:paraId="6434F22D"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000000"/>
              <w:right w:val="single" w:sz="4" w:space="0" w:color="000000"/>
            </w:tcBorders>
            <w:shd w:val="clear" w:color="auto" w:fill="auto"/>
            <w:vAlign w:val="center"/>
            <w:hideMark/>
          </w:tcPr>
          <w:p w14:paraId="5E3B971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000000"/>
              <w:right w:val="single" w:sz="4" w:space="0" w:color="000000"/>
            </w:tcBorders>
            <w:shd w:val="clear" w:color="auto" w:fill="auto"/>
            <w:vAlign w:val="center"/>
            <w:hideMark/>
          </w:tcPr>
          <w:p w14:paraId="2F20390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000000"/>
              <w:right w:val="single" w:sz="4" w:space="0" w:color="000000"/>
            </w:tcBorders>
            <w:shd w:val="clear" w:color="auto" w:fill="auto"/>
            <w:vAlign w:val="center"/>
            <w:hideMark/>
          </w:tcPr>
          <w:p w14:paraId="02389C0F"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000000"/>
              <w:right w:val="single" w:sz="4" w:space="0" w:color="000000"/>
            </w:tcBorders>
            <w:shd w:val="clear" w:color="auto" w:fill="auto"/>
            <w:vAlign w:val="center"/>
            <w:hideMark/>
          </w:tcPr>
          <w:p w14:paraId="50C7AF1C"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000000"/>
              <w:right w:val="single" w:sz="4" w:space="0" w:color="000000"/>
            </w:tcBorders>
            <w:shd w:val="clear" w:color="auto" w:fill="auto"/>
            <w:vAlign w:val="center"/>
            <w:hideMark/>
          </w:tcPr>
          <w:p w14:paraId="17959FD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000000"/>
              <w:right w:val="single" w:sz="4" w:space="0" w:color="000000"/>
            </w:tcBorders>
            <w:shd w:val="clear" w:color="auto" w:fill="auto"/>
            <w:vAlign w:val="center"/>
            <w:hideMark/>
          </w:tcPr>
          <w:p w14:paraId="6221BD5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vMerge/>
            <w:tcBorders>
              <w:top w:val="nil"/>
              <w:left w:val="single" w:sz="4" w:space="0" w:color="000000"/>
              <w:bottom w:val="single" w:sz="4" w:space="0" w:color="000000"/>
              <w:right w:val="single" w:sz="4" w:space="0" w:color="000000"/>
            </w:tcBorders>
            <w:vAlign w:val="center"/>
            <w:hideMark/>
          </w:tcPr>
          <w:p w14:paraId="4369A253" w14:textId="77777777" w:rsidR="00F5592A" w:rsidRPr="00B37421" w:rsidRDefault="00F5592A" w:rsidP="00F5592A">
            <w:pPr>
              <w:rPr>
                <w:rFonts w:ascii="Arial" w:hAnsi="Arial" w:cs="Arial"/>
                <w:color w:val="000000"/>
                <w:sz w:val="16"/>
                <w:szCs w:val="16"/>
              </w:rPr>
            </w:pPr>
          </w:p>
        </w:tc>
        <w:tc>
          <w:tcPr>
            <w:tcW w:w="990" w:type="dxa"/>
            <w:tcBorders>
              <w:top w:val="nil"/>
              <w:left w:val="nil"/>
              <w:bottom w:val="single" w:sz="4" w:space="0" w:color="000000"/>
              <w:right w:val="single" w:sz="4" w:space="0" w:color="000000"/>
            </w:tcBorders>
            <w:shd w:val="clear" w:color="auto" w:fill="auto"/>
            <w:vAlign w:val="center"/>
            <w:hideMark/>
          </w:tcPr>
          <w:p w14:paraId="46851D53"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Jenis surat keluar trdistribusi</w:t>
            </w:r>
          </w:p>
        </w:tc>
        <w:tc>
          <w:tcPr>
            <w:tcW w:w="630" w:type="dxa"/>
            <w:tcBorders>
              <w:top w:val="nil"/>
              <w:left w:val="nil"/>
              <w:bottom w:val="single" w:sz="4" w:space="0" w:color="000000"/>
              <w:right w:val="single" w:sz="4" w:space="0" w:color="000000"/>
            </w:tcBorders>
            <w:shd w:val="clear" w:color="auto" w:fill="auto"/>
            <w:vAlign w:val="center"/>
            <w:hideMark/>
          </w:tcPr>
          <w:p w14:paraId="7BC2C474"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000000"/>
              <w:right w:val="single" w:sz="4" w:space="0" w:color="000000"/>
            </w:tcBorders>
            <w:shd w:val="clear" w:color="auto" w:fill="auto"/>
            <w:vAlign w:val="center"/>
            <w:hideMark/>
          </w:tcPr>
          <w:p w14:paraId="79F78508"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000000"/>
              <w:right w:val="single" w:sz="4" w:space="0" w:color="000000"/>
            </w:tcBorders>
            <w:shd w:val="clear" w:color="auto" w:fill="auto"/>
            <w:vAlign w:val="center"/>
            <w:hideMark/>
          </w:tcPr>
          <w:p w14:paraId="27B77D84"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000000"/>
              <w:right w:val="single" w:sz="4" w:space="0" w:color="000000"/>
            </w:tcBorders>
            <w:shd w:val="clear" w:color="auto" w:fill="auto"/>
            <w:vAlign w:val="center"/>
            <w:hideMark/>
          </w:tcPr>
          <w:p w14:paraId="4557034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w:t>
            </w:r>
          </w:p>
        </w:tc>
        <w:tc>
          <w:tcPr>
            <w:tcW w:w="674" w:type="dxa"/>
            <w:tcBorders>
              <w:top w:val="nil"/>
              <w:left w:val="nil"/>
              <w:bottom w:val="single" w:sz="4" w:space="0" w:color="000000"/>
              <w:right w:val="single" w:sz="4" w:space="0" w:color="000000"/>
            </w:tcBorders>
            <w:shd w:val="clear" w:color="000000" w:fill="FFFFFF"/>
            <w:vAlign w:val="center"/>
            <w:hideMark/>
          </w:tcPr>
          <w:p w14:paraId="36266C5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586" w:type="dxa"/>
            <w:gridSpan w:val="2"/>
            <w:tcBorders>
              <w:top w:val="nil"/>
              <w:left w:val="nil"/>
              <w:bottom w:val="single" w:sz="4" w:space="0" w:color="000000"/>
              <w:right w:val="single" w:sz="4" w:space="0" w:color="000000"/>
            </w:tcBorders>
            <w:shd w:val="clear" w:color="auto" w:fill="auto"/>
            <w:vAlign w:val="center"/>
            <w:hideMark/>
          </w:tcPr>
          <w:p w14:paraId="7B17883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w:t>
            </w:r>
          </w:p>
        </w:tc>
        <w:tc>
          <w:tcPr>
            <w:tcW w:w="620" w:type="dxa"/>
            <w:tcBorders>
              <w:top w:val="nil"/>
              <w:left w:val="nil"/>
              <w:bottom w:val="single" w:sz="4" w:space="0" w:color="000000"/>
              <w:right w:val="single" w:sz="4" w:space="0" w:color="000000"/>
            </w:tcBorders>
            <w:shd w:val="clear" w:color="auto" w:fill="auto"/>
            <w:vAlign w:val="center"/>
            <w:hideMark/>
          </w:tcPr>
          <w:p w14:paraId="50D0B54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000000"/>
              <w:right w:val="single" w:sz="4" w:space="0" w:color="000000"/>
            </w:tcBorders>
            <w:shd w:val="clear" w:color="auto" w:fill="auto"/>
            <w:vAlign w:val="center"/>
            <w:hideMark/>
          </w:tcPr>
          <w:p w14:paraId="71C7AA8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w:t>
            </w:r>
          </w:p>
        </w:tc>
        <w:tc>
          <w:tcPr>
            <w:tcW w:w="710" w:type="dxa"/>
            <w:tcBorders>
              <w:top w:val="nil"/>
              <w:left w:val="nil"/>
              <w:bottom w:val="single" w:sz="4" w:space="0" w:color="000000"/>
              <w:right w:val="single" w:sz="4" w:space="0" w:color="000000"/>
            </w:tcBorders>
            <w:shd w:val="clear" w:color="auto" w:fill="auto"/>
            <w:vAlign w:val="center"/>
            <w:hideMark/>
          </w:tcPr>
          <w:p w14:paraId="13E5E44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000000"/>
              <w:right w:val="single" w:sz="4" w:space="0" w:color="000000"/>
            </w:tcBorders>
            <w:shd w:val="clear" w:color="auto" w:fill="auto"/>
            <w:vAlign w:val="center"/>
            <w:hideMark/>
          </w:tcPr>
          <w:p w14:paraId="7573F6C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w:t>
            </w:r>
          </w:p>
        </w:tc>
        <w:tc>
          <w:tcPr>
            <w:tcW w:w="710" w:type="dxa"/>
            <w:tcBorders>
              <w:top w:val="nil"/>
              <w:left w:val="nil"/>
              <w:bottom w:val="single" w:sz="4" w:space="0" w:color="000000"/>
              <w:right w:val="single" w:sz="4" w:space="0" w:color="000000"/>
            </w:tcBorders>
            <w:shd w:val="clear" w:color="auto" w:fill="auto"/>
            <w:vAlign w:val="center"/>
            <w:hideMark/>
          </w:tcPr>
          <w:p w14:paraId="7CCEE87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40" w:type="dxa"/>
            <w:tcBorders>
              <w:top w:val="nil"/>
              <w:left w:val="nil"/>
              <w:bottom w:val="single" w:sz="4" w:space="0" w:color="000000"/>
              <w:right w:val="single" w:sz="4" w:space="0" w:color="000000"/>
            </w:tcBorders>
            <w:shd w:val="clear" w:color="auto" w:fill="auto"/>
            <w:vAlign w:val="center"/>
            <w:hideMark/>
          </w:tcPr>
          <w:p w14:paraId="28B9E63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4,000</w:t>
            </w:r>
          </w:p>
        </w:tc>
        <w:tc>
          <w:tcPr>
            <w:tcW w:w="705" w:type="dxa"/>
            <w:tcBorders>
              <w:top w:val="nil"/>
              <w:left w:val="nil"/>
              <w:bottom w:val="single" w:sz="4" w:space="0" w:color="000000"/>
              <w:right w:val="single" w:sz="4" w:space="0" w:color="000000"/>
            </w:tcBorders>
            <w:shd w:val="clear" w:color="auto" w:fill="auto"/>
            <w:vAlign w:val="center"/>
            <w:hideMark/>
          </w:tcPr>
          <w:p w14:paraId="7EC2A27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 </w:t>
            </w:r>
          </w:p>
        </w:tc>
        <w:tc>
          <w:tcPr>
            <w:tcW w:w="635" w:type="dxa"/>
            <w:tcBorders>
              <w:top w:val="nil"/>
              <w:left w:val="nil"/>
              <w:bottom w:val="single" w:sz="4" w:space="0" w:color="000000"/>
              <w:right w:val="single" w:sz="4" w:space="0" w:color="000000"/>
            </w:tcBorders>
            <w:shd w:val="clear" w:color="auto" w:fill="auto"/>
            <w:vAlign w:val="center"/>
            <w:hideMark/>
          </w:tcPr>
          <w:p w14:paraId="0BE006E1"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000000"/>
              <w:right w:val="single" w:sz="4" w:space="0" w:color="000000"/>
            </w:tcBorders>
            <w:shd w:val="clear" w:color="auto" w:fill="auto"/>
            <w:vAlign w:val="center"/>
            <w:hideMark/>
          </w:tcPr>
          <w:p w14:paraId="2C749039"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r>
      <w:tr w:rsidR="00F5592A" w:rsidRPr="00F5592A" w14:paraId="1C95267D" w14:textId="77777777" w:rsidTr="00B37421">
        <w:trPr>
          <w:trHeight w:val="1187"/>
        </w:trPr>
        <w:tc>
          <w:tcPr>
            <w:tcW w:w="900" w:type="dxa"/>
            <w:tcBorders>
              <w:top w:val="nil"/>
              <w:left w:val="single" w:sz="4" w:space="0" w:color="000000"/>
              <w:bottom w:val="single" w:sz="4" w:space="0" w:color="000000"/>
              <w:right w:val="single" w:sz="4" w:space="0" w:color="000000"/>
            </w:tcBorders>
            <w:shd w:val="clear" w:color="auto" w:fill="auto"/>
            <w:vAlign w:val="center"/>
            <w:hideMark/>
          </w:tcPr>
          <w:p w14:paraId="0485D12F"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000000"/>
              <w:right w:val="single" w:sz="4" w:space="0" w:color="000000"/>
            </w:tcBorders>
            <w:shd w:val="clear" w:color="auto" w:fill="auto"/>
            <w:vAlign w:val="center"/>
            <w:hideMark/>
          </w:tcPr>
          <w:p w14:paraId="1CB69958"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000000"/>
              <w:right w:val="single" w:sz="4" w:space="0" w:color="000000"/>
            </w:tcBorders>
            <w:shd w:val="clear" w:color="auto" w:fill="auto"/>
            <w:vAlign w:val="center"/>
            <w:hideMark/>
          </w:tcPr>
          <w:p w14:paraId="24259153"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000000"/>
              <w:right w:val="single" w:sz="4" w:space="0" w:color="000000"/>
            </w:tcBorders>
            <w:shd w:val="clear" w:color="auto" w:fill="auto"/>
            <w:vAlign w:val="center"/>
            <w:hideMark/>
          </w:tcPr>
          <w:p w14:paraId="5044D426"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000000"/>
              <w:right w:val="single" w:sz="4" w:space="0" w:color="000000"/>
            </w:tcBorders>
            <w:shd w:val="clear" w:color="auto" w:fill="auto"/>
            <w:vAlign w:val="center"/>
            <w:hideMark/>
          </w:tcPr>
          <w:p w14:paraId="7B8B9C14"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000000"/>
              <w:right w:val="single" w:sz="4" w:space="0" w:color="000000"/>
            </w:tcBorders>
            <w:shd w:val="clear" w:color="auto" w:fill="auto"/>
            <w:vAlign w:val="center"/>
            <w:hideMark/>
          </w:tcPr>
          <w:p w14:paraId="35EFA925"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000000"/>
              <w:right w:val="single" w:sz="4" w:space="0" w:color="000000"/>
            </w:tcBorders>
            <w:shd w:val="clear" w:color="auto" w:fill="auto"/>
            <w:vAlign w:val="center"/>
            <w:hideMark/>
          </w:tcPr>
          <w:p w14:paraId="4638D046"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000000"/>
              <w:right w:val="single" w:sz="4" w:space="0" w:color="000000"/>
            </w:tcBorders>
            <w:shd w:val="clear" w:color="auto" w:fill="auto"/>
            <w:vAlign w:val="center"/>
            <w:hideMark/>
          </w:tcPr>
          <w:p w14:paraId="0C9AF37C"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Penyediaan jasa komunikasi, sumber daya air dan listrik</w:t>
            </w:r>
          </w:p>
        </w:tc>
        <w:tc>
          <w:tcPr>
            <w:tcW w:w="990" w:type="dxa"/>
            <w:tcBorders>
              <w:top w:val="nil"/>
              <w:left w:val="nil"/>
              <w:bottom w:val="single" w:sz="4" w:space="0" w:color="000000"/>
              <w:right w:val="single" w:sz="4" w:space="0" w:color="000000"/>
            </w:tcBorders>
            <w:shd w:val="clear" w:color="auto" w:fill="auto"/>
            <w:hideMark/>
          </w:tcPr>
          <w:p w14:paraId="2F7B9EA9"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Jenis tagihan dibayar dalam 12 bulan (jenis</w:t>
            </w:r>
          </w:p>
        </w:tc>
        <w:tc>
          <w:tcPr>
            <w:tcW w:w="630" w:type="dxa"/>
            <w:tcBorders>
              <w:top w:val="nil"/>
              <w:left w:val="nil"/>
              <w:bottom w:val="single" w:sz="4" w:space="0" w:color="000000"/>
              <w:right w:val="single" w:sz="4" w:space="0" w:color="000000"/>
            </w:tcBorders>
            <w:shd w:val="clear" w:color="auto" w:fill="auto"/>
            <w:vAlign w:val="center"/>
            <w:hideMark/>
          </w:tcPr>
          <w:p w14:paraId="34827F3B"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000000"/>
              <w:right w:val="single" w:sz="4" w:space="0" w:color="000000"/>
            </w:tcBorders>
            <w:shd w:val="clear" w:color="auto" w:fill="auto"/>
            <w:vAlign w:val="center"/>
            <w:hideMark/>
          </w:tcPr>
          <w:p w14:paraId="0D57B901"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000000"/>
              <w:right w:val="single" w:sz="4" w:space="0" w:color="000000"/>
            </w:tcBorders>
            <w:shd w:val="clear" w:color="auto" w:fill="auto"/>
            <w:vAlign w:val="center"/>
            <w:hideMark/>
          </w:tcPr>
          <w:p w14:paraId="7961022C"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000000"/>
              <w:right w:val="single" w:sz="4" w:space="0" w:color="000000"/>
            </w:tcBorders>
            <w:shd w:val="clear" w:color="auto" w:fill="auto"/>
            <w:vAlign w:val="center"/>
            <w:hideMark/>
          </w:tcPr>
          <w:p w14:paraId="199D55A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74" w:type="dxa"/>
            <w:tcBorders>
              <w:top w:val="nil"/>
              <w:left w:val="nil"/>
              <w:bottom w:val="single" w:sz="4" w:space="0" w:color="000000"/>
              <w:right w:val="single" w:sz="4" w:space="0" w:color="000000"/>
            </w:tcBorders>
            <w:shd w:val="clear" w:color="000000" w:fill="FFFFFF"/>
            <w:vAlign w:val="center"/>
            <w:hideMark/>
          </w:tcPr>
          <w:p w14:paraId="43EB073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275,000</w:t>
            </w:r>
          </w:p>
        </w:tc>
        <w:tc>
          <w:tcPr>
            <w:tcW w:w="586" w:type="dxa"/>
            <w:gridSpan w:val="2"/>
            <w:tcBorders>
              <w:top w:val="nil"/>
              <w:left w:val="nil"/>
              <w:bottom w:val="single" w:sz="4" w:space="0" w:color="000000"/>
              <w:right w:val="single" w:sz="4" w:space="0" w:color="000000"/>
            </w:tcBorders>
            <w:shd w:val="clear" w:color="auto" w:fill="auto"/>
            <w:vAlign w:val="center"/>
            <w:hideMark/>
          </w:tcPr>
          <w:p w14:paraId="2A816B6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20" w:type="dxa"/>
            <w:tcBorders>
              <w:top w:val="nil"/>
              <w:left w:val="nil"/>
              <w:bottom w:val="single" w:sz="4" w:space="0" w:color="000000"/>
              <w:right w:val="single" w:sz="4" w:space="0" w:color="000000"/>
            </w:tcBorders>
            <w:shd w:val="clear" w:color="auto" w:fill="auto"/>
            <w:vAlign w:val="center"/>
            <w:hideMark/>
          </w:tcPr>
          <w:p w14:paraId="420229C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300,000</w:t>
            </w:r>
          </w:p>
        </w:tc>
        <w:tc>
          <w:tcPr>
            <w:tcW w:w="640" w:type="dxa"/>
            <w:tcBorders>
              <w:top w:val="nil"/>
              <w:left w:val="nil"/>
              <w:bottom w:val="single" w:sz="4" w:space="0" w:color="000000"/>
              <w:right w:val="single" w:sz="4" w:space="0" w:color="000000"/>
            </w:tcBorders>
            <w:shd w:val="clear" w:color="auto" w:fill="auto"/>
            <w:vAlign w:val="center"/>
            <w:hideMark/>
          </w:tcPr>
          <w:p w14:paraId="6808BB0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710" w:type="dxa"/>
            <w:tcBorders>
              <w:top w:val="nil"/>
              <w:left w:val="nil"/>
              <w:bottom w:val="single" w:sz="4" w:space="0" w:color="000000"/>
              <w:right w:val="single" w:sz="4" w:space="0" w:color="000000"/>
            </w:tcBorders>
            <w:shd w:val="clear" w:color="auto" w:fill="auto"/>
            <w:vAlign w:val="center"/>
            <w:hideMark/>
          </w:tcPr>
          <w:p w14:paraId="31FD288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325,000</w:t>
            </w:r>
          </w:p>
        </w:tc>
        <w:tc>
          <w:tcPr>
            <w:tcW w:w="640" w:type="dxa"/>
            <w:tcBorders>
              <w:top w:val="nil"/>
              <w:left w:val="nil"/>
              <w:bottom w:val="single" w:sz="4" w:space="0" w:color="000000"/>
              <w:right w:val="single" w:sz="4" w:space="0" w:color="000000"/>
            </w:tcBorders>
            <w:shd w:val="clear" w:color="auto" w:fill="auto"/>
            <w:vAlign w:val="center"/>
            <w:hideMark/>
          </w:tcPr>
          <w:p w14:paraId="5807D8F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710" w:type="dxa"/>
            <w:tcBorders>
              <w:top w:val="nil"/>
              <w:left w:val="nil"/>
              <w:bottom w:val="single" w:sz="4" w:space="0" w:color="000000"/>
              <w:right w:val="single" w:sz="4" w:space="0" w:color="000000"/>
            </w:tcBorders>
            <w:shd w:val="clear" w:color="auto" w:fill="auto"/>
            <w:vAlign w:val="center"/>
            <w:hideMark/>
          </w:tcPr>
          <w:p w14:paraId="401A8DF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350,000</w:t>
            </w:r>
          </w:p>
        </w:tc>
        <w:tc>
          <w:tcPr>
            <w:tcW w:w="640" w:type="dxa"/>
            <w:tcBorders>
              <w:top w:val="nil"/>
              <w:left w:val="nil"/>
              <w:bottom w:val="single" w:sz="4" w:space="0" w:color="000000"/>
              <w:right w:val="single" w:sz="4" w:space="0" w:color="000000"/>
            </w:tcBorders>
            <w:shd w:val="clear" w:color="auto" w:fill="auto"/>
            <w:vAlign w:val="center"/>
            <w:hideMark/>
          </w:tcPr>
          <w:p w14:paraId="55C4EC3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705" w:type="dxa"/>
            <w:tcBorders>
              <w:top w:val="nil"/>
              <w:left w:val="nil"/>
              <w:bottom w:val="single" w:sz="4" w:space="0" w:color="000000"/>
              <w:right w:val="single" w:sz="4" w:space="0" w:color="000000"/>
            </w:tcBorders>
            <w:shd w:val="clear" w:color="auto" w:fill="auto"/>
            <w:vAlign w:val="center"/>
            <w:hideMark/>
          </w:tcPr>
          <w:p w14:paraId="7EA799C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1,250,000</w:t>
            </w:r>
          </w:p>
        </w:tc>
        <w:tc>
          <w:tcPr>
            <w:tcW w:w="635" w:type="dxa"/>
            <w:tcBorders>
              <w:top w:val="nil"/>
              <w:left w:val="nil"/>
              <w:bottom w:val="single" w:sz="4" w:space="0" w:color="000000"/>
              <w:right w:val="single" w:sz="4" w:space="0" w:color="000000"/>
            </w:tcBorders>
            <w:shd w:val="clear" w:color="auto" w:fill="auto"/>
            <w:vAlign w:val="center"/>
            <w:hideMark/>
          </w:tcPr>
          <w:p w14:paraId="7EC35B4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000000"/>
              <w:right w:val="single" w:sz="4" w:space="0" w:color="000000"/>
            </w:tcBorders>
            <w:shd w:val="clear" w:color="auto" w:fill="auto"/>
            <w:vAlign w:val="center"/>
            <w:hideMark/>
          </w:tcPr>
          <w:p w14:paraId="2791B9E4"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r>
      <w:tr w:rsidR="00F5592A" w:rsidRPr="00F5592A" w14:paraId="3449BE70" w14:textId="77777777" w:rsidTr="00B37421">
        <w:trPr>
          <w:trHeight w:val="1232"/>
        </w:trPr>
        <w:tc>
          <w:tcPr>
            <w:tcW w:w="900" w:type="dxa"/>
            <w:tcBorders>
              <w:top w:val="nil"/>
              <w:left w:val="single" w:sz="4" w:space="0" w:color="000000"/>
              <w:bottom w:val="single" w:sz="4" w:space="0" w:color="000000"/>
              <w:right w:val="single" w:sz="4" w:space="0" w:color="000000"/>
            </w:tcBorders>
            <w:shd w:val="clear" w:color="auto" w:fill="auto"/>
            <w:vAlign w:val="center"/>
            <w:hideMark/>
          </w:tcPr>
          <w:p w14:paraId="20F247E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lastRenderedPageBreak/>
              <w:t> </w:t>
            </w:r>
          </w:p>
        </w:tc>
        <w:tc>
          <w:tcPr>
            <w:tcW w:w="720" w:type="dxa"/>
            <w:tcBorders>
              <w:top w:val="nil"/>
              <w:left w:val="nil"/>
              <w:bottom w:val="single" w:sz="4" w:space="0" w:color="000000"/>
              <w:right w:val="single" w:sz="4" w:space="0" w:color="000000"/>
            </w:tcBorders>
            <w:shd w:val="clear" w:color="auto" w:fill="auto"/>
            <w:vAlign w:val="center"/>
            <w:hideMark/>
          </w:tcPr>
          <w:p w14:paraId="09BD2F21"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000000"/>
              <w:right w:val="single" w:sz="4" w:space="0" w:color="000000"/>
            </w:tcBorders>
            <w:shd w:val="clear" w:color="auto" w:fill="auto"/>
            <w:vAlign w:val="center"/>
            <w:hideMark/>
          </w:tcPr>
          <w:p w14:paraId="39C5C008"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000000"/>
              <w:right w:val="single" w:sz="4" w:space="0" w:color="000000"/>
            </w:tcBorders>
            <w:shd w:val="clear" w:color="auto" w:fill="auto"/>
            <w:vAlign w:val="center"/>
            <w:hideMark/>
          </w:tcPr>
          <w:p w14:paraId="7264D1D6"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000000"/>
              <w:right w:val="single" w:sz="4" w:space="0" w:color="000000"/>
            </w:tcBorders>
            <w:shd w:val="clear" w:color="auto" w:fill="auto"/>
            <w:vAlign w:val="center"/>
            <w:hideMark/>
          </w:tcPr>
          <w:p w14:paraId="20D30444"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000000"/>
              <w:right w:val="single" w:sz="4" w:space="0" w:color="000000"/>
            </w:tcBorders>
            <w:shd w:val="clear" w:color="auto" w:fill="auto"/>
            <w:vAlign w:val="center"/>
            <w:hideMark/>
          </w:tcPr>
          <w:p w14:paraId="5A57728D"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000000"/>
              <w:right w:val="single" w:sz="4" w:space="0" w:color="000000"/>
            </w:tcBorders>
            <w:shd w:val="clear" w:color="auto" w:fill="auto"/>
            <w:vAlign w:val="center"/>
            <w:hideMark/>
          </w:tcPr>
          <w:p w14:paraId="67D280DC"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000000"/>
              <w:right w:val="single" w:sz="4" w:space="0" w:color="000000"/>
            </w:tcBorders>
            <w:shd w:val="clear" w:color="auto" w:fill="auto"/>
            <w:vAlign w:val="center"/>
            <w:hideMark/>
          </w:tcPr>
          <w:p w14:paraId="11A65882"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Penyediaan jasa peralatan dan perlengkapan kantor</w:t>
            </w:r>
          </w:p>
        </w:tc>
        <w:tc>
          <w:tcPr>
            <w:tcW w:w="990" w:type="dxa"/>
            <w:tcBorders>
              <w:top w:val="nil"/>
              <w:left w:val="nil"/>
              <w:bottom w:val="single" w:sz="4" w:space="0" w:color="000000"/>
              <w:right w:val="single" w:sz="4" w:space="0" w:color="000000"/>
            </w:tcBorders>
            <w:shd w:val="clear" w:color="auto" w:fill="auto"/>
            <w:hideMark/>
          </w:tcPr>
          <w:p w14:paraId="359E2BE0"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Jumlah service peralatan dan perlengkapan kantor (kali)</w:t>
            </w:r>
          </w:p>
        </w:tc>
        <w:tc>
          <w:tcPr>
            <w:tcW w:w="630" w:type="dxa"/>
            <w:tcBorders>
              <w:top w:val="nil"/>
              <w:left w:val="nil"/>
              <w:bottom w:val="single" w:sz="4" w:space="0" w:color="000000"/>
              <w:right w:val="single" w:sz="4" w:space="0" w:color="000000"/>
            </w:tcBorders>
            <w:shd w:val="clear" w:color="auto" w:fill="auto"/>
            <w:vAlign w:val="center"/>
            <w:hideMark/>
          </w:tcPr>
          <w:p w14:paraId="1005F024"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000000"/>
              <w:right w:val="single" w:sz="4" w:space="0" w:color="000000"/>
            </w:tcBorders>
            <w:shd w:val="clear" w:color="auto" w:fill="auto"/>
            <w:vAlign w:val="center"/>
            <w:hideMark/>
          </w:tcPr>
          <w:p w14:paraId="4EDA5EA8"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000000"/>
              <w:right w:val="single" w:sz="4" w:space="0" w:color="000000"/>
            </w:tcBorders>
            <w:shd w:val="clear" w:color="auto" w:fill="auto"/>
            <w:vAlign w:val="center"/>
            <w:hideMark/>
          </w:tcPr>
          <w:p w14:paraId="2A6E3B1C"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000000"/>
              <w:right w:val="single" w:sz="4" w:space="0" w:color="000000"/>
            </w:tcBorders>
            <w:shd w:val="clear" w:color="auto" w:fill="auto"/>
            <w:vAlign w:val="center"/>
            <w:hideMark/>
          </w:tcPr>
          <w:p w14:paraId="61DE601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w:t>
            </w:r>
          </w:p>
        </w:tc>
        <w:tc>
          <w:tcPr>
            <w:tcW w:w="674" w:type="dxa"/>
            <w:tcBorders>
              <w:top w:val="nil"/>
              <w:left w:val="nil"/>
              <w:bottom w:val="single" w:sz="4" w:space="0" w:color="000000"/>
              <w:right w:val="single" w:sz="4" w:space="0" w:color="000000"/>
            </w:tcBorders>
            <w:shd w:val="clear" w:color="000000" w:fill="FFFFFF"/>
            <w:vAlign w:val="center"/>
            <w:hideMark/>
          </w:tcPr>
          <w:p w14:paraId="2B1A023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125,000</w:t>
            </w:r>
          </w:p>
        </w:tc>
        <w:tc>
          <w:tcPr>
            <w:tcW w:w="586" w:type="dxa"/>
            <w:gridSpan w:val="2"/>
            <w:tcBorders>
              <w:top w:val="nil"/>
              <w:left w:val="nil"/>
              <w:bottom w:val="single" w:sz="4" w:space="0" w:color="000000"/>
              <w:right w:val="single" w:sz="4" w:space="0" w:color="000000"/>
            </w:tcBorders>
            <w:shd w:val="clear" w:color="auto" w:fill="auto"/>
            <w:vAlign w:val="center"/>
            <w:hideMark/>
          </w:tcPr>
          <w:p w14:paraId="1FD2DA7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225</w:t>
            </w:r>
          </w:p>
        </w:tc>
        <w:tc>
          <w:tcPr>
            <w:tcW w:w="620" w:type="dxa"/>
            <w:tcBorders>
              <w:top w:val="nil"/>
              <w:left w:val="nil"/>
              <w:bottom w:val="single" w:sz="4" w:space="0" w:color="000000"/>
              <w:right w:val="single" w:sz="4" w:space="0" w:color="000000"/>
            </w:tcBorders>
            <w:shd w:val="clear" w:color="auto" w:fill="auto"/>
            <w:vAlign w:val="center"/>
            <w:hideMark/>
          </w:tcPr>
          <w:p w14:paraId="771481D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150,000</w:t>
            </w:r>
          </w:p>
        </w:tc>
        <w:tc>
          <w:tcPr>
            <w:tcW w:w="640" w:type="dxa"/>
            <w:tcBorders>
              <w:top w:val="nil"/>
              <w:left w:val="nil"/>
              <w:bottom w:val="single" w:sz="4" w:space="0" w:color="000000"/>
              <w:right w:val="single" w:sz="4" w:space="0" w:color="000000"/>
            </w:tcBorders>
            <w:shd w:val="clear" w:color="auto" w:fill="auto"/>
            <w:vAlign w:val="center"/>
            <w:hideMark/>
          </w:tcPr>
          <w:p w14:paraId="68C6EBA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250</w:t>
            </w:r>
          </w:p>
        </w:tc>
        <w:tc>
          <w:tcPr>
            <w:tcW w:w="710" w:type="dxa"/>
            <w:tcBorders>
              <w:top w:val="nil"/>
              <w:left w:val="nil"/>
              <w:bottom w:val="single" w:sz="4" w:space="0" w:color="000000"/>
              <w:right w:val="single" w:sz="4" w:space="0" w:color="000000"/>
            </w:tcBorders>
            <w:shd w:val="clear" w:color="auto" w:fill="auto"/>
            <w:vAlign w:val="center"/>
            <w:hideMark/>
          </w:tcPr>
          <w:p w14:paraId="324C375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175,000</w:t>
            </w:r>
          </w:p>
        </w:tc>
        <w:tc>
          <w:tcPr>
            <w:tcW w:w="640" w:type="dxa"/>
            <w:tcBorders>
              <w:top w:val="nil"/>
              <w:left w:val="nil"/>
              <w:bottom w:val="single" w:sz="4" w:space="0" w:color="000000"/>
              <w:right w:val="single" w:sz="4" w:space="0" w:color="000000"/>
            </w:tcBorders>
            <w:shd w:val="clear" w:color="auto" w:fill="auto"/>
            <w:vAlign w:val="center"/>
            <w:hideMark/>
          </w:tcPr>
          <w:p w14:paraId="30F5041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250</w:t>
            </w:r>
          </w:p>
        </w:tc>
        <w:tc>
          <w:tcPr>
            <w:tcW w:w="710" w:type="dxa"/>
            <w:tcBorders>
              <w:top w:val="nil"/>
              <w:left w:val="nil"/>
              <w:bottom w:val="single" w:sz="4" w:space="0" w:color="000000"/>
              <w:right w:val="single" w:sz="4" w:space="0" w:color="000000"/>
            </w:tcBorders>
            <w:shd w:val="clear" w:color="auto" w:fill="auto"/>
            <w:vAlign w:val="center"/>
            <w:hideMark/>
          </w:tcPr>
          <w:p w14:paraId="42AAB24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200,000</w:t>
            </w:r>
          </w:p>
        </w:tc>
        <w:tc>
          <w:tcPr>
            <w:tcW w:w="640" w:type="dxa"/>
            <w:tcBorders>
              <w:top w:val="nil"/>
              <w:left w:val="nil"/>
              <w:bottom w:val="single" w:sz="4" w:space="0" w:color="000000"/>
              <w:right w:val="single" w:sz="4" w:space="0" w:color="000000"/>
            </w:tcBorders>
            <w:shd w:val="clear" w:color="auto" w:fill="auto"/>
            <w:vAlign w:val="center"/>
            <w:hideMark/>
          </w:tcPr>
          <w:p w14:paraId="298567E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925</w:t>
            </w:r>
          </w:p>
        </w:tc>
        <w:tc>
          <w:tcPr>
            <w:tcW w:w="705" w:type="dxa"/>
            <w:tcBorders>
              <w:top w:val="nil"/>
              <w:left w:val="nil"/>
              <w:bottom w:val="single" w:sz="4" w:space="0" w:color="000000"/>
              <w:right w:val="single" w:sz="4" w:space="0" w:color="000000"/>
            </w:tcBorders>
            <w:shd w:val="clear" w:color="auto" w:fill="auto"/>
            <w:vAlign w:val="center"/>
            <w:hideMark/>
          </w:tcPr>
          <w:p w14:paraId="7DEF6E7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650,000</w:t>
            </w:r>
          </w:p>
        </w:tc>
        <w:tc>
          <w:tcPr>
            <w:tcW w:w="635" w:type="dxa"/>
            <w:tcBorders>
              <w:top w:val="nil"/>
              <w:left w:val="nil"/>
              <w:bottom w:val="single" w:sz="4" w:space="0" w:color="000000"/>
              <w:right w:val="single" w:sz="4" w:space="0" w:color="000000"/>
            </w:tcBorders>
            <w:shd w:val="clear" w:color="auto" w:fill="auto"/>
            <w:vAlign w:val="center"/>
            <w:hideMark/>
          </w:tcPr>
          <w:p w14:paraId="656DC6DC"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000000"/>
              <w:right w:val="single" w:sz="4" w:space="0" w:color="000000"/>
            </w:tcBorders>
            <w:shd w:val="clear" w:color="auto" w:fill="auto"/>
            <w:vAlign w:val="center"/>
            <w:hideMark/>
          </w:tcPr>
          <w:p w14:paraId="3F72DB09"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r>
      <w:tr w:rsidR="00F5592A" w:rsidRPr="00F5592A" w14:paraId="05D07205" w14:textId="77777777" w:rsidTr="00B37421">
        <w:trPr>
          <w:trHeight w:val="720"/>
        </w:trPr>
        <w:tc>
          <w:tcPr>
            <w:tcW w:w="900" w:type="dxa"/>
            <w:tcBorders>
              <w:top w:val="nil"/>
              <w:left w:val="single" w:sz="4" w:space="0" w:color="000000"/>
              <w:bottom w:val="single" w:sz="4" w:space="0" w:color="000000"/>
              <w:right w:val="single" w:sz="4" w:space="0" w:color="000000"/>
            </w:tcBorders>
            <w:shd w:val="clear" w:color="auto" w:fill="auto"/>
            <w:vAlign w:val="center"/>
            <w:hideMark/>
          </w:tcPr>
          <w:p w14:paraId="0C1BA42F"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000000"/>
              <w:right w:val="single" w:sz="4" w:space="0" w:color="000000"/>
            </w:tcBorders>
            <w:shd w:val="clear" w:color="auto" w:fill="auto"/>
            <w:vAlign w:val="center"/>
            <w:hideMark/>
          </w:tcPr>
          <w:p w14:paraId="1B765C38"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000000"/>
              <w:right w:val="single" w:sz="4" w:space="0" w:color="000000"/>
            </w:tcBorders>
            <w:shd w:val="clear" w:color="auto" w:fill="auto"/>
            <w:vAlign w:val="center"/>
            <w:hideMark/>
          </w:tcPr>
          <w:p w14:paraId="26BC8C3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000000"/>
              <w:right w:val="single" w:sz="4" w:space="0" w:color="000000"/>
            </w:tcBorders>
            <w:shd w:val="clear" w:color="auto" w:fill="auto"/>
            <w:vAlign w:val="center"/>
            <w:hideMark/>
          </w:tcPr>
          <w:p w14:paraId="2A5BD27A"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000000"/>
              <w:right w:val="single" w:sz="4" w:space="0" w:color="000000"/>
            </w:tcBorders>
            <w:shd w:val="clear" w:color="auto" w:fill="auto"/>
            <w:vAlign w:val="center"/>
            <w:hideMark/>
          </w:tcPr>
          <w:p w14:paraId="1FA66A83"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000000"/>
              <w:right w:val="single" w:sz="4" w:space="0" w:color="000000"/>
            </w:tcBorders>
            <w:shd w:val="clear" w:color="auto" w:fill="auto"/>
            <w:vAlign w:val="center"/>
            <w:hideMark/>
          </w:tcPr>
          <w:p w14:paraId="4E50F569"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000000"/>
              <w:right w:val="single" w:sz="4" w:space="0" w:color="000000"/>
            </w:tcBorders>
            <w:shd w:val="clear" w:color="auto" w:fill="auto"/>
            <w:vAlign w:val="center"/>
            <w:hideMark/>
          </w:tcPr>
          <w:p w14:paraId="12E3A479"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000000"/>
              <w:right w:val="single" w:sz="4" w:space="0" w:color="000000"/>
            </w:tcBorders>
            <w:shd w:val="clear" w:color="auto" w:fill="auto"/>
            <w:vAlign w:val="center"/>
            <w:hideMark/>
          </w:tcPr>
          <w:p w14:paraId="42297BF1"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Penyediaan jasa adm. keuangn</w:t>
            </w:r>
          </w:p>
        </w:tc>
        <w:tc>
          <w:tcPr>
            <w:tcW w:w="990" w:type="dxa"/>
            <w:tcBorders>
              <w:top w:val="nil"/>
              <w:left w:val="nil"/>
              <w:bottom w:val="single" w:sz="4" w:space="0" w:color="000000"/>
              <w:right w:val="single" w:sz="4" w:space="0" w:color="000000"/>
            </w:tcBorders>
            <w:shd w:val="clear" w:color="auto" w:fill="auto"/>
            <w:vAlign w:val="center"/>
            <w:hideMark/>
          </w:tcPr>
          <w:p w14:paraId="4C84990D"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Jml tenaga adm. Keuangan (orang)</w:t>
            </w:r>
          </w:p>
        </w:tc>
        <w:tc>
          <w:tcPr>
            <w:tcW w:w="630" w:type="dxa"/>
            <w:tcBorders>
              <w:top w:val="nil"/>
              <w:left w:val="nil"/>
              <w:bottom w:val="single" w:sz="4" w:space="0" w:color="000000"/>
              <w:right w:val="single" w:sz="4" w:space="0" w:color="000000"/>
            </w:tcBorders>
            <w:shd w:val="clear" w:color="auto" w:fill="auto"/>
            <w:vAlign w:val="center"/>
            <w:hideMark/>
          </w:tcPr>
          <w:p w14:paraId="15F07306"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000000"/>
              <w:right w:val="single" w:sz="4" w:space="0" w:color="000000"/>
            </w:tcBorders>
            <w:shd w:val="clear" w:color="auto" w:fill="auto"/>
            <w:vAlign w:val="center"/>
            <w:hideMark/>
          </w:tcPr>
          <w:p w14:paraId="447964DA"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000000"/>
              <w:right w:val="single" w:sz="4" w:space="0" w:color="000000"/>
            </w:tcBorders>
            <w:shd w:val="clear" w:color="auto" w:fill="auto"/>
            <w:vAlign w:val="center"/>
            <w:hideMark/>
          </w:tcPr>
          <w:p w14:paraId="001ED777"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000000"/>
              <w:right w:val="single" w:sz="4" w:space="0" w:color="000000"/>
            </w:tcBorders>
            <w:shd w:val="clear" w:color="auto" w:fill="auto"/>
            <w:vAlign w:val="center"/>
            <w:hideMark/>
          </w:tcPr>
          <w:p w14:paraId="3A3CA2A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11</w:t>
            </w:r>
          </w:p>
        </w:tc>
        <w:tc>
          <w:tcPr>
            <w:tcW w:w="674" w:type="dxa"/>
            <w:tcBorders>
              <w:top w:val="nil"/>
              <w:left w:val="nil"/>
              <w:bottom w:val="single" w:sz="4" w:space="0" w:color="000000"/>
              <w:right w:val="single" w:sz="4" w:space="0" w:color="000000"/>
            </w:tcBorders>
            <w:shd w:val="clear" w:color="000000" w:fill="FFFFFF"/>
            <w:vAlign w:val="center"/>
            <w:hideMark/>
          </w:tcPr>
          <w:p w14:paraId="4338EA3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125,000</w:t>
            </w:r>
          </w:p>
        </w:tc>
        <w:tc>
          <w:tcPr>
            <w:tcW w:w="586" w:type="dxa"/>
            <w:gridSpan w:val="2"/>
            <w:tcBorders>
              <w:top w:val="nil"/>
              <w:left w:val="nil"/>
              <w:bottom w:val="single" w:sz="4" w:space="0" w:color="000000"/>
              <w:right w:val="single" w:sz="4" w:space="0" w:color="000000"/>
            </w:tcBorders>
            <w:shd w:val="clear" w:color="auto" w:fill="auto"/>
            <w:vAlign w:val="center"/>
            <w:hideMark/>
          </w:tcPr>
          <w:p w14:paraId="797EFAE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11</w:t>
            </w:r>
          </w:p>
        </w:tc>
        <w:tc>
          <w:tcPr>
            <w:tcW w:w="620" w:type="dxa"/>
            <w:tcBorders>
              <w:top w:val="nil"/>
              <w:left w:val="nil"/>
              <w:bottom w:val="single" w:sz="4" w:space="0" w:color="000000"/>
              <w:right w:val="single" w:sz="4" w:space="0" w:color="000000"/>
            </w:tcBorders>
            <w:shd w:val="clear" w:color="auto" w:fill="auto"/>
            <w:vAlign w:val="center"/>
            <w:hideMark/>
          </w:tcPr>
          <w:p w14:paraId="176C5A7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150,000</w:t>
            </w:r>
          </w:p>
        </w:tc>
        <w:tc>
          <w:tcPr>
            <w:tcW w:w="640" w:type="dxa"/>
            <w:tcBorders>
              <w:top w:val="nil"/>
              <w:left w:val="nil"/>
              <w:bottom w:val="single" w:sz="4" w:space="0" w:color="000000"/>
              <w:right w:val="single" w:sz="4" w:space="0" w:color="000000"/>
            </w:tcBorders>
            <w:shd w:val="clear" w:color="auto" w:fill="auto"/>
            <w:vAlign w:val="center"/>
            <w:hideMark/>
          </w:tcPr>
          <w:p w14:paraId="32D76C7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11</w:t>
            </w:r>
          </w:p>
        </w:tc>
        <w:tc>
          <w:tcPr>
            <w:tcW w:w="710" w:type="dxa"/>
            <w:tcBorders>
              <w:top w:val="nil"/>
              <w:left w:val="nil"/>
              <w:bottom w:val="single" w:sz="4" w:space="0" w:color="000000"/>
              <w:right w:val="single" w:sz="4" w:space="0" w:color="000000"/>
            </w:tcBorders>
            <w:shd w:val="clear" w:color="auto" w:fill="auto"/>
            <w:vAlign w:val="center"/>
            <w:hideMark/>
          </w:tcPr>
          <w:p w14:paraId="0D68AD8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175,000</w:t>
            </w:r>
          </w:p>
        </w:tc>
        <w:tc>
          <w:tcPr>
            <w:tcW w:w="640" w:type="dxa"/>
            <w:tcBorders>
              <w:top w:val="nil"/>
              <w:left w:val="nil"/>
              <w:bottom w:val="single" w:sz="4" w:space="0" w:color="000000"/>
              <w:right w:val="single" w:sz="4" w:space="0" w:color="000000"/>
            </w:tcBorders>
            <w:shd w:val="clear" w:color="auto" w:fill="auto"/>
            <w:vAlign w:val="center"/>
            <w:hideMark/>
          </w:tcPr>
          <w:p w14:paraId="03D6ED6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11</w:t>
            </w:r>
          </w:p>
        </w:tc>
        <w:tc>
          <w:tcPr>
            <w:tcW w:w="710" w:type="dxa"/>
            <w:tcBorders>
              <w:top w:val="nil"/>
              <w:left w:val="nil"/>
              <w:bottom w:val="single" w:sz="4" w:space="0" w:color="000000"/>
              <w:right w:val="single" w:sz="4" w:space="0" w:color="000000"/>
            </w:tcBorders>
            <w:shd w:val="clear" w:color="auto" w:fill="auto"/>
            <w:vAlign w:val="center"/>
            <w:hideMark/>
          </w:tcPr>
          <w:p w14:paraId="675DCFC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200,000</w:t>
            </w:r>
          </w:p>
        </w:tc>
        <w:tc>
          <w:tcPr>
            <w:tcW w:w="640" w:type="dxa"/>
            <w:tcBorders>
              <w:top w:val="nil"/>
              <w:left w:val="nil"/>
              <w:bottom w:val="single" w:sz="4" w:space="0" w:color="000000"/>
              <w:right w:val="single" w:sz="4" w:space="0" w:color="000000"/>
            </w:tcBorders>
            <w:shd w:val="clear" w:color="auto" w:fill="auto"/>
            <w:vAlign w:val="center"/>
            <w:hideMark/>
          </w:tcPr>
          <w:p w14:paraId="14F8AC7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44</w:t>
            </w:r>
          </w:p>
        </w:tc>
        <w:tc>
          <w:tcPr>
            <w:tcW w:w="705" w:type="dxa"/>
            <w:tcBorders>
              <w:top w:val="nil"/>
              <w:left w:val="nil"/>
              <w:bottom w:val="single" w:sz="4" w:space="0" w:color="000000"/>
              <w:right w:val="single" w:sz="4" w:space="0" w:color="000000"/>
            </w:tcBorders>
            <w:shd w:val="clear" w:color="auto" w:fill="auto"/>
            <w:vAlign w:val="center"/>
            <w:hideMark/>
          </w:tcPr>
          <w:p w14:paraId="22FDC47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650,000</w:t>
            </w:r>
          </w:p>
        </w:tc>
        <w:tc>
          <w:tcPr>
            <w:tcW w:w="635" w:type="dxa"/>
            <w:tcBorders>
              <w:top w:val="nil"/>
              <w:left w:val="nil"/>
              <w:bottom w:val="single" w:sz="4" w:space="0" w:color="000000"/>
              <w:right w:val="single" w:sz="4" w:space="0" w:color="000000"/>
            </w:tcBorders>
            <w:shd w:val="clear" w:color="auto" w:fill="auto"/>
            <w:vAlign w:val="center"/>
            <w:hideMark/>
          </w:tcPr>
          <w:p w14:paraId="7C663A7A"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000000"/>
              <w:right w:val="single" w:sz="4" w:space="0" w:color="000000"/>
            </w:tcBorders>
            <w:shd w:val="clear" w:color="auto" w:fill="auto"/>
            <w:vAlign w:val="center"/>
            <w:hideMark/>
          </w:tcPr>
          <w:p w14:paraId="78DE5E31" w14:textId="77777777" w:rsidR="00F5592A" w:rsidRPr="00B37421" w:rsidRDefault="00F5592A" w:rsidP="00F5592A">
            <w:pPr>
              <w:jc w:val="both"/>
              <w:rPr>
                <w:rFonts w:ascii="Arial" w:hAnsi="Arial" w:cs="Arial"/>
                <w:color w:val="000000"/>
                <w:sz w:val="16"/>
                <w:szCs w:val="16"/>
              </w:rPr>
            </w:pPr>
            <w:r w:rsidRPr="00B37421">
              <w:rPr>
                <w:rFonts w:ascii="Arial" w:hAnsi="Arial" w:cs="Arial"/>
                <w:color w:val="000000"/>
                <w:sz w:val="16"/>
                <w:szCs w:val="16"/>
              </w:rPr>
              <w:t> </w:t>
            </w:r>
          </w:p>
        </w:tc>
      </w:tr>
      <w:tr w:rsidR="00F5592A" w:rsidRPr="00F5592A" w14:paraId="4AE484A3" w14:textId="77777777" w:rsidTr="00B37421">
        <w:trPr>
          <w:trHeight w:val="1007"/>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28B2D2C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6F4DEA0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1B17C31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79A349C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08513E2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2FC9BA6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6901CF2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0574BFB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Penyediaan jasa kebersihan kantor</w:t>
            </w:r>
          </w:p>
        </w:tc>
        <w:tc>
          <w:tcPr>
            <w:tcW w:w="990" w:type="dxa"/>
            <w:tcBorders>
              <w:top w:val="nil"/>
              <w:left w:val="nil"/>
              <w:bottom w:val="single" w:sz="4" w:space="0" w:color="auto"/>
              <w:right w:val="single" w:sz="4" w:space="0" w:color="auto"/>
            </w:tcBorders>
            <w:shd w:val="clear" w:color="auto" w:fill="auto"/>
            <w:hideMark/>
          </w:tcPr>
          <w:p w14:paraId="6AEACFC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Jenis peralatan kebersihan kantor tersedia  (jenis)</w:t>
            </w:r>
          </w:p>
        </w:tc>
        <w:tc>
          <w:tcPr>
            <w:tcW w:w="630" w:type="dxa"/>
            <w:tcBorders>
              <w:top w:val="nil"/>
              <w:left w:val="nil"/>
              <w:bottom w:val="single" w:sz="4" w:space="0" w:color="auto"/>
              <w:right w:val="single" w:sz="4" w:space="0" w:color="auto"/>
            </w:tcBorders>
            <w:shd w:val="clear" w:color="auto" w:fill="auto"/>
            <w:noWrap/>
            <w:vAlign w:val="bottom"/>
            <w:hideMark/>
          </w:tcPr>
          <w:p w14:paraId="4D32D7E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32913FB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0946FD7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0375B25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w:t>
            </w:r>
          </w:p>
        </w:tc>
        <w:tc>
          <w:tcPr>
            <w:tcW w:w="674" w:type="dxa"/>
            <w:tcBorders>
              <w:top w:val="nil"/>
              <w:left w:val="nil"/>
              <w:bottom w:val="single" w:sz="4" w:space="0" w:color="auto"/>
              <w:right w:val="single" w:sz="4" w:space="0" w:color="auto"/>
            </w:tcBorders>
            <w:shd w:val="clear" w:color="000000" w:fill="FFFFFF"/>
            <w:noWrap/>
            <w:vAlign w:val="center"/>
            <w:hideMark/>
          </w:tcPr>
          <w:p w14:paraId="554788B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125,000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3455083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w:t>
            </w:r>
          </w:p>
        </w:tc>
        <w:tc>
          <w:tcPr>
            <w:tcW w:w="620" w:type="dxa"/>
            <w:tcBorders>
              <w:top w:val="nil"/>
              <w:left w:val="nil"/>
              <w:bottom w:val="single" w:sz="4" w:space="0" w:color="000000"/>
              <w:right w:val="single" w:sz="4" w:space="0" w:color="000000"/>
            </w:tcBorders>
            <w:shd w:val="clear" w:color="auto" w:fill="auto"/>
            <w:vAlign w:val="center"/>
            <w:hideMark/>
          </w:tcPr>
          <w:p w14:paraId="3D29B64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150,000</w:t>
            </w:r>
          </w:p>
        </w:tc>
        <w:tc>
          <w:tcPr>
            <w:tcW w:w="640" w:type="dxa"/>
            <w:tcBorders>
              <w:top w:val="nil"/>
              <w:left w:val="nil"/>
              <w:bottom w:val="single" w:sz="4" w:space="0" w:color="auto"/>
              <w:right w:val="single" w:sz="4" w:space="0" w:color="auto"/>
            </w:tcBorders>
            <w:shd w:val="clear" w:color="auto" w:fill="auto"/>
            <w:noWrap/>
            <w:vAlign w:val="center"/>
            <w:hideMark/>
          </w:tcPr>
          <w:p w14:paraId="0442520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w:t>
            </w:r>
          </w:p>
        </w:tc>
        <w:tc>
          <w:tcPr>
            <w:tcW w:w="710" w:type="dxa"/>
            <w:tcBorders>
              <w:top w:val="nil"/>
              <w:left w:val="nil"/>
              <w:bottom w:val="single" w:sz="4" w:space="0" w:color="000000"/>
              <w:right w:val="single" w:sz="4" w:space="0" w:color="000000"/>
            </w:tcBorders>
            <w:shd w:val="clear" w:color="auto" w:fill="auto"/>
            <w:vAlign w:val="center"/>
            <w:hideMark/>
          </w:tcPr>
          <w:p w14:paraId="7F52A68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175,000</w:t>
            </w:r>
          </w:p>
        </w:tc>
        <w:tc>
          <w:tcPr>
            <w:tcW w:w="640" w:type="dxa"/>
            <w:tcBorders>
              <w:top w:val="nil"/>
              <w:left w:val="nil"/>
              <w:bottom w:val="single" w:sz="4" w:space="0" w:color="auto"/>
              <w:right w:val="single" w:sz="4" w:space="0" w:color="auto"/>
            </w:tcBorders>
            <w:shd w:val="clear" w:color="auto" w:fill="auto"/>
            <w:noWrap/>
            <w:vAlign w:val="center"/>
            <w:hideMark/>
          </w:tcPr>
          <w:p w14:paraId="20CB287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45</w:t>
            </w:r>
          </w:p>
        </w:tc>
        <w:tc>
          <w:tcPr>
            <w:tcW w:w="710" w:type="dxa"/>
            <w:tcBorders>
              <w:top w:val="nil"/>
              <w:left w:val="nil"/>
              <w:bottom w:val="single" w:sz="4" w:space="0" w:color="000000"/>
              <w:right w:val="single" w:sz="4" w:space="0" w:color="000000"/>
            </w:tcBorders>
            <w:shd w:val="clear" w:color="auto" w:fill="auto"/>
            <w:vAlign w:val="center"/>
            <w:hideMark/>
          </w:tcPr>
          <w:p w14:paraId="2CDB2EB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200,000</w:t>
            </w:r>
          </w:p>
        </w:tc>
        <w:tc>
          <w:tcPr>
            <w:tcW w:w="640" w:type="dxa"/>
            <w:tcBorders>
              <w:top w:val="nil"/>
              <w:left w:val="nil"/>
              <w:bottom w:val="single" w:sz="4" w:space="0" w:color="000000"/>
              <w:right w:val="single" w:sz="4" w:space="0" w:color="000000"/>
            </w:tcBorders>
            <w:shd w:val="clear" w:color="auto" w:fill="auto"/>
            <w:vAlign w:val="center"/>
            <w:hideMark/>
          </w:tcPr>
          <w:p w14:paraId="6F9C477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150</w:t>
            </w:r>
          </w:p>
        </w:tc>
        <w:tc>
          <w:tcPr>
            <w:tcW w:w="705" w:type="dxa"/>
            <w:tcBorders>
              <w:top w:val="nil"/>
              <w:left w:val="nil"/>
              <w:bottom w:val="single" w:sz="4" w:space="0" w:color="000000"/>
              <w:right w:val="single" w:sz="4" w:space="0" w:color="000000"/>
            </w:tcBorders>
            <w:shd w:val="clear" w:color="auto" w:fill="auto"/>
            <w:vAlign w:val="center"/>
            <w:hideMark/>
          </w:tcPr>
          <w:p w14:paraId="596EC5B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650,000</w:t>
            </w:r>
          </w:p>
        </w:tc>
        <w:tc>
          <w:tcPr>
            <w:tcW w:w="635" w:type="dxa"/>
            <w:tcBorders>
              <w:top w:val="nil"/>
              <w:left w:val="nil"/>
              <w:bottom w:val="single" w:sz="4" w:space="0" w:color="auto"/>
              <w:right w:val="single" w:sz="4" w:space="0" w:color="auto"/>
            </w:tcBorders>
            <w:shd w:val="clear" w:color="auto" w:fill="auto"/>
            <w:noWrap/>
            <w:vAlign w:val="bottom"/>
            <w:hideMark/>
          </w:tcPr>
          <w:p w14:paraId="09A513A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1CF0547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14D1AFF9" w14:textId="77777777" w:rsidTr="00B37421">
        <w:trPr>
          <w:trHeight w:val="782"/>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3BC1384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7E98FE8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4E69F2E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5198BB5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6B59067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515A3D6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0DF366F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4DC2394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Penyediaan alat tulis kantor</w:t>
            </w:r>
          </w:p>
        </w:tc>
        <w:tc>
          <w:tcPr>
            <w:tcW w:w="990" w:type="dxa"/>
            <w:tcBorders>
              <w:top w:val="nil"/>
              <w:left w:val="nil"/>
              <w:bottom w:val="single" w:sz="4" w:space="0" w:color="auto"/>
              <w:right w:val="single" w:sz="4" w:space="0" w:color="auto"/>
            </w:tcBorders>
            <w:shd w:val="clear" w:color="auto" w:fill="auto"/>
            <w:vAlign w:val="bottom"/>
            <w:hideMark/>
          </w:tcPr>
          <w:p w14:paraId="2F1BEB9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Jenis alat tulis kantor tersedia (jenis)</w:t>
            </w:r>
          </w:p>
        </w:tc>
        <w:tc>
          <w:tcPr>
            <w:tcW w:w="630" w:type="dxa"/>
            <w:tcBorders>
              <w:top w:val="nil"/>
              <w:left w:val="nil"/>
              <w:bottom w:val="single" w:sz="4" w:space="0" w:color="auto"/>
              <w:right w:val="single" w:sz="4" w:space="0" w:color="auto"/>
            </w:tcBorders>
            <w:shd w:val="clear" w:color="auto" w:fill="auto"/>
            <w:noWrap/>
            <w:vAlign w:val="bottom"/>
            <w:hideMark/>
          </w:tcPr>
          <w:p w14:paraId="5D2A3D1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3877C7B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6635C88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385B492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w:t>
            </w:r>
          </w:p>
        </w:tc>
        <w:tc>
          <w:tcPr>
            <w:tcW w:w="674" w:type="dxa"/>
            <w:tcBorders>
              <w:top w:val="nil"/>
              <w:left w:val="nil"/>
              <w:bottom w:val="single" w:sz="4" w:space="0" w:color="auto"/>
              <w:right w:val="single" w:sz="4" w:space="0" w:color="auto"/>
            </w:tcBorders>
            <w:shd w:val="clear" w:color="000000" w:fill="FFFFFF"/>
            <w:noWrap/>
            <w:vAlign w:val="center"/>
            <w:hideMark/>
          </w:tcPr>
          <w:p w14:paraId="211209A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4C0A07A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w:t>
            </w:r>
          </w:p>
        </w:tc>
        <w:tc>
          <w:tcPr>
            <w:tcW w:w="620" w:type="dxa"/>
            <w:tcBorders>
              <w:top w:val="nil"/>
              <w:left w:val="nil"/>
              <w:bottom w:val="single" w:sz="4" w:space="0" w:color="000000"/>
              <w:right w:val="single" w:sz="4" w:space="0" w:color="000000"/>
            </w:tcBorders>
            <w:shd w:val="clear" w:color="auto" w:fill="auto"/>
            <w:vAlign w:val="center"/>
            <w:hideMark/>
          </w:tcPr>
          <w:p w14:paraId="37D3F79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175,000</w:t>
            </w:r>
          </w:p>
        </w:tc>
        <w:tc>
          <w:tcPr>
            <w:tcW w:w="640" w:type="dxa"/>
            <w:tcBorders>
              <w:top w:val="nil"/>
              <w:left w:val="nil"/>
              <w:bottom w:val="single" w:sz="4" w:space="0" w:color="auto"/>
              <w:right w:val="single" w:sz="4" w:space="0" w:color="auto"/>
            </w:tcBorders>
            <w:shd w:val="clear" w:color="auto" w:fill="auto"/>
            <w:noWrap/>
            <w:vAlign w:val="center"/>
            <w:hideMark/>
          </w:tcPr>
          <w:p w14:paraId="59CE53F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w:t>
            </w:r>
          </w:p>
        </w:tc>
        <w:tc>
          <w:tcPr>
            <w:tcW w:w="710" w:type="dxa"/>
            <w:tcBorders>
              <w:top w:val="nil"/>
              <w:left w:val="nil"/>
              <w:bottom w:val="single" w:sz="4" w:space="0" w:color="000000"/>
              <w:right w:val="single" w:sz="4" w:space="0" w:color="000000"/>
            </w:tcBorders>
            <w:shd w:val="clear" w:color="auto" w:fill="auto"/>
            <w:vAlign w:val="center"/>
            <w:hideMark/>
          </w:tcPr>
          <w:p w14:paraId="5B780B1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200,000</w:t>
            </w:r>
          </w:p>
        </w:tc>
        <w:tc>
          <w:tcPr>
            <w:tcW w:w="640" w:type="dxa"/>
            <w:tcBorders>
              <w:top w:val="nil"/>
              <w:left w:val="nil"/>
              <w:bottom w:val="single" w:sz="4" w:space="0" w:color="auto"/>
              <w:right w:val="single" w:sz="4" w:space="0" w:color="auto"/>
            </w:tcBorders>
            <w:shd w:val="clear" w:color="auto" w:fill="auto"/>
            <w:noWrap/>
            <w:vAlign w:val="center"/>
            <w:hideMark/>
          </w:tcPr>
          <w:p w14:paraId="274E3B7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w:t>
            </w:r>
          </w:p>
        </w:tc>
        <w:tc>
          <w:tcPr>
            <w:tcW w:w="710" w:type="dxa"/>
            <w:tcBorders>
              <w:top w:val="nil"/>
              <w:left w:val="nil"/>
              <w:bottom w:val="single" w:sz="4" w:space="0" w:color="000000"/>
              <w:right w:val="single" w:sz="4" w:space="0" w:color="000000"/>
            </w:tcBorders>
            <w:shd w:val="clear" w:color="auto" w:fill="auto"/>
            <w:vAlign w:val="center"/>
            <w:hideMark/>
          </w:tcPr>
          <w:p w14:paraId="7F4BE9F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225,000</w:t>
            </w:r>
          </w:p>
        </w:tc>
        <w:tc>
          <w:tcPr>
            <w:tcW w:w="640" w:type="dxa"/>
            <w:tcBorders>
              <w:top w:val="nil"/>
              <w:left w:val="nil"/>
              <w:bottom w:val="single" w:sz="4" w:space="0" w:color="000000"/>
              <w:right w:val="single" w:sz="4" w:space="0" w:color="000000"/>
            </w:tcBorders>
            <w:shd w:val="clear" w:color="auto" w:fill="auto"/>
            <w:vAlign w:val="center"/>
            <w:hideMark/>
          </w:tcPr>
          <w:p w14:paraId="1E5CA41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w:t>
            </w:r>
          </w:p>
        </w:tc>
        <w:tc>
          <w:tcPr>
            <w:tcW w:w="705" w:type="dxa"/>
            <w:tcBorders>
              <w:top w:val="nil"/>
              <w:left w:val="nil"/>
              <w:bottom w:val="single" w:sz="4" w:space="0" w:color="000000"/>
              <w:right w:val="single" w:sz="4" w:space="0" w:color="000000"/>
            </w:tcBorders>
            <w:shd w:val="clear" w:color="auto" w:fill="auto"/>
            <w:vAlign w:val="center"/>
            <w:hideMark/>
          </w:tcPr>
          <w:p w14:paraId="630FF91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750,000</w:t>
            </w:r>
          </w:p>
        </w:tc>
        <w:tc>
          <w:tcPr>
            <w:tcW w:w="635" w:type="dxa"/>
            <w:tcBorders>
              <w:top w:val="nil"/>
              <w:left w:val="nil"/>
              <w:bottom w:val="single" w:sz="4" w:space="0" w:color="auto"/>
              <w:right w:val="single" w:sz="4" w:space="0" w:color="auto"/>
            </w:tcBorders>
            <w:shd w:val="clear" w:color="auto" w:fill="auto"/>
            <w:noWrap/>
            <w:vAlign w:val="bottom"/>
            <w:hideMark/>
          </w:tcPr>
          <w:p w14:paraId="76D304E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186FD1D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0BDC08F4" w14:textId="77777777" w:rsidTr="00B37421">
        <w:trPr>
          <w:trHeight w:val="108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4B58A3E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22946A2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32B8109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5A62195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00733BA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5FC46B1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0D4CD05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56E0372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Penyediaan barang cetakan dan penggandaan</w:t>
            </w:r>
          </w:p>
        </w:tc>
        <w:tc>
          <w:tcPr>
            <w:tcW w:w="990" w:type="dxa"/>
            <w:tcBorders>
              <w:top w:val="nil"/>
              <w:left w:val="nil"/>
              <w:bottom w:val="single" w:sz="4" w:space="0" w:color="auto"/>
              <w:right w:val="single" w:sz="4" w:space="0" w:color="auto"/>
            </w:tcBorders>
            <w:shd w:val="clear" w:color="auto" w:fill="auto"/>
            <w:hideMark/>
          </w:tcPr>
          <w:p w14:paraId="72B16FF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Jenis barang cetakan dan penggandan tersedia (jenis)</w:t>
            </w:r>
          </w:p>
        </w:tc>
        <w:tc>
          <w:tcPr>
            <w:tcW w:w="630" w:type="dxa"/>
            <w:tcBorders>
              <w:top w:val="nil"/>
              <w:left w:val="nil"/>
              <w:bottom w:val="single" w:sz="4" w:space="0" w:color="auto"/>
              <w:right w:val="single" w:sz="4" w:space="0" w:color="auto"/>
            </w:tcBorders>
            <w:shd w:val="clear" w:color="auto" w:fill="auto"/>
            <w:noWrap/>
            <w:vAlign w:val="bottom"/>
            <w:hideMark/>
          </w:tcPr>
          <w:p w14:paraId="1C2166E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7524F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51175C3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083A617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674" w:type="dxa"/>
            <w:tcBorders>
              <w:top w:val="nil"/>
              <w:left w:val="nil"/>
              <w:bottom w:val="single" w:sz="4" w:space="0" w:color="auto"/>
              <w:right w:val="single" w:sz="4" w:space="0" w:color="auto"/>
            </w:tcBorders>
            <w:shd w:val="clear" w:color="000000" w:fill="FFFFFF"/>
            <w:noWrap/>
            <w:vAlign w:val="center"/>
            <w:hideMark/>
          </w:tcPr>
          <w:p w14:paraId="42B9A26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66989F5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620" w:type="dxa"/>
            <w:tcBorders>
              <w:top w:val="nil"/>
              <w:left w:val="nil"/>
              <w:bottom w:val="single" w:sz="4" w:space="0" w:color="000000"/>
              <w:right w:val="single" w:sz="4" w:space="0" w:color="000000"/>
            </w:tcBorders>
            <w:shd w:val="clear" w:color="auto" w:fill="auto"/>
            <w:vAlign w:val="center"/>
            <w:hideMark/>
          </w:tcPr>
          <w:p w14:paraId="0825967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125,000</w:t>
            </w:r>
          </w:p>
        </w:tc>
        <w:tc>
          <w:tcPr>
            <w:tcW w:w="640" w:type="dxa"/>
            <w:tcBorders>
              <w:top w:val="nil"/>
              <w:left w:val="nil"/>
              <w:bottom w:val="single" w:sz="4" w:space="0" w:color="auto"/>
              <w:right w:val="single" w:sz="4" w:space="0" w:color="auto"/>
            </w:tcBorders>
            <w:shd w:val="clear" w:color="auto" w:fill="auto"/>
            <w:noWrap/>
            <w:vAlign w:val="center"/>
            <w:hideMark/>
          </w:tcPr>
          <w:p w14:paraId="250AF0A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710" w:type="dxa"/>
            <w:tcBorders>
              <w:top w:val="nil"/>
              <w:left w:val="nil"/>
              <w:bottom w:val="single" w:sz="4" w:space="0" w:color="000000"/>
              <w:right w:val="single" w:sz="4" w:space="0" w:color="000000"/>
            </w:tcBorders>
            <w:shd w:val="clear" w:color="auto" w:fill="auto"/>
            <w:vAlign w:val="center"/>
            <w:hideMark/>
          </w:tcPr>
          <w:p w14:paraId="2FBE4BA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150,000</w:t>
            </w:r>
          </w:p>
        </w:tc>
        <w:tc>
          <w:tcPr>
            <w:tcW w:w="640" w:type="dxa"/>
            <w:tcBorders>
              <w:top w:val="nil"/>
              <w:left w:val="nil"/>
              <w:bottom w:val="single" w:sz="4" w:space="0" w:color="auto"/>
              <w:right w:val="single" w:sz="4" w:space="0" w:color="auto"/>
            </w:tcBorders>
            <w:shd w:val="clear" w:color="auto" w:fill="auto"/>
            <w:noWrap/>
            <w:vAlign w:val="center"/>
            <w:hideMark/>
          </w:tcPr>
          <w:p w14:paraId="3269D0A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710" w:type="dxa"/>
            <w:tcBorders>
              <w:top w:val="nil"/>
              <w:left w:val="nil"/>
              <w:bottom w:val="single" w:sz="4" w:space="0" w:color="000000"/>
              <w:right w:val="single" w:sz="4" w:space="0" w:color="000000"/>
            </w:tcBorders>
            <w:shd w:val="clear" w:color="auto" w:fill="auto"/>
            <w:vAlign w:val="center"/>
            <w:hideMark/>
          </w:tcPr>
          <w:p w14:paraId="2075DE2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175,000</w:t>
            </w:r>
          </w:p>
        </w:tc>
        <w:tc>
          <w:tcPr>
            <w:tcW w:w="640" w:type="dxa"/>
            <w:tcBorders>
              <w:top w:val="nil"/>
              <w:left w:val="nil"/>
              <w:bottom w:val="single" w:sz="4" w:space="0" w:color="000000"/>
              <w:right w:val="single" w:sz="4" w:space="0" w:color="000000"/>
            </w:tcBorders>
            <w:shd w:val="clear" w:color="auto" w:fill="auto"/>
            <w:vAlign w:val="center"/>
            <w:hideMark/>
          </w:tcPr>
          <w:p w14:paraId="64D9197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80</w:t>
            </w:r>
          </w:p>
        </w:tc>
        <w:tc>
          <w:tcPr>
            <w:tcW w:w="705" w:type="dxa"/>
            <w:tcBorders>
              <w:top w:val="nil"/>
              <w:left w:val="nil"/>
              <w:bottom w:val="single" w:sz="4" w:space="0" w:color="000000"/>
              <w:right w:val="single" w:sz="4" w:space="0" w:color="000000"/>
            </w:tcBorders>
            <w:shd w:val="clear" w:color="auto" w:fill="auto"/>
            <w:vAlign w:val="center"/>
            <w:hideMark/>
          </w:tcPr>
          <w:p w14:paraId="77B3087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550,000</w:t>
            </w:r>
          </w:p>
        </w:tc>
        <w:tc>
          <w:tcPr>
            <w:tcW w:w="635" w:type="dxa"/>
            <w:tcBorders>
              <w:top w:val="nil"/>
              <w:left w:val="nil"/>
              <w:bottom w:val="single" w:sz="4" w:space="0" w:color="auto"/>
              <w:right w:val="single" w:sz="4" w:space="0" w:color="auto"/>
            </w:tcBorders>
            <w:shd w:val="clear" w:color="auto" w:fill="auto"/>
            <w:noWrap/>
            <w:vAlign w:val="bottom"/>
            <w:hideMark/>
          </w:tcPr>
          <w:p w14:paraId="2A59222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387F6F4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7B5329B5" w14:textId="77777777" w:rsidTr="00B37421">
        <w:trPr>
          <w:trHeight w:val="144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1350212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04159F7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4C92F26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3C69CA9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418D915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6F0CAC6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544020A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3B306F2B" w14:textId="77777777" w:rsidR="00F5592A" w:rsidRPr="00B37421" w:rsidRDefault="00F44E2A" w:rsidP="00F5592A">
            <w:pPr>
              <w:rPr>
                <w:rFonts w:ascii="Arial" w:hAnsi="Arial" w:cs="Arial"/>
                <w:color w:val="000000"/>
                <w:sz w:val="16"/>
                <w:szCs w:val="16"/>
              </w:rPr>
            </w:pPr>
            <w:r w:rsidRPr="00B37421">
              <w:rPr>
                <w:rFonts w:ascii="Arial" w:hAnsi="Arial" w:cs="Arial"/>
                <w:color w:val="000000"/>
                <w:sz w:val="16"/>
                <w:szCs w:val="16"/>
              </w:rPr>
              <w:t>Penyediaan kompone</w:t>
            </w:r>
            <w:r w:rsidR="00F5592A" w:rsidRPr="00B37421">
              <w:rPr>
                <w:rFonts w:ascii="Arial" w:hAnsi="Arial" w:cs="Arial"/>
                <w:color w:val="000000"/>
                <w:sz w:val="16"/>
                <w:szCs w:val="16"/>
              </w:rPr>
              <w:t>instalasi listrik/penerangan bangunan kantor</w:t>
            </w:r>
          </w:p>
        </w:tc>
        <w:tc>
          <w:tcPr>
            <w:tcW w:w="990" w:type="dxa"/>
            <w:tcBorders>
              <w:top w:val="nil"/>
              <w:left w:val="nil"/>
              <w:bottom w:val="single" w:sz="4" w:space="0" w:color="auto"/>
              <w:right w:val="single" w:sz="4" w:space="0" w:color="auto"/>
            </w:tcBorders>
            <w:shd w:val="clear" w:color="auto" w:fill="auto"/>
            <w:hideMark/>
          </w:tcPr>
          <w:p w14:paraId="4C25A4A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Jenis komponen instalasi listrik dan penerangan tersedia (jenis)</w:t>
            </w:r>
          </w:p>
        </w:tc>
        <w:tc>
          <w:tcPr>
            <w:tcW w:w="630" w:type="dxa"/>
            <w:tcBorders>
              <w:top w:val="nil"/>
              <w:left w:val="nil"/>
              <w:bottom w:val="single" w:sz="4" w:space="0" w:color="auto"/>
              <w:right w:val="single" w:sz="4" w:space="0" w:color="auto"/>
            </w:tcBorders>
            <w:shd w:val="clear" w:color="auto" w:fill="auto"/>
            <w:noWrap/>
            <w:vAlign w:val="bottom"/>
            <w:hideMark/>
          </w:tcPr>
          <w:p w14:paraId="5B2B7BC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2E396A7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6BB584B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2DB1FAA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w:t>
            </w:r>
          </w:p>
        </w:tc>
        <w:tc>
          <w:tcPr>
            <w:tcW w:w="674" w:type="dxa"/>
            <w:tcBorders>
              <w:top w:val="nil"/>
              <w:left w:val="nil"/>
              <w:bottom w:val="single" w:sz="4" w:space="0" w:color="auto"/>
              <w:right w:val="single" w:sz="4" w:space="0" w:color="auto"/>
            </w:tcBorders>
            <w:shd w:val="clear" w:color="000000" w:fill="FFFFFF"/>
            <w:noWrap/>
            <w:vAlign w:val="center"/>
            <w:hideMark/>
          </w:tcPr>
          <w:p w14:paraId="1FEA01A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6F4D6E5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w:t>
            </w:r>
          </w:p>
        </w:tc>
        <w:tc>
          <w:tcPr>
            <w:tcW w:w="620" w:type="dxa"/>
            <w:tcBorders>
              <w:top w:val="nil"/>
              <w:left w:val="nil"/>
              <w:bottom w:val="single" w:sz="4" w:space="0" w:color="000000"/>
              <w:right w:val="single" w:sz="4" w:space="0" w:color="000000"/>
            </w:tcBorders>
            <w:shd w:val="clear" w:color="auto" w:fill="auto"/>
            <w:vAlign w:val="center"/>
            <w:hideMark/>
          </w:tcPr>
          <w:p w14:paraId="088E7B7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70,000</w:t>
            </w:r>
          </w:p>
        </w:tc>
        <w:tc>
          <w:tcPr>
            <w:tcW w:w="640" w:type="dxa"/>
            <w:tcBorders>
              <w:top w:val="nil"/>
              <w:left w:val="nil"/>
              <w:bottom w:val="single" w:sz="4" w:space="0" w:color="auto"/>
              <w:right w:val="single" w:sz="4" w:space="0" w:color="auto"/>
            </w:tcBorders>
            <w:shd w:val="clear" w:color="auto" w:fill="auto"/>
            <w:noWrap/>
            <w:vAlign w:val="center"/>
            <w:hideMark/>
          </w:tcPr>
          <w:p w14:paraId="5D241E5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710" w:type="dxa"/>
            <w:tcBorders>
              <w:top w:val="nil"/>
              <w:left w:val="nil"/>
              <w:bottom w:val="single" w:sz="4" w:space="0" w:color="000000"/>
              <w:right w:val="single" w:sz="4" w:space="0" w:color="000000"/>
            </w:tcBorders>
            <w:shd w:val="clear" w:color="auto" w:fill="auto"/>
            <w:vAlign w:val="center"/>
            <w:hideMark/>
          </w:tcPr>
          <w:p w14:paraId="4DAC9E5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80,000</w:t>
            </w:r>
          </w:p>
        </w:tc>
        <w:tc>
          <w:tcPr>
            <w:tcW w:w="640" w:type="dxa"/>
            <w:tcBorders>
              <w:top w:val="nil"/>
              <w:left w:val="nil"/>
              <w:bottom w:val="single" w:sz="4" w:space="0" w:color="auto"/>
              <w:right w:val="single" w:sz="4" w:space="0" w:color="auto"/>
            </w:tcBorders>
            <w:shd w:val="clear" w:color="auto" w:fill="auto"/>
            <w:noWrap/>
            <w:vAlign w:val="center"/>
            <w:hideMark/>
          </w:tcPr>
          <w:p w14:paraId="7244167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w:t>
            </w:r>
          </w:p>
        </w:tc>
        <w:tc>
          <w:tcPr>
            <w:tcW w:w="710" w:type="dxa"/>
            <w:tcBorders>
              <w:top w:val="nil"/>
              <w:left w:val="nil"/>
              <w:bottom w:val="single" w:sz="4" w:space="0" w:color="000000"/>
              <w:right w:val="single" w:sz="4" w:space="0" w:color="000000"/>
            </w:tcBorders>
            <w:shd w:val="clear" w:color="auto" w:fill="auto"/>
            <w:vAlign w:val="center"/>
            <w:hideMark/>
          </w:tcPr>
          <w:p w14:paraId="391E0A4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90,000</w:t>
            </w:r>
          </w:p>
        </w:tc>
        <w:tc>
          <w:tcPr>
            <w:tcW w:w="640" w:type="dxa"/>
            <w:tcBorders>
              <w:top w:val="nil"/>
              <w:left w:val="nil"/>
              <w:bottom w:val="single" w:sz="4" w:space="0" w:color="000000"/>
              <w:right w:val="single" w:sz="4" w:space="0" w:color="000000"/>
            </w:tcBorders>
            <w:shd w:val="clear" w:color="auto" w:fill="auto"/>
            <w:vAlign w:val="center"/>
            <w:hideMark/>
          </w:tcPr>
          <w:p w14:paraId="507C166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70</w:t>
            </w:r>
          </w:p>
        </w:tc>
        <w:tc>
          <w:tcPr>
            <w:tcW w:w="705" w:type="dxa"/>
            <w:tcBorders>
              <w:top w:val="nil"/>
              <w:left w:val="nil"/>
              <w:bottom w:val="single" w:sz="4" w:space="0" w:color="000000"/>
              <w:right w:val="single" w:sz="4" w:space="0" w:color="000000"/>
            </w:tcBorders>
            <w:shd w:val="clear" w:color="auto" w:fill="auto"/>
            <w:vAlign w:val="center"/>
            <w:hideMark/>
          </w:tcPr>
          <w:p w14:paraId="4373A55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300,000</w:t>
            </w:r>
          </w:p>
        </w:tc>
        <w:tc>
          <w:tcPr>
            <w:tcW w:w="635" w:type="dxa"/>
            <w:tcBorders>
              <w:top w:val="nil"/>
              <w:left w:val="nil"/>
              <w:bottom w:val="single" w:sz="4" w:space="0" w:color="auto"/>
              <w:right w:val="single" w:sz="4" w:space="0" w:color="auto"/>
            </w:tcBorders>
            <w:shd w:val="clear" w:color="auto" w:fill="auto"/>
            <w:noWrap/>
            <w:vAlign w:val="bottom"/>
            <w:hideMark/>
          </w:tcPr>
          <w:p w14:paraId="469AB81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38965BF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27839C54" w14:textId="77777777" w:rsidTr="00B37421">
        <w:trPr>
          <w:trHeight w:val="953"/>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4074052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noWrap/>
            <w:vAlign w:val="bottom"/>
            <w:hideMark/>
          </w:tcPr>
          <w:p w14:paraId="3DF79C7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5F394FA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34B180C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18A6143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3662EF4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0C825A7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hideMark/>
          </w:tcPr>
          <w:p w14:paraId="7FD4B79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Penyediaan peralatan dan perlengkapan kantor</w:t>
            </w:r>
          </w:p>
        </w:tc>
        <w:tc>
          <w:tcPr>
            <w:tcW w:w="990" w:type="dxa"/>
            <w:tcBorders>
              <w:top w:val="nil"/>
              <w:left w:val="nil"/>
              <w:bottom w:val="single" w:sz="4" w:space="0" w:color="auto"/>
              <w:right w:val="single" w:sz="4" w:space="0" w:color="auto"/>
            </w:tcBorders>
            <w:shd w:val="clear" w:color="auto" w:fill="auto"/>
            <w:vAlign w:val="bottom"/>
            <w:hideMark/>
          </w:tcPr>
          <w:p w14:paraId="1E93A5C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Jenis peralatan dan perlengkapan kantor tersedia (jenis)</w:t>
            </w:r>
          </w:p>
        </w:tc>
        <w:tc>
          <w:tcPr>
            <w:tcW w:w="630" w:type="dxa"/>
            <w:tcBorders>
              <w:top w:val="nil"/>
              <w:left w:val="nil"/>
              <w:bottom w:val="single" w:sz="4" w:space="0" w:color="auto"/>
              <w:right w:val="single" w:sz="4" w:space="0" w:color="auto"/>
            </w:tcBorders>
            <w:shd w:val="clear" w:color="auto" w:fill="auto"/>
            <w:noWrap/>
            <w:vAlign w:val="bottom"/>
            <w:hideMark/>
          </w:tcPr>
          <w:p w14:paraId="214A695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3EB7864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21A7CFB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3DD8DC4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50</w:t>
            </w:r>
          </w:p>
        </w:tc>
        <w:tc>
          <w:tcPr>
            <w:tcW w:w="674" w:type="dxa"/>
            <w:tcBorders>
              <w:top w:val="nil"/>
              <w:left w:val="nil"/>
              <w:bottom w:val="single" w:sz="4" w:space="0" w:color="auto"/>
              <w:right w:val="single" w:sz="4" w:space="0" w:color="auto"/>
            </w:tcBorders>
            <w:shd w:val="clear" w:color="000000" w:fill="FFFFFF"/>
            <w:noWrap/>
            <w:vAlign w:val="center"/>
            <w:hideMark/>
          </w:tcPr>
          <w:p w14:paraId="4388459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225,000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5DE3C1D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50</w:t>
            </w:r>
          </w:p>
        </w:tc>
        <w:tc>
          <w:tcPr>
            <w:tcW w:w="620" w:type="dxa"/>
            <w:tcBorders>
              <w:top w:val="nil"/>
              <w:left w:val="nil"/>
              <w:bottom w:val="single" w:sz="4" w:space="0" w:color="000000"/>
              <w:right w:val="single" w:sz="4" w:space="0" w:color="000000"/>
            </w:tcBorders>
            <w:shd w:val="clear" w:color="auto" w:fill="auto"/>
            <w:vAlign w:val="center"/>
            <w:hideMark/>
          </w:tcPr>
          <w:p w14:paraId="058F860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250,000</w:t>
            </w:r>
          </w:p>
        </w:tc>
        <w:tc>
          <w:tcPr>
            <w:tcW w:w="640" w:type="dxa"/>
            <w:tcBorders>
              <w:top w:val="nil"/>
              <w:left w:val="nil"/>
              <w:bottom w:val="single" w:sz="4" w:space="0" w:color="auto"/>
              <w:right w:val="single" w:sz="4" w:space="0" w:color="auto"/>
            </w:tcBorders>
            <w:shd w:val="clear" w:color="auto" w:fill="auto"/>
            <w:noWrap/>
            <w:vAlign w:val="center"/>
            <w:hideMark/>
          </w:tcPr>
          <w:p w14:paraId="6E16AF1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50</w:t>
            </w:r>
          </w:p>
        </w:tc>
        <w:tc>
          <w:tcPr>
            <w:tcW w:w="710" w:type="dxa"/>
            <w:tcBorders>
              <w:top w:val="nil"/>
              <w:left w:val="nil"/>
              <w:bottom w:val="single" w:sz="4" w:space="0" w:color="000000"/>
              <w:right w:val="single" w:sz="4" w:space="0" w:color="000000"/>
            </w:tcBorders>
            <w:shd w:val="clear" w:color="auto" w:fill="auto"/>
            <w:vAlign w:val="center"/>
            <w:hideMark/>
          </w:tcPr>
          <w:p w14:paraId="7747BD5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300,000</w:t>
            </w:r>
          </w:p>
        </w:tc>
        <w:tc>
          <w:tcPr>
            <w:tcW w:w="640" w:type="dxa"/>
            <w:tcBorders>
              <w:top w:val="nil"/>
              <w:left w:val="nil"/>
              <w:bottom w:val="single" w:sz="4" w:space="0" w:color="auto"/>
              <w:right w:val="single" w:sz="4" w:space="0" w:color="auto"/>
            </w:tcBorders>
            <w:shd w:val="clear" w:color="auto" w:fill="auto"/>
            <w:noWrap/>
            <w:vAlign w:val="center"/>
            <w:hideMark/>
          </w:tcPr>
          <w:p w14:paraId="16370D5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50</w:t>
            </w:r>
          </w:p>
        </w:tc>
        <w:tc>
          <w:tcPr>
            <w:tcW w:w="710" w:type="dxa"/>
            <w:tcBorders>
              <w:top w:val="nil"/>
              <w:left w:val="nil"/>
              <w:bottom w:val="single" w:sz="4" w:space="0" w:color="000000"/>
              <w:right w:val="single" w:sz="4" w:space="0" w:color="000000"/>
            </w:tcBorders>
            <w:shd w:val="clear" w:color="auto" w:fill="auto"/>
            <w:vAlign w:val="center"/>
            <w:hideMark/>
          </w:tcPr>
          <w:p w14:paraId="59089E7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325,000</w:t>
            </w:r>
          </w:p>
        </w:tc>
        <w:tc>
          <w:tcPr>
            <w:tcW w:w="640" w:type="dxa"/>
            <w:tcBorders>
              <w:top w:val="nil"/>
              <w:left w:val="nil"/>
              <w:bottom w:val="single" w:sz="4" w:space="0" w:color="000000"/>
              <w:right w:val="single" w:sz="4" w:space="0" w:color="000000"/>
            </w:tcBorders>
            <w:shd w:val="clear" w:color="auto" w:fill="auto"/>
            <w:vAlign w:val="center"/>
            <w:hideMark/>
          </w:tcPr>
          <w:p w14:paraId="3AB555B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w:t>
            </w:r>
          </w:p>
        </w:tc>
        <w:tc>
          <w:tcPr>
            <w:tcW w:w="705" w:type="dxa"/>
            <w:tcBorders>
              <w:top w:val="nil"/>
              <w:left w:val="nil"/>
              <w:bottom w:val="single" w:sz="4" w:space="0" w:color="000000"/>
              <w:right w:val="single" w:sz="4" w:space="0" w:color="000000"/>
            </w:tcBorders>
            <w:shd w:val="clear" w:color="auto" w:fill="auto"/>
            <w:vAlign w:val="center"/>
            <w:hideMark/>
          </w:tcPr>
          <w:p w14:paraId="59A51BD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1,100,000</w:t>
            </w:r>
          </w:p>
        </w:tc>
        <w:tc>
          <w:tcPr>
            <w:tcW w:w="635" w:type="dxa"/>
            <w:tcBorders>
              <w:top w:val="nil"/>
              <w:left w:val="nil"/>
              <w:bottom w:val="single" w:sz="4" w:space="0" w:color="auto"/>
              <w:right w:val="single" w:sz="4" w:space="0" w:color="auto"/>
            </w:tcBorders>
            <w:shd w:val="clear" w:color="auto" w:fill="auto"/>
            <w:noWrap/>
            <w:vAlign w:val="bottom"/>
            <w:hideMark/>
          </w:tcPr>
          <w:p w14:paraId="2E29542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028E489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02B01D36" w14:textId="77777777" w:rsidTr="00B37421">
        <w:trPr>
          <w:trHeight w:val="126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7F11035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4AB9A2E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4EAC503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438E19F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3D86ACE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72A354F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7F001D3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426CABF4" w14:textId="77777777" w:rsidR="00F5592A" w:rsidRPr="00B37421" w:rsidRDefault="00F5592A" w:rsidP="00F44E2A">
            <w:pPr>
              <w:rPr>
                <w:rFonts w:ascii="Arial" w:hAnsi="Arial" w:cs="Arial"/>
                <w:color w:val="000000"/>
                <w:sz w:val="16"/>
                <w:szCs w:val="16"/>
              </w:rPr>
            </w:pPr>
            <w:r w:rsidRPr="00B37421">
              <w:rPr>
                <w:rFonts w:ascii="Arial" w:hAnsi="Arial" w:cs="Arial"/>
                <w:color w:val="000000"/>
                <w:sz w:val="16"/>
                <w:szCs w:val="16"/>
              </w:rPr>
              <w:t>Penyediaan bahan bacaan dan peraturan per</w:t>
            </w:r>
            <w:r w:rsidR="00F44E2A" w:rsidRPr="00B37421">
              <w:rPr>
                <w:rFonts w:ascii="Arial" w:hAnsi="Arial" w:cs="Arial"/>
                <w:color w:val="000000"/>
                <w:sz w:val="16"/>
                <w:szCs w:val="16"/>
              </w:rPr>
              <w:t>-UU-a</w:t>
            </w:r>
            <w:r w:rsidRPr="00B37421">
              <w:rPr>
                <w:rFonts w:ascii="Arial" w:hAnsi="Arial" w:cs="Arial"/>
                <w:color w:val="000000"/>
                <w:sz w:val="16"/>
                <w:szCs w:val="16"/>
              </w:rPr>
              <w:t>n</w:t>
            </w:r>
          </w:p>
        </w:tc>
        <w:tc>
          <w:tcPr>
            <w:tcW w:w="990" w:type="dxa"/>
            <w:tcBorders>
              <w:top w:val="nil"/>
              <w:left w:val="nil"/>
              <w:bottom w:val="single" w:sz="4" w:space="0" w:color="auto"/>
              <w:right w:val="single" w:sz="4" w:space="0" w:color="auto"/>
            </w:tcBorders>
            <w:shd w:val="clear" w:color="auto" w:fill="auto"/>
            <w:hideMark/>
          </w:tcPr>
          <w:p w14:paraId="5E0D90A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Jenis bahan bacaan dan peraturan Per-Uuan tersedia (jenis)</w:t>
            </w:r>
          </w:p>
        </w:tc>
        <w:tc>
          <w:tcPr>
            <w:tcW w:w="630" w:type="dxa"/>
            <w:tcBorders>
              <w:top w:val="nil"/>
              <w:left w:val="nil"/>
              <w:bottom w:val="single" w:sz="4" w:space="0" w:color="auto"/>
              <w:right w:val="single" w:sz="4" w:space="0" w:color="auto"/>
            </w:tcBorders>
            <w:shd w:val="clear" w:color="auto" w:fill="auto"/>
            <w:noWrap/>
            <w:vAlign w:val="bottom"/>
            <w:hideMark/>
          </w:tcPr>
          <w:p w14:paraId="4973F8F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012202F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10D8167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4CE2CC8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74" w:type="dxa"/>
            <w:tcBorders>
              <w:top w:val="nil"/>
              <w:left w:val="nil"/>
              <w:bottom w:val="single" w:sz="4" w:space="0" w:color="auto"/>
              <w:right w:val="single" w:sz="4" w:space="0" w:color="auto"/>
            </w:tcBorders>
            <w:shd w:val="clear" w:color="000000" w:fill="FFFFFF"/>
            <w:noWrap/>
            <w:vAlign w:val="center"/>
            <w:hideMark/>
          </w:tcPr>
          <w:p w14:paraId="33CDB26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7541B03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20" w:type="dxa"/>
            <w:tcBorders>
              <w:top w:val="nil"/>
              <w:left w:val="nil"/>
              <w:bottom w:val="single" w:sz="4" w:space="0" w:color="000000"/>
              <w:right w:val="single" w:sz="4" w:space="0" w:color="000000"/>
            </w:tcBorders>
            <w:shd w:val="clear" w:color="auto" w:fill="auto"/>
            <w:vAlign w:val="center"/>
            <w:hideMark/>
          </w:tcPr>
          <w:p w14:paraId="7411506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65,000</w:t>
            </w:r>
          </w:p>
        </w:tc>
        <w:tc>
          <w:tcPr>
            <w:tcW w:w="640" w:type="dxa"/>
            <w:tcBorders>
              <w:top w:val="nil"/>
              <w:left w:val="nil"/>
              <w:bottom w:val="single" w:sz="4" w:space="0" w:color="auto"/>
              <w:right w:val="single" w:sz="4" w:space="0" w:color="auto"/>
            </w:tcBorders>
            <w:shd w:val="clear" w:color="auto" w:fill="auto"/>
            <w:noWrap/>
            <w:vAlign w:val="center"/>
            <w:hideMark/>
          </w:tcPr>
          <w:p w14:paraId="574611A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710" w:type="dxa"/>
            <w:tcBorders>
              <w:top w:val="nil"/>
              <w:left w:val="nil"/>
              <w:bottom w:val="single" w:sz="4" w:space="0" w:color="000000"/>
              <w:right w:val="single" w:sz="4" w:space="0" w:color="000000"/>
            </w:tcBorders>
            <w:shd w:val="clear" w:color="auto" w:fill="auto"/>
            <w:vAlign w:val="center"/>
            <w:hideMark/>
          </w:tcPr>
          <w:p w14:paraId="361F065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70,000</w:t>
            </w:r>
          </w:p>
        </w:tc>
        <w:tc>
          <w:tcPr>
            <w:tcW w:w="640" w:type="dxa"/>
            <w:tcBorders>
              <w:top w:val="nil"/>
              <w:left w:val="nil"/>
              <w:bottom w:val="single" w:sz="4" w:space="0" w:color="auto"/>
              <w:right w:val="single" w:sz="4" w:space="0" w:color="auto"/>
            </w:tcBorders>
            <w:shd w:val="clear" w:color="auto" w:fill="auto"/>
            <w:noWrap/>
            <w:vAlign w:val="center"/>
            <w:hideMark/>
          </w:tcPr>
          <w:p w14:paraId="5F43CC1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710" w:type="dxa"/>
            <w:tcBorders>
              <w:top w:val="nil"/>
              <w:left w:val="nil"/>
              <w:bottom w:val="single" w:sz="4" w:space="0" w:color="000000"/>
              <w:right w:val="single" w:sz="4" w:space="0" w:color="000000"/>
            </w:tcBorders>
            <w:shd w:val="clear" w:color="auto" w:fill="auto"/>
            <w:vAlign w:val="center"/>
            <w:hideMark/>
          </w:tcPr>
          <w:p w14:paraId="46F971E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75,000</w:t>
            </w:r>
          </w:p>
        </w:tc>
        <w:tc>
          <w:tcPr>
            <w:tcW w:w="640" w:type="dxa"/>
            <w:tcBorders>
              <w:top w:val="nil"/>
              <w:left w:val="nil"/>
              <w:bottom w:val="single" w:sz="4" w:space="0" w:color="000000"/>
              <w:right w:val="single" w:sz="4" w:space="0" w:color="000000"/>
            </w:tcBorders>
            <w:shd w:val="clear" w:color="auto" w:fill="auto"/>
            <w:vAlign w:val="center"/>
            <w:hideMark/>
          </w:tcPr>
          <w:p w14:paraId="6A94C70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705" w:type="dxa"/>
            <w:tcBorders>
              <w:top w:val="nil"/>
              <w:left w:val="nil"/>
              <w:bottom w:val="single" w:sz="4" w:space="0" w:color="000000"/>
              <w:right w:val="single" w:sz="4" w:space="0" w:color="000000"/>
            </w:tcBorders>
            <w:shd w:val="clear" w:color="auto" w:fill="auto"/>
            <w:vAlign w:val="center"/>
            <w:hideMark/>
          </w:tcPr>
          <w:p w14:paraId="68A40BE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270,000</w:t>
            </w:r>
          </w:p>
        </w:tc>
        <w:tc>
          <w:tcPr>
            <w:tcW w:w="635" w:type="dxa"/>
            <w:tcBorders>
              <w:top w:val="nil"/>
              <w:left w:val="nil"/>
              <w:bottom w:val="single" w:sz="4" w:space="0" w:color="auto"/>
              <w:right w:val="single" w:sz="4" w:space="0" w:color="auto"/>
            </w:tcBorders>
            <w:shd w:val="clear" w:color="auto" w:fill="auto"/>
            <w:noWrap/>
            <w:vAlign w:val="bottom"/>
            <w:hideMark/>
          </w:tcPr>
          <w:p w14:paraId="786A0EE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17CBDB7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446155AF" w14:textId="77777777" w:rsidTr="00B37421">
        <w:trPr>
          <w:trHeight w:val="72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395D491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4AC9616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2AAA94C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6D1B0A8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4170EF7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24A0324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30B68E0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6673D5D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Penyediaan makanan dan minuman</w:t>
            </w:r>
          </w:p>
        </w:tc>
        <w:tc>
          <w:tcPr>
            <w:tcW w:w="990" w:type="dxa"/>
            <w:tcBorders>
              <w:top w:val="nil"/>
              <w:left w:val="nil"/>
              <w:bottom w:val="single" w:sz="4" w:space="0" w:color="auto"/>
              <w:right w:val="single" w:sz="4" w:space="0" w:color="auto"/>
            </w:tcBorders>
            <w:shd w:val="clear" w:color="auto" w:fill="auto"/>
            <w:hideMark/>
          </w:tcPr>
          <w:p w14:paraId="04DFB2D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Jenis makan minum tersedia (jenis)</w:t>
            </w:r>
          </w:p>
        </w:tc>
        <w:tc>
          <w:tcPr>
            <w:tcW w:w="630" w:type="dxa"/>
            <w:tcBorders>
              <w:top w:val="nil"/>
              <w:left w:val="nil"/>
              <w:bottom w:val="single" w:sz="4" w:space="0" w:color="auto"/>
              <w:right w:val="single" w:sz="4" w:space="0" w:color="auto"/>
            </w:tcBorders>
            <w:shd w:val="clear" w:color="auto" w:fill="auto"/>
            <w:noWrap/>
            <w:vAlign w:val="bottom"/>
            <w:hideMark/>
          </w:tcPr>
          <w:p w14:paraId="14DD714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0E4F4B9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1314C74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1F2E220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74" w:type="dxa"/>
            <w:tcBorders>
              <w:top w:val="nil"/>
              <w:left w:val="nil"/>
              <w:bottom w:val="single" w:sz="4" w:space="0" w:color="auto"/>
              <w:right w:val="single" w:sz="4" w:space="0" w:color="auto"/>
            </w:tcBorders>
            <w:shd w:val="clear" w:color="000000" w:fill="FFFFFF"/>
            <w:noWrap/>
            <w:vAlign w:val="center"/>
            <w:hideMark/>
          </w:tcPr>
          <w:p w14:paraId="47DC063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175,000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5EE825A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20" w:type="dxa"/>
            <w:tcBorders>
              <w:top w:val="nil"/>
              <w:left w:val="nil"/>
              <w:bottom w:val="single" w:sz="4" w:space="0" w:color="000000"/>
              <w:right w:val="single" w:sz="4" w:space="0" w:color="000000"/>
            </w:tcBorders>
            <w:shd w:val="clear" w:color="auto" w:fill="auto"/>
            <w:vAlign w:val="center"/>
            <w:hideMark/>
          </w:tcPr>
          <w:p w14:paraId="0AF878A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200,000</w:t>
            </w:r>
          </w:p>
        </w:tc>
        <w:tc>
          <w:tcPr>
            <w:tcW w:w="640" w:type="dxa"/>
            <w:tcBorders>
              <w:top w:val="nil"/>
              <w:left w:val="nil"/>
              <w:bottom w:val="single" w:sz="4" w:space="0" w:color="auto"/>
              <w:right w:val="single" w:sz="4" w:space="0" w:color="auto"/>
            </w:tcBorders>
            <w:shd w:val="clear" w:color="auto" w:fill="auto"/>
            <w:noWrap/>
            <w:vAlign w:val="center"/>
            <w:hideMark/>
          </w:tcPr>
          <w:p w14:paraId="7939F02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710" w:type="dxa"/>
            <w:tcBorders>
              <w:top w:val="nil"/>
              <w:left w:val="nil"/>
              <w:bottom w:val="single" w:sz="4" w:space="0" w:color="000000"/>
              <w:right w:val="single" w:sz="4" w:space="0" w:color="000000"/>
            </w:tcBorders>
            <w:shd w:val="clear" w:color="auto" w:fill="auto"/>
            <w:vAlign w:val="center"/>
            <w:hideMark/>
          </w:tcPr>
          <w:p w14:paraId="3EBF765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225,000</w:t>
            </w:r>
          </w:p>
        </w:tc>
        <w:tc>
          <w:tcPr>
            <w:tcW w:w="640" w:type="dxa"/>
            <w:tcBorders>
              <w:top w:val="nil"/>
              <w:left w:val="nil"/>
              <w:bottom w:val="single" w:sz="4" w:space="0" w:color="auto"/>
              <w:right w:val="single" w:sz="4" w:space="0" w:color="auto"/>
            </w:tcBorders>
            <w:shd w:val="clear" w:color="auto" w:fill="auto"/>
            <w:noWrap/>
            <w:vAlign w:val="center"/>
            <w:hideMark/>
          </w:tcPr>
          <w:p w14:paraId="522CB86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710" w:type="dxa"/>
            <w:tcBorders>
              <w:top w:val="nil"/>
              <w:left w:val="nil"/>
              <w:bottom w:val="single" w:sz="4" w:space="0" w:color="000000"/>
              <w:right w:val="single" w:sz="4" w:space="0" w:color="000000"/>
            </w:tcBorders>
            <w:shd w:val="clear" w:color="auto" w:fill="auto"/>
            <w:vAlign w:val="center"/>
            <w:hideMark/>
          </w:tcPr>
          <w:p w14:paraId="18AB59D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250,000</w:t>
            </w:r>
          </w:p>
        </w:tc>
        <w:tc>
          <w:tcPr>
            <w:tcW w:w="640" w:type="dxa"/>
            <w:tcBorders>
              <w:top w:val="nil"/>
              <w:left w:val="nil"/>
              <w:bottom w:val="single" w:sz="4" w:space="0" w:color="000000"/>
              <w:right w:val="single" w:sz="4" w:space="0" w:color="000000"/>
            </w:tcBorders>
            <w:shd w:val="clear" w:color="auto" w:fill="auto"/>
            <w:vAlign w:val="center"/>
            <w:hideMark/>
          </w:tcPr>
          <w:p w14:paraId="00A1F10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705" w:type="dxa"/>
            <w:tcBorders>
              <w:top w:val="nil"/>
              <w:left w:val="nil"/>
              <w:bottom w:val="single" w:sz="4" w:space="0" w:color="000000"/>
              <w:right w:val="single" w:sz="4" w:space="0" w:color="000000"/>
            </w:tcBorders>
            <w:shd w:val="clear" w:color="auto" w:fill="auto"/>
            <w:vAlign w:val="center"/>
            <w:hideMark/>
          </w:tcPr>
          <w:p w14:paraId="5FA7AF2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850,000</w:t>
            </w:r>
          </w:p>
        </w:tc>
        <w:tc>
          <w:tcPr>
            <w:tcW w:w="635" w:type="dxa"/>
            <w:tcBorders>
              <w:top w:val="nil"/>
              <w:left w:val="nil"/>
              <w:bottom w:val="single" w:sz="4" w:space="0" w:color="auto"/>
              <w:right w:val="single" w:sz="4" w:space="0" w:color="auto"/>
            </w:tcBorders>
            <w:shd w:val="clear" w:color="auto" w:fill="auto"/>
            <w:noWrap/>
            <w:vAlign w:val="bottom"/>
            <w:hideMark/>
          </w:tcPr>
          <w:p w14:paraId="3EF6FAF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24073AA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4B51B0DD" w14:textId="77777777" w:rsidTr="00B37421">
        <w:trPr>
          <w:trHeight w:val="126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6520E59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3A1431C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33C6CFC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6D1CC98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046BEC2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3B5053B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13A947E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60379B3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Rapat-rapat koordinasi dan konsultasi ke luar daerah</w:t>
            </w:r>
          </w:p>
        </w:tc>
        <w:tc>
          <w:tcPr>
            <w:tcW w:w="990" w:type="dxa"/>
            <w:tcBorders>
              <w:top w:val="nil"/>
              <w:left w:val="nil"/>
              <w:bottom w:val="single" w:sz="4" w:space="0" w:color="auto"/>
              <w:right w:val="single" w:sz="4" w:space="0" w:color="auto"/>
            </w:tcBorders>
            <w:shd w:val="clear" w:color="auto" w:fill="auto"/>
            <w:hideMark/>
          </w:tcPr>
          <w:p w14:paraId="504A7F5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laporan perjalanan dalam daerah (lap)</w:t>
            </w:r>
          </w:p>
        </w:tc>
        <w:tc>
          <w:tcPr>
            <w:tcW w:w="630" w:type="dxa"/>
            <w:tcBorders>
              <w:top w:val="nil"/>
              <w:left w:val="nil"/>
              <w:bottom w:val="single" w:sz="4" w:space="0" w:color="auto"/>
              <w:right w:val="single" w:sz="4" w:space="0" w:color="auto"/>
            </w:tcBorders>
            <w:shd w:val="clear" w:color="auto" w:fill="auto"/>
            <w:noWrap/>
            <w:vAlign w:val="bottom"/>
            <w:hideMark/>
          </w:tcPr>
          <w:p w14:paraId="55034DA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7AC7940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5585C00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0723D7E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w:t>
            </w:r>
          </w:p>
        </w:tc>
        <w:tc>
          <w:tcPr>
            <w:tcW w:w="674" w:type="dxa"/>
            <w:tcBorders>
              <w:top w:val="nil"/>
              <w:left w:val="nil"/>
              <w:bottom w:val="single" w:sz="4" w:space="0" w:color="auto"/>
              <w:right w:val="single" w:sz="4" w:space="0" w:color="auto"/>
            </w:tcBorders>
            <w:shd w:val="clear" w:color="000000" w:fill="FFFFFF"/>
            <w:noWrap/>
            <w:vAlign w:val="center"/>
            <w:hideMark/>
          </w:tcPr>
          <w:p w14:paraId="051DB3B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325,000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5F838F2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425</w:t>
            </w:r>
          </w:p>
        </w:tc>
        <w:tc>
          <w:tcPr>
            <w:tcW w:w="620" w:type="dxa"/>
            <w:tcBorders>
              <w:top w:val="nil"/>
              <w:left w:val="nil"/>
              <w:bottom w:val="single" w:sz="4" w:space="0" w:color="000000"/>
              <w:right w:val="single" w:sz="4" w:space="0" w:color="000000"/>
            </w:tcBorders>
            <w:shd w:val="clear" w:color="auto" w:fill="auto"/>
            <w:vAlign w:val="center"/>
            <w:hideMark/>
          </w:tcPr>
          <w:p w14:paraId="55179CB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350,000</w:t>
            </w:r>
          </w:p>
        </w:tc>
        <w:tc>
          <w:tcPr>
            <w:tcW w:w="640" w:type="dxa"/>
            <w:tcBorders>
              <w:top w:val="nil"/>
              <w:left w:val="nil"/>
              <w:bottom w:val="single" w:sz="4" w:space="0" w:color="auto"/>
              <w:right w:val="single" w:sz="4" w:space="0" w:color="auto"/>
            </w:tcBorders>
            <w:shd w:val="clear" w:color="auto" w:fill="auto"/>
            <w:noWrap/>
            <w:vAlign w:val="center"/>
            <w:hideMark/>
          </w:tcPr>
          <w:p w14:paraId="05E2FDC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450</w:t>
            </w:r>
          </w:p>
        </w:tc>
        <w:tc>
          <w:tcPr>
            <w:tcW w:w="710" w:type="dxa"/>
            <w:tcBorders>
              <w:top w:val="nil"/>
              <w:left w:val="nil"/>
              <w:bottom w:val="single" w:sz="4" w:space="0" w:color="000000"/>
              <w:right w:val="single" w:sz="4" w:space="0" w:color="000000"/>
            </w:tcBorders>
            <w:shd w:val="clear" w:color="auto" w:fill="auto"/>
            <w:vAlign w:val="center"/>
            <w:hideMark/>
          </w:tcPr>
          <w:p w14:paraId="702DAB9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375,000</w:t>
            </w:r>
          </w:p>
        </w:tc>
        <w:tc>
          <w:tcPr>
            <w:tcW w:w="640" w:type="dxa"/>
            <w:tcBorders>
              <w:top w:val="nil"/>
              <w:left w:val="nil"/>
              <w:bottom w:val="single" w:sz="4" w:space="0" w:color="auto"/>
              <w:right w:val="single" w:sz="4" w:space="0" w:color="auto"/>
            </w:tcBorders>
            <w:shd w:val="clear" w:color="auto" w:fill="auto"/>
            <w:noWrap/>
            <w:vAlign w:val="center"/>
            <w:hideMark/>
          </w:tcPr>
          <w:p w14:paraId="231C3E2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475</w:t>
            </w:r>
          </w:p>
        </w:tc>
        <w:tc>
          <w:tcPr>
            <w:tcW w:w="710" w:type="dxa"/>
            <w:tcBorders>
              <w:top w:val="nil"/>
              <w:left w:val="nil"/>
              <w:bottom w:val="single" w:sz="4" w:space="0" w:color="000000"/>
              <w:right w:val="single" w:sz="4" w:space="0" w:color="000000"/>
            </w:tcBorders>
            <w:shd w:val="clear" w:color="auto" w:fill="auto"/>
            <w:vAlign w:val="center"/>
            <w:hideMark/>
          </w:tcPr>
          <w:p w14:paraId="0D88717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400,000</w:t>
            </w:r>
          </w:p>
        </w:tc>
        <w:tc>
          <w:tcPr>
            <w:tcW w:w="640" w:type="dxa"/>
            <w:tcBorders>
              <w:top w:val="nil"/>
              <w:left w:val="nil"/>
              <w:bottom w:val="single" w:sz="4" w:space="0" w:color="000000"/>
              <w:right w:val="single" w:sz="4" w:space="0" w:color="000000"/>
            </w:tcBorders>
            <w:shd w:val="clear" w:color="auto" w:fill="auto"/>
            <w:vAlign w:val="center"/>
            <w:hideMark/>
          </w:tcPr>
          <w:p w14:paraId="46750D1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1,750</w:t>
            </w:r>
          </w:p>
        </w:tc>
        <w:tc>
          <w:tcPr>
            <w:tcW w:w="705" w:type="dxa"/>
            <w:tcBorders>
              <w:top w:val="nil"/>
              <w:left w:val="nil"/>
              <w:bottom w:val="single" w:sz="4" w:space="0" w:color="000000"/>
              <w:right w:val="single" w:sz="4" w:space="0" w:color="000000"/>
            </w:tcBorders>
            <w:shd w:val="clear" w:color="auto" w:fill="auto"/>
            <w:vAlign w:val="center"/>
            <w:hideMark/>
          </w:tcPr>
          <w:p w14:paraId="1384DE3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1,450,000</w:t>
            </w:r>
          </w:p>
        </w:tc>
        <w:tc>
          <w:tcPr>
            <w:tcW w:w="635" w:type="dxa"/>
            <w:tcBorders>
              <w:top w:val="nil"/>
              <w:left w:val="nil"/>
              <w:bottom w:val="single" w:sz="4" w:space="0" w:color="auto"/>
              <w:right w:val="single" w:sz="4" w:space="0" w:color="auto"/>
            </w:tcBorders>
            <w:shd w:val="clear" w:color="auto" w:fill="auto"/>
            <w:noWrap/>
            <w:vAlign w:val="bottom"/>
            <w:hideMark/>
          </w:tcPr>
          <w:p w14:paraId="6B4CAA4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772E6E7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1A45351A" w14:textId="77777777" w:rsidTr="00B37421">
        <w:trPr>
          <w:trHeight w:val="126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17FAE71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0F7FA71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2F3AA38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77A0616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5EC4E9A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4344B20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3D6E111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42920D0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Rapat-rapat koordinasi dan konsultasi ke dalam daerah</w:t>
            </w:r>
          </w:p>
        </w:tc>
        <w:tc>
          <w:tcPr>
            <w:tcW w:w="990" w:type="dxa"/>
            <w:tcBorders>
              <w:top w:val="nil"/>
              <w:left w:val="nil"/>
              <w:bottom w:val="single" w:sz="4" w:space="0" w:color="auto"/>
              <w:right w:val="single" w:sz="4" w:space="0" w:color="auto"/>
            </w:tcBorders>
            <w:shd w:val="clear" w:color="auto" w:fill="auto"/>
            <w:hideMark/>
          </w:tcPr>
          <w:p w14:paraId="78097F9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Jumlah laporan perjalanan luar daerah (lap)</w:t>
            </w:r>
          </w:p>
        </w:tc>
        <w:tc>
          <w:tcPr>
            <w:tcW w:w="630" w:type="dxa"/>
            <w:tcBorders>
              <w:top w:val="nil"/>
              <w:left w:val="nil"/>
              <w:bottom w:val="single" w:sz="4" w:space="0" w:color="auto"/>
              <w:right w:val="single" w:sz="4" w:space="0" w:color="auto"/>
            </w:tcBorders>
            <w:shd w:val="clear" w:color="auto" w:fill="auto"/>
            <w:noWrap/>
            <w:vAlign w:val="bottom"/>
            <w:hideMark/>
          </w:tcPr>
          <w:p w14:paraId="1F70550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337A44D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74B06D8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2F67E54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600</w:t>
            </w:r>
          </w:p>
        </w:tc>
        <w:tc>
          <w:tcPr>
            <w:tcW w:w="674" w:type="dxa"/>
            <w:tcBorders>
              <w:top w:val="nil"/>
              <w:left w:val="nil"/>
              <w:bottom w:val="single" w:sz="4" w:space="0" w:color="auto"/>
              <w:right w:val="single" w:sz="4" w:space="0" w:color="auto"/>
            </w:tcBorders>
            <w:shd w:val="clear" w:color="000000" w:fill="FFFFFF"/>
            <w:noWrap/>
            <w:vAlign w:val="center"/>
            <w:hideMark/>
          </w:tcPr>
          <w:p w14:paraId="3FD3EF5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275,000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4092DEC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625</w:t>
            </w:r>
          </w:p>
        </w:tc>
        <w:tc>
          <w:tcPr>
            <w:tcW w:w="620" w:type="dxa"/>
            <w:tcBorders>
              <w:top w:val="nil"/>
              <w:left w:val="nil"/>
              <w:bottom w:val="single" w:sz="4" w:space="0" w:color="000000"/>
              <w:right w:val="single" w:sz="4" w:space="0" w:color="000000"/>
            </w:tcBorders>
            <w:shd w:val="clear" w:color="auto" w:fill="auto"/>
            <w:vAlign w:val="center"/>
            <w:hideMark/>
          </w:tcPr>
          <w:p w14:paraId="5D79A59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300,000</w:t>
            </w:r>
          </w:p>
        </w:tc>
        <w:tc>
          <w:tcPr>
            <w:tcW w:w="640" w:type="dxa"/>
            <w:tcBorders>
              <w:top w:val="nil"/>
              <w:left w:val="nil"/>
              <w:bottom w:val="single" w:sz="4" w:space="0" w:color="auto"/>
              <w:right w:val="single" w:sz="4" w:space="0" w:color="auto"/>
            </w:tcBorders>
            <w:shd w:val="clear" w:color="auto" w:fill="auto"/>
            <w:noWrap/>
            <w:vAlign w:val="center"/>
            <w:hideMark/>
          </w:tcPr>
          <w:p w14:paraId="1ED2E3F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650</w:t>
            </w:r>
          </w:p>
        </w:tc>
        <w:tc>
          <w:tcPr>
            <w:tcW w:w="710" w:type="dxa"/>
            <w:tcBorders>
              <w:top w:val="nil"/>
              <w:left w:val="nil"/>
              <w:bottom w:val="single" w:sz="4" w:space="0" w:color="000000"/>
              <w:right w:val="single" w:sz="4" w:space="0" w:color="000000"/>
            </w:tcBorders>
            <w:shd w:val="clear" w:color="auto" w:fill="auto"/>
            <w:vAlign w:val="center"/>
            <w:hideMark/>
          </w:tcPr>
          <w:p w14:paraId="1B7FEDC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325,000</w:t>
            </w:r>
          </w:p>
        </w:tc>
        <w:tc>
          <w:tcPr>
            <w:tcW w:w="640" w:type="dxa"/>
            <w:tcBorders>
              <w:top w:val="nil"/>
              <w:left w:val="nil"/>
              <w:bottom w:val="single" w:sz="4" w:space="0" w:color="auto"/>
              <w:right w:val="single" w:sz="4" w:space="0" w:color="auto"/>
            </w:tcBorders>
            <w:shd w:val="clear" w:color="auto" w:fill="auto"/>
            <w:noWrap/>
            <w:vAlign w:val="center"/>
            <w:hideMark/>
          </w:tcPr>
          <w:p w14:paraId="15D1682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675</w:t>
            </w:r>
          </w:p>
        </w:tc>
        <w:tc>
          <w:tcPr>
            <w:tcW w:w="710" w:type="dxa"/>
            <w:tcBorders>
              <w:top w:val="nil"/>
              <w:left w:val="nil"/>
              <w:bottom w:val="single" w:sz="4" w:space="0" w:color="000000"/>
              <w:right w:val="single" w:sz="4" w:space="0" w:color="000000"/>
            </w:tcBorders>
            <w:shd w:val="clear" w:color="auto" w:fill="auto"/>
            <w:vAlign w:val="center"/>
            <w:hideMark/>
          </w:tcPr>
          <w:p w14:paraId="1D953B8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350,000</w:t>
            </w:r>
          </w:p>
        </w:tc>
        <w:tc>
          <w:tcPr>
            <w:tcW w:w="640" w:type="dxa"/>
            <w:tcBorders>
              <w:top w:val="nil"/>
              <w:left w:val="nil"/>
              <w:bottom w:val="single" w:sz="4" w:space="0" w:color="000000"/>
              <w:right w:val="single" w:sz="4" w:space="0" w:color="000000"/>
            </w:tcBorders>
            <w:shd w:val="clear" w:color="auto" w:fill="auto"/>
            <w:vAlign w:val="center"/>
            <w:hideMark/>
          </w:tcPr>
          <w:p w14:paraId="01191C4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2,550</w:t>
            </w:r>
          </w:p>
        </w:tc>
        <w:tc>
          <w:tcPr>
            <w:tcW w:w="705" w:type="dxa"/>
            <w:tcBorders>
              <w:top w:val="nil"/>
              <w:left w:val="nil"/>
              <w:bottom w:val="single" w:sz="4" w:space="0" w:color="000000"/>
              <w:right w:val="single" w:sz="4" w:space="0" w:color="000000"/>
            </w:tcBorders>
            <w:shd w:val="clear" w:color="auto" w:fill="auto"/>
            <w:vAlign w:val="center"/>
            <w:hideMark/>
          </w:tcPr>
          <w:p w14:paraId="3B5DD9A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1,250,000</w:t>
            </w:r>
          </w:p>
        </w:tc>
        <w:tc>
          <w:tcPr>
            <w:tcW w:w="635" w:type="dxa"/>
            <w:tcBorders>
              <w:top w:val="nil"/>
              <w:left w:val="nil"/>
              <w:bottom w:val="single" w:sz="4" w:space="0" w:color="auto"/>
              <w:right w:val="single" w:sz="4" w:space="0" w:color="auto"/>
            </w:tcBorders>
            <w:shd w:val="clear" w:color="auto" w:fill="auto"/>
            <w:noWrap/>
            <w:vAlign w:val="bottom"/>
            <w:hideMark/>
          </w:tcPr>
          <w:p w14:paraId="1A72E48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44B6220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1161BEBF" w14:textId="77777777" w:rsidTr="00B37421">
        <w:trPr>
          <w:trHeight w:val="1313"/>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6C12DAE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noWrap/>
            <w:vAlign w:val="bottom"/>
            <w:hideMark/>
          </w:tcPr>
          <w:p w14:paraId="2A6462B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682C43D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0532CFB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0957861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000000"/>
            </w:tcBorders>
            <w:shd w:val="clear" w:color="000000" w:fill="FFFFFF"/>
            <w:vAlign w:val="center"/>
            <w:hideMark/>
          </w:tcPr>
          <w:p w14:paraId="7DBEBA79"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Program Peningkatan Sarana dan Prasarana Aparatur</w:t>
            </w:r>
          </w:p>
        </w:tc>
        <w:tc>
          <w:tcPr>
            <w:tcW w:w="905" w:type="dxa"/>
            <w:tcBorders>
              <w:top w:val="nil"/>
              <w:left w:val="nil"/>
              <w:bottom w:val="single" w:sz="4" w:space="0" w:color="auto"/>
              <w:right w:val="single" w:sz="4" w:space="0" w:color="auto"/>
            </w:tcBorders>
            <w:shd w:val="clear" w:color="auto" w:fill="auto"/>
            <w:noWrap/>
            <w:vAlign w:val="bottom"/>
            <w:hideMark/>
          </w:tcPr>
          <w:p w14:paraId="1904A9A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vAlign w:val="center"/>
            <w:hideMark/>
          </w:tcPr>
          <w:p w14:paraId="62EDECB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Persentase Aset dalam kondisi baik (%)</w:t>
            </w:r>
          </w:p>
        </w:tc>
        <w:tc>
          <w:tcPr>
            <w:tcW w:w="990" w:type="dxa"/>
            <w:tcBorders>
              <w:top w:val="nil"/>
              <w:left w:val="nil"/>
              <w:bottom w:val="single" w:sz="4" w:space="0" w:color="auto"/>
              <w:right w:val="single" w:sz="4" w:space="0" w:color="auto"/>
            </w:tcBorders>
            <w:shd w:val="clear" w:color="auto" w:fill="auto"/>
            <w:noWrap/>
            <w:vAlign w:val="bottom"/>
            <w:hideMark/>
          </w:tcPr>
          <w:p w14:paraId="5CA03D3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0A5A55E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69E6BB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46971B6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2E041D89"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674" w:type="dxa"/>
            <w:tcBorders>
              <w:top w:val="nil"/>
              <w:left w:val="nil"/>
              <w:bottom w:val="single" w:sz="4" w:space="0" w:color="auto"/>
              <w:right w:val="single" w:sz="4" w:space="0" w:color="auto"/>
            </w:tcBorders>
            <w:shd w:val="clear" w:color="000000" w:fill="FFFFFF"/>
            <w:noWrap/>
            <w:vAlign w:val="center"/>
            <w:hideMark/>
          </w:tcPr>
          <w:p w14:paraId="6EEDCAB0"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600,000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3385AB70"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620" w:type="dxa"/>
            <w:tcBorders>
              <w:top w:val="nil"/>
              <w:left w:val="nil"/>
              <w:bottom w:val="single" w:sz="4" w:space="0" w:color="auto"/>
              <w:right w:val="single" w:sz="4" w:space="0" w:color="auto"/>
            </w:tcBorders>
            <w:shd w:val="clear" w:color="000000" w:fill="FFFFFF"/>
            <w:noWrap/>
            <w:vAlign w:val="center"/>
            <w:hideMark/>
          </w:tcPr>
          <w:p w14:paraId="2A0EB7F0"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1,755,000</w:t>
            </w:r>
          </w:p>
        </w:tc>
        <w:tc>
          <w:tcPr>
            <w:tcW w:w="640" w:type="dxa"/>
            <w:tcBorders>
              <w:top w:val="nil"/>
              <w:left w:val="nil"/>
              <w:bottom w:val="single" w:sz="4" w:space="0" w:color="auto"/>
              <w:right w:val="single" w:sz="4" w:space="0" w:color="auto"/>
            </w:tcBorders>
            <w:shd w:val="clear" w:color="auto" w:fill="auto"/>
            <w:noWrap/>
            <w:vAlign w:val="center"/>
            <w:hideMark/>
          </w:tcPr>
          <w:p w14:paraId="11B33A46"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710" w:type="dxa"/>
            <w:tcBorders>
              <w:top w:val="nil"/>
              <w:left w:val="nil"/>
              <w:bottom w:val="single" w:sz="4" w:space="0" w:color="auto"/>
              <w:right w:val="single" w:sz="4" w:space="0" w:color="auto"/>
            </w:tcBorders>
            <w:shd w:val="clear" w:color="000000" w:fill="FFFFFF"/>
            <w:noWrap/>
            <w:vAlign w:val="center"/>
            <w:hideMark/>
          </w:tcPr>
          <w:p w14:paraId="23CF38DE"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916,000</w:t>
            </w:r>
          </w:p>
        </w:tc>
        <w:tc>
          <w:tcPr>
            <w:tcW w:w="640" w:type="dxa"/>
            <w:tcBorders>
              <w:top w:val="nil"/>
              <w:left w:val="nil"/>
              <w:bottom w:val="single" w:sz="4" w:space="0" w:color="auto"/>
              <w:right w:val="single" w:sz="4" w:space="0" w:color="auto"/>
            </w:tcBorders>
            <w:shd w:val="clear" w:color="auto" w:fill="auto"/>
            <w:noWrap/>
            <w:vAlign w:val="center"/>
            <w:hideMark/>
          </w:tcPr>
          <w:p w14:paraId="5FC56148"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710" w:type="dxa"/>
            <w:tcBorders>
              <w:top w:val="nil"/>
              <w:left w:val="nil"/>
              <w:bottom w:val="single" w:sz="4" w:space="0" w:color="auto"/>
              <w:right w:val="single" w:sz="4" w:space="0" w:color="auto"/>
            </w:tcBorders>
            <w:shd w:val="clear" w:color="000000" w:fill="FFFFFF"/>
            <w:noWrap/>
            <w:vAlign w:val="center"/>
            <w:hideMark/>
          </w:tcPr>
          <w:p w14:paraId="3231EFAF"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1,084,200</w:t>
            </w:r>
          </w:p>
        </w:tc>
        <w:tc>
          <w:tcPr>
            <w:tcW w:w="640" w:type="dxa"/>
            <w:tcBorders>
              <w:top w:val="nil"/>
              <w:left w:val="nil"/>
              <w:bottom w:val="single" w:sz="4" w:space="0" w:color="auto"/>
              <w:right w:val="single" w:sz="4" w:space="0" w:color="auto"/>
            </w:tcBorders>
            <w:shd w:val="clear" w:color="auto" w:fill="auto"/>
            <w:noWrap/>
            <w:vAlign w:val="center"/>
            <w:hideMark/>
          </w:tcPr>
          <w:p w14:paraId="40C4CEF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w:t>
            </w:r>
          </w:p>
        </w:tc>
        <w:tc>
          <w:tcPr>
            <w:tcW w:w="705" w:type="dxa"/>
            <w:tcBorders>
              <w:top w:val="nil"/>
              <w:left w:val="nil"/>
              <w:bottom w:val="single" w:sz="4" w:space="0" w:color="auto"/>
              <w:right w:val="single" w:sz="4" w:space="0" w:color="auto"/>
            </w:tcBorders>
            <w:shd w:val="clear" w:color="000000" w:fill="FFFFFF"/>
            <w:noWrap/>
            <w:vAlign w:val="center"/>
            <w:hideMark/>
          </w:tcPr>
          <w:p w14:paraId="59448AA8"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4,355,200</w:t>
            </w:r>
          </w:p>
        </w:tc>
        <w:tc>
          <w:tcPr>
            <w:tcW w:w="635" w:type="dxa"/>
            <w:tcBorders>
              <w:top w:val="nil"/>
              <w:left w:val="nil"/>
              <w:bottom w:val="single" w:sz="4" w:space="0" w:color="auto"/>
              <w:right w:val="single" w:sz="4" w:space="0" w:color="auto"/>
            </w:tcBorders>
            <w:shd w:val="clear" w:color="auto" w:fill="auto"/>
            <w:noWrap/>
            <w:vAlign w:val="bottom"/>
            <w:hideMark/>
          </w:tcPr>
          <w:p w14:paraId="3588405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47187C3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15A309D8" w14:textId="77777777" w:rsidTr="00B37421">
        <w:trPr>
          <w:trHeight w:val="90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6DDF4F6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2AF6B84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56075D2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738E265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2F62C5A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7B44977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1173923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19BDF81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Pengadaan Kendaraan dinas/operasional</w:t>
            </w:r>
          </w:p>
        </w:tc>
        <w:tc>
          <w:tcPr>
            <w:tcW w:w="990" w:type="dxa"/>
            <w:tcBorders>
              <w:top w:val="nil"/>
              <w:left w:val="nil"/>
              <w:bottom w:val="single" w:sz="4" w:space="0" w:color="auto"/>
              <w:right w:val="single" w:sz="4" w:space="0" w:color="auto"/>
            </w:tcBorders>
            <w:shd w:val="clear" w:color="auto" w:fill="auto"/>
            <w:hideMark/>
          </w:tcPr>
          <w:p w14:paraId="27E4551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Jml kendaraan dinas/operasional baru (unit)</w:t>
            </w:r>
          </w:p>
        </w:tc>
        <w:tc>
          <w:tcPr>
            <w:tcW w:w="630" w:type="dxa"/>
            <w:tcBorders>
              <w:top w:val="nil"/>
              <w:left w:val="nil"/>
              <w:bottom w:val="single" w:sz="4" w:space="0" w:color="auto"/>
              <w:right w:val="single" w:sz="4" w:space="0" w:color="auto"/>
            </w:tcBorders>
            <w:shd w:val="clear" w:color="auto" w:fill="auto"/>
            <w:noWrap/>
            <w:vAlign w:val="bottom"/>
            <w:hideMark/>
          </w:tcPr>
          <w:p w14:paraId="7DA1240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29F0F89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1C7E7C7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3B79F4D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674" w:type="dxa"/>
            <w:tcBorders>
              <w:top w:val="nil"/>
              <w:left w:val="nil"/>
              <w:bottom w:val="single" w:sz="4" w:space="0" w:color="auto"/>
              <w:right w:val="single" w:sz="4" w:space="0" w:color="auto"/>
            </w:tcBorders>
            <w:shd w:val="clear" w:color="000000" w:fill="FFFFFF"/>
            <w:noWrap/>
            <w:vAlign w:val="center"/>
            <w:hideMark/>
          </w:tcPr>
          <w:p w14:paraId="50B2AF8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7203A1B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620" w:type="dxa"/>
            <w:tcBorders>
              <w:top w:val="nil"/>
              <w:left w:val="nil"/>
              <w:bottom w:val="single" w:sz="4" w:space="0" w:color="000000"/>
              <w:right w:val="single" w:sz="4" w:space="0" w:color="000000"/>
            </w:tcBorders>
            <w:shd w:val="clear" w:color="auto" w:fill="auto"/>
            <w:vAlign w:val="center"/>
            <w:hideMark/>
          </w:tcPr>
          <w:p w14:paraId="105F7F4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180,000</w:t>
            </w:r>
          </w:p>
        </w:tc>
        <w:tc>
          <w:tcPr>
            <w:tcW w:w="640" w:type="dxa"/>
            <w:tcBorders>
              <w:top w:val="nil"/>
              <w:left w:val="nil"/>
              <w:bottom w:val="single" w:sz="4" w:space="0" w:color="auto"/>
              <w:right w:val="single" w:sz="4" w:space="0" w:color="auto"/>
            </w:tcBorders>
            <w:shd w:val="clear" w:color="auto" w:fill="auto"/>
            <w:noWrap/>
            <w:vAlign w:val="center"/>
            <w:hideMark/>
          </w:tcPr>
          <w:p w14:paraId="3AA2E7F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710" w:type="dxa"/>
            <w:tcBorders>
              <w:top w:val="nil"/>
              <w:left w:val="nil"/>
              <w:bottom w:val="single" w:sz="4" w:space="0" w:color="000000"/>
              <w:right w:val="single" w:sz="4" w:space="0" w:color="000000"/>
            </w:tcBorders>
            <w:shd w:val="clear" w:color="auto" w:fill="auto"/>
            <w:vAlign w:val="center"/>
            <w:hideMark/>
          </w:tcPr>
          <w:p w14:paraId="16A9BD6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216,000</w:t>
            </w:r>
          </w:p>
        </w:tc>
        <w:tc>
          <w:tcPr>
            <w:tcW w:w="640" w:type="dxa"/>
            <w:tcBorders>
              <w:top w:val="nil"/>
              <w:left w:val="nil"/>
              <w:bottom w:val="single" w:sz="4" w:space="0" w:color="auto"/>
              <w:right w:val="single" w:sz="4" w:space="0" w:color="auto"/>
            </w:tcBorders>
            <w:shd w:val="clear" w:color="auto" w:fill="auto"/>
            <w:noWrap/>
            <w:vAlign w:val="center"/>
            <w:hideMark/>
          </w:tcPr>
          <w:p w14:paraId="08D40DF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710" w:type="dxa"/>
            <w:tcBorders>
              <w:top w:val="nil"/>
              <w:left w:val="nil"/>
              <w:bottom w:val="single" w:sz="4" w:space="0" w:color="000000"/>
              <w:right w:val="single" w:sz="4" w:space="0" w:color="000000"/>
            </w:tcBorders>
            <w:shd w:val="clear" w:color="auto" w:fill="auto"/>
            <w:vAlign w:val="center"/>
            <w:hideMark/>
          </w:tcPr>
          <w:p w14:paraId="4A292FC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259,200</w:t>
            </w:r>
          </w:p>
        </w:tc>
        <w:tc>
          <w:tcPr>
            <w:tcW w:w="640" w:type="dxa"/>
            <w:tcBorders>
              <w:top w:val="nil"/>
              <w:left w:val="nil"/>
              <w:bottom w:val="single" w:sz="4" w:space="0" w:color="auto"/>
              <w:right w:val="single" w:sz="4" w:space="0" w:color="auto"/>
            </w:tcBorders>
            <w:shd w:val="clear" w:color="auto" w:fill="auto"/>
            <w:noWrap/>
            <w:vAlign w:val="center"/>
            <w:hideMark/>
          </w:tcPr>
          <w:p w14:paraId="291B883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w:t>
            </w:r>
          </w:p>
        </w:tc>
        <w:tc>
          <w:tcPr>
            <w:tcW w:w="705" w:type="dxa"/>
            <w:tcBorders>
              <w:top w:val="nil"/>
              <w:left w:val="nil"/>
              <w:bottom w:val="single" w:sz="4" w:space="0" w:color="auto"/>
              <w:right w:val="single" w:sz="4" w:space="0" w:color="auto"/>
            </w:tcBorders>
            <w:shd w:val="clear" w:color="auto" w:fill="auto"/>
            <w:noWrap/>
            <w:vAlign w:val="center"/>
            <w:hideMark/>
          </w:tcPr>
          <w:p w14:paraId="204671E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805,200</w:t>
            </w:r>
          </w:p>
        </w:tc>
        <w:tc>
          <w:tcPr>
            <w:tcW w:w="635" w:type="dxa"/>
            <w:tcBorders>
              <w:top w:val="nil"/>
              <w:left w:val="nil"/>
              <w:bottom w:val="single" w:sz="4" w:space="0" w:color="auto"/>
              <w:right w:val="single" w:sz="4" w:space="0" w:color="auto"/>
            </w:tcBorders>
            <w:shd w:val="clear" w:color="auto" w:fill="auto"/>
            <w:noWrap/>
            <w:vAlign w:val="bottom"/>
            <w:hideMark/>
          </w:tcPr>
          <w:p w14:paraId="498CEB1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3E24677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4BFF936E" w14:textId="77777777" w:rsidTr="00B37421">
        <w:trPr>
          <w:trHeight w:val="54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2ABD585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3CF3F12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757656C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57ECF22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3813A45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6495022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437FD2B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19C3230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Pengadaan Mebeleur</w:t>
            </w:r>
          </w:p>
        </w:tc>
        <w:tc>
          <w:tcPr>
            <w:tcW w:w="990" w:type="dxa"/>
            <w:tcBorders>
              <w:top w:val="nil"/>
              <w:left w:val="nil"/>
              <w:bottom w:val="single" w:sz="4" w:space="0" w:color="auto"/>
              <w:right w:val="single" w:sz="4" w:space="0" w:color="auto"/>
            </w:tcBorders>
            <w:shd w:val="clear" w:color="auto" w:fill="auto"/>
            <w:hideMark/>
          </w:tcPr>
          <w:p w14:paraId="6E22882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Jenis mebeleur baru (jenis)</w:t>
            </w:r>
          </w:p>
        </w:tc>
        <w:tc>
          <w:tcPr>
            <w:tcW w:w="630" w:type="dxa"/>
            <w:tcBorders>
              <w:top w:val="nil"/>
              <w:left w:val="nil"/>
              <w:bottom w:val="single" w:sz="4" w:space="0" w:color="auto"/>
              <w:right w:val="single" w:sz="4" w:space="0" w:color="auto"/>
            </w:tcBorders>
            <w:shd w:val="clear" w:color="auto" w:fill="auto"/>
            <w:noWrap/>
            <w:vAlign w:val="bottom"/>
            <w:hideMark/>
          </w:tcPr>
          <w:p w14:paraId="3DCDE8C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1F68058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74A8700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7CDE4C3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74" w:type="dxa"/>
            <w:tcBorders>
              <w:top w:val="nil"/>
              <w:left w:val="nil"/>
              <w:bottom w:val="single" w:sz="4" w:space="0" w:color="auto"/>
              <w:right w:val="single" w:sz="4" w:space="0" w:color="auto"/>
            </w:tcBorders>
            <w:shd w:val="clear" w:color="000000" w:fill="FFFFFF"/>
            <w:noWrap/>
            <w:vAlign w:val="center"/>
            <w:hideMark/>
          </w:tcPr>
          <w:p w14:paraId="771E3F6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5E725A0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20" w:type="dxa"/>
            <w:tcBorders>
              <w:top w:val="nil"/>
              <w:left w:val="nil"/>
              <w:bottom w:val="single" w:sz="4" w:space="0" w:color="000000"/>
              <w:right w:val="single" w:sz="4" w:space="0" w:color="000000"/>
            </w:tcBorders>
            <w:shd w:val="clear" w:color="auto" w:fill="auto"/>
            <w:vAlign w:val="center"/>
            <w:hideMark/>
          </w:tcPr>
          <w:p w14:paraId="63F3DC9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125,000</w:t>
            </w:r>
          </w:p>
        </w:tc>
        <w:tc>
          <w:tcPr>
            <w:tcW w:w="640" w:type="dxa"/>
            <w:tcBorders>
              <w:top w:val="nil"/>
              <w:left w:val="nil"/>
              <w:bottom w:val="single" w:sz="4" w:space="0" w:color="auto"/>
              <w:right w:val="single" w:sz="4" w:space="0" w:color="auto"/>
            </w:tcBorders>
            <w:shd w:val="clear" w:color="auto" w:fill="auto"/>
            <w:noWrap/>
            <w:vAlign w:val="center"/>
            <w:hideMark/>
          </w:tcPr>
          <w:p w14:paraId="1D633D5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710" w:type="dxa"/>
            <w:tcBorders>
              <w:top w:val="nil"/>
              <w:left w:val="nil"/>
              <w:bottom w:val="single" w:sz="4" w:space="0" w:color="000000"/>
              <w:right w:val="single" w:sz="4" w:space="0" w:color="000000"/>
            </w:tcBorders>
            <w:shd w:val="clear" w:color="auto" w:fill="auto"/>
            <w:vAlign w:val="center"/>
            <w:hideMark/>
          </w:tcPr>
          <w:p w14:paraId="0335F9D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150,000</w:t>
            </w:r>
          </w:p>
        </w:tc>
        <w:tc>
          <w:tcPr>
            <w:tcW w:w="640" w:type="dxa"/>
            <w:tcBorders>
              <w:top w:val="nil"/>
              <w:left w:val="nil"/>
              <w:bottom w:val="single" w:sz="4" w:space="0" w:color="auto"/>
              <w:right w:val="single" w:sz="4" w:space="0" w:color="auto"/>
            </w:tcBorders>
            <w:shd w:val="clear" w:color="auto" w:fill="auto"/>
            <w:noWrap/>
            <w:vAlign w:val="center"/>
            <w:hideMark/>
          </w:tcPr>
          <w:p w14:paraId="48BDA96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710" w:type="dxa"/>
            <w:tcBorders>
              <w:top w:val="nil"/>
              <w:left w:val="nil"/>
              <w:bottom w:val="single" w:sz="4" w:space="0" w:color="000000"/>
              <w:right w:val="single" w:sz="4" w:space="0" w:color="000000"/>
            </w:tcBorders>
            <w:shd w:val="clear" w:color="auto" w:fill="auto"/>
            <w:vAlign w:val="center"/>
            <w:hideMark/>
          </w:tcPr>
          <w:p w14:paraId="2F17E20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175,000</w:t>
            </w:r>
          </w:p>
        </w:tc>
        <w:tc>
          <w:tcPr>
            <w:tcW w:w="640" w:type="dxa"/>
            <w:tcBorders>
              <w:top w:val="nil"/>
              <w:left w:val="nil"/>
              <w:bottom w:val="single" w:sz="4" w:space="0" w:color="auto"/>
              <w:right w:val="single" w:sz="4" w:space="0" w:color="auto"/>
            </w:tcBorders>
            <w:shd w:val="clear" w:color="auto" w:fill="auto"/>
            <w:noWrap/>
            <w:vAlign w:val="center"/>
            <w:hideMark/>
          </w:tcPr>
          <w:p w14:paraId="4246233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705" w:type="dxa"/>
            <w:tcBorders>
              <w:top w:val="nil"/>
              <w:left w:val="nil"/>
              <w:bottom w:val="single" w:sz="4" w:space="0" w:color="auto"/>
              <w:right w:val="single" w:sz="4" w:space="0" w:color="auto"/>
            </w:tcBorders>
            <w:shd w:val="clear" w:color="auto" w:fill="auto"/>
            <w:noWrap/>
            <w:vAlign w:val="center"/>
            <w:hideMark/>
          </w:tcPr>
          <w:p w14:paraId="17C0FF0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550,000</w:t>
            </w:r>
          </w:p>
        </w:tc>
        <w:tc>
          <w:tcPr>
            <w:tcW w:w="635" w:type="dxa"/>
            <w:tcBorders>
              <w:top w:val="nil"/>
              <w:left w:val="nil"/>
              <w:bottom w:val="single" w:sz="4" w:space="0" w:color="auto"/>
              <w:right w:val="single" w:sz="4" w:space="0" w:color="auto"/>
            </w:tcBorders>
            <w:shd w:val="clear" w:color="auto" w:fill="auto"/>
            <w:noWrap/>
            <w:vAlign w:val="bottom"/>
            <w:hideMark/>
          </w:tcPr>
          <w:p w14:paraId="6205269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7AA5F6F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4C406521" w14:textId="77777777" w:rsidTr="00B37421">
        <w:trPr>
          <w:trHeight w:val="242"/>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26C7C3F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58B6C9B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7765D85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1929271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5ACCB07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799B61C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5904171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0CF6C5E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Pemeliharaan rutin/berkala gedung kantor</w:t>
            </w:r>
          </w:p>
        </w:tc>
        <w:tc>
          <w:tcPr>
            <w:tcW w:w="990" w:type="dxa"/>
            <w:tcBorders>
              <w:top w:val="nil"/>
              <w:left w:val="nil"/>
              <w:bottom w:val="single" w:sz="4" w:space="0" w:color="auto"/>
              <w:right w:val="single" w:sz="4" w:space="0" w:color="auto"/>
            </w:tcBorders>
            <w:shd w:val="clear" w:color="auto" w:fill="auto"/>
            <w:hideMark/>
          </w:tcPr>
          <w:p w14:paraId="721385C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Jml gedung kantor dlm kondisi baik (unit)</w:t>
            </w:r>
          </w:p>
        </w:tc>
        <w:tc>
          <w:tcPr>
            <w:tcW w:w="630" w:type="dxa"/>
            <w:tcBorders>
              <w:top w:val="nil"/>
              <w:left w:val="nil"/>
              <w:bottom w:val="single" w:sz="4" w:space="0" w:color="auto"/>
              <w:right w:val="single" w:sz="4" w:space="0" w:color="auto"/>
            </w:tcBorders>
            <w:shd w:val="clear" w:color="auto" w:fill="auto"/>
            <w:noWrap/>
            <w:vAlign w:val="bottom"/>
            <w:hideMark/>
          </w:tcPr>
          <w:p w14:paraId="7201544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380C02C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3FD3B9C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3889E7B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674" w:type="dxa"/>
            <w:tcBorders>
              <w:top w:val="nil"/>
              <w:left w:val="nil"/>
              <w:bottom w:val="single" w:sz="4" w:space="0" w:color="auto"/>
              <w:right w:val="single" w:sz="4" w:space="0" w:color="auto"/>
            </w:tcBorders>
            <w:shd w:val="clear" w:color="000000" w:fill="FFFFFF"/>
            <w:noWrap/>
            <w:vAlign w:val="center"/>
            <w:hideMark/>
          </w:tcPr>
          <w:p w14:paraId="1D8A758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63CC6C8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620" w:type="dxa"/>
            <w:tcBorders>
              <w:top w:val="nil"/>
              <w:left w:val="nil"/>
              <w:bottom w:val="single" w:sz="4" w:space="0" w:color="000000"/>
              <w:right w:val="single" w:sz="4" w:space="0" w:color="000000"/>
            </w:tcBorders>
            <w:shd w:val="clear" w:color="auto" w:fill="auto"/>
            <w:vAlign w:val="center"/>
            <w:hideMark/>
          </w:tcPr>
          <w:p w14:paraId="346D3E4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200,000</w:t>
            </w:r>
          </w:p>
        </w:tc>
        <w:tc>
          <w:tcPr>
            <w:tcW w:w="640" w:type="dxa"/>
            <w:tcBorders>
              <w:top w:val="nil"/>
              <w:left w:val="nil"/>
              <w:bottom w:val="single" w:sz="4" w:space="0" w:color="auto"/>
              <w:right w:val="single" w:sz="4" w:space="0" w:color="auto"/>
            </w:tcBorders>
            <w:shd w:val="clear" w:color="auto" w:fill="auto"/>
            <w:noWrap/>
            <w:vAlign w:val="center"/>
            <w:hideMark/>
          </w:tcPr>
          <w:p w14:paraId="5DFA261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710" w:type="dxa"/>
            <w:tcBorders>
              <w:top w:val="nil"/>
              <w:left w:val="nil"/>
              <w:bottom w:val="single" w:sz="4" w:space="0" w:color="000000"/>
              <w:right w:val="single" w:sz="4" w:space="0" w:color="000000"/>
            </w:tcBorders>
            <w:shd w:val="clear" w:color="auto" w:fill="auto"/>
            <w:vAlign w:val="center"/>
            <w:hideMark/>
          </w:tcPr>
          <w:p w14:paraId="60934DF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250,000</w:t>
            </w:r>
          </w:p>
        </w:tc>
        <w:tc>
          <w:tcPr>
            <w:tcW w:w="640" w:type="dxa"/>
            <w:tcBorders>
              <w:top w:val="nil"/>
              <w:left w:val="nil"/>
              <w:bottom w:val="single" w:sz="4" w:space="0" w:color="auto"/>
              <w:right w:val="single" w:sz="4" w:space="0" w:color="auto"/>
            </w:tcBorders>
            <w:shd w:val="clear" w:color="auto" w:fill="auto"/>
            <w:noWrap/>
            <w:vAlign w:val="center"/>
            <w:hideMark/>
          </w:tcPr>
          <w:p w14:paraId="0E21E26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710" w:type="dxa"/>
            <w:tcBorders>
              <w:top w:val="nil"/>
              <w:left w:val="nil"/>
              <w:bottom w:val="single" w:sz="4" w:space="0" w:color="000000"/>
              <w:right w:val="single" w:sz="4" w:space="0" w:color="000000"/>
            </w:tcBorders>
            <w:shd w:val="clear" w:color="auto" w:fill="auto"/>
            <w:vAlign w:val="center"/>
            <w:hideMark/>
          </w:tcPr>
          <w:p w14:paraId="44F6762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300,000</w:t>
            </w:r>
          </w:p>
        </w:tc>
        <w:tc>
          <w:tcPr>
            <w:tcW w:w="640" w:type="dxa"/>
            <w:tcBorders>
              <w:top w:val="nil"/>
              <w:left w:val="nil"/>
              <w:bottom w:val="single" w:sz="4" w:space="0" w:color="auto"/>
              <w:right w:val="single" w:sz="4" w:space="0" w:color="auto"/>
            </w:tcBorders>
            <w:shd w:val="clear" w:color="auto" w:fill="auto"/>
            <w:noWrap/>
            <w:vAlign w:val="center"/>
            <w:hideMark/>
          </w:tcPr>
          <w:p w14:paraId="3E20C5D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w:t>
            </w:r>
          </w:p>
        </w:tc>
        <w:tc>
          <w:tcPr>
            <w:tcW w:w="705" w:type="dxa"/>
            <w:tcBorders>
              <w:top w:val="nil"/>
              <w:left w:val="nil"/>
              <w:bottom w:val="single" w:sz="4" w:space="0" w:color="auto"/>
              <w:right w:val="single" w:sz="4" w:space="0" w:color="auto"/>
            </w:tcBorders>
            <w:shd w:val="clear" w:color="auto" w:fill="auto"/>
            <w:noWrap/>
            <w:vAlign w:val="center"/>
            <w:hideMark/>
          </w:tcPr>
          <w:p w14:paraId="0A5277A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900,000</w:t>
            </w:r>
          </w:p>
        </w:tc>
        <w:tc>
          <w:tcPr>
            <w:tcW w:w="635" w:type="dxa"/>
            <w:tcBorders>
              <w:top w:val="nil"/>
              <w:left w:val="nil"/>
              <w:bottom w:val="single" w:sz="4" w:space="0" w:color="auto"/>
              <w:right w:val="single" w:sz="4" w:space="0" w:color="auto"/>
            </w:tcBorders>
            <w:shd w:val="clear" w:color="auto" w:fill="auto"/>
            <w:noWrap/>
            <w:vAlign w:val="bottom"/>
            <w:hideMark/>
          </w:tcPr>
          <w:p w14:paraId="18C47A5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4496121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4039DA2C" w14:textId="77777777" w:rsidTr="00B37421">
        <w:trPr>
          <w:trHeight w:val="126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5D7470F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571F771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6D29B89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749BCBB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17E297A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6ADFA9D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2184943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7636276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Pemeliharaan rutin/berkala kendaraan dinas/operasional</w:t>
            </w:r>
          </w:p>
        </w:tc>
        <w:tc>
          <w:tcPr>
            <w:tcW w:w="990" w:type="dxa"/>
            <w:tcBorders>
              <w:top w:val="nil"/>
              <w:left w:val="nil"/>
              <w:bottom w:val="single" w:sz="4" w:space="0" w:color="auto"/>
              <w:right w:val="single" w:sz="4" w:space="0" w:color="auto"/>
            </w:tcBorders>
            <w:shd w:val="clear" w:color="auto" w:fill="auto"/>
            <w:hideMark/>
          </w:tcPr>
          <w:p w14:paraId="1692106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Jml kendaraan dinas/operasional dlm kondisi baik (unit)</w:t>
            </w:r>
          </w:p>
        </w:tc>
        <w:tc>
          <w:tcPr>
            <w:tcW w:w="630" w:type="dxa"/>
            <w:tcBorders>
              <w:top w:val="nil"/>
              <w:left w:val="nil"/>
              <w:bottom w:val="single" w:sz="4" w:space="0" w:color="auto"/>
              <w:right w:val="single" w:sz="4" w:space="0" w:color="auto"/>
            </w:tcBorders>
            <w:shd w:val="clear" w:color="auto" w:fill="auto"/>
            <w:noWrap/>
            <w:vAlign w:val="bottom"/>
            <w:hideMark/>
          </w:tcPr>
          <w:p w14:paraId="7C8B263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0144EE3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4C72468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5708B7D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w:t>
            </w:r>
          </w:p>
        </w:tc>
        <w:tc>
          <w:tcPr>
            <w:tcW w:w="674" w:type="dxa"/>
            <w:tcBorders>
              <w:top w:val="nil"/>
              <w:left w:val="nil"/>
              <w:bottom w:val="single" w:sz="4" w:space="0" w:color="auto"/>
              <w:right w:val="single" w:sz="4" w:space="0" w:color="auto"/>
            </w:tcBorders>
            <w:shd w:val="clear" w:color="000000" w:fill="FFFFFF"/>
            <w:noWrap/>
            <w:vAlign w:val="center"/>
            <w:hideMark/>
          </w:tcPr>
          <w:p w14:paraId="048239C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12F0673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w:t>
            </w:r>
          </w:p>
        </w:tc>
        <w:tc>
          <w:tcPr>
            <w:tcW w:w="620" w:type="dxa"/>
            <w:tcBorders>
              <w:top w:val="nil"/>
              <w:left w:val="nil"/>
              <w:bottom w:val="single" w:sz="4" w:space="0" w:color="000000"/>
              <w:right w:val="single" w:sz="4" w:space="0" w:color="000000"/>
            </w:tcBorders>
            <w:shd w:val="clear" w:color="auto" w:fill="auto"/>
            <w:vAlign w:val="center"/>
            <w:hideMark/>
          </w:tcPr>
          <w:p w14:paraId="2BB522A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250,000</w:t>
            </w:r>
          </w:p>
        </w:tc>
        <w:tc>
          <w:tcPr>
            <w:tcW w:w="640" w:type="dxa"/>
            <w:tcBorders>
              <w:top w:val="nil"/>
              <w:left w:val="nil"/>
              <w:bottom w:val="single" w:sz="4" w:space="0" w:color="auto"/>
              <w:right w:val="single" w:sz="4" w:space="0" w:color="auto"/>
            </w:tcBorders>
            <w:shd w:val="clear" w:color="auto" w:fill="auto"/>
            <w:noWrap/>
            <w:vAlign w:val="center"/>
            <w:hideMark/>
          </w:tcPr>
          <w:p w14:paraId="5EFED01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w:t>
            </w:r>
          </w:p>
        </w:tc>
        <w:tc>
          <w:tcPr>
            <w:tcW w:w="710" w:type="dxa"/>
            <w:tcBorders>
              <w:top w:val="nil"/>
              <w:left w:val="nil"/>
              <w:bottom w:val="single" w:sz="4" w:space="0" w:color="000000"/>
              <w:right w:val="single" w:sz="4" w:space="0" w:color="000000"/>
            </w:tcBorders>
            <w:shd w:val="clear" w:color="auto" w:fill="auto"/>
            <w:vAlign w:val="center"/>
            <w:hideMark/>
          </w:tcPr>
          <w:p w14:paraId="7082968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300,000</w:t>
            </w:r>
          </w:p>
        </w:tc>
        <w:tc>
          <w:tcPr>
            <w:tcW w:w="640" w:type="dxa"/>
            <w:tcBorders>
              <w:top w:val="nil"/>
              <w:left w:val="nil"/>
              <w:bottom w:val="single" w:sz="4" w:space="0" w:color="auto"/>
              <w:right w:val="single" w:sz="4" w:space="0" w:color="auto"/>
            </w:tcBorders>
            <w:shd w:val="clear" w:color="auto" w:fill="auto"/>
            <w:noWrap/>
            <w:vAlign w:val="center"/>
            <w:hideMark/>
          </w:tcPr>
          <w:p w14:paraId="5CD61A3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w:t>
            </w:r>
          </w:p>
        </w:tc>
        <w:tc>
          <w:tcPr>
            <w:tcW w:w="710" w:type="dxa"/>
            <w:tcBorders>
              <w:top w:val="nil"/>
              <w:left w:val="nil"/>
              <w:bottom w:val="single" w:sz="4" w:space="0" w:color="000000"/>
              <w:right w:val="single" w:sz="4" w:space="0" w:color="000000"/>
            </w:tcBorders>
            <w:shd w:val="clear" w:color="auto" w:fill="auto"/>
            <w:vAlign w:val="center"/>
            <w:hideMark/>
          </w:tcPr>
          <w:p w14:paraId="1CB8104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350,000</w:t>
            </w:r>
          </w:p>
        </w:tc>
        <w:tc>
          <w:tcPr>
            <w:tcW w:w="640" w:type="dxa"/>
            <w:tcBorders>
              <w:top w:val="nil"/>
              <w:left w:val="nil"/>
              <w:bottom w:val="single" w:sz="4" w:space="0" w:color="auto"/>
              <w:right w:val="single" w:sz="4" w:space="0" w:color="auto"/>
            </w:tcBorders>
            <w:shd w:val="clear" w:color="auto" w:fill="auto"/>
            <w:noWrap/>
            <w:vAlign w:val="center"/>
            <w:hideMark/>
          </w:tcPr>
          <w:p w14:paraId="5C55A0B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27</w:t>
            </w:r>
          </w:p>
        </w:tc>
        <w:tc>
          <w:tcPr>
            <w:tcW w:w="705" w:type="dxa"/>
            <w:tcBorders>
              <w:top w:val="nil"/>
              <w:left w:val="nil"/>
              <w:bottom w:val="single" w:sz="4" w:space="0" w:color="auto"/>
              <w:right w:val="single" w:sz="4" w:space="0" w:color="auto"/>
            </w:tcBorders>
            <w:shd w:val="clear" w:color="auto" w:fill="auto"/>
            <w:noWrap/>
            <w:vAlign w:val="center"/>
            <w:hideMark/>
          </w:tcPr>
          <w:p w14:paraId="5C03E21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1,100,000</w:t>
            </w:r>
          </w:p>
        </w:tc>
        <w:tc>
          <w:tcPr>
            <w:tcW w:w="635" w:type="dxa"/>
            <w:tcBorders>
              <w:top w:val="nil"/>
              <w:left w:val="nil"/>
              <w:bottom w:val="single" w:sz="4" w:space="0" w:color="auto"/>
              <w:right w:val="single" w:sz="4" w:space="0" w:color="auto"/>
            </w:tcBorders>
            <w:shd w:val="clear" w:color="auto" w:fill="auto"/>
            <w:noWrap/>
            <w:vAlign w:val="bottom"/>
            <w:hideMark/>
          </w:tcPr>
          <w:p w14:paraId="1C05D3D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269BC0A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3FBB5E9E" w14:textId="77777777" w:rsidTr="00B37421">
        <w:trPr>
          <w:trHeight w:val="90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0673A33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1D49A85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2DCCA56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1EF2C51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6280380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6BF17C1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2A32769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6CFD536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Rehabilitasi sedang/berat gedung kantor</w:t>
            </w:r>
          </w:p>
        </w:tc>
        <w:tc>
          <w:tcPr>
            <w:tcW w:w="990" w:type="dxa"/>
            <w:tcBorders>
              <w:top w:val="nil"/>
              <w:left w:val="nil"/>
              <w:bottom w:val="single" w:sz="4" w:space="0" w:color="auto"/>
              <w:right w:val="single" w:sz="4" w:space="0" w:color="auto"/>
            </w:tcBorders>
            <w:shd w:val="clear" w:color="auto" w:fill="auto"/>
            <w:hideMark/>
          </w:tcPr>
          <w:p w14:paraId="4D75859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Jml bangunan gedung rusak menjadi baik (unit)</w:t>
            </w:r>
          </w:p>
        </w:tc>
        <w:tc>
          <w:tcPr>
            <w:tcW w:w="630" w:type="dxa"/>
            <w:tcBorders>
              <w:top w:val="nil"/>
              <w:left w:val="nil"/>
              <w:bottom w:val="single" w:sz="4" w:space="0" w:color="auto"/>
              <w:right w:val="single" w:sz="4" w:space="0" w:color="auto"/>
            </w:tcBorders>
            <w:shd w:val="clear" w:color="auto" w:fill="auto"/>
            <w:noWrap/>
            <w:vAlign w:val="bottom"/>
            <w:hideMark/>
          </w:tcPr>
          <w:p w14:paraId="3093A0C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2A8C4D8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638746A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57AF46B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 </w:t>
            </w:r>
          </w:p>
        </w:tc>
        <w:tc>
          <w:tcPr>
            <w:tcW w:w="674" w:type="dxa"/>
            <w:tcBorders>
              <w:top w:val="nil"/>
              <w:left w:val="nil"/>
              <w:bottom w:val="single" w:sz="4" w:space="0" w:color="auto"/>
              <w:right w:val="single" w:sz="4" w:space="0" w:color="auto"/>
            </w:tcBorders>
            <w:shd w:val="clear" w:color="000000" w:fill="FFFFFF"/>
            <w:noWrap/>
            <w:vAlign w:val="center"/>
            <w:hideMark/>
          </w:tcPr>
          <w:p w14:paraId="7A39D67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17E48AB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620" w:type="dxa"/>
            <w:tcBorders>
              <w:top w:val="nil"/>
              <w:left w:val="nil"/>
              <w:bottom w:val="single" w:sz="4" w:space="0" w:color="000000"/>
              <w:right w:val="single" w:sz="4" w:space="0" w:color="000000"/>
            </w:tcBorders>
            <w:shd w:val="clear" w:color="auto" w:fill="auto"/>
            <w:vAlign w:val="center"/>
            <w:hideMark/>
          </w:tcPr>
          <w:p w14:paraId="35AA440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1,000,000</w:t>
            </w:r>
          </w:p>
        </w:tc>
        <w:tc>
          <w:tcPr>
            <w:tcW w:w="640" w:type="dxa"/>
            <w:tcBorders>
              <w:top w:val="nil"/>
              <w:left w:val="nil"/>
              <w:bottom w:val="single" w:sz="4" w:space="0" w:color="auto"/>
              <w:right w:val="single" w:sz="4" w:space="0" w:color="auto"/>
            </w:tcBorders>
            <w:shd w:val="clear" w:color="auto" w:fill="auto"/>
            <w:noWrap/>
            <w:vAlign w:val="center"/>
            <w:hideMark/>
          </w:tcPr>
          <w:p w14:paraId="6001A20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 </w:t>
            </w:r>
          </w:p>
        </w:tc>
        <w:tc>
          <w:tcPr>
            <w:tcW w:w="710" w:type="dxa"/>
            <w:tcBorders>
              <w:top w:val="nil"/>
              <w:left w:val="nil"/>
              <w:bottom w:val="single" w:sz="4" w:space="0" w:color="000000"/>
              <w:right w:val="single" w:sz="4" w:space="0" w:color="000000"/>
            </w:tcBorders>
            <w:shd w:val="clear" w:color="auto" w:fill="auto"/>
            <w:vAlign w:val="center"/>
            <w:hideMark/>
          </w:tcPr>
          <w:p w14:paraId="39B2CC2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0</w:t>
            </w:r>
          </w:p>
        </w:tc>
        <w:tc>
          <w:tcPr>
            <w:tcW w:w="640" w:type="dxa"/>
            <w:tcBorders>
              <w:top w:val="nil"/>
              <w:left w:val="nil"/>
              <w:bottom w:val="single" w:sz="4" w:space="0" w:color="auto"/>
              <w:right w:val="single" w:sz="4" w:space="0" w:color="auto"/>
            </w:tcBorders>
            <w:shd w:val="clear" w:color="auto" w:fill="auto"/>
            <w:noWrap/>
            <w:vAlign w:val="center"/>
            <w:hideMark/>
          </w:tcPr>
          <w:p w14:paraId="1B4FB31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 </w:t>
            </w:r>
          </w:p>
        </w:tc>
        <w:tc>
          <w:tcPr>
            <w:tcW w:w="710" w:type="dxa"/>
            <w:tcBorders>
              <w:top w:val="nil"/>
              <w:left w:val="nil"/>
              <w:bottom w:val="single" w:sz="4" w:space="0" w:color="000000"/>
              <w:right w:val="single" w:sz="4" w:space="0" w:color="000000"/>
            </w:tcBorders>
            <w:shd w:val="clear" w:color="auto" w:fill="auto"/>
            <w:vAlign w:val="center"/>
            <w:hideMark/>
          </w:tcPr>
          <w:p w14:paraId="5B95490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0</w:t>
            </w:r>
          </w:p>
        </w:tc>
        <w:tc>
          <w:tcPr>
            <w:tcW w:w="640" w:type="dxa"/>
            <w:tcBorders>
              <w:top w:val="nil"/>
              <w:left w:val="nil"/>
              <w:bottom w:val="single" w:sz="4" w:space="0" w:color="auto"/>
              <w:right w:val="single" w:sz="4" w:space="0" w:color="auto"/>
            </w:tcBorders>
            <w:shd w:val="clear" w:color="auto" w:fill="auto"/>
            <w:noWrap/>
            <w:vAlign w:val="center"/>
            <w:hideMark/>
          </w:tcPr>
          <w:p w14:paraId="0920423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705" w:type="dxa"/>
            <w:tcBorders>
              <w:top w:val="nil"/>
              <w:left w:val="nil"/>
              <w:bottom w:val="single" w:sz="4" w:space="0" w:color="auto"/>
              <w:right w:val="single" w:sz="4" w:space="0" w:color="auto"/>
            </w:tcBorders>
            <w:shd w:val="clear" w:color="auto" w:fill="auto"/>
            <w:noWrap/>
            <w:vAlign w:val="center"/>
            <w:hideMark/>
          </w:tcPr>
          <w:p w14:paraId="35988D7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1,000,000</w:t>
            </w:r>
          </w:p>
        </w:tc>
        <w:tc>
          <w:tcPr>
            <w:tcW w:w="635" w:type="dxa"/>
            <w:tcBorders>
              <w:top w:val="nil"/>
              <w:left w:val="nil"/>
              <w:bottom w:val="single" w:sz="4" w:space="0" w:color="auto"/>
              <w:right w:val="single" w:sz="4" w:space="0" w:color="auto"/>
            </w:tcBorders>
            <w:shd w:val="clear" w:color="auto" w:fill="auto"/>
            <w:noWrap/>
            <w:vAlign w:val="bottom"/>
            <w:hideMark/>
          </w:tcPr>
          <w:p w14:paraId="38791B5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191B19D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338563BD" w14:textId="77777777" w:rsidTr="00B37421">
        <w:trPr>
          <w:trHeight w:val="84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1229A38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noWrap/>
            <w:vAlign w:val="bottom"/>
            <w:hideMark/>
          </w:tcPr>
          <w:p w14:paraId="62721FA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4F34D4F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38DB8B6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5980EA8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000000"/>
            </w:tcBorders>
            <w:shd w:val="clear" w:color="000000" w:fill="FFFFFF"/>
            <w:vAlign w:val="center"/>
            <w:hideMark/>
          </w:tcPr>
          <w:p w14:paraId="41B228A4"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Program peningkatan disiplin aparatur</w:t>
            </w:r>
          </w:p>
        </w:tc>
        <w:tc>
          <w:tcPr>
            <w:tcW w:w="905" w:type="dxa"/>
            <w:tcBorders>
              <w:top w:val="nil"/>
              <w:left w:val="nil"/>
              <w:bottom w:val="single" w:sz="4" w:space="0" w:color="auto"/>
              <w:right w:val="single" w:sz="4" w:space="0" w:color="auto"/>
            </w:tcBorders>
            <w:shd w:val="clear" w:color="auto" w:fill="auto"/>
            <w:noWrap/>
            <w:vAlign w:val="bottom"/>
            <w:hideMark/>
          </w:tcPr>
          <w:p w14:paraId="6ACDEF1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795B666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vAlign w:val="center"/>
            <w:hideMark/>
          </w:tcPr>
          <w:p w14:paraId="42747E3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Persentase kehadiran pegawai (%)</w:t>
            </w:r>
          </w:p>
        </w:tc>
        <w:tc>
          <w:tcPr>
            <w:tcW w:w="630" w:type="dxa"/>
            <w:tcBorders>
              <w:top w:val="nil"/>
              <w:left w:val="nil"/>
              <w:bottom w:val="single" w:sz="4" w:space="0" w:color="auto"/>
              <w:right w:val="single" w:sz="4" w:space="0" w:color="auto"/>
            </w:tcBorders>
            <w:shd w:val="clear" w:color="auto" w:fill="auto"/>
            <w:noWrap/>
            <w:vAlign w:val="bottom"/>
            <w:hideMark/>
          </w:tcPr>
          <w:p w14:paraId="0A1B0D7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AE0C0B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2B4DD33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63ACE1A9"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674" w:type="dxa"/>
            <w:tcBorders>
              <w:top w:val="nil"/>
              <w:left w:val="nil"/>
              <w:bottom w:val="single" w:sz="4" w:space="0" w:color="auto"/>
              <w:right w:val="single" w:sz="4" w:space="0" w:color="auto"/>
            </w:tcBorders>
            <w:shd w:val="clear" w:color="000000" w:fill="FFFFFF"/>
            <w:noWrap/>
            <w:vAlign w:val="center"/>
            <w:hideMark/>
          </w:tcPr>
          <w:p w14:paraId="7A59F3D2"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500,000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67EBC0EA"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620" w:type="dxa"/>
            <w:tcBorders>
              <w:top w:val="nil"/>
              <w:left w:val="nil"/>
              <w:bottom w:val="single" w:sz="4" w:space="0" w:color="auto"/>
              <w:right w:val="single" w:sz="4" w:space="0" w:color="auto"/>
            </w:tcBorders>
            <w:shd w:val="clear" w:color="000000" w:fill="FFFFFF"/>
            <w:noWrap/>
            <w:vAlign w:val="center"/>
            <w:hideMark/>
          </w:tcPr>
          <w:p w14:paraId="5A54B423"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600,000</w:t>
            </w:r>
          </w:p>
        </w:tc>
        <w:tc>
          <w:tcPr>
            <w:tcW w:w="640" w:type="dxa"/>
            <w:tcBorders>
              <w:top w:val="nil"/>
              <w:left w:val="nil"/>
              <w:bottom w:val="single" w:sz="4" w:space="0" w:color="auto"/>
              <w:right w:val="single" w:sz="4" w:space="0" w:color="auto"/>
            </w:tcBorders>
            <w:shd w:val="clear" w:color="auto" w:fill="auto"/>
            <w:noWrap/>
            <w:vAlign w:val="center"/>
            <w:hideMark/>
          </w:tcPr>
          <w:p w14:paraId="7E8F8877"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710" w:type="dxa"/>
            <w:tcBorders>
              <w:top w:val="nil"/>
              <w:left w:val="nil"/>
              <w:bottom w:val="single" w:sz="4" w:space="0" w:color="auto"/>
              <w:right w:val="single" w:sz="4" w:space="0" w:color="auto"/>
            </w:tcBorders>
            <w:shd w:val="clear" w:color="000000" w:fill="FFFFFF"/>
            <w:noWrap/>
            <w:vAlign w:val="center"/>
            <w:hideMark/>
          </w:tcPr>
          <w:p w14:paraId="637330B1"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700,000</w:t>
            </w:r>
          </w:p>
        </w:tc>
        <w:tc>
          <w:tcPr>
            <w:tcW w:w="640" w:type="dxa"/>
            <w:tcBorders>
              <w:top w:val="nil"/>
              <w:left w:val="nil"/>
              <w:bottom w:val="single" w:sz="4" w:space="0" w:color="auto"/>
              <w:right w:val="single" w:sz="4" w:space="0" w:color="auto"/>
            </w:tcBorders>
            <w:shd w:val="clear" w:color="auto" w:fill="auto"/>
            <w:noWrap/>
            <w:vAlign w:val="center"/>
            <w:hideMark/>
          </w:tcPr>
          <w:p w14:paraId="551FF30E"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710" w:type="dxa"/>
            <w:tcBorders>
              <w:top w:val="nil"/>
              <w:left w:val="nil"/>
              <w:bottom w:val="single" w:sz="4" w:space="0" w:color="auto"/>
              <w:right w:val="single" w:sz="4" w:space="0" w:color="auto"/>
            </w:tcBorders>
            <w:shd w:val="clear" w:color="000000" w:fill="FFFFFF"/>
            <w:noWrap/>
            <w:vAlign w:val="center"/>
            <w:hideMark/>
          </w:tcPr>
          <w:p w14:paraId="45BC4A7C"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800,000</w:t>
            </w:r>
          </w:p>
        </w:tc>
        <w:tc>
          <w:tcPr>
            <w:tcW w:w="640" w:type="dxa"/>
            <w:tcBorders>
              <w:top w:val="nil"/>
              <w:left w:val="nil"/>
              <w:bottom w:val="single" w:sz="4" w:space="0" w:color="auto"/>
              <w:right w:val="single" w:sz="4" w:space="0" w:color="auto"/>
            </w:tcBorders>
            <w:shd w:val="clear" w:color="auto" w:fill="auto"/>
            <w:noWrap/>
            <w:vAlign w:val="center"/>
            <w:hideMark/>
          </w:tcPr>
          <w:p w14:paraId="63824E30"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400</w:t>
            </w:r>
          </w:p>
        </w:tc>
        <w:tc>
          <w:tcPr>
            <w:tcW w:w="705" w:type="dxa"/>
            <w:tcBorders>
              <w:top w:val="nil"/>
              <w:left w:val="nil"/>
              <w:bottom w:val="single" w:sz="4" w:space="0" w:color="auto"/>
              <w:right w:val="single" w:sz="4" w:space="0" w:color="auto"/>
            </w:tcBorders>
            <w:shd w:val="clear" w:color="000000" w:fill="FFFFFF"/>
            <w:noWrap/>
            <w:vAlign w:val="center"/>
            <w:hideMark/>
          </w:tcPr>
          <w:p w14:paraId="18FE6ACC"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2,600,000</w:t>
            </w:r>
          </w:p>
        </w:tc>
        <w:tc>
          <w:tcPr>
            <w:tcW w:w="635" w:type="dxa"/>
            <w:tcBorders>
              <w:top w:val="nil"/>
              <w:left w:val="nil"/>
              <w:bottom w:val="single" w:sz="4" w:space="0" w:color="auto"/>
              <w:right w:val="single" w:sz="4" w:space="0" w:color="auto"/>
            </w:tcBorders>
            <w:shd w:val="clear" w:color="auto" w:fill="auto"/>
            <w:noWrap/>
            <w:vAlign w:val="bottom"/>
            <w:hideMark/>
          </w:tcPr>
          <w:p w14:paraId="7353C20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6F47E0B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3953EEE0" w14:textId="77777777" w:rsidTr="00B37421">
        <w:trPr>
          <w:trHeight w:val="90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1F50229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604C38B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6728F5A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29662AA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4F7FB1C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nil"/>
            </w:tcBorders>
            <w:shd w:val="clear" w:color="000000" w:fill="FFFFFF"/>
            <w:vAlign w:val="center"/>
            <w:hideMark/>
          </w:tcPr>
          <w:p w14:paraId="70D3AFA0"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14:paraId="04057DE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hideMark/>
          </w:tcPr>
          <w:p w14:paraId="61BB7BE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Pengadaan pakaian khusus hari-hari tertentu</w:t>
            </w:r>
          </w:p>
        </w:tc>
        <w:tc>
          <w:tcPr>
            <w:tcW w:w="990" w:type="dxa"/>
            <w:tcBorders>
              <w:top w:val="nil"/>
              <w:left w:val="nil"/>
              <w:bottom w:val="single" w:sz="4" w:space="0" w:color="auto"/>
              <w:right w:val="single" w:sz="4" w:space="0" w:color="auto"/>
            </w:tcBorders>
            <w:shd w:val="clear" w:color="auto" w:fill="auto"/>
            <w:hideMark/>
          </w:tcPr>
          <w:p w14:paraId="708D323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Jml pakaian khusus hari-hari tertentu (stel)</w:t>
            </w:r>
          </w:p>
        </w:tc>
        <w:tc>
          <w:tcPr>
            <w:tcW w:w="630" w:type="dxa"/>
            <w:tcBorders>
              <w:top w:val="nil"/>
              <w:left w:val="nil"/>
              <w:bottom w:val="single" w:sz="4" w:space="0" w:color="auto"/>
              <w:right w:val="single" w:sz="4" w:space="0" w:color="auto"/>
            </w:tcBorders>
            <w:shd w:val="clear" w:color="auto" w:fill="auto"/>
            <w:noWrap/>
            <w:vAlign w:val="bottom"/>
            <w:hideMark/>
          </w:tcPr>
          <w:p w14:paraId="73CC7E5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07187E8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51BB5C5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1BD3024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w:t>
            </w:r>
          </w:p>
        </w:tc>
        <w:tc>
          <w:tcPr>
            <w:tcW w:w="674" w:type="dxa"/>
            <w:tcBorders>
              <w:top w:val="nil"/>
              <w:left w:val="nil"/>
              <w:bottom w:val="single" w:sz="4" w:space="0" w:color="auto"/>
              <w:right w:val="single" w:sz="4" w:space="0" w:color="auto"/>
            </w:tcBorders>
            <w:shd w:val="clear" w:color="000000" w:fill="FFFFFF"/>
            <w:noWrap/>
            <w:vAlign w:val="center"/>
            <w:hideMark/>
          </w:tcPr>
          <w:p w14:paraId="090C056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2D37706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375</w:t>
            </w:r>
          </w:p>
        </w:tc>
        <w:tc>
          <w:tcPr>
            <w:tcW w:w="620" w:type="dxa"/>
            <w:tcBorders>
              <w:top w:val="nil"/>
              <w:left w:val="nil"/>
              <w:bottom w:val="single" w:sz="4" w:space="0" w:color="000000"/>
              <w:right w:val="single" w:sz="4" w:space="0" w:color="000000"/>
            </w:tcBorders>
            <w:shd w:val="clear" w:color="auto" w:fill="auto"/>
            <w:vAlign w:val="center"/>
            <w:hideMark/>
          </w:tcPr>
          <w:p w14:paraId="42DFACD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300,000</w:t>
            </w:r>
          </w:p>
        </w:tc>
        <w:tc>
          <w:tcPr>
            <w:tcW w:w="640" w:type="dxa"/>
            <w:tcBorders>
              <w:top w:val="nil"/>
              <w:left w:val="nil"/>
              <w:bottom w:val="single" w:sz="4" w:space="0" w:color="auto"/>
              <w:right w:val="single" w:sz="4" w:space="0" w:color="auto"/>
            </w:tcBorders>
            <w:shd w:val="clear" w:color="auto" w:fill="auto"/>
            <w:noWrap/>
            <w:vAlign w:val="center"/>
            <w:hideMark/>
          </w:tcPr>
          <w:p w14:paraId="19F62E9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w:t>
            </w:r>
          </w:p>
        </w:tc>
        <w:tc>
          <w:tcPr>
            <w:tcW w:w="710" w:type="dxa"/>
            <w:tcBorders>
              <w:top w:val="nil"/>
              <w:left w:val="nil"/>
              <w:bottom w:val="single" w:sz="4" w:space="0" w:color="000000"/>
              <w:right w:val="single" w:sz="4" w:space="0" w:color="000000"/>
            </w:tcBorders>
            <w:shd w:val="clear" w:color="auto" w:fill="auto"/>
            <w:vAlign w:val="center"/>
            <w:hideMark/>
          </w:tcPr>
          <w:p w14:paraId="1465133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350,000</w:t>
            </w:r>
          </w:p>
        </w:tc>
        <w:tc>
          <w:tcPr>
            <w:tcW w:w="640" w:type="dxa"/>
            <w:tcBorders>
              <w:top w:val="nil"/>
              <w:left w:val="nil"/>
              <w:bottom w:val="single" w:sz="4" w:space="0" w:color="auto"/>
              <w:right w:val="single" w:sz="4" w:space="0" w:color="auto"/>
            </w:tcBorders>
            <w:shd w:val="clear" w:color="auto" w:fill="auto"/>
            <w:noWrap/>
            <w:vAlign w:val="center"/>
            <w:hideMark/>
          </w:tcPr>
          <w:p w14:paraId="049F1B1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425</w:t>
            </w:r>
          </w:p>
        </w:tc>
        <w:tc>
          <w:tcPr>
            <w:tcW w:w="710" w:type="dxa"/>
            <w:tcBorders>
              <w:top w:val="nil"/>
              <w:left w:val="nil"/>
              <w:bottom w:val="single" w:sz="4" w:space="0" w:color="000000"/>
              <w:right w:val="single" w:sz="4" w:space="0" w:color="000000"/>
            </w:tcBorders>
            <w:shd w:val="clear" w:color="auto" w:fill="auto"/>
            <w:vAlign w:val="center"/>
            <w:hideMark/>
          </w:tcPr>
          <w:p w14:paraId="66DE3F3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400,000</w:t>
            </w:r>
          </w:p>
        </w:tc>
        <w:tc>
          <w:tcPr>
            <w:tcW w:w="640" w:type="dxa"/>
            <w:tcBorders>
              <w:top w:val="nil"/>
              <w:left w:val="nil"/>
              <w:bottom w:val="single" w:sz="4" w:space="0" w:color="auto"/>
              <w:right w:val="single" w:sz="4" w:space="0" w:color="auto"/>
            </w:tcBorders>
            <w:shd w:val="clear" w:color="auto" w:fill="auto"/>
            <w:noWrap/>
            <w:vAlign w:val="center"/>
            <w:hideMark/>
          </w:tcPr>
          <w:p w14:paraId="772B9A8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1,550</w:t>
            </w:r>
          </w:p>
        </w:tc>
        <w:tc>
          <w:tcPr>
            <w:tcW w:w="705" w:type="dxa"/>
            <w:tcBorders>
              <w:top w:val="nil"/>
              <w:left w:val="nil"/>
              <w:bottom w:val="single" w:sz="4" w:space="0" w:color="auto"/>
              <w:right w:val="single" w:sz="4" w:space="0" w:color="auto"/>
            </w:tcBorders>
            <w:shd w:val="clear" w:color="auto" w:fill="auto"/>
            <w:noWrap/>
            <w:vAlign w:val="center"/>
            <w:hideMark/>
          </w:tcPr>
          <w:p w14:paraId="5ED4622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1,300,000</w:t>
            </w:r>
          </w:p>
        </w:tc>
        <w:tc>
          <w:tcPr>
            <w:tcW w:w="635" w:type="dxa"/>
            <w:tcBorders>
              <w:top w:val="nil"/>
              <w:left w:val="nil"/>
              <w:bottom w:val="single" w:sz="4" w:space="0" w:color="auto"/>
              <w:right w:val="single" w:sz="4" w:space="0" w:color="auto"/>
            </w:tcBorders>
            <w:shd w:val="clear" w:color="auto" w:fill="auto"/>
            <w:noWrap/>
            <w:vAlign w:val="bottom"/>
            <w:hideMark/>
          </w:tcPr>
          <w:p w14:paraId="14C6005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0B077D0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2F44D3E1" w14:textId="77777777" w:rsidTr="00B37421">
        <w:trPr>
          <w:trHeight w:val="54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63FFDAD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697B77A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40A9D35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4E1DF87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6ED0CB3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5B11A1E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4E7BE99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hideMark/>
          </w:tcPr>
          <w:p w14:paraId="02BC155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Pengadaan Pakaian Olahraga</w:t>
            </w:r>
          </w:p>
        </w:tc>
        <w:tc>
          <w:tcPr>
            <w:tcW w:w="990" w:type="dxa"/>
            <w:tcBorders>
              <w:top w:val="nil"/>
              <w:left w:val="nil"/>
              <w:bottom w:val="single" w:sz="4" w:space="0" w:color="auto"/>
              <w:right w:val="single" w:sz="4" w:space="0" w:color="auto"/>
            </w:tcBorders>
            <w:shd w:val="clear" w:color="auto" w:fill="auto"/>
            <w:hideMark/>
          </w:tcPr>
          <w:p w14:paraId="048AED1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Jml pakaian olahraga (stel)</w:t>
            </w:r>
          </w:p>
        </w:tc>
        <w:tc>
          <w:tcPr>
            <w:tcW w:w="630" w:type="dxa"/>
            <w:tcBorders>
              <w:top w:val="nil"/>
              <w:left w:val="nil"/>
              <w:bottom w:val="single" w:sz="4" w:space="0" w:color="auto"/>
              <w:right w:val="single" w:sz="4" w:space="0" w:color="auto"/>
            </w:tcBorders>
            <w:shd w:val="clear" w:color="auto" w:fill="auto"/>
            <w:noWrap/>
            <w:vAlign w:val="bottom"/>
            <w:hideMark/>
          </w:tcPr>
          <w:p w14:paraId="60B6605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F9A403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6B9F248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534903A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w:t>
            </w:r>
          </w:p>
        </w:tc>
        <w:tc>
          <w:tcPr>
            <w:tcW w:w="674" w:type="dxa"/>
            <w:tcBorders>
              <w:top w:val="nil"/>
              <w:left w:val="nil"/>
              <w:bottom w:val="single" w:sz="4" w:space="0" w:color="auto"/>
              <w:right w:val="single" w:sz="4" w:space="0" w:color="auto"/>
            </w:tcBorders>
            <w:shd w:val="clear" w:color="000000" w:fill="FFFFFF"/>
            <w:noWrap/>
            <w:vAlign w:val="center"/>
            <w:hideMark/>
          </w:tcPr>
          <w:p w14:paraId="331D983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1164AC6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375</w:t>
            </w:r>
          </w:p>
        </w:tc>
        <w:tc>
          <w:tcPr>
            <w:tcW w:w="620" w:type="dxa"/>
            <w:tcBorders>
              <w:top w:val="nil"/>
              <w:left w:val="nil"/>
              <w:bottom w:val="single" w:sz="4" w:space="0" w:color="000000"/>
              <w:right w:val="single" w:sz="4" w:space="0" w:color="000000"/>
            </w:tcBorders>
            <w:shd w:val="clear" w:color="auto" w:fill="auto"/>
            <w:vAlign w:val="center"/>
            <w:hideMark/>
          </w:tcPr>
          <w:p w14:paraId="5E36B70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300,000</w:t>
            </w:r>
          </w:p>
        </w:tc>
        <w:tc>
          <w:tcPr>
            <w:tcW w:w="640" w:type="dxa"/>
            <w:tcBorders>
              <w:top w:val="nil"/>
              <w:left w:val="nil"/>
              <w:bottom w:val="single" w:sz="4" w:space="0" w:color="auto"/>
              <w:right w:val="single" w:sz="4" w:space="0" w:color="auto"/>
            </w:tcBorders>
            <w:shd w:val="clear" w:color="auto" w:fill="auto"/>
            <w:noWrap/>
            <w:vAlign w:val="center"/>
            <w:hideMark/>
          </w:tcPr>
          <w:p w14:paraId="74181F3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w:t>
            </w:r>
          </w:p>
        </w:tc>
        <w:tc>
          <w:tcPr>
            <w:tcW w:w="710" w:type="dxa"/>
            <w:tcBorders>
              <w:top w:val="nil"/>
              <w:left w:val="nil"/>
              <w:bottom w:val="single" w:sz="4" w:space="0" w:color="000000"/>
              <w:right w:val="single" w:sz="4" w:space="0" w:color="000000"/>
            </w:tcBorders>
            <w:shd w:val="clear" w:color="auto" w:fill="auto"/>
            <w:vAlign w:val="center"/>
            <w:hideMark/>
          </w:tcPr>
          <w:p w14:paraId="5C72907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350,000</w:t>
            </w:r>
          </w:p>
        </w:tc>
        <w:tc>
          <w:tcPr>
            <w:tcW w:w="640" w:type="dxa"/>
            <w:tcBorders>
              <w:top w:val="nil"/>
              <w:left w:val="nil"/>
              <w:bottom w:val="single" w:sz="4" w:space="0" w:color="auto"/>
              <w:right w:val="single" w:sz="4" w:space="0" w:color="auto"/>
            </w:tcBorders>
            <w:shd w:val="clear" w:color="auto" w:fill="auto"/>
            <w:noWrap/>
            <w:vAlign w:val="center"/>
            <w:hideMark/>
          </w:tcPr>
          <w:p w14:paraId="321D1F7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425</w:t>
            </w:r>
          </w:p>
        </w:tc>
        <w:tc>
          <w:tcPr>
            <w:tcW w:w="710" w:type="dxa"/>
            <w:tcBorders>
              <w:top w:val="nil"/>
              <w:left w:val="nil"/>
              <w:bottom w:val="single" w:sz="4" w:space="0" w:color="000000"/>
              <w:right w:val="single" w:sz="4" w:space="0" w:color="000000"/>
            </w:tcBorders>
            <w:shd w:val="clear" w:color="auto" w:fill="auto"/>
            <w:vAlign w:val="center"/>
            <w:hideMark/>
          </w:tcPr>
          <w:p w14:paraId="224BEF5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400,000</w:t>
            </w:r>
          </w:p>
        </w:tc>
        <w:tc>
          <w:tcPr>
            <w:tcW w:w="640" w:type="dxa"/>
            <w:tcBorders>
              <w:top w:val="nil"/>
              <w:left w:val="nil"/>
              <w:bottom w:val="single" w:sz="4" w:space="0" w:color="auto"/>
              <w:right w:val="single" w:sz="4" w:space="0" w:color="auto"/>
            </w:tcBorders>
            <w:shd w:val="clear" w:color="auto" w:fill="auto"/>
            <w:noWrap/>
            <w:vAlign w:val="center"/>
            <w:hideMark/>
          </w:tcPr>
          <w:p w14:paraId="5629CCC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1,550</w:t>
            </w:r>
          </w:p>
        </w:tc>
        <w:tc>
          <w:tcPr>
            <w:tcW w:w="705" w:type="dxa"/>
            <w:tcBorders>
              <w:top w:val="nil"/>
              <w:left w:val="nil"/>
              <w:bottom w:val="single" w:sz="4" w:space="0" w:color="auto"/>
              <w:right w:val="single" w:sz="4" w:space="0" w:color="auto"/>
            </w:tcBorders>
            <w:shd w:val="clear" w:color="auto" w:fill="auto"/>
            <w:noWrap/>
            <w:vAlign w:val="center"/>
            <w:hideMark/>
          </w:tcPr>
          <w:p w14:paraId="1CA19E8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1,300,000</w:t>
            </w:r>
          </w:p>
        </w:tc>
        <w:tc>
          <w:tcPr>
            <w:tcW w:w="635" w:type="dxa"/>
            <w:tcBorders>
              <w:top w:val="nil"/>
              <w:left w:val="nil"/>
              <w:bottom w:val="single" w:sz="4" w:space="0" w:color="auto"/>
              <w:right w:val="single" w:sz="4" w:space="0" w:color="auto"/>
            </w:tcBorders>
            <w:shd w:val="clear" w:color="auto" w:fill="auto"/>
            <w:noWrap/>
            <w:vAlign w:val="bottom"/>
            <w:hideMark/>
          </w:tcPr>
          <w:p w14:paraId="7F4C39C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2A52384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71854E97" w14:textId="77777777" w:rsidTr="00B37421">
        <w:trPr>
          <w:trHeight w:val="1133"/>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7E81366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3E10FB3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2C813E5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7540C07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50250FB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000000"/>
            </w:tcBorders>
            <w:shd w:val="clear" w:color="000000" w:fill="FFFFFF"/>
            <w:vAlign w:val="center"/>
            <w:hideMark/>
          </w:tcPr>
          <w:p w14:paraId="38D8C203" w14:textId="77777777" w:rsidR="00F5592A" w:rsidRPr="00B37421" w:rsidRDefault="00F5592A" w:rsidP="00B37421">
            <w:pPr>
              <w:rPr>
                <w:rFonts w:ascii="Arial" w:hAnsi="Arial" w:cs="Arial"/>
                <w:b/>
                <w:bCs/>
                <w:color w:val="000000"/>
                <w:sz w:val="16"/>
                <w:szCs w:val="16"/>
              </w:rPr>
            </w:pPr>
            <w:r w:rsidRPr="00B37421">
              <w:rPr>
                <w:rFonts w:ascii="Arial" w:hAnsi="Arial" w:cs="Arial"/>
                <w:b/>
                <w:bCs/>
                <w:color w:val="000000"/>
                <w:sz w:val="16"/>
                <w:szCs w:val="16"/>
              </w:rPr>
              <w:t>Prog</w:t>
            </w:r>
            <w:r w:rsidR="00B37421">
              <w:rPr>
                <w:rFonts w:ascii="Arial" w:hAnsi="Arial" w:cs="Arial"/>
                <w:b/>
                <w:bCs/>
                <w:color w:val="000000"/>
                <w:sz w:val="16"/>
                <w:szCs w:val="16"/>
              </w:rPr>
              <w:t>.</w:t>
            </w:r>
            <w:r w:rsidRPr="00B37421">
              <w:rPr>
                <w:rFonts w:ascii="Arial" w:hAnsi="Arial" w:cs="Arial"/>
                <w:b/>
                <w:bCs/>
                <w:color w:val="000000"/>
                <w:sz w:val="16"/>
                <w:szCs w:val="16"/>
              </w:rPr>
              <w:t xml:space="preserve"> Peningkatan Kapasitas Sumber Daya Aparatur</w:t>
            </w:r>
          </w:p>
        </w:tc>
        <w:tc>
          <w:tcPr>
            <w:tcW w:w="905" w:type="dxa"/>
            <w:tcBorders>
              <w:top w:val="nil"/>
              <w:left w:val="nil"/>
              <w:bottom w:val="single" w:sz="4" w:space="0" w:color="auto"/>
              <w:right w:val="single" w:sz="4" w:space="0" w:color="auto"/>
            </w:tcBorders>
            <w:shd w:val="clear" w:color="auto" w:fill="auto"/>
            <w:noWrap/>
            <w:vAlign w:val="bottom"/>
            <w:hideMark/>
          </w:tcPr>
          <w:p w14:paraId="6E97C17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4EE5939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nil"/>
              <w:bottom w:val="single" w:sz="4" w:space="0" w:color="auto"/>
              <w:right w:val="single" w:sz="4" w:space="0" w:color="auto"/>
            </w:tcBorders>
            <w:shd w:val="clear" w:color="auto" w:fill="auto"/>
            <w:vAlign w:val="center"/>
            <w:hideMark/>
          </w:tcPr>
          <w:p w14:paraId="585B41C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Persentase pegawai berpotensi (%)</w:t>
            </w:r>
          </w:p>
        </w:tc>
        <w:tc>
          <w:tcPr>
            <w:tcW w:w="630" w:type="dxa"/>
            <w:tcBorders>
              <w:top w:val="nil"/>
              <w:left w:val="nil"/>
              <w:bottom w:val="single" w:sz="4" w:space="0" w:color="auto"/>
              <w:right w:val="single" w:sz="4" w:space="0" w:color="auto"/>
            </w:tcBorders>
            <w:shd w:val="clear" w:color="auto" w:fill="auto"/>
            <w:noWrap/>
            <w:vAlign w:val="bottom"/>
            <w:hideMark/>
          </w:tcPr>
          <w:p w14:paraId="3FF80F5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2A7078F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37DD236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39A2E195"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674" w:type="dxa"/>
            <w:tcBorders>
              <w:top w:val="nil"/>
              <w:left w:val="nil"/>
              <w:bottom w:val="single" w:sz="4" w:space="0" w:color="auto"/>
              <w:right w:val="single" w:sz="4" w:space="0" w:color="auto"/>
            </w:tcBorders>
            <w:shd w:val="clear" w:color="000000" w:fill="FFFFFF"/>
            <w:noWrap/>
            <w:vAlign w:val="center"/>
            <w:hideMark/>
          </w:tcPr>
          <w:p w14:paraId="38B4E473"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50,000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0EACE905"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620" w:type="dxa"/>
            <w:tcBorders>
              <w:top w:val="nil"/>
              <w:left w:val="nil"/>
              <w:bottom w:val="single" w:sz="4" w:space="0" w:color="000000"/>
              <w:right w:val="single" w:sz="4" w:space="0" w:color="000000"/>
            </w:tcBorders>
            <w:shd w:val="clear" w:color="auto" w:fill="auto"/>
            <w:vAlign w:val="center"/>
            <w:hideMark/>
          </w:tcPr>
          <w:p w14:paraId="1A74251C"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60,000</w:t>
            </w:r>
          </w:p>
        </w:tc>
        <w:tc>
          <w:tcPr>
            <w:tcW w:w="640" w:type="dxa"/>
            <w:tcBorders>
              <w:top w:val="nil"/>
              <w:left w:val="nil"/>
              <w:bottom w:val="single" w:sz="4" w:space="0" w:color="auto"/>
              <w:right w:val="single" w:sz="4" w:space="0" w:color="auto"/>
            </w:tcBorders>
            <w:shd w:val="clear" w:color="auto" w:fill="auto"/>
            <w:noWrap/>
            <w:vAlign w:val="center"/>
            <w:hideMark/>
          </w:tcPr>
          <w:p w14:paraId="74C050CD"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710" w:type="dxa"/>
            <w:tcBorders>
              <w:top w:val="nil"/>
              <w:left w:val="nil"/>
              <w:bottom w:val="single" w:sz="4" w:space="0" w:color="000000"/>
              <w:right w:val="single" w:sz="4" w:space="0" w:color="000000"/>
            </w:tcBorders>
            <w:shd w:val="clear" w:color="auto" w:fill="auto"/>
            <w:vAlign w:val="center"/>
            <w:hideMark/>
          </w:tcPr>
          <w:p w14:paraId="10E8BA11"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72,000</w:t>
            </w:r>
          </w:p>
        </w:tc>
        <w:tc>
          <w:tcPr>
            <w:tcW w:w="640" w:type="dxa"/>
            <w:tcBorders>
              <w:top w:val="nil"/>
              <w:left w:val="nil"/>
              <w:bottom w:val="single" w:sz="4" w:space="0" w:color="auto"/>
              <w:right w:val="single" w:sz="4" w:space="0" w:color="auto"/>
            </w:tcBorders>
            <w:shd w:val="clear" w:color="auto" w:fill="auto"/>
            <w:noWrap/>
            <w:vAlign w:val="center"/>
            <w:hideMark/>
          </w:tcPr>
          <w:p w14:paraId="4B36DFBD"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100</w:t>
            </w:r>
          </w:p>
        </w:tc>
        <w:tc>
          <w:tcPr>
            <w:tcW w:w="710" w:type="dxa"/>
            <w:tcBorders>
              <w:top w:val="nil"/>
              <w:left w:val="nil"/>
              <w:bottom w:val="single" w:sz="4" w:space="0" w:color="000000"/>
              <w:right w:val="single" w:sz="4" w:space="0" w:color="000000"/>
            </w:tcBorders>
            <w:shd w:val="clear" w:color="auto" w:fill="auto"/>
            <w:vAlign w:val="center"/>
            <w:hideMark/>
          </w:tcPr>
          <w:p w14:paraId="13322D08"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86,400</w:t>
            </w:r>
          </w:p>
        </w:tc>
        <w:tc>
          <w:tcPr>
            <w:tcW w:w="640" w:type="dxa"/>
            <w:tcBorders>
              <w:top w:val="nil"/>
              <w:left w:val="nil"/>
              <w:bottom w:val="single" w:sz="4" w:space="0" w:color="auto"/>
              <w:right w:val="single" w:sz="4" w:space="0" w:color="auto"/>
            </w:tcBorders>
            <w:shd w:val="clear" w:color="auto" w:fill="auto"/>
            <w:noWrap/>
            <w:vAlign w:val="center"/>
            <w:hideMark/>
          </w:tcPr>
          <w:p w14:paraId="06F63772"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400</w:t>
            </w:r>
          </w:p>
        </w:tc>
        <w:tc>
          <w:tcPr>
            <w:tcW w:w="705" w:type="dxa"/>
            <w:tcBorders>
              <w:top w:val="nil"/>
              <w:left w:val="nil"/>
              <w:bottom w:val="single" w:sz="4" w:space="0" w:color="auto"/>
              <w:right w:val="single" w:sz="4" w:space="0" w:color="auto"/>
            </w:tcBorders>
            <w:shd w:val="clear" w:color="auto" w:fill="auto"/>
            <w:noWrap/>
            <w:vAlign w:val="center"/>
            <w:hideMark/>
          </w:tcPr>
          <w:p w14:paraId="2EB9B1FC" w14:textId="77777777" w:rsidR="00F5592A" w:rsidRPr="00B37421" w:rsidRDefault="00F5592A" w:rsidP="00F5592A">
            <w:pPr>
              <w:jc w:val="right"/>
              <w:rPr>
                <w:rFonts w:ascii="Arial" w:hAnsi="Arial" w:cs="Arial"/>
                <w:b/>
                <w:bCs/>
                <w:color w:val="000000"/>
                <w:sz w:val="16"/>
                <w:szCs w:val="16"/>
              </w:rPr>
            </w:pPr>
            <w:r w:rsidRPr="00B37421">
              <w:rPr>
                <w:rFonts w:ascii="Arial" w:hAnsi="Arial" w:cs="Arial"/>
                <w:b/>
                <w:bCs/>
                <w:color w:val="000000"/>
                <w:sz w:val="16"/>
                <w:szCs w:val="16"/>
              </w:rPr>
              <w:t>268,400</w:t>
            </w:r>
          </w:p>
        </w:tc>
        <w:tc>
          <w:tcPr>
            <w:tcW w:w="635" w:type="dxa"/>
            <w:tcBorders>
              <w:top w:val="nil"/>
              <w:left w:val="nil"/>
              <w:bottom w:val="single" w:sz="4" w:space="0" w:color="auto"/>
              <w:right w:val="single" w:sz="4" w:space="0" w:color="auto"/>
            </w:tcBorders>
            <w:shd w:val="clear" w:color="auto" w:fill="auto"/>
            <w:noWrap/>
            <w:vAlign w:val="bottom"/>
            <w:hideMark/>
          </w:tcPr>
          <w:p w14:paraId="24EDD26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52ADD30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55E08315" w14:textId="77777777" w:rsidTr="00B37421">
        <w:trPr>
          <w:trHeight w:val="75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2224E6A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7CB1487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3835049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64FE2AA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05B68CE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auto"/>
            </w:tcBorders>
            <w:shd w:val="clear" w:color="auto" w:fill="auto"/>
            <w:noWrap/>
            <w:vAlign w:val="bottom"/>
            <w:hideMark/>
          </w:tcPr>
          <w:p w14:paraId="4747492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auto"/>
            </w:tcBorders>
            <w:shd w:val="clear" w:color="auto" w:fill="auto"/>
            <w:noWrap/>
            <w:vAlign w:val="bottom"/>
            <w:hideMark/>
          </w:tcPr>
          <w:p w14:paraId="14CE974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single" w:sz="4" w:space="0" w:color="000000"/>
            </w:tcBorders>
            <w:shd w:val="clear" w:color="000000" w:fill="FFFFFF"/>
            <w:vAlign w:val="center"/>
            <w:hideMark/>
          </w:tcPr>
          <w:p w14:paraId="548ED33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Pendidikan dan pelatihan formal</w:t>
            </w:r>
          </w:p>
        </w:tc>
        <w:tc>
          <w:tcPr>
            <w:tcW w:w="990" w:type="dxa"/>
            <w:tcBorders>
              <w:top w:val="nil"/>
              <w:left w:val="nil"/>
              <w:bottom w:val="single" w:sz="4" w:space="0" w:color="auto"/>
              <w:right w:val="single" w:sz="4" w:space="0" w:color="auto"/>
            </w:tcBorders>
            <w:shd w:val="clear" w:color="auto" w:fill="auto"/>
            <w:vAlign w:val="bottom"/>
            <w:hideMark/>
          </w:tcPr>
          <w:p w14:paraId="0649BCF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Jml pegawai mendapat sertifikat diklat (orang)</w:t>
            </w:r>
          </w:p>
        </w:tc>
        <w:tc>
          <w:tcPr>
            <w:tcW w:w="630" w:type="dxa"/>
            <w:tcBorders>
              <w:top w:val="nil"/>
              <w:left w:val="nil"/>
              <w:bottom w:val="single" w:sz="4" w:space="0" w:color="auto"/>
              <w:right w:val="single" w:sz="4" w:space="0" w:color="auto"/>
            </w:tcBorders>
            <w:shd w:val="clear" w:color="auto" w:fill="auto"/>
            <w:noWrap/>
            <w:vAlign w:val="bottom"/>
            <w:hideMark/>
          </w:tcPr>
          <w:p w14:paraId="55E2733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6B6A127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5F5430A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3BDA8DF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74" w:type="dxa"/>
            <w:tcBorders>
              <w:top w:val="nil"/>
              <w:left w:val="nil"/>
              <w:bottom w:val="single" w:sz="4" w:space="0" w:color="auto"/>
              <w:right w:val="single" w:sz="4" w:space="0" w:color="auto"/>
            </w:tcBorders>
            <w:shd w:val="clear" w:color="000000" w:fill="FFFFFF"/>
            <w:noWrap/>
            <w:vAlign w:val="center"/>
            <w:hideMark/>
          </w:tcPr>
          <w:p w14:paraId="4A862CA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186AF0C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w:t>
            </w:r>
          </w:p>
        </w:tc>
        <w:tc>
          <w:tcPr>
            <w:tcW w:w="620" w:type="dxa"/>
            <w:tcBorders>
              <w:top w:val="nil"/>
              <w:left w:val="nil"/>
              <w:bottom w:val="single" w:sz="4" w:space="0" w:color="000000"/>
              <w:right w:val="single" w:sz="4" w:space="0" w:color="000000"/>
            </w:tcBorders>
            <w:shd w:val="clear" w:color="auto" w:fill="auto"/>
            <w:vAlign w:val="center"/>
            <w:hideMark/>
          </w:tcPr>
          <w:p w14:paraId="59A40FC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60,000</w:t>
            </w:r>
          </w:p>
        </w:tc>
        <w:tc>
          <w:tcPr>
            <w:tcW w:w="640" w:type="dxa"/>
            <w:tcBorders>
              <w:top w:val="nil"/>
              <w:left w:val="nil"/>
              <w:bottom w:val="single" w:sz="4" w:space="0" w:color="auto"/>
              <w:right w:val="single" w:sz="4" w:space="0" w:color="auto"/>
            </w:tcBorders>
            <w:shd w:val="clear" w:color="auto" w:fill="auto"/>
            <w:noWrap/>
            <w:vAlign w:val="center"/>
            <w:hideMark/>
          </w:tcPr>
          <w:p w14:paraId="05FD5CE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w:t>
            </w:r>
          </w:p>
        </w:tc>
        <w:tc>
          <w:tcPr>
            <w:tcW w:w="710" w:type="dxa"/>
            <w:tcBorders>
              <w:top w:val="nil"/>
              <w:left w:val="nil"/>
              <w:bottom w:val="single" w:sz="4" w:space="0" w:color="000000"/>
              <w:right w:val="single" w:sz="4" w:space="0" w:color="000000"/>
            </w:tcBorders>
            <w:shd w:val="clear" w:color="auto" w:fill="auto"/>
            <w:vAlign w:val="center"/>
            <w:hideMark/>
          </w:tcPr>
          <w:p w14:paraId="63E27C3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72,000</w:t>
            </w:r>
          </w:p>
        </w:tc>
        <w:tc>
          <w:tcPr>
            <w:tcW w:w="640" w:type="dxa"/>
            <w:tcBorders>
              <w:top w:val="nil"/>
              <w:left w:val="nil"/>
              <w:bottom w:val="single" w:sz="4" w:space="0" w:color="auto"/>
              <w:right w:val="single" w:sz="4" w:space="0" w:color="auto"/>
            </w:tcBorders>
            <w:shd w:val="clear" w:color="auto" w:fill="auto"/>
            <w:noWrap/>
            <w:vAlign w:val="center"/>
            <w:hideMark/>
          </w:tcPr>
          <w:p w14:paraId="02C4F3F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w:t>
            </w:r>
          </w:p>
        </w:tc>
        <w:tc>
          <w:tcPr>
            <w:tcW w:w="710" w:type="dxa"/>
            <w:tcBorders>
              <w:top w:val="nil"/>
              <w:left w:val="nil"/>
              <w:bottom w:val="single" w:sz="4" w:space="0" w:color="000000"/>
              <w:right w:val="single" w:sz="4" w:space="0" w:color="000000"/>
            </w:tcBorders>
            <w:shd w:val="clear" w:color="auto" w:fill="auto"/>
            <w:vAlign w:val="center"/>
            <w:hideMark/>
          </w:tcPr>
          <w:p w14:paraId="58D059B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86,400</w:t>
            </w:r>
          </w:p>
        </w:tc>
        <w:tc>
          <w:tcPr>
            <w:tcW w:w="640" w:type="dxa"/>
            <w:tcBorders>
              <w:top w:val="nil"/>
              <w:left w:val="nil"/>
              <w:bottom w:val="single" w:sz="4" w:space="0" w:color="auto"/>
              <w:right w:val="single" w:sz="4" w:space="0" w:color="auto"/>
            </w:tcBorders>
            <w:shd w:val="clear" w:color="auto" w:fill="auto"/>
            <w:noWrap/>
            <w:vAlign w:val="center"/>
            <w:hideMark/>
          </w:tcPr>
          <w:p w14:paraId="4C0DCB0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24</w:t>
            </w:r>
          </w:p>
        </w:tc>
        <w:tc>
          <w:tcPr>
            <w:tcW w:w="705" w:type="dxa"/>
            <w:tcBorders>
              <w:top w:val="nil"/>
              <w:left w:val="nil"/>
              <w:bottom w:val="single" w:sz="4" w:space="0" w:color="auto"/>
              <w:right w:val="single" w:sz="4" w:space="0" w:color="auto"/>
            </w:tcBorders>
            <w:shd w:val="clear" w:color="auto" w:fill="auto"/>
            <w:noWrap/>
            <w:vAlign w:val="center"/>
            <w:hideMark/>
          </w:tcPr>
          <w:p w14:paraId="483268F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268,400</w:t>
            </w:r>
          </w:p>
        </w:tc>
        <w:tc>
          <w:tcPr>
            <w:tcW w:w="635" w:type="dxa"/>
            <w:tcBorders>
              <w:top w:val="nil"/>
              <w:left w:val="nil"/>
              <w:bottom w:val="single" w:sz="4" w:space="0" w:color="auto"/>
              <w:right w:val="single" w:sz="4" w:space="0" w:color="auto"/>
            </w:tcBorders>
            <w:shd w:val="clear" w:color="auto" w:fill="auto"/>
            <w:noWrap/>
            <w:vAlign w:val="bottom"/>
            <w:hideMark/>
          </w:tcPr>
          <w:p w14:paraId="50F29A8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061E5CF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142DD7FB" w14:textId="77777777" w:rsidTr="00B37421">
        <w:trPr>
          <w:trHeight w:val="1718"/>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2111AE4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3E58622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5FB9D25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76C68C6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3A05F60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single" w:sz="4" w:space="0" w:color="000000"/>
            </w:tcBorders>
            <w:shd w:val="clear" w:color="000000" w:fill="FFFFFF"/>
            <w:vAlign w:val="center"/>
            <w:hideMark/>
          </w:tcPr>
          <w:p w14:paraId="11BB7E6D"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xml:space="preserve">Program peningkatan pengembangan sistem pelaporan </w:t>
            </w:r>
            <w:r w:rsidRPr="00B37421">
              <w:rPr>
                <w:rFonts w:ascii="Arial" w:hAnsi="Arial" w:cs="Arial"/>
                <w:b/>
                <w:bCs/>
                <w:color w:val="000000"/>
                <w:sz w:val="16"/>
                <w:szCs w:val="16"/>
              </w:rPr>
              <w:lastRenderedPageBreak/>
              <w:t>capaian kinerja dan keuangan</w:t>
            </w:r>
          </w:p>
        </w:tc>
        <w:tc>
          <w:tcPr>
            <w:tcW w:w="905" w:type="dxa"/>
            <w:tcBorders>
              <w:top w:val="nil"/>
              <w:left w:val="nil"/>
              <w:bottom w:val="single" w:sz="4" w:space="0" w:color="auto"/>
              <w:right w:val="single" w:sz="4" w:space="0" w:color="auto"/>
            </w:tcBorders>
            <w:shd w:val="clear" w:color="auto" w:fill="auto"/>
            <w:noWrap/>
            <w:vAlign w:val="bottom"/>
            <w:hideMark/>
          </w:tcPr>
          <w:p w14:paraId="60EDCAF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905" w:type="dxa"/>
            <w:tcBorders>
              <w:top w:val="nil"/>
              <w:left w:val="nil"/>
              <w:bottom w:val="single" w:sz="4" w:space="0" w:color="auto"/>
              <w:right w:val="nil"/>
            </w:tcBorders>
            <w:shd w:val="clear" w:color="000000" w:fill="FFFFFF"/>
            <w:vAlign w:val="center"/>
            <w:hideMark/>
          </w:tcPr>
          <w:p w14:paraId="1D8FC4B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90" w:type="dxa"/>
            <w:tcBorders>
              <w:top w:val="nil"/>
              <w:left w:val="single" w:sz="4" w:space="0" w:color="auto"/>
              <w:bottom w:val="single" w:sz="4" w:space="0" w:color="auto"/>
              <w:right w:val="single" w:sz="4" w:space="0" w:color="auto"/>
            </w:tcBorders>
            <w:shd w:val="clear" w:color="auto" w:fill="auto"/>
            <w:vAlign w:val="bottom"/>
            <w:hideMark/>
          </w:tcPr>
          <w:p w14:paraId="2F7969CF"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Persentase dokumen perencanaan dan laporan pelaksanaan tersedia </w:t>
            </w:r>
            <w:r w:rsidRPr="00B37421">
              <w:rPr>
                <w:rFonts w:ascii="Arial" w:hAnsi="Arial" w:cs="Arial"/>
                <w:color w:val="000000"/>
                <w:sz w:val="16"/>
                <w:szCs w:val="16"/>
              </w:rPr>
              <w:lastRenderedPageBreak/>
              <w:t>(%)</w:t>
            </w:r>
          </w:p>
        </w:tc>
        <w:tc>
          <w:tcPr>
            <w:tcW w:w="630" w:type="dxa"/>
            <w:tcBorders>
              <w:top w:val="nil"/>
              <w:left w:val="nil"/>
              <w:bottom w:val="single" w:sz="4" w:space="0" w:color="auto"/>
              <w:right w:val="single" w:sz="4" w:space="0" w:color="auto"/>
            </w:tcBorders>
            <w:shd w:val="clear" w:color="auto" w:fill="auto"/>
            <w:noWrap/>
            <w:vAlign w:val="bottom"/>
            <w:hideMark/>
          </w:tcPr>
          <w:p w14:paraId="5FDCE3D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630" w:type="dxa"/>
            <w:tcBorders>
              <w:top w:val="nil"/>
              <w:left w:val="nil"/>
              <w:bottom w:val="single" w:sz="4" w:space="0" w:color="auto"/>
              <w:right w:val="single" w:sz="4" w:space="0" w:color="auto"/>
            </w:tcBorders>
            <w:shd w:val="clear" w:color="auto" w:fill="auto"/>
            <w:noWrap/>
            <w:vAlign w:val="bottom"/>
            <w:hideMark/>
          </w:tcPr>
          <w:p w14:paraId="381CBCE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41883DB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22B5689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w:t>
            </w:r>
          </w:p>
        </w:tc>
        <w:tc>
          <w:tcPr>
            <w:tcW w:w="674" w:type="dxa"/>
            <w:tcBorders>
              <w:top w:val="nil"/>
              <w:left w:val="nil"/>
              <w:bottom w:val="single" w:sz="4" w:space="0" w:color="auto"/>
              <w:right w:val="single" w:sz="4" w:space="0" w:color="auto"/>
            </w:tcBorders>
            <w:shd w:val="clear" w:color="000000" w:fill="FFFFFF"/>
            <w:noWrap/>
            <w:vAlign w:val="center"/>
            <w:hideMark/>
          </w:tcPr>
          <w:p w14:paraId="247AE03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18F7A87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w:t>
            </w:r>
          </w:p>
        </w:tc>
        <w:tc>
          <w:tcPr>
            <w:tcW w:w="620" w:type="dxa"/>
            <w:tcBorders>
              <w:top w:val="nil"/>
              <w:left w:val="nil"/>
              <w:bottom w:val="single" w:sz="4" w:space="0" w:color="auto"/>
              <w:right w:val="single" w:sz="4" w:space="0" w:color="auto"/>
            </w:tcBorders>
            <w:shd w:val="clear" w:color="000000" w:fill="FFFFFF"/>
            <w:noWrap/>
            <w:vAlign w:val="center"/>
            <w:hideMark/>
          </w:tcPr>
          <w:p w14:paraId="7007CAC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450,000</w:t>
            </w:r>
          </w:p>
        </w:tc>
        <w:tc>
          <w:tcPr>
            <w:tcW w:w="640" w:type="dxa"/>
            <w:tcBorders>
              <w:top w:val="nil"/>
              <w:left w:val="nil"/>
              <w:bottom w:val="single" w:sz="4" w:space="0" w:color="auto"/>
              <w:right w:val="single" w:sz="4" w:space="0" w:color="auto"/>
            </w:tcBorders>
            <w:shd w:val="clear" w:color="auto" w:fill="auto"/>
            <w:noWrap/>
            <w:vAlign w:val="center"/>
            <w:hideMark/>
          </w:tcPr>
          <w:p w14:paraId="75FC234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w:t>
            </w:r>
          </w:p>
        </w:tc>
        <w:tc>
          <w:tcPr>
            <w:tcW w:w="710" w:type="dxa"/>
            <w:tcBorders>
              <w:top w:val="nil"/>
              <w:left w:val="nil"/>
              <w:bottom w:val="single" w:sz="4" w:space="0" w:color="auto"/>
              <w:right w:val="single" w:sz="4" w:space="0" w:color="auto"/>
            </w:tcBorders>
            <w:shd w:val="clear" w:color="000000" w:fill="FFFFFF"/>
            <w:noWrap/>
            <w:vAlign w:val="center"/>
            <w:hideMark/>
          </w:tcPr>
          <w:p w14:paraId="64E2C1CC"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550,000</w:t>
            </w:r>
          </w:p>
        </w:tc>
        <w:tc>
          <w:tcPr>
            <w:tcW w:w="640" w:type="dxa"/>
            <w:tcBorders>
              <w:top w:val="nil"/>
              <w:left w:val="nil"/>
              <w:bottom w:val="single" w:sz="4" w:space="0" w:color="auto"/>
              <w:right w:val="single" w:sz="4" w:space="0" w:color="auto"/>
            </w:tcBorders>
            <w:shd w:val="clear" w:color="auto" w:fill="auto"/>
            <w:noWrap/>
            <w:vAlign w:val="center"/>
            <w:hideMark/>
          </w:tcPr>
          <w:p w14:paraId="6A3188F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w:t>
            </w:r>
          </w:p>
        </w:tc>
        <w:tc>
          <w:tcPr>
            <w:tcW w:w="710" w:type="dxa"/>
            <w:tcBorders>
              <w:top w:val="nil"/>
              <w:left w:val="nil"/>
              <w:bottom w:val="single" w:sz="4" w:space="0" w:color="auto"/>
              <w:right w:val="single" w:sz="4" w:space="0" w:color="auto"/>
            </w:tcBorders>
            <w:shd w:val="clear" w:color="000000" w:fill="FFFFFF"/>
            <w:noWrap/>
            <w:vAlign w:val="center"/>
            <w:hideMark/>
          </w:tcPr>
          <w:p w14:paraId="095FA3F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650,000</w:t>
            </w:r>
          </w:p>
        </w:tc>
        <w:tc>
          <w:tcPr>
            <w:tcW w:w="640" w:type="dxa"/>
            <w:tcBorders>
              <w:top w:val="nil"/>
              <w:left w:val="nil"/>
              <w:bottom w:val="single" w:sz="4" w:space="0" w:color="auto"/>
              <w:right w:val="nil"/>
            </w:tcBorders>
            <w:shd w:val="clear" w:color="auto" w:fill="auto"/>
            <w:noWrap/>
            <w:vAlign w:val="center"/>
            <w:hideMark/>
          </w:tcPr>
          <w:p w14:paraId="35217AA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400</w:t>
            </w:r>
          </w:p>
        </w:tc>
        <w:tc>
          <w:tcPr>
            <w:tcW w:w="705" w:type="dxa"/>
            <w:tcBorders>
              <w:top w:val="nil"/>
              <w:left w:val="single" w:sz="4" w:space="0" w:color="auto"/>
              <w:bottom w:val="single" w:sz="4" w:space="0" w:color="auto"/>
              <w:right w:val="single" w:sz="4" w:space="0" w:color="auto"/>
            </w:tcBorders>
            <w:shd w:val="clear" w:color="000000" w:fill="FFFFFF"/>
            <w:noWrap/>
            <w:vAlign w:val="center"/>
            <w:hideMark/>
          </w:tcPr>
          <w:p w14:paraId="606BC05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2,000,000</w:t>
            </w:r>
          </w:p>
        </w:tc>
        <w:tc>
          <w:tcPr>
            <w:tcW w:w="635" w:type="dxa"/>
            <w:tcBorders>
              <w:top w:val="nil"/>
              <w:left w:val="nil"/>
              <w:bottom w:val="single" w:sz="4" w:space="0" w:color="auto"/>
              <w:right w:val="single" w:sz="4" w:space="0" w:color="auto"/>
            </w:tcBorders>
            <w:shd w:val="clear" w:color="auto" w:fill="auto"/>
            <w:noWrap/>
            <w:vAlign w:val="bottom"/>
            <w:hideMark/>
          </w:tcPr>
          <w:p w14:paraId="20BEE21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55F431F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7C8664D8" w14:textId="77777777" w:rsidTr="00B37421">
        <w:trPr>
          <w:trHeight w:val="126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3DC3665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lastRenderedPageBreak/>
              <w:t> </w:t>
            </w:r>
          </w:p>
        </w:tc>
        <w:tc>
          <w:tcPr>
            <w:tcW w:w="720" w:type="dxa"/>
            <w:tcBorders>
              <w:top w:val="nil"/>
              <w:left w:val="nil"/>
              <w:bottom w:val="single" w:sz="4" w:space="0" w:color="auto"/>
              <w:right w:val="single" w:sz="4" w:space="0" w:color="auto"/>
            </w:tcBorders>
            <w:shd w:val="clear" w:color="auto" w:fill="auto"/>
            <w:noWrap/>
            <w:vAlign w:val="bottom"/>
            <w:hideMark/>
          </w:tcPr>
          <w:p w14:paraId="0C39ED4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254F7B5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753B1F8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7834777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nil"/>
            </w:tcBorders>
            <w:shd w:val="clear" w:color="000000" w:fill="FFFFFF"/>
            <w:vAlign w:val="center"/>
            <w:hideMark/>
          </w:tcPr>
          <w:p w14:paraId="0FD82E1C"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14:paraId="736D90D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nil"/>
            </w:tcBorders>
            <w:shd w:val="clear" w:color="000000" w:fill="FFFFFF"/>
            <w:vAlign w:val="center"/>
            <w:hideMark/>
          </w:tcPr>
          <w:p w14:paraId="4D5B139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Penyusunan laporan capaian kinerja dan ikhtisar realisasi kinerja</w:t>
            </w:r>
          </w:p>
        </w:tc>
        <w:tc>
          <w:tcPr>
            <w:tcW w:w="990" w:type="dxa"/>
            <w:tcBorders>
              <w:top w:val="nil"/>
              <w:left w:val="single" w:sz="4" w:space="0" w:color="auto"/>
              <w:bottom w:val="single" w:sz="4" w:space="0" w:color="auto"/>
              <w:right w:val="single" w:sz="4" w:space="0" w:color="auto"/>
            </w:tcBorders>
            <w:shd w:val="clear" w:color="auto" w:fill="auto"/>
            <w:vAlign w:val="bottom"/>
            <w:hideMark/>
          </w:tcPr>
          <w:p w14:paraId="3A0BC01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Jenis dokumen (lakip, sakip, evaluasi rkpd) </w:t>
            </w:r>
          </w:p>
        </w:tc>
        <w:tc>
          <w:tcPr>
            <w:tcW w:w="630" w:type="dxa"/>
            <w:tcBorders>
              <w:top w:val="nil"/>
              <w:left w:val="nil"/>
              <w:bottom w:val="single" w:sz="4" w:space="0" w:color="auto"/>
              <w:right w:val="single" w:sz="4" w:space="0" w:color="auto"/>
            </w:tcBorders>
            <w:shd w:val="clear" w:color="auto" w:fill="auto"/>
            <w:noWrap/>
            <w:vAlign w:val="bottom"/>
            <w:hideMark/>
          </w:tcPr>
          <w:p w14:paraId="6FD5986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7043D9D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7609F3A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76D493E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w:t>
            </w:r>
          </w:p>
        </w:tc>
        <w:tc>
          <w:tcPr>
            <w:tcW w:w="674" w:type="dxa"/>
            <w:tcBorders>
              <w:top w:val="nil"/>
              <w:left w:val="nil"/>
              <w:bottom w:val="single" w:sz="4" w:space="0" w:color="auto"/>
              <w:right w:val="single" w:sz="4" w:space="0" w:color="auto"/>
            </w:tcBorders>
            <w:shd w:val="clear" w:color="000000" w:fill="FFFFFF"/>
            <w:noWrap/>
            <w:vAlign w:val="center"/>
            <w:hideMark/>
          </w:tcPr>
          <w:p w14:paraId="543AB6B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6B818F48"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w:t>
            </w:r>
          </w:p>
        </w:tc>
        <w:tc>
          <w:tcPr>
            <w:tcW w:w="620" w:type="dxa"/>
            <w:tcBorders>
              <w:top w:val="nil"/>
              <w:left w:val="nil"/>
              <w:bottom w:val="single" w:sz="4" w:space="0" w:color="000000"/>
              <w:right w:val="single" w:sz="4" w:space="0" w:color="000000"/>
            </w:tcBorders>
            <w:shd w:val="clear" w:color="auto" w:fill="auto"/>
            <w:vAlign w:val="center"/>
            <w:hideMark/>
          </w:tcPr>
          <w:p w14:paraId="6462AB7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125,000</w:t>
            </w:r>
          </w:p>
        </w:tc>
        <w:tc>
          <w:tcPr>
            <w:tcW w:w="640" w:type="dxa"/>
            <w:tcBorders>
              <w:top w:val="nil"/>
              <w:left w:val="nil"/>
              <w:bottom w:val="single" w:sz="4" w:space="0" w:color="auto"/>
              <w:right w:val="single" w:sz="4" w:space="0" w:color="auto"/>
            </w:tcBorders>
            <w:shd w:val="clear" w:color="auto" w:fill="auto"/>
            <w:noWrap/>
            <w:vAlign w:val="center"/>
            <w:hideMark/>
          </w:tcPr>
          <w:p w14:paraId="3858430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w:t>
            </w:r>
          </w:p>
        </w:tc>
        <w:tc>
          <w:tcPr>
            <w:tcW w:w="710" w:type="dxa"/>
            <w:tcBorders>
              <w:top w:val="nil"/>
              <w:left w:val="nil"/>
              <w:bottom w:val="single" w:sz="4" w:space="0" w:color="000000"/>
              <w:right w:val="single" w:sz="4" w:space="0" w:color="000000"/>
            </w:tcBorders>
            <w:shd w:val="clear" w:color="auto" w:fill="auto"/>
            <w:vAlign w:val="center"/>
            <w:hideMark/>
          </w:tcPr>
          <w:p w14:paraId="2D0F4A3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150,000</w:t>
            </w:r>
          </w:p>
        </w:tc>
        <w:tc>
          <w:tcPr>
            <w:tcW w:w="640" w:type="dxa"/>
            <w:tcBorders>
              <w:top w:val="nil"/>
              <w:left w:val="nil"/>
              <w:bottom w:val="single" w:sz="4" w:space="0" w:color="auto"/>
              <w:right w:val="single" w:sz="4" w:space="0" w:color="auto"/>
            </w:tcBorders>
            <w:shd w:val="clear" w:color="auto" w:fill="auto"/>
            <w:noWrap/>
            <w:vAlign w:val="center"/>
            <w:hideMark/>
          </w:tcPr>
          <w:p w14:paraId="3E9FEDF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w:t>
            </w:r>
          </w:p>
        </w:tc>
        <w:tc>
          <w:tcPr>
            <w:tcW w:w="710" w:type="dxa"/>
            <w:tcBorders>
              <w:top w:val="nil"/>
              <w:left w:val="nil"/>
              <w:bottom w:val="single" w:sz="4" w:space="0" w:color="000000"/>
              <w:right w:val="single" w:sz="4" w:space="0" w:color="000000"/>
            </w:tcBorders>
            <w:shd w:val="clear" w:color="auto" w:fill="auto"/>
            <w:vAlign w:val="center"/>
            <w:hideMark/>
          </w:tcPr>
          <w:p w14:paraId="1877D99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175,000</w:t>
            </w:r>
          </w:p>
        </w:tc>
        <w:tc>
          <w:tcPr>
            <w:tcW w:w="640" w:type="dxa"/>
            <w:tcBorders>
              <w:top w:val="nil"/>
              <w:left w:val="nil"/>
              <w:bottom w:val="single" w:sz="4" w:space="0" w:color="auto"/>
              <w:right w:val="nil"/>
            </w:tcBorders>
            <w:shd w:val="clear" w:color="auto" w:fill="auto"/>
            <w:noWrap/>
            <w:vAlign w:val="center"/>
            <w:hideMark/>
          </w:tcPr>
          <w:p w14:paraId="48E45C89"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40</w:t>
            </w:r>
          </w:p>
        </w:tc>
        <w:tc>
          <w:tcPr>
            <w:tcW w:w="705" w:type="dxa"/>
            <w:tcBorders>
              <w:top w:val="nil"/>
              <w:left w:val="single" w:sz="4" w:space="0" w:color="auto"/>
              <w:bottom w:val="single" w:sz="4" w:space="0" w:color="auto"/>
              <w:right w:val="single" w:sz="4" w:space="0" w:color="auto"/>
            </w:tcBorders>
            <w:shd w:val="clear" w:color="auto" w:fill="auto"/>
            <w:noWrap/>
            <w:vAlign w:val="center"/>
            <w:hideMark/>
          </w:tcPr>
          <w:p w14:paraId="7BBEE15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550,000</w:t>
            </w:r>
          </w:p>
        </w:tc>
        <w:tc>
          <w:tcPr>
            <w:tcW w:w="635" w:type="dxa"/>
            <w:tcBorders>
              <w:top w:val="nil"/>
              <w:left w:val="nil"/>
              <w:bottom w:val="single" w:sz="4" w:space="0" w:color="auto"/>
              <w:right w:val="single" w:sz="4" w:space="0" w:color="auto"/>
            </w:tcBorders>
            <w:shd w:val="clear" w:color="auto" w:fill="auto"/>
            <w:noWrap/>
            <w:vAlign w:val="bottom"/>
            <w:hideMark/>
          </w:tcPr>
          <w:p w14:paraId="64D6A95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1A2AF1A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0E545D73" w14:textId="77777777" w:rsidTr="00B37421">
        <w:trPr>
          <w:trHeight w:val="90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4AD79AF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4C61EB1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6384FC57"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7FD182C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2392D8B9"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nil"/>
            </w:tcBorders>
            <w:shd w:val="clear" w:color="000000" w:fill="FFFFFF"/>
            <w:vAlign w:val="center"/>
            <w:hideMark/>
          </w:tcPr>
          <w:p w14:paraId="5390EF2C" w14:textId="77777777" w:rsidR="00F5592A" w:rsidRPr="00B37421" w:rsidRDefault="00F5592A" w:rsidP="00F5592A">
            <w:pPr>
              <w:rPr>
                <w:rFonts w:ascii="Arial" w:hAnsi="Arial" w:cs="Arial"/>
                <w:b/>
                <w:bCs/>
                <w:color w:val="000000"/>
                <w:sz w:val="16"/>
                <w:szCs w:val="16"/>
              </w:rPr>
            </w:pPr>
            <w:r w:rsidRPr="00B37421">
              <w:rPr>
                <w:rFonts w:ascii="Arial" w:hAnsi="Arial" w:cs="Arial"/>
                <w:b/>
                <w:bCs/>
                <w:color w:val="000000"/>
                <w:sz w:val="16"/>
                <w:szCs w:val="16"/>
              </w:rPr>
              <w:t> </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14:paraId="7A344D23"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nil"/>
            </w:tcBorders>
            <w:shd w:val="clear" w:color="000000" w:fill="FFFFFF"/>
            <w:vAlign w:val="center"/>
            <w:hideMark/>
          </w:tcPr>
          <w:p w14:paraId="438035F8"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Penyusunan pelaporan keuangan akhir tahun</w:t>
            </w:r>
          </w:p>
        </w:tc>
        <w:tc>
          <w:tcPr>
            <w:tcW w:w="990" w:type="dxa"/>
            <w:tcBorders>
              <w:top w:val="nil"/>
              <w:left w:val="single" w:sz="4" w:space="0" w:color="auto"/>
              <w:bottom w:val="single" w:sz="4" w:space="0" w:color="auto"/>
              <w:right w:val="single" w:sz="4" w:space="0" w:color="auto"/>
            </w:tcBorders>
            <w:shd w:val="clear" w:color="auto" w:fill="auto"/>
            <w:vAlign w:val="bottom"/>
            <w:hideMark/>
          </w:tcPr>
          <w:p w14:paraId="28A3477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Jenis dokumen laporan akhir tahun (buah)</w:t>
            </w:r>
          </w:p>
        </w:tc>
        <w:tc>
          <w:tcPr>
            <w:tcW w:w="630" w:type="dxa"/>
            <w:tcBorders>
              <w:top w:val="nil"/>
              <w:left w:val="nil"/>
              <w:bottom w:val="single" w:sz="4" w:space="0" w:color="auto"/>
              <w:right w:val="single" w:sz="4" w:space="0" w:color="auto"/>
            </w:tcBorders>
            <w:shd w:val="clear" w:color="auto" w:fill="auto"/>
            <w:noWrap/>
            <w:vAlign w:val="bottom"/>
            <w:hideMark/>
          </w:tcPr>
          <w:p w14:paraId="1AFA121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06952FD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2457F32A"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5D18595D"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674" w:type="dxa"/>
            <w:tcBorders>
              <w:top w:val="nil"/>
              <w:left w:val="nil"/>
              <w:bottom w:val="single" w:sz="4" w:space="0" w:color="auto"/>
              <w:right w:val="single" w:sz="4" w:space="0" w:color="auto"/>
            </w:tcBorders>
            <w:shd w:val="clear" w:color="000000" w:fill="FFFFFF"/>
            <w:noWrap/>
            <w:vAlign w:val="center"/>
            <w:hideMark/>
          </w:tcPr>
          <w:p w14:paraId="0A292D1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68B378D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620" w:type="dxa"/>
            <w:tcBorders>
              <w:top w:val="nil"/>
              <w:left w:val="nil"/>
              <w:bottom w:val="single" w:sz="4" w:space="0" w:color="000000"/>
              <w:right w:val="single" w:sz="4" w:space="0" w:color="000000"/>
            </w:tcBorders>
            <w:shd w:val="clear" w:color="auto" w:fill="auto"/>
            <w:vAlign w:val="center"/>
            <w:hideMark/>
          </w:tcPr>
          <w:p w14:paraId="482F8D6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75,000</w:t>
            </w:r>
          </w:p>
        </w:tc>
        <w:tc>
          <w:tcPr>
            <w:tcW w:w="640" w:type="dxa"/>
            <w:tcBorders>
              <w:top w:val="nil"/>
              <w:left w:val="nil"/>
              <w:bottom w:val="single" w:sz="4" w:space="0" w:color="auto"/>
              <w:right w:val="single" w:sz="4" w:space="0" w:color="auto"/>
            </w:tcBorders>
            <w:shd w:val="clear" w:color="auto" w:fill="auto"/>
            <w:noWrap/>
            <w:vAlign w:val="center"/>
            <w:hideMark/>
          </w:tcPr>
          <w:p w14:paraId="63504BD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710" w:type="dxa"/>
            <w:tcBorders>
              <w:top w:val="nil"/>
              <w:left w:val="nil"/>
              <w:bottom w:val="single" w:sz="4" w:space="0" w:color="000000"/>
              <w:right w:val="single" w:sz="4" w:space="0" w:color="000000"/>
            </w:tcBorders>
            <w:shd w:val="clear" w:color="auto" w:fill="auto"/>
            <w:vAlign w:val="center"/>
            <w:hideMark/>
          </w:tcPr>
          <w:p w14:paraId="1A7B0D8B"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7DC3401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w:t>
            </w:r>
          </w:p>
        </w:tc>
        <w:tc>
          <w:tcPr>
            <w:tcW w:w="710" w:type="dxa"/>
            <w:tcBorders>
              <w:top w:val="nil"/>
              <w:left w:val="nil"/>
              <w:bottom w:val="single" w:sz="4" w:space="0" w:color="000000"/>
              <w:right w:val="single" w:sz="4" w:space="0" w:color="000000"/>
            </w:tcBorders>
            <w:shd w:val="clear" w:color="auto" w:fill="auto"/>
            <w:vAlign w:val="center"/>
            <w:hideMark/>
          </w:tcPr>
          <w:p w14:paraId="467DE3AE"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125,000</w:t>
            </w:r>
          </w:p>
        </w:tc>
        <w:tc>
          <w:tcPr>
            <w:tcW w:w="640" w:type="dxa"/>
            <w:tcBorders>
              <w:top w:val="nil"/>
              <w:left w:val="nil"/>
              <w:bottom w:val="single" w:sz="4" w:space="0" w:color="auto"/>
              <w:right w:val="nil"/>
            </w:tcBorders>
            <w:shd w:val="clear" w:color="auto" w:fill="auto"/>
            <w:noWrap/>
            <w:vAlign w:val="center"/>
            <w:hideMark/>
          </w:tcPr>
          <w:p w14:paraId="66946ED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4</w:t>
            </w:r>
          </w:p>
        </w:tc>
        <w:tc>
          <w:tcPr>
            <w:tcW w:w="705" w:type="dxa"/>
            <w:tcBorders>
              <w:top w:val="nil"/>
              <w:left w:val="single" w:sz="4" w:space="0" w:color="auto"/>
              <w:bottom w:val="single" w:sz="4" w:space="0" w:color="auto"/>
              <w:right w:val="single" w:sz="4" w:space="0" w:color="auto"/>
            </w:tcBorders>
            <w:shd w:val="clear" w:color="auto" w:fill="auto"/>
            <w:noWrap/>
            <w:vAlign w:val="center"/>
            <w:hideMark/>
          </w:tcPr>
          <w:p w14:paraId="676D05C5"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350,000</w:t>
            </w:r>
          </w:p>
        </w:tc>
        <w:tc>
          <w:tcPr>
            <w:tcW w:w="635" w:type="dxa"/>
            <w:tcBorders>
              <w:top w:val="nil"/>
              <w:left w:val="nil"/>
              <w:bottom w:val="single" w:sz="4" w:space="0" w:color="auto"/>
              <w:right w:val="single" w:sz="4" w:space="0" w:color="auto"/>
            </w:tcBorders>
            <w:shd w:val="clear" w:color="auto" w:fill="auto"/>
            <w:noWrap/>
            <w:vAlign w:val="bottom"/>
            <w:hideMark/>
          </w:tcPr>
          <w:p w14:paraId="5C83445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32E1750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r w:rsidR="00F5592A" w:rsidRPr="00F5592A" w14:paraId="38227C45" w14:textId="77777777" w:rsidTr="00B37421">
        <w:trPr>
          <w:trHeight w:val="180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5591C39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noWrap/>
            <w:vAlign w:val="bottom"/>
            <w:hideMark/>
          </w:tcPr>
          <w:p w14:paraId="540873C2"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5" w:type="dxa"/>
            <w:tcBorders>
              <w:top w:val="nil"/>
              <w:left w:val="nil"/>
              <w:bottom w:val="single" w:sz="4" w:space="0" w:color="auto"/>
              <w:right w:val="single" w:sz="4" w:space="0" w:color="auto"/>
            </w:tcBorders>
            <w:shd w:val="clear" w:color="auto" w:fill="auto"/>
            <w:noWrap/>
            <w:vAlign w:val="bottom"/>
            <w:hideMark/>
          </w:tcPr>
          <w:p w14:paraId="634DAA6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1075" w:type="dxa"/>
            <w:tcBorders>
              <w:top w:val="nil"/>
              <w:left w:val="nil"/>
              <w:bottom w:val="single" w:sz="4" w:space="0" w:color="auto"/>
              <w:right w:val="single" w:sz="4" w:space="0" w:color="auto"/>
            </w:tcBorders>
            <w:shd w:val="clear" w:color="auto" w:fill="auto"/>
            <w:noWrap/>
            <w:vAlign w:val="bottom"/>
            <w:hideMark/>
          </w:tcPr>
          <w:p w14:paraId="358EEB7D"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383" w:type="dxa"/>
            <w:tcBorders>
              <w:top w:val="nil"/>
              <w:left w:val="nil"/>
              <w:bottom w:val="single" w:sz="4" w:space="0" w:color="auto"/>
              <w:right w:val="single" w:sz="4" w:space="0" w:color="auto"/>
            </w:tcBorders>
            <w:shd w:val="clear" w:color="auto" w:fill="auto"/>
            <w:noWrap/>
            <w:vAlign w:val="bottom"/>
            <w:hideMark/>
          </w:tcPr>
          <w:p w14:paraId="46ECEB7C"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72" w:type="dxa"/>
            <w:tcBorders>
              <w:top w:val="nil"/>
              <w:left w:val="nil"/>
              <w:bottom w:val="single" w:sz="4" w:space="0" w:color="auto"/>
              <w:right w:val="nil"/>
            </w:tcBorders>
            <w:shd w:val="clear" w:color="auto" w:fill="auto"/>
            <w:noWrap/>
            <w:vAlign w:val="bottom"/>
            <w:hideMark/>
          </w:tcPr>
          <w:p w14:paraId="0A12BC0E"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14:paraId="0BC52DEB"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905" w:type="dxa"/>
            <w:tcBorders>
              <w:top w:val="nil"/>
              <w:left w:val="nil"/>
              <w:bottom w:val="single" w:sz="4" w:space="0" w:color="auto"/>
              <w:right w:val="nil"/>
            </w:tcBorders>
            <w:shd w:val="clear" w:color="000000" w:fill="FFFFFF"/>
            <w:vAlign w:val="center"/>
            <w:hideMark/>
          </w:tcPr>
          <w:p w14:paraId="267F5921"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Penyusunan media publikasi dan promosi hasil capaian kinerja pembangunan</w:t>
            </w:r>
          </w:p>
        </w:tc>
        <w:tc>
          <w:tcPr>
            <w:tcW w:w="990" w:type="dxa"/>
            <w:tcBorders>
              <w:top w:val="nil"/>
              <w:left w:val="single" w:sz="4" w:space="0" w:color="auto"/>
              <w:bottom w:val="single" w:sz="4" w:space="0" w:color="auto"/>
              <w:right w:val="single" w:sz="4" w:space="0" w:color="auto"/>
            </w:tcBorders>
            <w:shd w:val="clear" w:color="auto" w:fill="auto"/>
            <w:vAlign w:val="bottom"/>
            <w:hideMark/>
          </w:tcPr>
          <w:p w14:paraId="7E8B08C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xml:space="preserve">Jenis media publikasi dan promosi (pameran, karnaval) </w:t>
            </w:r>
          </w:p>
        </w:tc>
        <w:tc>
          <w:tcPr>
            <w:tcW w:w="630" w:type="dxa"/>
            <w:tcBorders>
              <w:top w:val="nil"/>
              <w:left w:val="nil"/>
              <w:bottom w:val="single" w:sz="4" w:space="0" w:color="auto"/>
              <w:right w:val="single" w:sz="4" w:space="0" w:color="auto"/>
            </w:tcBorders>
            <w:shd w:val="clear" w:color="auto" w:fill="auto"/>
            <w:noWrap/>
            <w:vAlign w:val="bottom"/>
            <w:hideMark/>
          </w:tcPr>
          <w:p w14:paraId="36DC803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42F1080"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403" w:type="dxa"/>
            <w:tcBorders>
              <w:top w:val="nil"/>
              <w:left w:val="nil"/>
              <w:bottom w:val="single" w:sz="4" w:space="0" w:color="auto"/>
              <w:right w:val="single" w:sz="4" w:space="0" w:color="auto"/>
            </w:tcBorders>
            <w:shd w:val="clear" w:color="auto" w:fill="auto"/>
            <w:noWrap/>
            <w:vAlign w:val="bottom"/>
            <w:hideMark/>
          </w:tcPr>
          <w:p w14:paraId="5C98CE86"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587" w:type="dxa"/>
            <w:gridSpan w:val="2"/>
            <w:tcBorders>
              <w:top w:val="nil"/>
              <w:left w:val="nil"/>
              <w:bottom w:val="single" w:sz="4" w:space="0" w:color="auto"/>
              <w:right w:val="single" w:sz="4" w:space="0" w:color="auto"/>
            </w:tcBorders>
            <w:shd w:val="clear" w:color="auto" w:fill="auto"/>
            <w:noWrap/>
            <w:vAlign w:val="center"/>
            <w:hideMark/>
          </w:tcPr>
          <w:p w14:paraId="6D37C437"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74" w:type="dxa"/>
            <w:tcBorders>
              <w:top w:val="nil"/>
              <w:left w:val="nil"/>
              <w:bottom w:val="single" w:sz="4" w:space="0" w:color="auto"/>
              <w:right w:val="single" w:sz="4" w:space="0" w:color="auto"/>
            </w:tcBorders>
            <w:shd w:val="clear" w:color="000000" w:fill="FFFFFF"/>
            <w:noWrap/>
            <w:vAlign w:val="center"/>
            <w:hideMark/>
          </w:tcPr>
          <w:p w14:paraId="0F6F7482"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200,000</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41D562E3"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620" w:type="dxa"/>
            <w:tcBorders>
              <w:top w:val="nil"/>
              <w:left w:val="nil"/>
              <w:bottom w:val="single" w:sz="4" w:space="0" w:color="000000"/>
              <w:right w:val="single" w:sz="4" w:space="0" w:color="000000"/>
            </w:tcBorders>
            <w:shd w:val="clear" w:color="auto" w:fill="auto"/>
            <w:vAlign w:val="center"/>
            <w:hideMark/>
          </w:tcPr>
          <w:p w14:paraId="323F7921"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250,000</w:t>
            </w:r>
          </w:p>
        </w:tc>
        <w:tc>
          <w:tcPr>
            <w:tcW w:w="640" w:type="dxa"/>
            <w:tcBorders>
              <w:top w:val="nil"/>
              <w:left w:val="nil"/>
              <w:bottom w:val="single" w:sz="4" w:space="0" w:color="auto"/>
              <w:right w:val="single" w:sz="4" w:space="0" w:color="auto"/>
            </w:tcBorders>
            <w:shd w:val="clear" w:color="auto" w:fill="auto"/>
            <w:noWrap/>
            <w:vAlign w:val="center"/>
            <w:hideMark/>
          </w:tcPr>
          <w:p w14:paraId="4816B896"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710" w:type="dxa"/>
            <w:tcBorders>
              <w:top w:val="nil"/>
              <w:left w:val="nil"/>
              <w:bottom w:val="single" w:sz="4" w:space="0" w:color="000000"/>
              <w:right w:val="single" w:sz="4" w:space="0" w:color="000000"/>
            </w:tcBorders>
            <w:shd w:val="clear" w:color="auto" w:fill="auto"/>
            <w:vAlign w:val="center"/>
            <w:hideMark/>
          </w:tcPr>
          <w:p w14:paraId="2AB424E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300,000</w:t>
            </w:r>
          </w:p>
        </w:tc>
        <w:tc>
          <w:tcPr>
            <w:tcW w:w="640" w:type="dxa"/>
            <w:tcBorders>
              <w:top w:val="nil"/>
              <w:left w:val="nil"/>
              <w:bottom w:val="single" w:sz="4" w:space="0" w:color="auto"/>
              <w:right w:val="single" w:sz="4" w:space="0" w:color="auto"/>
            </w:tcBorders>
            <w:shd w:val="clear" w:color="auto" w:fill="auto"/>
            <w:noWrap/>
            <w:vAlign w:val="center"/>
            <w:hideMark/>
          </w:tcPr>
          <w:p w14:paraId="5BF8F75A"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5</w:t>
            </w:r>
          </w:p>
        </w:tc>
        <w:tc>
          <w:tcPr>
            <w:tcW w:w="710" w:type="dxa"/>
            <w:tcBorders>
              <w:top w:val="nil"/>
              <w:left w:val="nil"/>
              <w:bottom w:val="single" w:sz="4" w:space="0" w:color="000000"/>
              <w:right w:val="single" w:sz="4" w:space="0" w:color="000000"/>
            </w:tcBorders>
            <w:shd w:val="clear" w:color="auto" w:fill="auto"/>
            <w:vAlign w:val="center"/>
            <w:hideMark/>
          </w:tcPr>
          <w:p w14:paraId="7936296F"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350,000</w:t>
            </w:r>
          </w:p>
        </w:tc>
        <w:tc>
          <w:tcPr>
            <w:tcW w:w="640" w:type="dxa"/>
            <w:tcBorders>
              <w:top w:val="nil"/>
              <w:left w:val="nil"/>
              <w:bottom w:val="single" w:sz="4" w:space="0" w:color="auto"/>
              <w:right w:val="nil"/>
            </w:tcBorders>
            <w:shd w:val="clear" w:color="auto" w:fill="auto"/>
            <w:noWrap/>
            <w:vAlign w:val="center"/>
            <w:hideMark/>
          </w:tcPr>
          <w:p w14:paraId="2DE07D30"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20</w:t>
            </w:r>
          </w:p>
        </w:tc>
        <w:tc>
          <w:tcPr>
            <w:tcW w:w="705" w:type="dxa"/>
            <w:tcBorders>
              <w:top w:val="nil"/>
              <w:left w:val="single" w:sz="4" w:space="0" w:color="auto"/>
              <w:bottom w:val="single" w:sz="4" w:space="0" w:color="auto"/>
              <w:right w:val="single" w:sz="4" w:space="0" w:color="auto"/>
            </w:tcBorders>
            <w:shd w:val="clear" w:color="auto" w:fill="auto"/>
            <w:noWrap/>
            <w:vAlign w:val="center"/>
            <w:hideMark/>
          </w:tcPr>
          <w:p w14:paraId="182F69A4" w14:textId="77777777" w:rsidR="00F5592A" w:rsidRPr="00B37421" w:rsidRDefault="00F5592A" w:rsidP="00F5592A">
            <w:pPr>
              <w:jc w:val="right"/>
              <w:rPr>
                <w:rFonts w:ascii="Arial" w:hAnsi="Arial" w:cs="Arial"/>
                <w:color w:val="000000"/>
                <w:sz w:val="16"/>
                <w:szCs w:val="16"/>
              </w:rPr>
            </w:pPr>
            <w:r w:rsidRPr="00B37421">
              <w:rPr>
                <w:rFonts w:ascii="Arial" w:hAnsi="Arial" w:cs="Arial"/>
                <w:color w:val="000000"/>
                <w:sz w:val="16"/>
                <w:szCs w:val="16"/>
              </w:rPr>
              <w:t>1,100,000</w:t>
            </w:r>
          </w:p>
        </w:tc>
        <w:tc>
          <w:tcPr>
            <w:tcW w:w="635" w:type="dxa"/>
            <w:tcBorders>
              <w:top w:val="nil"/>
              <w:left w:val="nil"/>
              <w:bottom w:val="single" w:sz="4" w:space="0" w:color="auto"/>
              <w:right w:val="single" w:sz="4" w:space="0" w:color="auto"/>
            </w:tcBorders>
            <w:shd w:val="clear" w:color="auto" w:fill="auto"/>
            <w:noWrap/>
            <w:vAlign w:val="bottom"/>
            <w:hideMark/>
          </w:tcPr>
          <w:p w14:paraId="6DF46BD4"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bottom"/>
            <w:hideMark/>
          </w:tcPr>
          <w:p w14:paraId="54D98725" w14:textId="77777777" w:rsidR="00F5592A" w:rsidRPr="00B37421" w:rsidRDefault="00F5592A" w:rsidP="00F5592A">
            <w:pPr>
              <w:rPr>
                <w:rFonts w:ascii="Arial" w:hAnsi="Arial" w:cs="Arial"/>
                <w:color w:val="000000"/>
                <w:sz w:val="16"/>
                <w:szCs w:val="16"/>
              </w:rPr>
            </w:pPr>
            <w:r w:rsidRPr="00B37421">
              <w:rPr>
                <w:rFonts w:ascii="Arial" w:hAnsi="Arial" w:cs="Arial"/>
                <w:color w:val="000000"/>
                <w:sz w:val="16"/>
                <w:szCs w:val="16"/>
              </w:rPr>
              <w:t> </w:t>
            </w:r>
          </w:p>
        </w:tc>
      </w:tr>
    </w:tbl>
    <w:p w14:paraId="1E063723" w14:textId="77777777" w:rsidR="00587C63" w:rsidRDefault="00587C63" w:rsidP="00F97A45">
      <w:pPr>
        <w:spacing w:line="360" w:lineRule="auto"/>
        <w:jc w:val="center"/>
        <w:rPr>
          <w:rFonts w:ascii="Arial" w:hAnsi="Arial" w:cs="Arial"/>
          <w:b/>
          <w:lang w:val="id-ID"/>
        </w:rPr>
      </w:pPr>
    </w:p>
    <w:p w14:paraId="6F7E0BE9" w14:textId="77777777" w:rsidR="00F31688" w:rsidRDefault="00F31688" w:rsidP="00F97A45">
      <w:pPr>
        <w:spacing w:line="360" w:lineRule="auto"/>
        <w:jc w:val="center"/>
        <w:rPr>
          <w:rFonts w:ascii="Arial" w:hAnsi="Arial" w:cs="Arial"/>
          <w:b/>
          <w:lang w:val="id-ID"/>
        </w:rPr>
      </w:pPr>
    </w:p>
    <w:p w14:paraId="519BCD73" w14:textId="77777777" w:rsidR="00F31688" w:rsidRDefault="00F31688" w:rsidP="00F97A45">
      <w:pPr>
        <w:spacing w:line="360" w:lineRule="auto"/>
        <w:jc w:val="center"/>
        <w:rPr>
          <w:rFonts w:ascii="Arial" w:hAnsi="Arial" w:cs="Arial"/>
          <w:b/>
          <w:lang w:val="id-ID"/>
        </w:rPr>
      </w:pPr>
    </w:p>
    <w:p w14:paraId="61258C84" w14:textId="77777777" w:rsidR="00587C63" w:rsidRPr="009E551F" w:rsidRDefault="00587C63" w:rsidP="00F97A45">
      <w:pPr>
        <w:spacing w:line="360" w:lineRule="auto"/>
        <w:jc w:val="center"/>
        <w:rPr>
          <w:rFonts w:ascii="Arial" w:hAnsi="Arial" w:cs="Arial"/>
          <w:b/>
        </w:rPr>
      </w:pPr>
    </w:p>
    <w:p w14:paraId="788C98B0" w14:textId="77777777" w:rsidR="00587C63" w:rsidRDefault="00587C63" w:rsidP="00F97A45">
      <w:pPr>
        <w:spacing w:line="360" w:lineRule="auto"/>
        <w:jc w:val="center"/>
        <w:rPr>
          <w:rFonts w:ascii="Arial" w:hAnsi="Arial" w:cs="Arial"/>
          <w:b/>
          <w:lang w:val="id-ID"/>
        </w:rPr>
      </w:pPr>
    </w:p>
    <w:p w14:paraId="44CA97FD" w14:textId="77777777" w:rsidR="00587C63" w:rsidRDefault="00587C63" w:rsidP="00F97A45">
      <w:pPr>
        <w:spacing w:line="360" w:lineRule="auto"/>
        <w:jc w:val="center"/>
        <w:rPr>
          <w:rFonts w:ascii="Arial" w:hAnsi="Arial" w:cs="Arial"/>
          <w:b/>
          <w:lang w:val="id-ID"/>
        </w:rPr>
      </w:pPr>
    </w:p>
    <w:p w14:paraId="2B35AF16" w14:textId="77777777" w:rsidR="00587C63" w:rsidRDefault="00587C63" w:rsidP="00F97A45">
      <w:pPr>
        <w:spacing w:line="360" w:lineRule="auto"/>
        <w:jc w:val="center"/>
        <w:rPr>
          <w:rFonts w:ascii="Arial" w:hAnsi="Arial" w:cs="Arial"/>
          <w:b/>
          <w:lang w:val="id-ID"/>
        </w:rPr>
      </w:pPr>
    </w:p>
    <w:p w14:paraId="458AA13B" w14:textId="77777777" w:rsidR="00587C63" w:rsidRDefault="00587C63" w:rsidP="00F97A45">
      <w:pPr>
        <w:spacing w:line="360" w:lineRule="auto"/>
        <w:jc w:val="center"/>
        <w:rPr>
          <w:rFonts w:ascii="Arial" w:hAnsi="Arial" w:cs="Arial"/>
          <w:b/>
          <w:lang w:val="id-ID"/>
        </w:rPr>
      </w:pPr>
    </w:p>
    <w:p w14:paraId="72581DC9" w14:textId="77777777" w:rsidR="00587C63" w:rsidRDefault="00587C63" w:rsidP="00F97A45">
      <w:pPr>
        <w:spacing w:line="360" w:lineRule="auto"/>
        <w:jc w:val="center"/>
        <w:rPr>
          <w:rFonts w:ascii="Arial" w:hAnsi="Arial" w:cs="Arial"/>
          <w:b/>
          <w:lang w:val="id-ID"/>
        </w:rPr>
      </w:pPr>
    </w:p>
    <w:p w14:paraId="397BA18E" w14:textId="77777777" w:rsidR="00EB5F55" w:rsidRPr="000B5001" w:rsidRDefault="00EB5F55" w:rsidP="00F97A45">
      <w:pPr>
        <w:spacing w:line="360" w:lineRule="auto"/>
        <w:jc w:val="both"/>
      </w:pPr>
    </w:p>
    <w:p w14:paraId="56F1900A" w14:textId="77777777" w:rsidR="00DC67AE" w:rsidRPr="000B5001" w:rsidRDefault="00DC67AE" w:rsidP="00F97A45">
      <w:pPr>
        <w:spacing w:line="360" w:lineRule="auto"/>
        <w:jc w:val="both"/>
      </w:pPr>
    </w:p>
    <w:p w14:paraId="0C2FA61B" w14:textId="77777777" w:rsidR="00DC67AE" w:rsidRDefault="00DC67AE" w:rsidP="00F97A45">
      <w:pPr>
        <w:spacing w:line="360" w:lineRule="auto"/>
        <w:jc w:val="both"/>
      </w:pPr>
    </w:p>
    <w:p w14:paraId="1B03FE73" w14:textId="77777777" w:rsidR="005113C7" w:rsidRPr="001C1CA4" w:rsidRDefault="005113C7">
      <w:pPr>
        <w:spacing w:after="200" w:line="276" w:lineRule="auto"/>
        <w:ind w:left="1259" w:hanging="357"/>
      </w:pPr>
    </w:p>
    <w:p w14:paraId="034554CD" w14:textId="77777777" w:rsidR="005113C7" w:rsidRDefault="005113C7" w:rsidP="00E73F43">
      <w:pPr>
        <w:pStyle w:val="ListParagraph"/>
        <w:spacing w:line="360" w:lineRule="auto"/>
        <w:ind w:left="0"/>
        <w:jc w:val="both"/>
        <w:rPr>
          <w:lang w:val="id-ID"/>
        </w:rPr>
        <w:sectPr w:rsidR="005113C7" w:rsidSect="00B17FC0">
          <w:pgSz w:w="18711" w:h="12191" w:orient="landscape" w:code="5"/>
          <w:pgMar w:top="1440" w:right="1440" w:bottom="1440" w:left="1440" w:header="706" w:footer="706" w:gutter="0"/>
          <w:cols w:space="708"/>
          <w:docGrid w:linePitch="360"/>
        </w:sectPr>
      </w:pPr>
    </w:p>
    <w:p w14:paraId="15D2F9D8" w14:textId="77777777" w:rsidR="00CA62D9" w:rsidRPr="00BB1380" w:rsidRDefault="005113C7" w:rsidP="00CA62D9">
      <w:pPr>
        <w:pStyle w:val="ListParagraph"/>
        <w:spacing w:line="360" w:lineRule="auto"/>
        <w:ind w:left="0"/>
        <w:jc w:val="center"/>
        <w:rPr>
          <w:rFonts w:ascii="Arial" w:hAnsi="Arial" w:cs="Arial"/>
          <w:b/>
          <w:sz w:val="28"/>
          <w:szCs w:val="28"/>
          <w:lang w:val="id-ID"/>
        </w:rPr>
      </w:pPr>
      <w:r w:rsidRPr="00BB1380">
        <w:rPr>
          <w:rFonts w:ascii="Arial" w:hAnsi="Arial" w:cs="Arial"/>
          <w:b/>
          <w:sz w:val="28"/>
          <w:szCs w:val="28"/>
        </w:rPr>
        <w:lastRenderedPageBreak/>
        <w:t>B</w:t>
      </w:r>
      <w:r w:rsidR="00CA62D9" w:rsidRPr="00BB1380">
        <w:rPr>
          <w:rFonts w:ascii="Arial" w:hAnsi="Arial" w:cs="Arial"/>
          <w:b/>
          <w:sz w:val="28"/>
          <w:szCs w:val="28"/>
          <w:lang w:val="id-ID"/>
        </w:rPr>
        <w:t>AB VII</w:t>
      </w:r>
    </w:p>
    <w:p w14:paraId="59C77DE1" w14:textId="77777777" w:rsidR="00CA62D9" w:rsidRPr="00BB1380" w:rsidRDefault="00CA62D9" w:rsidP="00CA62D9">
      <w:pPr>
        <w:pStyle w:val="ListParagraph"/>
        <w:spacing w:line="360" w:lineRule="auto"/>
        <w:ind w:left="0"/>
        <w:jc w:val="center"/>
        <w:rPr>
          <w:rFonts w:ascii="Arial" w:hAnsi="Arial" w:cs="Arial"/>
          <w:b/>
          <w:sz w:val="28"/>
          <w:szCs w:val="28"/>
          <w:lang w:val="id-ID"/>
        </w:rPr>
      </w:pPr>
      <w:r w:rsidRPr="00BB1380">
        <w:rPr>
          <w:rFonts w:ascii="Arial" w:hAnsi="Arial" w:cs="Arial"/>
          <w:b/>
          <w:sz w:val="28"/>
          <w:szCs w:val="28"/>
          <w:lang w:val="id-ID"/>
        </w:rPr>
        <w:t>KINERJA PENYELENGGARAAN BIDANG URUSAN</w:t>
      </w:r>
    </w:p>
    <w:p w14:paraId="55350A3D" w14:textId="77777777" w:rsidR="00CA62D9" w:rsidRPr="008A55D5" w:rsidRDefault="00CA62D9" w:rsidP="00CA62D9">
      <w:pPr>
        <w:pStyle w:val="ListParagraph"/>
        <w:spacing w:line="360" w:lineRule="auto"/>
        <w:ind w:left="0"/>
        <w:jc w:val="center"/>
        <w:rPr>
          <w:rFonts w:ascii="Arial" w:hAnsi="Arial" w:cs="Arial"/>
          <w:b/>
          <w:lang w:val="id-ID"/>
        </w:rPr>
      </w:pPr>
    </w:p>
    <w:p w14:paraId="6ED69668" w14:textId="77777777" w:rsidR="001F3690" w:rsidRDefault="00CA62D9" w:rsidP="0084430D">
      <w:pPr>
        <w:pStyle w:val="ListParagraph"/>
        <w:spacing w:line="360" w:lineRule="auto"/>
        <w:ind w:left="0" w:firstLine="851"/>
        <w:jc w:val="both"/>
        <w:rPr>
          <w:rFonts w:ascii="Arial" w:hAnsi="Arial" w:cs="Arial"/>
        </w:rPr>
      </w:pPr>
      <w:r w:rsidRPr="008A55D5">
        <w:rPr>
          <w:rFonts w:ascii="Arial" w:hAnsi="Arial" w:cs="Arial"/>
          <w:lang w:val="id-ID"/>
        </w:rPr>
        <w:t>Indikator kinerja perangkat daerah</w:t>
      </w:r>
      <w:r w:rsidRPr="008A55D5">
        <w:rPr>
          <w:rFonts w:ascii="Arial" w:hAnsi="Arial" w:cs="Arial"/>
        </w:rPr>
        <w:t xml:space="preserve"> pada dasarnya dilaksanakan untuk </w:t>
      </w:r>
      <w:r w:rsidRPr="008A55D5">
        <w:rPr>
          <w:rFonts w:ascii="Arial" w:hAnsi="Arial" w:cs="Arial"/>
          <w:lang w:val="id-ID"/>
        </w:rPr>
        <w:t>menunjukkan kinerja yang akan dicapai perangkat daerah dalam lima tahun mendatang sebagai komitmen untuk mendukung pencapaian tujua</w:t>
      </w:r>
      <w:r w:rsidR="0084430D">
        <w:rPr>
          <w:rFonts w:ascii="Arial" w:hAnsi="Arial" w:cs="Arial"/>
        </w:rPr>
        <w:t>n</w:t>
      </w:r>
      <w:r w:rsidRPr="008A55D5">
        <w:rPr>
          <w:rFonts w:ascii="Arial" w:hAnsi="Arial" w:cs="Arial"/>
          <w:lang w:val="id-ID"/>
        </w:rPr>
        <w:t xml:space="preserve"> da</w:t>
      </w:r>
      <w:r w:rsidR="0084430D">
        <w:rPr>
          <w:rFonts w:ascii="Arial" w:hAnsi="Arial" w:cs="Arial"/>
        </w:rPr>
        <w:t>n</w:t>
      </w:r>
      <w:r w:rsidRPr="008A55D5">
        <w:rPr>
          <w:rFonts w:ascii="Arial" w:hAnsi="Arial" w:cs="Arial"/>
          <w:lang w:val="id-ID"/>
        </w:rPr>
        <w:t xml:space="preserve"> sasaran RPJMD.</w:t>
      </w:r>
      <w:r w:rsidRPr="008A55D5">
        <w:rPr>
          <w:rFonts w:ascii="Arial" w:hAnsi="Arial" w:cs="Arial"/>
        </w:rPr>
        <w:t xml:space="preserve"> </w:t>
      </w:r>
    </w:p>
    <w:p w14:paraId="3955023A" w14:textId="77777777" w:rsidR="00AB0ECF" w:rsidRPr="00AB0ECF" w:rsidRDefault="00AB0ECF" w:rsidP="00AB0ECF">
      <w:pPr>
        <w:pStyle w:val="ListParagraph"/>
        <w:spacing w:line="360" w:lineRule="auto"/>
        <w:ind w:left="0" w:firstLine="851"/>
        <w:jc w:val="both"/>
        <w:rPr>
          <w:rFonts w:ascii="Arial" w:hAnsi="Arial" w:cs="Arial"/>
          <w:lang w:val="id-ID"/>
        </w:rPr>
      </w:pPr>
      <w:r w:rsidRPr="00AB0ECF">
        <w:rPr>
          <w:rFonts w:ascii="Arial" w:hAnsi="Arial" w:cs="Arial"/>
          <w:lang w:val="id-ID"/>
        </w:rPr>
        <w:t>Secara umum indikator kinerja yang telah ditetapkan oleh Dinas Lingkungan Hidup</w:t>
      </w:r>
      <w:r>
        <w:rPr>
          <w:rFonts w:ascii="Arial" w:hAnsi="Arial" w:cs="Arial"/>
        </w:rPr>
        <w:t xml:space="preserve"> dan Pengelolaan Sampah Kabupaten Brebes</w:t>
      </w:r>
      <w:r w:rsidRPr="00AB0ECF">
        <w:rPr>
          <w:rFonts w:ascii="Arial" w:hAnsi="Arial" w:cs="Arial"/>
          <w:lang w:val="id-ID"/>
        </w:rPr>
        <w:t xml:space="preserve"> mengacu pada tujuan dan sasaran RPJMD K</w:t>
      </w:r>
      <w:r>
        <w:rPr>
          <w:rFonts w:ascii="Arial" w:hAnsi="Arial" w:cs="Arial"/>
        </w:rPr>
        <w:t>abupaten Brebes</w:t>
      </w:r>
      <w:r w:rsidRPr="00AB0ECF">
        <w:rPr>
          <w:rFonts w:ascii="Arial" w:hAnsi="Arial" w:cs="Arial"/>
          <w:lang w:val="id-ID"/>
        </w:rPr>
        <w:t>, yaitu:</w:t>
      </w:r>
    </w:p>
    <w:p w14:paraId="0D433B06" w14:textId="77777777" w:rsidR="00AB0ECF" w:rsidRDefault="00AB0ECF" w:rsidP="00AB0ECF">
      <w:pPr>
        <w:pStyle w:val="ListParagraph"/>
        <w:numPr>
          <w:ilvl w:val="3"/>
          <w:numId w:val="49"/>
        </w:numPr>
        <w:tabs>
          <w:tab w:val="clear" w:pos="2197"/>
        </w:tabs>
        <w:spacing w:line="360" w:lineRule="auto"/>
        <w:ind w:left="360"/>
        <w:jc w:val="both"/>
        <w:rPr>
          <w:rFonts w:ascii="Arial" w:hAnsi="Arial" w:cs="Arial"/>
        </w:rPr>
      </w:pPr>
      <w:r>
        <w:rPr>
          <w:rFonts w:ascii="Arial" w:hAnsi="Arial" w:cs="Arial"/>
        </w:rPr>
        <w:t>Prosentase penanganan persampahan;</w:t>
      </w:r>
    </w:p>
    <w:p w14:paraId="673C0163" w14:textId="77777777" w:rsidR="00AB0ECF" w:rsidRPr="00AB0ECF" w:rsidRDefault="00AB0ECF" w:rsidP="00AB0ECF">
      <w:pPr>
        <w:pStyle w:val="ListParagraph"/>
        <w:numPr>
          <w:ilvl w:val="3"/>
          <w:numId w:val="49"/>
        </w:numPr>
        <w:tabs>
          <w:tab w:val="clear" w:pos="2197"/>
        </w:tabs>
        <w:spacing w:line="360" w:lineRule="auto"/>
        <w:ind w:left="360"/>
        <w:jc w:val="both"/>
        <w:rPr>
          <w:rFonts w:ascii="Arial" w:hAnsi="Arial" w:cs="Arial"/>
          <w:lang w:val="id-ID"/>
        </w:rPr>
      </w:pPr>
      <w:r>
        <w:rPr>
          <w:rFonts w:ascii="Arial" w:hAnsi="Arial" w:cs="Arial"/>
        </w:rPr>
        <w:t>Indeks kualitas air</w:t>
      </w:r>
    </w:p>
    <w:p w14:paraId="040E1340" w14:textId="77777777" w:rsidR="00AB0ECF" w:rsidRPr="00AB0ECF" w:rsidRDefault="00AB0ECF" w:rsidP="00AB0ECF">
      <w:pPr>
        <w:pStyle w:val="ListParagraph"/>
        <w:numPr>
          <w:ilvl w:val="3"/>
          <w:numId w:val="49"/>
        </w:numPr>
        <w:tabs>
          <w:tab w:val="clear" w:pos="2197"/>
        </w:tabs>
        <w:spacing w:line="360" w:lineRule="auto"/>
        <w:ind w:left="360"/>
        <w:jc w:val="both"/>
        <w:rPr>
          <w:rFonts w:ascii="Arial" w:hAnsi="Arial" w:cs="Arial"/>
          <w:lang w:val="id-ID"/>
        </w:rPr>
      </w:pPr>
      <w:r>
        <w:rPr>
          <w:rFonts w:ascii="Arial" w:hAnsi="Arial" w:cs="Arial"/>
        </w:rPr>
        <w:t>Indeks kualitas udara</w:t>
      </w:r>
    </w:p>
    <w:p w14:paraId="2B054163" w14:textId="77777777" w:rsidR="00AB0ECF" w:rsidRPr="00AB0ECF" w:rsidRDefault="00AB0ECF" w:rsidP="00AB0ECF">
      <w:pPr>
        <w:pStyle w:val="ListParagraph"/>
        <w:numPr>
          <w:ilvl w:val="3"/>
          <w:numId w:val="49"/>
        </w:numPr>
        <w:tabs>
          <w:tab w:val="clear" w:pos="2197"/>
        </w:tabs>
        <w:spacing w:line="360" w:lineRule="auto"/>
        <w:ind w:left="360"/>
        <w:jc w:val="both"/>
        <w:rPr>
          <w:rFonts w:ascii="Arial" w:hAnsi="Arial" w:cs="Arial"/>
          <w:lang w:val="id-ID"/>
        </w:rPr>
      </w:pPr>
      <w:r>
        <w:rPr>
          <w:rFonts w:ascii="Arial" w:hAnsi="Arial" w:cs="Arial"/>
        </w:rPr>
        <w:t>Meningkatnya tutupan lahan</w:t>
      </w:r>
    </w:p>
    <w:p w14:paraId="03AA4338" w14:textId="77777777" w:rsidR="00CA62D9" w:rsidRDefault="00CA62D9" w:rsidP="00575673">
      <w:pPr>
        <w:pStyle w:val="ListParagraph"/>
        <w:tabs>
          <w:tab w:val="left" w:pos="1985"/>
          <w:tab w:val="left" w:pos="2268"/>
        </w:tabs>
        <w:spacing w:line="360" w:lineRule="auto"/>
        <w:ind w:left="0" w:firstLine="810"/>
        <w:jc w:val="both"/>
        <w:rPr>
          <w:rFonts w:ascii="Arial" w:hAnsi="Arial" w:cs="Arial"/>
        </w:rPr>
      </w:pPr>
      <w:r w:rsidRPr="008A55D5">
        <w:rPr>
          <w:rFonts w:ascii="Arial" w:hAnsi="Arial" w:cs="Arial"/>
        </w:rPr>
        <w:t xml:space="preserve">Target yang ingin dicapai dari indikator-indikator tersebut disajikan dalam Tabel </w:t>
      </w:r>
      <w:r w:rsidR="001B4DCE" w:rsidRPr="008A55D5">
        <w:rPr>
          <w:rFonts w:ascii="Arial" w:hAnsi="Arial" w:cs="Arial"/>
          <w:lang w:val="id-ID"/>
        </w:rPr>
        <w:t xml:space="preserve">T-C.28. sebagai </w:t>
      </w:r>
      <w:r w:rsidR="00575673">
        <w:rPr>
          <w:rFonts w:ascii="Arial" w:hAnsi="Arial" w:cs="Arial"/>
        </w:rPr>
        <w:t>berikut :</w:t>
      </w:r>
    </w:p>
    <w:p w14:paraId="35E15D10" w14:textId="77777777" w:rsidR="00575673" w:rsidRPr="00CA50E6" w:rsidRDefault="00575673" w:rsidP="00575673">
      <w:pPr>
        <w:spacing w:line="360" w:lineRule="auto"/>
        <w:jc w:val="center"/>
        <w:rPr>
          <w:i/>
          <w:lang w:val="id-ID"/>
        </w:rPr>
      </w:pPr>
      <w:r>
        <w:rPr>
          <w:i/>
          <w:lang w:val="id-ID"/>
        </w:rPr>
        <w:t xml:space="preserve">Tabel </w:t>
      </w:r>
      <w:r w:rsidR="00DB4C78">
        <w:rPr>
          <w:i/>
          <w:lang w:val="en-GB"/>
        </w:rPr>
        <w:t>7.1.</w:t>
      </w:r>
    </w:p>
    <w:p w14:paraId="21BBFE9D" w14:textId="77777777" w:rsidR="00575673" w:rsidRDefault="00575673" w:rsidP="00575673">
      <w:pPr>
        <w:spacing w:line="360" w:lineRule="auto"/>
        <w:jc w:val="center"/>
        <w:rPr>
          <w:rFonts w:ascii="Arial" w:hAnsi="Arial" w:cs="Arial"/>
          <w:b/>
        </w:rPr>
      </w:pPr>
      <w:r>
        <w:rPr>
          <w:rFonts w:ascii="Arial" w:hAnsi="Arial" w:cs="Arial"/>
          <w:b/>
        </w:rPr>
        <w:t xml:space="preserve">INDIKATOR KINERJA DINAS LINGKUNGAN HIDUP DAN </w:t>
      </w:r>
    </w:p>
    <w:p w14:paraId="442391AB" w14:textId="77777777" w:rsidR="00575673" w:rsidRPr="00575673" w:rsidRDefault="00575673" w:rsidP="00575673">
      <w:pPr>
        <w:spacing w:line="360" w:lineRule="auto"/>
        <w:jc w:val="center"/>
        <w:rPr>
          <w:rFonts w:ascii="Arial" w:hAnsi="Arial" w:cs="Arial"/>
          <w:b/>
        </w:rPr>
      </w:pPr>
      <w:r>
        <w:rPr>
          <w:rFonts w:ascii="Arial" w:hAnsi="Arial" w:cs="Arial"/>
          <w:b/>
        </w:rPr>
        <w:t>PENGELOLAAN SAMPAH</w:t>
      </w:r>
    </w:p>
    <w:p w14:paraId="239835A6" w14:textId="77777777" w:rsidR="00575673" w:rsidRPr="00D11579" w:rsidRDefault="00575673" w:rsidP="00575673">
      <w:pPr>
        <w:ind w:firstLine="720"/>
        <w:jc w:val="center"/>
        <w:rPr>
          <w:rFonts w:ascii="Book Antiqua" w:hAnsi="Book Antiqua" w:cs="Arial"/>
          <w:bCs/>
          <w:sz w:val="16"/>
          <w:szCs w:val="16"/>
          <w:lang w:val="id-ID"/>
        </w:rPr>
      </w:pPr>
    </w:p>
    <w:tbl>
      <w:tblPr>
        <w:tblW w:w="9452" w:type="dxa"/>
        <w:tblLayout w:type="fixed"/>
        <w:tblLook w:val="04A0" w:firstRow="1" w:lastRow="0" w:firstColumn="1" w:lastColumn="0" w:noHBand="0" w:noVBand="1"/>
      </w:tblPr>
      <w:tblGrid>
        <w:gridCol w:w="534"/>
        <w:gridCol w:w="2184"/>
        <w:gridCol w:w="1253"/>
        <w:gridCol w:w="851"/>
        <w:gridCol w:w="851"/>
        <w:gridCol w:w="850"/>
        <w:gridCol w:w="850"/>
        <w:gridCol w:w="851"/>
        <w:gridCol w:w="1228"/>
      </w:tblGrid>
      <w:tr w:rsidR="00DA19EE" w:rsidRPr="003742EE" w14:paraId="4707D48B" w14:textId="77777777" w:rsidTr="00DA19EE">
        <w:tc>
          <w:tcPr>
            <w:tcW w:w="534" w:type="dxa"/>
            <w:vMerge w:val="restart"/>
            <w:tcBorders>
              <w:top w:val="single" w:sz="4" w:space="0" w:color="auto"/>
              <w:left w:val="single" w:sz="4" w:space="0" w:color="auto"/>
              <w:right w:val="single" w:sz="4" w:space="0" w:color="auto"/>
            </w:tcBorders>
            <w:shd w:val="clear" w:color="auto" w:fill="E5DFEC" w:themeFill="accent4" w:themeFillTint="33"/>
            <w:vAlign w:val="center"/>
          </w:tcPr>
          <w:p w14:paraId="214EE3B1" w14:textId="77777777" w:rsidR="00DA19EE" w:rsidRPr="00B33E42" w:rsidRDefault="00DA19EE" w:rsidP="00DA19EE">
            <w:pPr>
              <w:jc w:val="center"/>
              <w:rPr>
                <w:rFonts w:ascii="Arial" w:hAnsi="Arial" w:cs="Arial"/>
                <w:b/>
                <w:bCs/>
                <w:sz w:val="20"/>
                <w:szCs w:val="20"/>
                <w:lang w:val="id-ID"/>
              </w:rPr>
            </w:pPr>
            <w:r w:rsidRPr="00B33E42">
              <w:rPr>
                <w:rFonts w:ascii="Arial" w:hAnsi="Arial" w:cs="Arial"/>
                <w:b/>
                <w:bCs/>
                <w:sz w:val="20"/>
                <w:szCs w:val="20"/>
                <w:lang w:val="id-ID"/>
              </w:rPr>
              <w:t>No</w:t>
            </w:r>
          </w:p>
        </w:tc>
        <w:tc>
          <w:tcPr>
            <w:tcW w:w="2184" w:type="dxa"/>
            <w:vMerge w:val="restart"/>
            <w:tcBorders>
              <w:top w:val="single" w:sz="4" w:space="0" w:color="auto"/>
              <w:left w:val="single" w:sz="4" w:space="0" w:color="auto"/>
              <w:right w:val="single" w:sz="4" w:space="0" w:color="auto"/>
            </w:tcBorders>
            <w:shd w:val="clear" w:color="auto" w:fill="E5DFEC" w:themeFill="accent4" w:themeFillTint="33"/>
            <w:vAlign w:val="center"/>
          </w:tcPr>
          <w:p w14:paraId="6A81D497" w14:textId="77777777" w:rsidR="00DA19EE" w:rsidRPr="00B33E42" w:rsidRDefault="00DA19EE" w:rsidP="00DA19EE">
            <w:pPr>
              <w:jc w:val="center"/>
              <w:rPr>
                <w:rFonts w:ascii="Arial" w:hAnsi="Arial" w:cs="Arial"/>
                <w:b/>
                <w:bCs/>
                <w:sz w:val="20"/>
                <w:szCs w:val="20"/>
                <w:lang w:val="id-ID"/>
              </w:rPr>
            </w:pPr>
            <w:r w:rsidRPr="00B33E42">
              <w:rPr>
                <w:rFonts w:ascii="Arial" w:hAnsi="Arial" w:cs="Arial"/>
                <w:b/>
                <w:bCs/>
                <w:sz w:val="20"/>
                <w:szCs w:val="20"/>
                <w:lang w:val="id-ID"/>
              </w:rPr>
              <w:t>Indikator</w:t>
            </w:r>
          </w:p>
        </w:tc>
        <w:tc>
          <w:tcPr>
            <w:tcW w:w="125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11C59626" w14:textId="77777777" w:rsidR="00DA19EE" w:rsidRPr="00B33E42" w:rsidRDefault="00DA19EE" w:rsidP="00DA19EE">
            <w:pPr>
              <w:jc w:val="center"/>
              <w:rPr>
                <w:rFonts w:ascii="Arial" w:hAnsi="Arial" w:cs="Arial"/>
                <w:b/>
                <w:bCs/>
                <w:sz w:val="20"/>
                <w:szCs w:val="20"/>
                <w:lang w:val="id-ID"/>
              </w:rPr>
            </w:pPr>
            <w:r w:rsidRPr="00B33E42">
              <w:rPr>
                <w:rFonts w:ascii="Arial" w:hAnsi="Arial" w:cs="Arial"/>
                <w:b/>
                <w:bCs/>
                <w:sz w:val="20"/>
                <w:szCs w:val="20"/>
                <w:lang w:val="id-ID"/>
              </w:rPr>
              <w:t>Kondisi Kinerja Pada Awal periode RPJMD</w:t>
            </w:r>
          </w:p>
        </w:tc>
        <w:tc>
          <w:tcPr>
            <w:tcW w:w="4253" w:type="dxa"/>
            <w:gridSpan w:val="5"/>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41DFBDB" w14:textId="77777777" w:rsidR="00DA19EE" w:rsidRPr="00B33E42" w:rsidRDefault="00DA19EE" w:rsidP="00DA19EE">
            <w:pPr>
              <w:jc w:val="center"/>
              <w:rPr>
                <w:rFonts w:ascii="Arial" w:hAnsi="Arial" w:cs="Arial"/>
                <w:b/>
                <w:bCs/>
                <w:sz w:val="20"/>
                <w:szCs w:val="20"/>
                <w:lang w:val="id-ID"/>
              </w:rPr>
            </w:pPr>
            <w:r w:rsidRPr="00B33E42">
              <w:rPr>
                <w:rFonts w:ascii="Arial" w:hAnsi="Arial" w:cs="Arial"/>
                <w:b/>
                <w:bCs/>
                <w:sz w:val="20"/>
                <w:szCs w:val="20"/>
                <w:lang w:val="id-ID"/>
              </w:rPr>
              <w:t>Target Capaian Setiap Tahun</w:t>
            </w:r>
          </w:p>
        </w:tc>
        <w:tc>
          <w:tcPr>
            <w:tcW w:w="12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D53E868" w14:textId="77777777" w:rsidR="00DA19EE" w:rsidRPr="00B33E42" w:rsidRDefault="00DA19EE" w:rsidP="00DA19EE">
            <w:pPr>
              <w:jc w:val="center"/>
              <w:rPr>
                <w:rFonts w:ascii="Arial" w:hAnsi="Arial" w:cs="Arial"/>
                <w:b/>
                <w:bCs/>
                <w:sz w:val="20"/>
                <w:szCs w:val="20"/>
                <w:lang w:val="id-ID"/>
              </w:rPr>
            </w:pPr>
            <w:r w:rsidRPr="00B33E42">
              <w:rPr>
                <w:rFonts w:ascii="Arial" w:hAnsi="Arial" w:cs="Arial"/>
                <w:b/>
                <w:bCs/>
                <w:sz w:val="20"/>
                <w:szCs w:val="20"/>
                <w:lang w:val="id-ID"/>
              </w:rPr>
              <w:t>Kondisi Kinerja Pada Akhir  periode RPJMD</w:t>
            </w:r>
          </w:p>
        </w:tc>
      </w:tr>
      <w:tr w:rsidR="00DA19EE" w:rsidRPr="00C71249" w14:paraId="2C2287C4" w14:textId="77777777" w:rsidTr="00DA19EE">
        <w:tc>
          <w:tcPr>
            <w:tcW w:w="534" w:type="dxa"/>
            <w:vMerge/>
            <w:tcBorders>
              <w:left w:val="single" w:sz="4" w:space="0" w:color="auto"/>
              <w:bottom w:val="single" w:sz="4" w:space="0" w:color="auto"/>
              <w:right w:val="single" w:sz="4" w:space="0" w:color="auto"/>
            </w:tcBorders>
            <w:shd w:val="clear" w:color="auto" w:fill="E5DFEC" w:themeFill="accent4" w:themeFillTint="33"/>
          </w:tcPr>
          <w:p w14:paraId="1271AE98" w14:textId="77777777" w:rsidR="00DA19EE" w:rsidRPr="00B33E42" w:rsidRDefault="00DA19EE" w:rsidP="00DA19EE">
            <w:pPr>
              <w:jc w:val="center"/>
              <w:rPr>
                <w:rFonts w:ascii="Arial" w:hAnsi="Arial" w:cs="Arial"/>
                <w:bCs/>
                <w:lang w:val="id-ID"/>
              </w:rPr>
            </w:pPr>
          </w:p>
        </w:tc>
        <w:tc>
          <w:tcPr>
            <w:tcW w:w="2184" w:type="dxa"/>
            <w:vMerge/>
            <w:tcBorders>
              <w:left w:val="single" w:sz="4" w:space="0" w:color="auto"/>
              <w:bottom w:val="single" w:sz="4" w:space="0" w:color="auto"/>
              <w:right w:val="single" w:sz="4" w:space="0" w:color="auto"/>
            </w:tcBorders>
            <w:shd w:val="clear" w:color="auto" w:fill="E5DFEC" w:themeFill="accent4" w:themeFillTint="33"/>
          </w:tcPr>
          <w:p w14:paraId="2E43A562" w14:textId="77777777" w:rsidR="00DA19EE" w:rsidRPr="00B33E42" w:rsidRDefault="00DA19EE" w:rsidP="00DA19EE">
            <w:pPr>
              <w:jc w:val="center"/>
              <w:rPr>
                <w:rFonts w:ascii="Arial" w:hAnsi="Arial" w:cs="Arial"/>
                <w:bCs/>
                <w:lang w:val="id-ID"/>
              </w:rPr>
            </w:pPr>
          </w:p>
        </w:tc>
        <w:tc>
          <w:tcPr>
            <w:tcW w:w="125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742C61DC" w14:textId="77777777" w:rsidR="00DA19EE" w:rsidRPr="00B33E42" w:rsidRDefault="00DA19EE" w:rsidP="00DA19EE">
            <w:pPr>
              <w:jc w:val="center"/>
              <w:rPr>
                <w:rFonts w:ascii="Arial" w:hAnsi="Arial" w:cs="Arial"/>
                <w:bCs/>
                <w:lang w:val="id-ID"/>
              </w:rPr>
            </w:pPr>
            <w:r w:rsidRPr="00B33E42">
              <w:rPr>
                <w:rFonts w:ascii="Arial" w:hAnsi="Arial" w:cs="Arial"/>
                <w:bCs/>
                <w:sz w:val="22"/>
                <w:szCs w:val="22"/>
                <w:lang w:val="id-ID"/>
              </w:rPr>
              <w:t xml:space="preserve">Tahun </w:t>
            </w:r>
          </w:p>
          <w:p w14:paraId="65B33D24" w14:textId="77777777" w:rsidR="00DA19EE" w:rsidRPr="00DA19EE" w:rsidRDefault="00DA19EE" w:rsidP="00DA19EE">
            <w:pPr>
              <w:jc w:val="center"/>
              <w:rPr>
                <w:rFonts w:ascii="Arial" w:hAnsi="Arial" w:cs="Arial"/>
                <w:bCs/>
              </w:rPr>
            </w:pPr>
            <w:r>
              <w:rPr>
                <w:rFonts w:ascii="Arial" w:hAnsi="Arial" w:cs="Arial"/>
                <w:bCs/>
                <w:sz w:val="22"/>
                <w:szCs w:val="22"/>
              </w:rPr>
              <w:t>2017</w:t>
            </w:r>
          </w:p>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283D709C" w14:textId="77777777" w:rsidR="00DA19EE" w:rsidRPr="00DA19EE" w:rsidRDefault="00DA19EE" w:rsidP="00DA19EE">
            <w:pPr>
              <w:jc w:val="center"/>
              <w:rPr>
                <w:rFonts w:ascii="Arial" w:hAnsi="Arial" w:cs="Arial"/>
                <w:bCs/>
              </w:rPr>
            </w:pPr>
            <w:r w:rsidRPr="00B33E42">
              <w:rPr>
                <w:rFonts w:ascii="Arial" w:hAnsi="Arial" w:cs="Arial"/>
                <w:bCs/>
                <w:sz w:val="22"/>
                <w:szCs w:val="22"/>
                <w:lang w:val="id-ID"/>
              </w:rPr>
              <w:t xml:space="preserve">Tahun </w:t>
            </w:r>
            <w:r>
              <w:rPr>
                <w:rFonts w:ascii="Arial" w:hAnsi="Arial" w:cs="Arial"/>
                <w:bCs/>
                <w:sz w:val="22"/>
                <w:szCs w:val="22"/>
              </w:rPr>
              <w:t>2018</w:t>
            </w:r>
          </w:p>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5815E50A" w14:textId="77777777" w:rsidR="00DA19EE" w:rsidRPr="00DA19EE" w:rsidRDefault="00DA19EE" w:rsidP="00DA19EE">
            <w:pPr>
              <w:jc w:val="center"/>
              <w:rPr>
                <w:rFonts w:ascii="Arial" w:hAnsi="Arial" w:cs="Arial"/>
                <w:bCs/>
              </w:rPr>
            </w:pPr>
            <w:r w:rsidRPr="00B33E42">
              <w:rPr>
                <w:rFonts w:ascii="Arial" w:hAnsi="Arial" w:cs="Arial"/>
                <w:bCs/>
                <w:sz w:val="22"/>
                <w:szCs w:val="22"/>
                <w:lang w:val="id-ID"/>
              </w:rPr>
              <w:t>Tahun 2</w:t>
            </w:r>
            <w:r>
              <w:rPr>
                <w:rFonts w:ascii="Arial" w:hAnsi="Arial" w:cs="Arial"/>
                <w:bCs/>
                <w:sz w:val="22"/>
                <w:szCs w:val="22"/>
              </w:rPr>
              <w:t>019</w:t>
            </w:r>
          </w:p>
        </w:tc>
        <w:tc>
          <w:tcPr>
            <w:tcW w:w="850"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5B009EB3" w14:textId="77777777" w:rsidR="00DA19EE" w:rsidRPr="00DA19EE" w:rsidRDefault="00DA19EE" w:rsidP="00DA19EE">
            <w:pPr>
              <w:jc w:val="center"/>
              <w:rPr>
                <w:rFonts w:ascii="Arial" w:hAnsi="Arial" w:cs="Arial"/>
                <w:bCs/>
              </w:rPr>
            </w:pPr>
            <w:r w:rsidRPr="00B33E42">
              <w:rPr>
                <w:rFonts w:ascii="Arial" w:hAnsi="Arial" w:cs="Arial"/>
                <w:bCs/>
                <w:sz w:val="22"/>
                <w:szCs w:val="22"/>
                <w:lang w:val="id-ID"/>
              </w:rPr>
              <w:t xml:space="preserve">Tahun </w:t>
            </w:r>
            <w:r>
              <w:rPr>
                <w:rFonts w:ascii="Arial" w:hAnsi="Arial" w:cs="Arial"/>
                <w:bCs/>
                <w:sz w:val="22"/>
                <w:szCs w:val="22"/>
              </w:rPr>
              <w:t>2020</w:t>
            </w:r>
          </w:p>
        </w:tc>
        <w:tc>
          <w:tcPr>
            <w:tcW w:w="850"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1D532B6" w14:textId="77777777" w:rsidR="00DA19EE" w:rsidRPr="00B33E42" w:rsidRDefault="00DA19EE" w:rsidP="00DA19EE">
            <w:pPr>
              <w:jc w:val="center"/>
              <w:rPr>
                <w:rFonts w:ascii="Arial" w:hAnsi="Arial" w:cs="Arial"/>
                <w:bCs/>
                <w:lang w:val="id-ID"/>
              </w:rPr>
            </w:pPr>
            <w:r w:rsidRPr="00B33E42">
              <w:rPr>
                <w:rFonts w:ascii="Arial" w:hAnsi="Arial" w:cs="Arial"/>
                <w:bCs/>
                <w:sz w:val="22"/>
                <w:szCs w:val="22"/>
                <w:lang w:val="id-ID"/>
              </w:rPr>
              <w:t xml:space="preserve">Tahun </w:t>
            </w:r>
            <w:r>
              <w:rPr>
                <w:rFonts w:ascii="Arial" w:hAnsi="Arial" w:cs="Arial"/>
                <w:bCs/>
                <w:sz w:val="22"/>
                <w:szCs w:val="22"/>
              </w:rPr>
              <w:t>2021</w:t>
            </w:r>
          </w:p>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2B07495C" w14:textId="77777777" w:rsidR="00DA19EE" w:rsidRPr="00B33E42" w:rsidRDefault="00DA19EE" w:rsidP="00DA19EE">
            <w:pPr>
              <w:jc w:val="center"/>
              <w:rPr>
                <w:rFonts w:ascii="Arial" w:hAnsi="Arial" w:cs="Arial"/>
                <w:bCs/>
                <w:lang w:val="id-ID"/>
              </w:rPr>
            </w:pPr>
            <w:r w:rsidRPr="00B33E42">
              <w:rPr>
                <w:rFonts w:ascii="Arial" w:hAnsi="Arial" w:cs="Arial"/>
                <w:bCs/>
                <w:sz w:val="22"/>
                <w:szCs w:val="22"/>
                <w:lang w:val="id-ID"/>
              </w:rPr>
              <w:t xml:space="preserve">Tahun </w:t>
            </w:r>
          </w:p>
          <w:p w14:paraId="51960EB6" w14:textId="77777777" w:rsidR="00DA19EE" w:rsidRPr="00B33E42" w:rsidRDefault="00DA19EE" w:rsidP="00DA19EE">
            <w:pPr>
              <w:jc w:val="center"/>
              <w:rPr>
                <w:rFonts w:ascii="Arial" w:hAnsi="Arial" w:cs="Arial"/>
                <w:bCs/>
                <w:lang w:val="id-ID"/>
              </w:rPr>
            </w:pPr>
            <w:r>
              <w:rPr>
                <w:rFonts w:ascii="Arial" w:hAnsi="Arial" w:cs="Arial"/>
                <w:bCs/>
                <w:sz w:val="22"/>
                <w:szCs w:val="22"/>
              </w:rPr>
              <w:t>2022</w:t>
            </w:r>
          </w:p>
        </w:tc>
        <w:tc>
          <w:tcPr>
            <w:tcW w:w="122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04BF301E" w14:textId="77777777" w:rsidR="00DA19EE" w:rsidRDefault="00DA19EE" w:rsidP="00DA19EE">
            <w:pPr>
              <w:jc w:val="center"/>
              <w:rPr>
                <w:rFonts w:ascii="Arial" w:hAnsi="Arial" w:cs="Arial"/>
                <w:bCs/>
              </w:rPr>
            </w:pPr>
            <w:r>
              <w:rPr>
                <w:rFonts w:ascii="Arial" w:hAnsi="Arial" w:cs="Arial"/>
                <w:bCs/>
                <w:sz w:val="22"/>
                <w:szCs w:val="22"/>
              </w:rPr>
              <w:t>Tahun</w:t>
            </w:r>
          </w:p>
          <w:p w14:paraId="35A593C4" w14:textId="77777777" w:rsidR="00DA19EE" w:rsidRPr="00DA19EE" w:rsidRDefault="00DA19EE" w:rsidP="00DA19EE">
            <w:pPr>
              <w:jc w:val="center"/>
              <w:rPr>
                <w:rFonts w:ascii="Arial" w:hAnsi="Arial" w:cs="Arial"/>
                <w:bCs/>
              </w:rPr>
            </w:pPr>
            <w:r>
              <w:rPr>
                <w:rFonts w:ascii="Arial" w:hAnsi="Arial" w:cs="Arial"/>
                <w:bCs/>
                <w:sz w:val="22"/>
                <w:szCs w:val="22"/>
              </w:rPr>
              <w:t>2022</w:t>
            </w:r>
          </w:p>
        </w:tc>
      </w:tr>
      <w:tr w:rsidR="00575673" w:rsidRPr="00C71249" w14:paraId="13F12114" w14:textId="77777777" w:rsidTr="00DA19EE">
        <w:tc>
          <w:tcPr>
            <w:tcW w:w="534" w:type="dxa"/>
            <w:tcBorders>
              <w:top w:val="single" w:sz="4" w:space="0" w:color="auto"/>
              <w:left w:val="single" w:sz="4" w:space="0" w:color="auto"/>
              <w:bottom w:val="single" w:sz="4" w:space="0" w:color="auto"/>
              <w:right w:val="single" w:sz="4" w:space="0" w:color="auto"/>
            </w:tcBorders>
          </w:tcPr>
          <w:p w14:paraId="43BF4192" w14:textId="77777777" w:rsidR="00575673" w:rsidRPr="00B33E42" w:rsidRDefault="00575673" w:rsidP="00587C63">
            <w:pPr>
              <w:spacing w:line="360" w:lineRule="auto"/>
              <w:jc w:val="both"/>
              <w:rPr>
                <w:rFonts w:ascii="Arial" w:hAnsi="Arial" w:cs="Arial"/>
                <w:bCs/>
                <w:lang w:val="id-ID"/>
              </w:rPr>
            </w:pPr>
            <w:r w:rsidRPr="00B33E42">
              <w:rPr>
                <w:rFonts w:ascii="Arial" w:hAnsi="Arial" w:cs="Arial"/>
                <w:bCs/>
                <w:sz w:val="22"/>
                <w:szCs w:val="22"/>
                <w:lang w:val="id-ID"/>
              </w:rPr>
              <w:t>1</w:t>
            </w:r>
          </w:p>
        </w:tc>
        <w:tc>
          <w:tcPr>
            <w:tcW w:w="2184" w:type="dxa"/>
            <w:tcBorders>
              <w:top w:val="single" w:sz="4" w:space="0" w:color="auto"/>
              <w:left w:val="single" w:sz="4" w:space="0" w:color="auto"/>
              <w:bottom w:val="single" w:sz="4" w:space="0" w:color="auto"/>
              <w:right w:val="single" w:sz="4" w:space="0" w:color="auto"/>
            </w:tcBorders>
          </w:tcPr>
          <w:p w14:paraId="1B434FF0" w14:textId="77777777" w:rsidR="00575673" w:rsidRPr="00B33E42" w:rsidRDefault="00575673" w:rsidP="00DA19EE">
            <w:pPr>
              <w:spacing w:line="360" w:lineRule="auto"/>
              <w:jc w:val="both"/>
              <w:rPr>
                <w:rFonts w:ascii="Arial" w:hAnsi="Arial" w:cs="Arial"/>
                <w:bCs/>
                <w:lang w:val="id-ID"/>
              </w:rPr>
            </w:pPr>
            <w:r w:rsidRPr="00B33E42">
              <w:rPr>
                <w:rFonts w:ascii="Arial" w:hAnsi="Arial" w:cs="Arial"/>
                <w:color w:val="000000"/>
                <w:sz w:val="22"/>
                <w:szCs w:val="22"/>
              </w:rPr>
              <w:t xml:space="preserve">Prosentase </w:t>
            </w:r>
            <w:r w:rsidR="00DA19EE">
              <w:rPr>
                <w:rFonts w:ascii="Arial" w:hAnsi="Arial" w:cs="Arial"/>
                <w:color w:val="000000"/>
                <w:sz w:val="22"/>
                <w:szCs w:val="22"/>
              </w:rPr>
              <w:t>penanganan persampahan (%)</w:t>
            </w:r>
          </w:p>
        </w:tc>
        <w:tc>
          <w:tcPr>
            <w:tcW w:w="1253" w:type="dxa"/>
            <w:tcBorders>
              <w:top w:val="single" w:sz="4" w:space="0" w:color="auto"/>
              <w:left w:val="single" w:sz="4" w:space="0" w:color="auto"/>
              <w:bottom w:val="single" w:sz="4" w:space="0" w:color="auto"/>
              <w:right w:val="single" w:sz="4" w:space="0" w:color="auto"/>
            </w:tcBorders>
          </w:tcPr>
          <w:p w14:paraId="005E721F" w14:textId="77777777" w:rsidR="00575673" w:rsidRPr="00B33E42" w:rsidRDefault="00DA19EE" w:rsidP="00DA19EE">
            <w:pPr>
              <w:spacing w:line="360" w:lineRule="auto"/>
              <w:jc w:val="right"/>
              <w:rPr>
                <w:rFonts w:ascii="Arial" w:hAnsi="Arial" w:cs="Arial"/>
                <w:bCs/>
                <w:lang w:val="id-ID"/>
              </w:rPr>
            </w:pPr>
            <w:r>
              <w:rPr>
                <w:rFonts w:ascii="Arial" w:hAnsi="Arial" w:cs="Arial"/>
                <w:bCs/>
                <w:sz w:val="22"/>
                <w:szCs w:val="22"/>
              </w:rPr>
              <w:t>12,66</w:t>
            </w:r>
          </w:p>
        </w:tc>
        <w:tc>
          <w:tcPr>
            <w:tcW w:w="851" w:type="dxa"/>
            <w:tcBorders>
              <w:top w:val="single" w:sz="4" w:space="0" w:color="auto"/>
              <w:left w:val="single" w:sz="4" w:space="0" w:color="auto"/>
              <w:bottom w:val="single" w:sz="4" w:space="0" w:color="auto"/>
              <w:right w:val="single" w:sz="4" w:space="0" w:color="auto"/>
            </w:tcBorders>
          </w:tcPr>
          <w:p w14:paraId="424CD120" w14:textId="77777777" w:rsidR="00575673" w:rsidRPr="00B33E42" w:rsidRDefault="00DA19EE" w:rsidP="00DA19EE">
            <w:pPr>
              <w:spacing w:line="360" w:lineRule="auto"/>
              <w:jc w:val="right"/>
              <w:rPr>
                <w:rFonts w:ascii="Arial" w:hAnsi="Arial" w:cs="Arial"/>
                <w:bCs/>
                <w:lang w:val="id-ID"/>
              </w:rPr>
            </w:pPr>
            <w:r>
              <w:rPr>
                <w:rFonts w:ascii="Arial" w:hAnsi="Arial" w:cs="Arial"/>
                <w:bCs/>
                <w:sz w:val="22"/>
                <w:szCs w:val="22"/>
              </w:rPr>
              <w:t>16,66</w:t>
            </w:r>
          </w:p>
        </w:tc>
        <w:tc>
          <w:tcPr>
            <w:tcW w:w="851" w:type="dxa"/>
            <w:tcBorders>
              <w:top w:val="single" w:sz="4" w:space="0" w:color="auto"/>
              <w:left w:val="single" w:sz="4" w:space="0" w:color="auto"/>
              <w:bottom w:val="single" w:sz="4" w:space="0" w:color="auto"/>
              <w:right w:val="single" w:sz="4" w:space="0" w:color="auto"/>
            </w:tcBorders>
          </w:tcPr>
          <w:p w14:paraId="17FF8581" w14:textId="77777777" w:rsidR="00575673" w:rsidRPr="00B33E42" w:rsidRDefault="00DA19EE" w:rsidP="00DA19EE">
            <w:pPr>
              <w:spacing w:line="360" w:lineRule="auto"/>
              <w:jc w:val="right"/>
              <w:rPr>
                <w:rFonts w:ascii="Arial" w:hAnsi="Arial" w:cs="Arial"/>
                <w:bCs/>
                <w:lang w:val="id-ID"/>
              </w:rPr>
            </w:pPr>
            <w:r>
              <w:rPr>
                <w:rFonts w:ascii="Arial" w:hAnsi="Arial" w:cs="Arial"/>
                <w:bCs/>
                <w:sz w:val="22"/>
                <w:szCs w:val="22"/>
              </w:rPr>
              <w:t>20,66</w:t>
            </w:r>
          </w:p>
        </w:tc>
        <w:tc>
          <w:tcPr>
            <w:tcW w:w="850" w:type="dxa"/>
            <w:tcBorders>
              <w:top w:val="single" w:sz="4" w:space="0" w:color="auto"/>
              <w:left w:val="single" w:sz="4" w:space="0" w:color="auto"/>
              <w:bottom w:val="single" w:sz="4" w:space="0" w:color="auto"/>
              <w:right w:val="single" w:sz="4" w:space="0" w:color="auto"/>
            </w:tcBorders>
          </w:tcPr>
          <w:p w14:paraId="40B175AA" w14:textId="77777777" w:rsidR="00575673" w:rsidRPr="00B33E42" w:rsidRDefault="00DA19EE" w:rsidP="00DA19EE">
            <w:pPr>
              <w:spacing w:line="360" w:lineRule="auto"/>
              <w:jc w:val="right"/>
              <w:rPr>
                <w:rFonts w:ascii="Arial" w:hAnsi="Arial" w:cs="Arial"/>
                <w:bCs/>
                <w:lang w:val="id-ID"/>
              </w:rPr>
            </w:pPr>
            <w:r>
              <w:rPr>
                <w:rFonts w:ascii="Arial" w:hAnsi="Arial" w:cs="Arial"/>
                <w:bCs/>
                <w:sz w:val="22"/>
                <w:szCs w:val="22"/>
              </w:rPr>
              <w:t>24,66</w:t>
            </w:r>
          </w:p>
        </w:tc>
        <w:tc>
          <w:tcPr>
            <w:tcW w:w="850" w:type="dxa"/>
            <w:tcBorders>
              <w:top w:val="single" w:sz="4" w:space="0" w:color="auto"/>
              <w:left w:val="single" w:sz="4" w:space="0" w:color="auto"/>
              <w:bottom w:val="single" w:sz="4" w:space="0" w:color="auto"/>
              <w:right w:val="single" w:sz="4" w:space="0" w:color="auto"/>
            </w:tcBorders>
          </w:tcPr>
          <w:p w14:paraId="72FBBF64" w14:textId="77777777" w:rsidR="00575673" w:rsidRPr="00B33E42" w:rsidRDefault="00DA19EE" w:rsidP="00DA19EE">
            <w:pPr>
              <w:spacing w:line="360" w:lineRule="auto"/>
              <w:jc w:val="right"/>
              <w:rPr>
                <w:rFonts w:ascii="Arial" w:hAnsi="Arial" w:cs="Arial"/>
                <w:bCs/>
                <w:lang w:val="id-ID"/>
              </w:rPr>
            </w:pPr>
            <w:r>
              <w:rPr>
                <w:rFonts w:ascii="Arial" w:hAnsi="Arial" w:cs="Arial"/>
                <w:bCs/>
                <w:sz w:val="22"/>
                <w:szCs w:val="22"/>
              </w:rPr>
              <w:t>28,66</w:t>
            </w:r>
          </w:p>
        </w:tc>
        <w:tc>
          <w:tcPr>
            <w:tcW w:w="851" w:type="dxa"/>
            <w:tcBorders>
              <w:top w:val="single" w:sz="4" w:space="0" w:color="auto"/>
              <w:left w:val="single" w:sz="4" w:space="0" w:color="auto"/>
              <w:bottom w:val="single" w:sz="4" w:space="0" w:color="auto"/>
              <w:right w:val="single" w:sz="4" w:space="0" w:color="auto"/>
            </w:tcBorders>
          </w:tcPr>
          <w:p w14:paraId="3EEA47DA" w14:textId="77777777" w:rsidR="00575673" w:rsidRPr="00B33E42" w:rsidRDefault="00DA19EE" w:rsidP="00DA19EE">
            <w:pPr>
              <w:spacing w:line="360" w:lineRule="auto"/>
              <w:jc w:val="right"/>
              <w:rPr>
                <w:rFonts w:ascii="Arial" w:hAnsi="Arial" w:cs="Arial"/>
                <w:bCs/>
                <w:lang w:val="id-ID"/>
              </w:rPr>
            </w:pPr>
            <w:r>
              <w:rPr>
                <w:rFonts w:ascii="Arial" w:hAnsi="Arial" w:cs="Arial"/>
                <w:bCs/>
                <w:sz w:val="22"/>
                <w:szCs w:val="22"/>
              </w:rPr>
              <w:t>32,66</w:t>
            </w:r>
          </w:p>
        </w:tc>
        <w:tc>
          <w:tcPr>
            <w:tcW w:w="1228" w:type="dxa"/>
            <w:tcBorders>
              <w:top w:val="single" w:sz="4" w:space="0" w:color="auto"/>
              <w:left w:val="single" w:sz="4" w:space="0" w:color="auto"/>
              <w:bottom w:val="single" w:sz="4" w:space="0" w:color="auto"/>
              <w:right w:val="single" w:sz="4" w:space="0" w:color="auto"/>
            </w:tcBorders>
          </w:tcPr>
          <w:p w14:paraId="3CD35F05" w14:textId="77777777" w:rsidR="00575673" w:rsidRPr="00DA19EE" w:rsidRDefault="00DA19EE" w:rsidP="00DA19EE">
            <w:pPr>
              <w:spacing w:line="360" w:lineRule="auto"/>
              <w:jc w:val="center"/>
              <w:rPr>
                <w:rFonts w:ascii="Arial" w:hAnsi="Arial" w:cs="Arial"/>
                <w:bCs/>
              </w:rPr>
            </w:pPr>
            <w:r>
              <w:rPr>
                <w:rFonts w:ascii="Arial" w:hAnsi="Arial" w:cs="Arial"/>
                <w:bCs/>
                <w:sz w:val="22"/>
                <w:szCs w:val="22"/>
              </w:rPr>
              <w:t>32,66</w:t>
            </w:r>
          </w:p>
        </w:tc>
      </w:tr>
      <w:tr w:rsidR="00B33E42" w:rsidRPr="00C71249" w14:paraId="0D56C6DA" w14:textId="77777777" w:rsidTr="00DA19EE">
        <w:tc>
          <w:tcPr>
            <w:tcW w:w="534" w:type="dxa"/>
            <w:tcBorders>
              <w:top w:val="single" w:sz="4" w:space="0" w:color="auto"/>
              <w:left w:val="single" w:sz="4" w:space="0" w:color="auto"/>
              <w:bottom w:val="single" w:sz="4" w:space="0" w:color="auto"/>
              <w:right w:val="single" w:sz="4" w:space="0" w:color="auto"/>
            </w:tcBorders>
          </w:tcPr>
          <w:p w14:paraId="248EC313" w14:textId="77777777" w:rsidR="00B33E42" w:rsidRPr="00DA19EE" w:rsidRDefault="00DA19EE" w:rsidP="00587C63">
            <w:pPr>
              <w:spacing w:line="360" w:lineRule="auto"/>
              <w:jc w:val="both"/>
              <w:rPr>
                <w:rFonts w:ascii="Arial" w:hAnsi="Arial" w:cs="Arial"/>
                <w:bCs/>
              </w:rPr>
            </w:pPr>
            <w:r>
              <w:rPr>
                <w:rFonts w:ascii="Arial" w:hAnsi="Arial" w:cs="Arial"/>
                <w:bCs/>
                <w:sz w:val="22"/>
                <w:szCs w:val="22"/>
              </w:rPr>
              <w:t>2</w:t>
            </w:r>
          </w:p>
        </w:tc>
        <w:tc>
          <w:tcPr>
            <w:tcW w:w="2184" w:type="dxa"/>
            <w:tcBorders>
              <w:top w:val="single" w:sz="4" w:space="0" w:color="auto"/>
              <w:left w:val="single" w:sz="4" w:space="0" w:color="auto"/>
              <w:bottom w:val="single" w:sz="4" w:space="0" w:color="auto"/>
              <w:right w:val="single" w:sz="4" w:space="0" w:color="auto"/>
            </w:tcBorders>
          </w:tcPr>
          <w:p w14:paraId="13DE7C55" w14:textId="77777777" w:rsidR="00B33E42" w:rsidRPr="00B33E42" w:rsidRDefault="00DA19EE" w:rsidP="00DA19EE">
            <w:pPr>
              <w:spacing w:line="360" w:lineRule="auto"/>
              <w:jc w:val="both"/>
              <w:rPr>
                <w:rFonts w:ascii="Arial" w:hAnsi="Arial" w:cs="Arial"/>
                <w:color w:val="000000"/>
              </w:rPr>
            </w:pPr>
            <w:r>
              <w:rPr>
                <w:rFonts w:ascii="Arial" w:hAnsi="Arial" w:cs="Arial"/>
                <w:color w:val="000000"/>
                <w:sz w:val="22"/>
                <w:szCs w:val="22"/>
              </w:rPr>
              <w:t>Indeks Kualitas Air</w:t>
            </w:r>
          </w:p>
        </w:tc>
        <w:tc>
          <w:tcPr>
            <w:tcW w:w="1253" w:type="dxa"/>
            <w:tcBorders>
              <w:top w:val="single" w:sz="4" w:space="0" w:color="auto"/>
              <w:left w:val="single" w:sz="4" w:space="0" w:color="auto"/>
              <w:bottom w:val="single" w:sz="4" w:space="0" w:color="auto"/>
              <w:right w:val="single" w:sz="4" w:space="0" w:color="auto"/>
            </w:tcBorders>
          </w:tcPr>
          <w:p w14:paraId="595486D8"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50</w:t>
            </w:r>
          </w:p>
        </w:tc>
        <w:tc>
          <w:tcPr>
            <w:tcW w:w="851" w:type="dxa"/>
            <w:tcBorders>
              <w:top w:val="single" w:sz="4" w:space="0" w:color="auto"/>
              <w:left w:val="single" w:sz="4" w:space="0" w:color="auto"/>
              <w:bottom w:val="single" w:sz="4" w:space="0" w:color="auto"/>
              <w:right w:val="single" w:sz="4" w:space="0" w:color="auto"/>
            </w:tcBorders>
          </w:tcPr>
          <w:p w14:paraId="1AC5EEA1"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52</w:t>
            </w:r>
          </w:p>
        </w:tc>
        <w:tc>
          <w:tcPr>
            <w:tcW w:w="851" w:type="dxa"/>
            <w:tcBorders>
              <w:top w:val="single" w:sz="4" w:space="0" w:color="auto"/>
              <w:left w:val="single" w:sz="4" w:space="0" w:color="auto"/>
              <w:bottom w:val="single" w:sz="4" w:space="0" w:color="auto"/>
              <w:right w:val="single" w:sz="4" w:space="0" w:color="auto"/>
            </w:tcBorders>
          </w:tcPr>
          <w:p w14:paraId="36604804"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55</w:t>
            </w:r>
          </w:p>
        </w:tc>
        <w:tc>
          <w:tcPr>
            <w:tcW w:w="850" w:type="dxa"/>
            <w:tcBorders>
              <w:top w:val="single" w:sz="4" w:space="0" w:color="auto"/>
              <w:left w:val="single" w:sz="4" w:space="0" w:color="auto"/>
              <w:bottom w:val="single" w:sz="4" w:space="0" w:color="auto"/>
              <w:right w:val="single" w:sz="4" w:space="0" w:color="auto"/>
            </w:tcBorders>
          </w:tcPr>
          <w:p w14:paraId="26B79DC4"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60</w:t>
            </w:r>
          </w:p>
        </w:tc>
        <w:tc>
          <w:tcPr>
            <w:tcW w:w="850" w:type="dxa"/>
            <w:tcBorders>
              <w:top w:val="single" w:sz="4" w:space="0" w:color="auto"/>
              <w:left w:val="single" w:sz="4" w:space="0" w:color="auto"/>
              <w:bottom w:val="single" w:sz="4" w:space="0" w:color="auto"/>
              <w:right w:val="single" w:sz="4" w:space="0" w:color="auto"/>
            </w:tcBorders>
          </w:tcPr>
          <w:p w14:paraId="6D2C39A6"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62</w:t>
            </w:r>
          </w:p>
        </w:tc>
        <w:tc>
          <w:tcPr>
            <w:tcW w:w="851" w:type="dxa"/>
            <w:tcBorders>
              <w:top w:val="single" w:sz="4" w:space="0" w:color="auto"/>
              <w:left w:val="single" w:sz="4" w:space="0" w:color="auto"/>
              <w:bottom w:val="single" w:sz="4" w:space="0" w:color="auto"/>
              <w:right w:val="single" w:sz="4" w:space="0" w:color="auto"/>
            </w:tcBorders>
          </w:tcPr>
          <w:p w14:paraId="54AC8027"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65</w:t>
            </w:r>
          </w:p>
        </w:tc>
        <w:tc>
          <w:tcPr>
            <w:tcW w:w="1228" w:type="dxa"/>
            <w:tcBorders>
              <w:top w:val="single" w:sz="4" w:space="0" w:color="auto"/>
              <w:left w:val="single" w:sz="4" w:space="0" w:color="auto"/>
              <w:bottom w:val="single" w:sz="4" w:space="0" w:color="auto"/>
              <w:right w:val="single" w:sz="4" w:space="0" w:color="auto"/>
            </w:tcBorders>
          </w:tcPr>
          <w:p w14:paraId="78BD32E7"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65</w:t>
            </w:r>
          </w:p>
        </w:tc>
      </w:tr>
      <w:tr w:rsidR="00B33E42" w:rsidRPr="00C71249" w14:paraId="280356D4" w14:textId="77777777" w:rsidTr="00DA19EE">
        <w:tc>
          <w:tcPr>
            <w:tcW w:w="534" w:type="dxa"/>
            <w:tcBorders>
              <w:top w:val="single" w:sz="4" w:space="0" w:color="auto"/>
              <w:left w:val="single" w:sz="4" w:space="0" w:color="auto"/>
              <w:bottom w:val="single" w:sz="4" w:space="0" w:color="auto"/>
              <w:right w:val="single" w:sz="4" w:space="0" w:color="auto"/>
            </w:tcBorders>
          </w:tcPr>
          <w:p w14:paraId="55174148" w14:textId="77777777" w:rsidR="00B33E42" w:rsidRPr="00DA19EE" w:rsidRDefault="00DA19EE" w:rsidP="00587C63">
            <w:pPr>
              <w:spacing w:line="360" w:lineRule="auto"/>
              <w:jc w:val="both"/>
              <w:rPr>
                <w:rFonts w:ascii="Arial" w:hAnsi="Arial" w:cs="Arial"/>
                <w:bCs/>
              </w:rPr>
            </w:pPr>
            <w:r>
              <w:rPr>
                <w:rFonts w:ascii="Arial" w:hAnsi="Arial" w:cs="Arial"/>
                <w:bCs/>
                <w:sz w:val="22"/>
                <w:szCs w:val="22"/>
              </w:rPr>
              <w:t>3</w:t>
            </w:r>
          </w:p>
        </w:tc>
        <w:tc>
          <w:tcPr>
            <w:tcW w:w="2184" w:type="dxa"/>
            <w:tcBorders>
              <w:top w:val="single" w:sz="4" w:space="0" w:color="auto"/>
              <w:left w:val="single" w:sz="4" w:space="0" w:color="auto"/>
              <w:bottom w:val="single" w:sz="4" w:space="0" w:color="auto"/>
              <w:right w:val="single" w:sz="4" w:space="0" w:color="auto"/>
            </w:tcBorders>
          </w:tcPr>
          <w:p w14:paraId="783047D0" w14:textId="77777777" w:rsidR="00B33E42" w:rsidRPr="00B33E42" w:rsidRDefault="00DA19EE" w:rsidP="00587C63">
            <w:pPr>
              <w:spacing w:line="360" w:lineRule="auto"/>
              <w:jc w:val="both"/>
              <w:rPr>
                <w:rFonts w:ascii="Arial" w:hAnsi="Arial" w:cs="Arial"/>
                <w:color w:val="000000"/>
              </w:rPr>
            </w:pPr>
            <w:r>
              <w:rPr>
                <w:rFonts w:ascii="Arial" w:hAnsi="Arial" w:cs="Arial"/>
                <w:color w:val="000000"/>
                <w:sz w:val="22"/>
                <w:szCs w:val="22"/>
              </w:rPr>
              <w:t>Indeks Kualitas Udara</w:t>
            </w:r>
          </w:p>
        </w:tc>
        <w:tc>
          <w:tcPr>
            <w:tcW w:w="1253" w:type="dxa"/>
            <w:tcBorders>
              <w:top w:val="single" w:sz="4" w:space="0" w:color="auto"/>
              <w:left w:val="single" w:sz="4" w:space="0" w:color="auto"/>
              <w:bottom w:val="single" w:sz="4" w:space="0" w:color="auto"/>
              <w:right w:val="single" w:sz="4" w:space="0" w:color="auto"/>
            </w:tcBorders>
          </w:tcPr>
          <w:p w14:paraId="6F3FDC8A"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80</w:t>
            </w:r>
          </w:p>
        </w:tc>
        <w:tc>
          <w:tcPr>
            <w:tcW w:w="851" w:type="dxa"/>
            <w:tcBorders>
              <w:top w:val="single" w:sz="4" w:space="0" w:color="auto"/>
              <w:left w:val="single" w:sz="4" w:space="0" w:color="auto"/>
              <w:bottom w:val="single" w:sz="4" w:space="0" w:color="auto"/>
              <w:right w:val="single" w:sz="4" w:space="0" w:color="auto"/>
            </w:tcBorders>
          </w:tcPr>
          <w:p w14:paraId="7FFC7C36"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82</w:t>
            </w:r>
          </w:p>
        </w:tc>
        <w:tc>
          <w:tcPr>
            <w:tcW w:w="851" w:type="dxa"/>
            <w:tcBorders>
              <w:top w:val="single" w:sz="4" w:space="0" w:color="auto"/>
              <w:left w:val="single" w:sz="4" w:space="0" w:color="auto"/>
              <w:bottom w:val="single" w:sz="4" w:space="0" w:color="auto"/>
              <w:right w:val="single" w:sz="4" w:space="0" w:color="auto"/>
            </w:tcBorders>
          </w:tcPr>
          <w:p w14:paraId="14361AFB"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85</w:t>
            </w:r>
          </w:p>
        </w:tc>
        <w:tc>
          <w:tcPr>
            <w:tcW w:w="850" w:type="dxa"/>
            <w:tcBorders>
              <w:top w:val="single" w:sz="4" w:space="0" w:color="auto"/>
              <w:left w:val="single" w:sz="4" w:space="0" w:color="auto"/>
              <w:bottom w:val="single" w:sz="4" w:space="0" w:color="auto"/>
              <w:right w:val="single" w:sz="4" w:space="0" w:color="auto"/>
            </w:tcBorders>
          </w:tcPr>
          <w:p w14:paraId="7AB5D04B"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86</w:t>
            </w:r>
          </w:p>
        </w:tc>
        <w:tc>
          <w:tcPr>
            <w:tcW w:w="850" w:type="dxa"/>
            <w:tcBorders>
              <w:top w:val="single" w:sz="4" w:space="0" w:color="auto"/>
              <w:left w:val="single" w:sz="4" w:space="0" w:color="auto"/>
              <w:bottom w:val="single" w:sz="4" w:space="0" w:color="auto"/>
              <w:right w:val="single" w:sz="4" w:space="0" w:color="auto"/>
            </w:tcBorders>
          </w:tcPr>
          <w:p w14:paraId="2C04C788"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90</w:t>
            </w:r>
          </w:p>
        </w:tc>
        <w:tc>
          <w:tcPr>
            <w:tcW w:w="851" w:type="dxa"/>
            <w:tcBorders>
              <w:top w:val="single" w:sz="4" w:space="0" w:color="auto"/>
              <w:left w:val="single" w:sz="4" w:space="0" w:color="auto"/>
              <w:bottom w:val="single" w:sz="4" w:space="0" w:color="auto"/>
              <w:right w:val="single" w:sz="4" w:space="0" w:color="auto"/>
            </w:tcBorders>
          </w:tcPr>
          <w:p w14:paraId="4E6770AA"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92</w:t>
            </w:r>
          </w:p>
        </w:tc>
        <w:tc>
          <w:tcPr>
            <w:tcW w:w="1228" w:type="dxa"/>
            <w:tcBorders>
              <w:top w:val="single" w:sz="4" w:space="0" w:color="auto"/>
              <w:left w:val="single" w:sz="4" w:space="0" w:color="auto"/>
              <w:bottom w:val="single" w:sz="4" w:space="0" w:color="auto"/>
              <w:right w:val="single" w:sz="4" w:space="0" w:color="auto"/>
            </w:tcBorders>
          </w:tcPr>
          <w:p w14:paraId="715A15CD"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92</w:t>
            </w:r>
          </w:p>
        </w:tc>
      </w:tr>
      <w:tr w:rsidR="00B33E42" w:rsidRPr="00C71249" w14:paraId="36B7B768" w14:textId="77777777" w:rsidTr="00DA19EE">
        <w:tc>
          <w:tcPr>
            <w:tcW w:w="534" w:type="dxa"/>
            <w:tcBorders>
              <w:top w:val="single" w:sz="4" w:space="0" w:color="auto"/>
              <w:left w:val="single" w:sz="4" w:space="0" w:color="auto"/>
              <w:bottom w:val="single" w:sz="4" w:space="0" w:color="auto"/>
              <w:right w:val="single" w:sz="4" w:space="0" w:color="auto"/>
            </w:tcBorders>
          </w:tcPr>
          <w:p w14:paraId="2326D883" w14:textId="77777777" w:rsidR="00B33E42" w:rsidRPr="00DA19EE" w:rsidRDefault="00DA19EE" w:rsidP="00587C63">
            <w:pPr>
              <w:spacing w:line="360" w:lineRule="auto"/>
              <w:jc w:val="both"/>
              <w:rPr>
                <w:rFonts w:ascii="Arial" w:hAnsi="Arial" w:cs="Arial"/>
                <w:bCs/>
              </w:rPr>
            </w:pPr>
            <w:r>
              <w:rPr>
                <w:rFonts w:ascii="Arial" w:hAnsi="Arial" w:cs="Arial"/>
                <w:bCs/>
                <w:sz w:val="22"/>
                <w:szCs w:val="22"/>
              </w:rPr>
              <w:t>4</w:t>
            </w:r>
          </w:p>
        </w:tc>
        <w:tc>
          <w:tcPr>
            <w:tcW w:w="2184" w:type="dxa"/>
            <w:tcBorders>
              <w:top w:val="single" w:sz="4" w:space="0" w:color="auto"/>
              <w:left w:val="single" w:sz="4" w:space="0" w:color="auto"/>
              <w:bottom w:val="single" w:sz="4" w:space="0" w:color="auto"/>
              <w:right w:val="single" w:sz="4" w:space="0" w:color="auto"/>
            </w:tcBorders>
          </w:tcPr>
          <w:p w14:paraId="244CD6BC" w14:textId="77777777" w:rsidR="00B33E42" w:rsidRPr="00B33E42" w:rsidRDefault="00DA19EE" w:rsidP="00587C63">
            <w:pPr>
              <w:spacing w:line="360" w:lineRule="auto"/>
              <w:jc w:val="both"/>
              <w:rPr>
                <w:rFonts w:ascii="Arial" w:hAnsi="Arial" w:cs="Arial"/>
                <w:color w:val="000000"/>
              </w:rPr>
            </w:pPr>
            <w:r>
              <w:rPr>
                <w:rFonts w:ascii="Arial" w:hAnsi="Arial" w:cs="Arial"/>
                <w:color w:val="000000"/>
                <w:sz w:val="22"/>
                <w:szCs w:val="22"/>
              </w:rPr>
              <w:t>Meningkatnya tutupan lahan</w:t>
            </w:r>
          </w:p>
        </w:tc>
        <w:tc>
          <w:tcPr>
            <w:tcW w:w="1253" w:type="dxa"/>
            <w:tcBorders>
              <w:top w:val="single" w:sz="4" w:space="0" w:color="auto"/>
              <w:left w:val="single" w:sz="4" w:space="0" w:color="auto"/>
              <w:bottom w:val="single" w:sz="4" w:space="0" w:color="auto"/>
              <w:right w:val="single" w:sz="4" w:space="0" w:color="auto"/>
            </w:tcBorders>
          </w:tcPr>
          <w:p w14:paraId="32D6A62A"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60</w:t>
            </w:r>
          </w:p>
        </w:tc>
        <w:tc>
          <w:tcPr>
            <w:tcW w:w="851" w:type="dxa"/>
            <w:tcBorders>
              <w:top w:val="single" w:sz="4" w:space="0" w:color="auto"/>
              <w:left w:val="single" w:sz="4" w:space="0" w:color="auto"/>
              <w:bottom w:val="single" w:sz="4" w:space="0" w:color="auto"/>
              <w:right w:val="single" w:sz="4" w:space="0" w:color="auto"/>
            </w:tcBorders>
          </w:tcPr>
          <w:p w14:paraId="6FB1781D"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62</w:t>
            </w:r>
          </w:p>
        </w:tc>
        <w:tc>
          <w:tcPr>
            <w:tcW w:w="851" w:type="dxa"/>
            <w:tcBorders>
              <w:top w:val="single" w:sz="4" w:space="0" w:color="auto"/>
              <w:left w:val="single" w:sz="4" w:space="0" w:color="auto"/>
              <w:bottom w:val="single" w:sz="4" w:space="0" w:color="auto"/>
              <w:right w:val="single" w:sz="4" w:space="0" w:color="auto"/>
            </w:tcBorders>
          </w:tcPr>
          <w:p w14:paraId="0659EF18"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63</w:t>
            </w:r>
          </w:p>
        </w:tc>
        <w:tc>
          <w:tcPr>
            <w:tcW w:w="850" w:type="dxa"/>
            <w:tcBorders>
              <w:top w:val="single" w:sz="4" w:space="0" w:color="auto"/>
              <w:left w:val="single" w:sz="4" w:space="0" w:color="auto"/>
              <w:bottom w:val="single" w:sz="4" w:space="0" w:color="auto"/>
              <w:right w:val="single" w:sz="4" w:space="0" w:color="auto"/>
            </w:tcBorders>
          </w:tcPr>
          <w:p w14:paraId="43361741"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65</w:t>
            </w:r>
          </w:p>
        </w:tc>
        <w:tc>
          <w:tcPr>
            <w:tcW w:w="850" w:type="dxa"/>
            <w:tcBorders>
              <w:top w:val="single" w:sz="4" w:space="0" w:color="auto"/>
              <w:left w:val="single" w:sz="4" w:space="0" w:color="auto"/>
              <w:bottom w:val="single" w:sz="4" w:space="0" w:color="auto"/>
              <w:right w:val="single" w:sz="4" w:space="0" w:color="auto"/>
            </w:tcBorders>
          </w:tcPr>
          <w:p w14:paraId="0D26E08C"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66</w:t>
            </w:r>
          </w:p>
        </w:tc>
        <w:tc>
          <w:tcPr>
            <w:tcW w:w="851" w:type="dxa"/>
            <w:tcBorders>
              <w:top w:val="single" w:sz="4" w:space="0" w:color="auto"/>
              <w:left w:val="single" w:sz="4" w:space="0" w:color="auto"/>
              <w:bottom w:val="single" w:sz="4" w:space="0" w:color="auto"/>
              <w:right w:val="single" w:sz="4" w:space="0" w:color="auto"/>
            </w:tcBorders>
          </w:tcPr>
          <w:p w14:paraId="27811CB9"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68</w:t>
            </w:r>
          </w:p>
        </w:tc>
        <w:tc>
          <w:tcPr>
            <w:tcW w:w="1228" w:type="dxa"/>
            <w:tcBorders>
              <w:top w:val="single" w:sz="4" w:space="0" w:color="auto"/>
              <w:left w:val="single" w:sz="4" w:space="0" w:color="auto"/>
              <w:bottom w:val="single" w:sz="4" w:space="0" w:color="auto"/>
              <w:right w:val="single" w:sz="4" w:space="0" w:color="auto"/>
            </w:tcBorders>
          </w:tcPr>
          <w:p w14:paraId="1F37B216" w14:textId="77777777" w:rsidR="00B33E42" w:rsidRPr="00DA19EE" w:rsidRDefault="00DA19EE" w:rsidP="00587C63">
            <w:pPr>
              <w:spacing w:line="360" w:lineRule="auto"/>
              <w:jc w:val="right"/>
              <w:rPr>
                <w:rFonts w:ascii="Arial" w:hAnsi="Arial" w:cs="Arial"/>
                <w:bCs/>
              </w:rPr>
            </w:pPr>
            <w:r>
              <w:rPr>
                <w:rFonts w:ascii="Arial" w:hAnsi="Arial" w:cs="Arial"/>
                <w:bCs/>
                <w:sz w:val="22"/>
                <w:szCs w:val="22"/>
              </w:rPr>
              <w:t>68</w:t>
            </w:r>
          </w:p>
        </w:tc>
      </w:tr>
    </w:tbl>
    <w:p w14:paraId="4103DA36" w14:textId="77777777" w:rsidR="00575673" w:rsidRPr="00575673" w:rsidRDefault="00575673" w:rsidP="00575673">
      <w:pPr>
        <w:tabs>
          <w:tab w:val="left" w:pos="1985"/>
          <w:tab w:val="left" w:pos="2268"/>
        </w:tabs>
        <w:spacing w:line="360" w:lineRule="auto"/>
        <w:jc w:val="both"/>
        <w:rPr>
          <w:rFonts w:ascii="Arial" w:hAnsi="Arial" w:cs="Arial"/>
        </w:rPr>
      </w:pPr>
    </w:p>
    <w:p w14:paraId="4BD723C1" w14:textId="77777777" w:rsidR="001B4DCE" w:rsidRPr="008A55D5" w:rsidRDefault="001B4DCE" w:rsidP="001B4DCE">
      <w:pPr>
        <w:pStyle w:val="ListParagraph"/>
        <w:tabs>
          <w:tab w:val="left" w:pos="1985"/>
          <w:tab w:val="left" w:pos="2268"/>
        </w:tabs>
        <w:spacing w:line="360" w:lineRule="auto"/>
        <w:ind w:left="426" w:firstLine="425"/>
        <w:jc w:val="both"/>
        <w:rPr>
          <w:rFonts w:ascii="Arial" w:hAnsi="Arial" w:cs="Arial"/>
          <w:b/>
          <w:lang w:val="id-ID"/>
        </w:rPr>
      </w:pPr>
    </w:p>
    <w:p w14:paraId="178390A9" w14:textId="77777777" w:rsidR="009762CD" w:rsidRPr="00DA19EE" w:rsidRDefault="009762CD" w:rsidP="001B4DCE">
      <w:pPr>
        <w:pStyle w:val="ListParagraph"/>
        <w:tabs>
          <w:tab w:val="left" w:pos="1985"/>
          <w:tab w:val="left" w:pos="2268"/>
        </w:tabs>
        <w:spacing w:line="360" w:lineRule="auto"/>
        <w:ind w:left="426" w:firstLine="425"/>
        <w:jc w:val="both"/>
        <w:rPr>
          <w:rFonts w:ascii="Arial" w:hAnsi="Arial" w:cs="Arial"/>
          <w:b/>
        </w:rPr>
      </w:pPr>
    </w:p>
    <w:p w14:paraId="2D516C4D" w14:textId="77777777" w:rsidR="009762CD" w:rsidRPr="008A55D5" w:rsidRDefault="009762CD" w:rsidP="001B4DCE">
      <w:pPr>
        <w:pStyle w:val="ListParagraph"/>
        <w:tabs>
          <w:tab w:val="left" w:pos="1985"/>
          <w:tab w:val="left" w:pos="2268"/>
        </w:tabs>
        <w:spacing w:line="360" w:lineRule="auto"/>
        <w:ind w:left="426" w:firstLine="425"/>
        <w:jc w:val="both"/>
        <w:rPr>
          <w:rFonts w:ascii="Arial" w:hAnsi="Arial" w:cs="Arial"/>
          <w:b/>
          <w:lang w:val="id-ID"/>
        </w:rPr>
      </w:pPr>
    </w:p>
    <w:p w14:paraId="27B495B3" w14:textId="77777777" w:rsidR="009762CD" w:rsidRPr="008A55D5" w:rsidRDefault="009762CD" w:rsidP="001B4DCE">
      <w:pPr>
        <w:pStyle w:val="ListParagraph"/>
        <w:tabs>
          <w:tab w:val="left" w:pos="1985"/>
          <w:tab w:val="left" w:pos="2268"/>
        </w:tabs>
        <w:spacing w:line="360" w:lineRule="auto"/>
        <w:ind w:left="426" w:firstLine="425"/>
        <w:jc w:val="both"/>
        <w:rPr>
          <w:rFonts w:ascii="Arial" w:hAnsi="Arial" w:cs="Arial"/>
          <w:b/>
          <w:lang w:val="id-ID"/>
        </w:rPr>
        <w:sectPr w:rsidR="009762CD" w:rsidRPr="008A55D5" w:rsidSect="005113C7">
          <w:pgSz w:w="12191" w:h="18711" w:code="5"/>
          <w:pgMar w:top="1440" w:right="1440" w:bottom="1440" w:left="1440" w:header="706" w:footer="706" w:gutter="0"/>
          <w:cols w:space="708"/>
          <w:docGrid w:linePitch="360"/>
        </w:sectPr>
      </w:pPr>
    </w:p>
    <w:p w14:paraId="55DFB1B1" w14:textId="77777777" w:rsidR="00840FF0" w:rsidRPr="00BB1380" w:rsidRDefault="00E023B5" w:rsidP="00840FF0">
      <w:pPr>
        <w:pStyle w:val="ListParagraph"/>
        <w:spacing w:line="360" w:lineRule="auto"/>
        <w:ind w:left="0"/>
        <w:jc w:val="center"/>
        <w:rPr>
          <w:rFonts w:ascii="Arial" w:hAnsi="Arial" w:cs="Arial"/>
          <w:b/>
          <w:sz w:val="28"/>
          <w:szCs w:val="28"/>
          <w:lang w:val="id-ID"/>
        </w:rPr>
      </w:pPr>
      <w:r w:rsidRPr="00BB1380">
        <w:rPr>
          <w:rFonts w:ascii="Arial" w:hAnsi="Arial" w:cs="Arial"/>
          <w:b/>
          <w:sz w:val="28"/>
          <w:szCs w:val="28"/>
        </w:rPr>
        <w:lastRenderedPageBreak/>
        <w:t>BA</w:t>
      </w:r>
      <w:r w:rsidR="00840FF0" w:rsidRPr="00BB1380">
        <w:rPr>
          <w:rFonts w:ascii="Arial" w:hAnsi="Arial" w:cs="Arial"/>
          <w:b/>
          <w:sz w:val="28"/>
          <w:szCs w:val="28"/>
          <w:lang w:val="id-ID"/>
        </w:rPr>
        <w:t>B VIII</w:t>
      </w:r>
    </w:p>
    <w:p w14:paraId="01B0BFF3" w14:textId="77777777" w:rsidR="00840FF0" w:rsidRPr="00BB1380" w:rsidRDefault="00840FF0" w:rsidP="00840FF0">
      <w:pPr>
        <w:pStyle w:val="ListParagraph"/>
        <w:spacing w:line="360" w:lineRule="auto"/>
        <w:ind w:left="0"/>
        <w:jc w:val="center"/>
        <w:rPr>
          <w:rFonts w:ascii="Arial" w:hAnsi="Arial" w:cs="Arial"/>
          <w:b/>
          <w:sz w:val="28"/>
          <w:szCs w:val="28"/>
          <w:lang w:val="id-ID"/>
        </w:rPr>
      </w:pPr>
      <w:r w:rsidRPr="00BB1380">
        <w:rPr>
          <w:rFonts w:ascii="Arial" w:hAnsi="Arial" w:cs="Arial"/>
          <w:b/>
          <w:sz w:val="28"/>
          <w:szCs w:val="28"/>
          <w:lang w:val="id-ID"/>
        </w:rPr>
        <w:t>PENUTUP</w:t>
      </w:r>
    </w:p>
    <w:p w14:paraId="74C08F49" w14:textId="77777777" w:rsidR="00FA637D" w:rsidRPr="008A55D5" w:rsidRDefault="00FA637D" w:rsidP="00840FF0">
      <w:pPr>
        <w:pStyle w:val="ListParagraph"/>
        <w:spacing w:line="360" w:lineRule="auto"/>
        <w:ind w:left="0"/>
        <w:jc w:val="center"/>
        <w:rPr>
          <w:rFonts w:ascii="Arial" w:hAnsi="Arial" w:cs="Arial"/>
          <w:b/>
          <w:lang w:val="id-ID"/>
        </w:rPr>
      </w:pPr>
    </w:p>
    <w:p w14:paraId="1A45E4B3" w14:textId="77777777" w:rsidR="00137A05" w:rsidRDefault="00AB0ECF" w:rsidP="00AB0ECF">
      <w:pPr>
        <w:pStyle w:val="ListParagraph"/>
        <w:tabs>
          <w:tab w:val="left" w:pos="588"/>
        </w:tabs>
        <w:spacing w:line="360" w:lineRule="auto"/>
        <w:ind w:left="0" w:firstLine="810"/>
        <w:jc w:val="both"/>
        <w:rPr>
          <w:rFonts w:ascii="Arial" w:hAnsi="Arial" w:cs="Arial"/>
        </w:rPr>
      </w:pPr>
      <w:r w:rsidRPr="00AB0ECF">
        <w:rPr>
          <w:rFonts w:ascii="Arial" w:hAnsi="Arial" w:cs="Arial"/>
        </w:rPr>
        <w:t xml:space="preserve">Rencana strategis Dinas Lingkungan Hidup </w:t>
      </w:r>
      <w:r>
        <w:rPr>
          <w:rFonts w:ascii="Arial" w:hAnsi="Arial" w:cs="Arial"/>
        </w:rPr>
        <w:t>dan Pengelolaan Sampah Kabupaten Brebes T</w:t>
      </w:r>
      <w:r w:rsidRPr="00AB0ECF">
        <w:rPr>
          <w:rFonts w:ascii="Arial" w:hAnsi="Arial" w:cs="Arial"/>
        </w:rPr>
        <w:t>ahun 201</w:t>
      </w:r>
      <w:r>
        <w:rPr>
          <w:rFonts w:ascii="Arial" w:hAnsi="Arial" w:cs="Arial"/>
        </w:rPr>
        <w:t>7</w:t>
      </w:r>
      <w:r w:rsidRPr="00AB0ECF">
        <w:rPr>
          <w:rFonts w:ascii="Arial" w:hAnsi="Arial" w:cs="Arial"/>
        </w:rPr>
        <w:t xml:space="preserve"> – 202</w:t>
      </w:r>
      <w:r>
        <w:rPr>
          <w:rFonts w:ascii="Arial" w:hAnsi="Arial" w:cs="Arial"/>
        </w:rPr>
        <w:t>2</w:t>
      </w:r>
      <w:r w:rsidRPr="00AB0ECF">
        <w:rPr>
          <w:rFonts w:ascii="Arial" w:hAnsi="Arial" w:cs="Arial"/>
        </w:rPr>
        <w:t xml:space="preserve"> merupakan dokumen yang memuat tujuan, strategi, kebijakan, program dan kegiatan SKPD, yang nantinya akan dijadikan pedoman dalam menyusun Rencana Kerja (Renja) SKPD. Indikator dan target kinerja pembangunan daerah yang tercantum dalam Renstra DLH</w:t>
      </w:r>
      <w:r w:rsidR="00137A05">
        <w:rPr>
          <w:rFonts w:ascii="Arial" w:hAnsi="Arial" w:cs="Arial"/>
        </w:rPr>
        <w:t>PS T</w:t>
      </w:r>
      <w:r w:rsidRPr="00AB0ECF">
        <w:rPr>
          <w:rFonts w:ascii="Arial" w:hAnsi="Arial" w:cs="Arial"/>
        </w:rPr>
        <w:t>ahun 201</w:t>
      </w:r>
      <w:r w:rsidR="00137A05">
        <w:rPr>
          <w:rFonts w:ascii="Arial" w:hAnsi="Arial" w:cs="Arial"/>
        </w:rPr>
        <w:t>7</w:t>
      </w:r>
      <w:r w:rsidRPr="00AB0ECF">
        <w:rPr>
          <w:rFonts w:ascii="Arial" w:hAnsi="Arial" w:cs="Arial"/>
        </w:rPr>
        <w:t xml:space="preserve"> – 202</w:t>
      </w:r>
      <w:r w:rsidR="00137A05">
        <w:rPr>
          <w:rFonts w:ascii="Arial" w:hAnsi="Arial" w:cs="Arial"/>
        </w:rPr>
        <w:t>2</w:t>
      </w:r>
      <w:r w:rsidRPr="00AB0ECF">
        <w:rPr>
          <w:rFonts w:ascii="Arial" w:hAnsi="Arial" w:cs="Arial"/>
        </w:rPr>
        <w:t xml:space="preserve"> ini wajib dipenuhi untuk mendukung tercapainya kinerja Pemerintah</w:t>
      </w:r>
      <w:r w:rsidR="00137A05">
        <w:rPr>
          <w:rFonts w:ascii="Arial" w:hAnsi="Arial" w:cs="Arial"/>
        </w:rPr>
        <w:t xml:space="preserve"> </w:t>
      </w:r>
      <w:r w:rsidRPr="00AB0ECF">
        <w:rPr>
          <w:rFonts w:ascii="Arial" w:hAnsi="Arial" w:cs="Arial"/>
        </w:rPr>
        <w:t>K</w:t>
      </w:r>
      <w:r w:rsidR="00137A05">
        <w:rPr>
          <w:rFonts w:ascii="Arial" w:hAnsi="Arial" w:cs="Arial"/>
        </w:rPr>
        <w:t>abupaten Brebes</w:t>
      </w:r>
      <w:r w:rsidRPr="00AB0ECF">
        <w:rPr>
          <w:rFonts w:ascii="Arial" w:hAnsi="Arial" w:cs="Arial"/>
        </w:rPr>
        <w:t xml:space="preserve"> di bidang Lingkungan Hidup</w:t>
      </w:r>
      <w:r w:rsidR="00137A05">
        <w:rPr>
          <w:rFonts w:ascii="Arial" w:hAnsi="Arial" w:cs="Arial"/>
        </w:rPr>
        <w:t xml:space="preserve"> dan pengelolaan sampah</w:t>
      </w:r>
      <w:r w:rsidRPr="00AB0ECF">
        <w:rPr>
          <w:rFonts w:ascii="Arial" w:hAnsi="Arial" w:cs="Arial"/>
        </w:rPr>
        <w:t xml:space="preserve">. </w:t>
      </w:r>
    </w:p>
    <w:p w14:paraId="06637748" w14:textId="77777777" w:rsidR="004B76AD" w:rsidRDefault="00AB0ECF" w:rsidP="00AB0ECF">
      <w:pPr>
        <w:pStyle w:val="ListParagraph"/>
        <w:tabs>
          <w:tab w:val="left" w:pos="588"/>
        </w:tabs>
        <w:spacing w:line="360" w:lineRule="auto"/>
        <w:ind w:left="0" w:firstLine="810"/>
        <w:jc w:val="both"/>
        <w:rPr>
          <w:rFonts w:ascii="Arial" w:hAnsi="Arial" w:cs="Arial"/>
        </w:rPr>
      </w:pPr>
      <w:r w:rsidRPr="00AB0ECF">
        <w:rPr>
          <w:rFonts w:ascii="Arial" w:hAnsi="Arial" w:cs="Arial"/>
        </w:rPr>
        <w:t>Kemampuan suatu unit kerja dalam melaksanakan tugas akan dapat diukur dan dinilai dari keberhasilan unit kerja tersebut dalam pencapaian target kinerja kegiatan yang menjadi tanggungjawabnya. Karena itu, dibutuhkan partisipasi, semangat, komitmen, tanggungjawab dan kerja keras yang tinggi dari seluruh aparatur Dinas</w:t>
      </w:r>
      <w:r w:rsidR="00137A05">
        <w:rPr>
          <w:rFonts w:ascii="Arial" w:hAnsi="Arial" w:cs="Arial"/>
        </w:rPr>
        <w:t xml:space="preserve"> </w:t>
      </w:r>
      <w:r w:rsidRPr="00AB0ECF">
        <w:rPr>
          <w:rFonts w:ascii="Arial" w:hAnsi="Arial" w:cs="Arial"/>
        </w:rPr>
        <w:t>Lingkungan Hidup</w:t>
      </w:r>
      <w:r w:rsidR="00137A05">
        <w:rPr>
          <w:rFonts w:ascii="Arial" w:hAnsi="Arial" w:cs="Arial"/>
        </w:rPr>
        <w:t xml:space="preserve"> dan Pengelolaan Sampah Kabupaten Brebes</w:t>
      </w:r>
      <w:r w:rsidRPr="00AB0ECF">
        <w:rPr>
          <w:rFonts w:ascii="Arial" w:hAnsi="Arial" w:cs="Arial"/>
        </w:rPr>
        <w:t xml:space="preserve"> dan stakeholders. Perencanaan yang baik dan sistematis, pelaksanaan kegiatan yang akuntabel dan dijalankan oleh sumber daya manusia yang berkualitas dan kompeten, serta didukung oleh sarana prasarana juga anggaran yang memadai, akan dapat mewujudkan Dinas Lingkungan Hidup</w:t>
      </w:r>
      <w:r w:rsidR="004B76AD">
        <w:rPr>
          <w:rFonts w:ascii="Arial" w:hAnsi="Arial" w:cs="Arial"/>
        </w:rPr>
        <w:t xml:space="preserve"> dan Pengelolaan Sampah </w:t>
      </w:r>
      <w:r w:rsidRPr="00AB0ECF">
        <w:rPr>
          <w:rFonts w:ascii="Arial" w:hAnsi="Arial" w:cs="Arial"/>
        </w:rPr>
        <w:t>K</w:t>
      </w:r>
      <w:r w:rsidR="004B76AD">
        <w:rPr>
          <w:rFonts w:ascii="Arial" w:hAnsi="Arial" w:cs="Arial"/>
        </w:rPr>
        <w:t>abupaten Brebes</w:t>
      </w:r>
      <w:r w:rsidRPr="00AB0ECF">
        <w:rPr>
          <w:rFonts w:ascii="Arial" w:hAnsi="Arial" w:cs="Arial"/>
        </w:rPr>
        <w:t xml:space="preserve"> sebagai Instansi yang kredibel dalam perlindungan dan pengelolaan lingkungan hidup</w:t>
      </w:r>
      <w:r w:rsidR="004B76AD">
        <w:rPr>
          <w:rFonts w:ascii="Arial" w:hAnsi="Arial" w:cs="Arial"/>
        </w:rPr>
        <w:t xml:space="preserve"> serta penanganan persampahan </w:t>
      </w:r>
      <w:r w:rsidRPr="00AB0ECF">
        <w:rPr>
          <w:rFonts w:ascii="Arial" w:hAnsi="Arial" w:cs="Arial"/>
        </w:rPr>
        <w:t>di K</w:t>
      </w:r>
      <w:r w:rsidR="004B76AD">
        <w:rPr>
          <w:rFonts w:ascii="Arial" w:hAnsi="Arial" w:cs="Arial"/>
        </w:rPr>
        <w:t>abupaten Brebes</w:t>
      </w:r>
      <w:r w:rsidRPr="00AB0ECF">
        <w:rPr>
          <w:rFonts w:ascii="Arial" w:hAnsi="Arial" w:cs="Arial"/>
        </w:rPr>
        <w:t xml:space="preserve">. </w:t>
      </w:r>
    </w:p>
    <w:p w14:paraId="30E3A6E0" w14:textId="77777777" w:rsidR="00AB0ECF" w:rsidRPr="00AB0ECF" w:rsidRDefault="00AB0ECF" w:rsidP="00AB0ECF">
      <w:pPr>
        <w:pStyle w:val="ListParagraph"/>
        <w:tabs>
          <w:tab w:val="left" w:pos="588"/>
        </w:tabs>
        <w:spacing w:line="360" w:lineRule="auto"/>
        <w:ind w:left="0" w:firstLine="810"/>
        <w:jc w:val="both"/>
        <w:rPr>
          <w:rFonts w:ascii="Arial" w:hAnsi="Arial" w:cs="Arial"/>
        </w:rPr>
      </w:pPr>
      <w:r w:rsidRPr="00AB0ECF">
        <w:rPr>
          <w:rFonts w:ascii="Arial" w:hAnsi="Arial" w:cs="Arial"/>
        </w:rPr>
        <w:t xml:space="preserve">Apabila terjadi perubahan ketentuan peraturan perundang–undangan, dan kebijakan yang mengakibatkan terjadinya perubahan komposisi Renstra maka akan dilakukan penyesuaian. Semoga Renstra ini dapat menjadi instrumen kunci </w:t>
      </w:r>
      <w:proofErr w:type="gramStart"/>
      <w:r w:rsidRPr="00AB0ECF">
        <w:rPr>
          <w:rFonts w:ascii="Arial" w:hAnsi="Arial" w:cs="Arial"/>
        </w:rPr>
        <w:t xml:space="preserve">dalam </w:t>
      </w:r>
      <w:r w:rsidR="00904A5A">
        <w:rPr>
          <w:rFonts w:ascii="Arial" w:hAnsi="Arial" w:cs="Arial"/>
        </w:rPr>
        <w:t xml:space="preserve"> </w:t>
      </w:r>
      <w:r w:rsidRPr="00AB0ECF">
        <w:rPr>
          <w:rFonts w:ascii="Arial" w:hAnsi="Arial" w:cs="Arial"/>
        </w:rPr>
        <w:t>perencanaan</w:t>
      </w:r>
      <w:proofErr w:type="gramEnd"/>
      <w:r w:rsidRPr="00AB0ECF">
        <w:rPr>
          <w:rFonts w:ascii="Arial" w:hAnsi="Arial" w:cs="Arial"/>
        </w:rPr>
        <w:t xml:space="preserve"> Dinas Lingkungan Hidup </w:t>
      </w:r>
      <w:r w:rsidR="004B76AD">
        <w:rPr>
          <w:rFonts w:ascii="Arial" w:hAnsi="Arial" w:cs="Arial"/>
        </w:rPr>
        <w:t>dan Pengelolaan Sampah Kabupaten Brebes</w:t>
      </w:r>
      <w:r w:rsidRPr="00AB0ECF">
        <w:rPr>
          <w:rFonts w:ascii="Arial" w:hAnsi="Arial" w:cs="Arial"/>
        </w:rPr>
        <w:t xml:space="preserve"> selama 5 tahun periode mendatang.</w:t>
      </w:r>
    </w:p>
    <w:p w14:paraId="2885AF2D" w14:textId="77777777" w:rsidR="00AB0ECF" w:rsidRDefault="00AB0ECF" w:rsidP="00FA637D">
      <w:pPr>
        <w:pStyle w:val="ListParagraph"/>
        <w:tabs>
          <w:tab w:val="left" w:pos="588"/>
        </w:tabs>
        <w:spacing w:line="360" w:lineRule="auto"/>
        <w:ind w:left="0"/>
        <w:jc w:val="both"/>
        <w:rPr>
          <w:rFonts w:ascii="Arial" w:hAnsi="Arial" w:cs="Arial"/>
          <w:b/>
        </w:rPr>
      </w:pPr>
    </w:p>
    <w:p w14:paraId="2B9E15FC" w14:textId="77777777" w:rsidR="00840FF0" w:rsidRPr="008A55D5" w:rsidRDefault="004B76AD" w:rsidP="00556E2E">
      <w:pPr>
        <w:pStyle w:val="ListParagraph"/>
        <w:spacing w:line="360" w:lineRule="auto"/>
        <w:ind w:left="567" w:firstLine="709"/>
        <w:jc w:val="both"/>
        <w:rPr>
          <w:rFonts w:ascii="Arial" w:hAnsi="Arial" w:cs="Arial"/>
        </w:rPr>
      </w:pPr>
      <w:r>
        <w:rPr>
          <w:rFonts w:ascii="Arial" w:hAnsi="Arial" w:cs="Arial"/>
          <w:b/>
        </w:rPr>
        <w:t xml:space="preserve"> </w:t>
      </w:r>
    </w:p>
    <w:p w14:paraId="6ABE26B5" w14:textId="77777777" w:rsidR="001C1CA4" w:rsidRDefault="001C1CA4" w:rsidP="00556E2E">
      <w:pPr>
        <w:pStyle w:val="ListParagraph"/>
        <w:spacing w:line="360" w:lineRule="auto"/>
        <w:ind w:left="567" w:firstLine="709"/>
        <w:jc w:val="both"/>
      </w:pPr>
    </w:p>
    <w:p w14:paraId="1BDFD682" w14:textId="77777777" w:rsidR="001C1CA4" w:rsidRDefault="00CA007E" w:rsidP="00556E2E">
      <w:pPr>
        <w:pStyle w:val="ListParagraph"/>
        <w:spacing w:line="360" w:lineRule="auto"/>
        <w:ind w:left="567" w:firstLine="709"/>
        <w:jc w:val="both"/>
      </w:pPr>
      <w:r>
        <w:t xml:space="preserve"> </w:t>
      </w:r>
      <w:r w:rsidR="00EF76DB">
        <w:t xml:space="preserve"> </w:t>
      </w:r>
    </w:p>
    <w:p w14:paraId="7534EA27" w14:textId="77777777" w:rsidR="001C1CA4" w:rsidRDefault="001C1CA4" w:rsidP="00556E2E">
      <w:pPr>
        <w:pStyle w:val="ListParagraph"/>
        <w:spacing w:line="360" w:lineRule="auto"/>
        <w:ind w:left="567" w:firstLine="709"/>
        <w:jc w:val="both"/>
      </w:pPr>
    </w:p>
    <w:p w14:paraId="0A07CB77" w14:textId="77777777" w:rsidR="001C1CA4" w:rsidRDefault="001C1CA4" w:rsidP="00556E2E">
      <w:pPr>
        <w:pStyle w:val="ListParagraph"/>
        <w:spacing w:line="360" w:lineRule="auto"/>
        <w:ind w:left="567" w:firstLine="709"/>
        <w:jc w:val="both"/>
      </w:pPr>
    </w:p>
    <w:p w14:paraId="681539EB" w14:textId="77777777" w:rsidR="001C1CA4" w:rsidRDefault="001C1CA4" w:rsidP="00556E2E">
      <w:pPr>
        <w:pStyle w:val="ListParagraph"/>
        <w:spacing w:line="360" w:lineRule="auto"/>
        <w:ind w:left="567" w:firstLine="709"/>
        <w:jc w:val="both"/>
      </w:pPr>
    </w:p>
    <w:p w14:paraId="115BD43A" w14:textId="77777777" w:rsidR="001C1CA4" w:rsidRDefault="001C1CA4" w:rsidP="00556E2E">
      <w:pPr>
        <w:pStyle w:val="ListParagraph"/>
        <w:spacing w:line="360" w:lineRule="auto"/>
        <w:ind w:left="567" w:firstLine="709"/>
        <w:jc w:val="both"/>
      </w:pPr>
    </w:p>
    <w:p w14:paraId="0AE95F1C" w14:textId="77777777" w:rsidR="00587C63" w:rsidRPr="000B5001" w:rsidRDefault="00587C63" w:rsidP="00772197">
      <w:pPr>
        <w:pStyle w:val="ListParagraph"/>
        <w:spacing w:line="360" w:lineRule="auto"/>
        <w:ind w:left="1571"/>
        <w:jc w:val="both"/>
      </w:pPr>
    </w:p>
    <w:p w14:paraId="35F264D4" w14:textId="77777777" w:rsidR="001C1CA4" w:rsidRDefault="001C1CA4" w:rsidP="00556E2E">
      <w:pPr>
        <w:pStyle w:val="ListParagraph"/>
        <w:spacing w:line="360" w:lineRule="auto"/>
        <w:ind w:left="567" w:firstLine="709"/>
        <w:jc w:val="both"/>
        <w:rPr>
          <w:b/>
          <w:lang w:val="id-ID"/>
        </w:rPr>
      </w:pPr>
    </w:p>
    <w:sectPr w:rsidR="001C1CA4" w:rsidSect="005113C7">
      <w:pgSz w:w="12191" w:h="18711" w:code="5"/>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A2C5B" w14:textId="77777777" w:rsidR="00D61084" w:rsidRDefault="00D61084" w:rsidP="00D66ACB">
      <w:r>
        <w:separator/>
      </w:r>
    </w:p>
  </w:endnote>
  <w:endnote w:type="continuationSeparator" w:id="0">
    <w:p w14:paraId="06C20DB8" w14:textId="77777777" w:rsidR="00D61084" w:rsidRDefault="00D61084" w:rsidP="00D66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ndalus">
    <w:altName w:val="Times New Roman"/>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IDFont+F4">
    <w:altName w:val="Calibri"/>
    <w:panose1 w:val="00000000000000000000"/>
    <w:charset w:val="00"/>
    <w:family w:val="auto"/>
    <w:notTrueType/>
    <w:pitch w:val="default"/>
    <w:sig w:usb0="00000003" w:usb1="00000000" w:usb2="00000000" w:usb3="00000000" w:csb0="00000001" w:csb1="00000000"/>
  </w:font>
  <w:font w:name="CIDFont+F7">
    <w:altName w:val="Calibri"/>
    <w:panose1 w:val="00000000000000000000"/>
    <w:charset w:val="00"/>
    <w:family w:val="auto"/>
    <w:notTrueType/>
    <w:pitch w:val="default"/>
    <w:sig w:usb0="00000003" w:usb1="00000000" w:usb2="00000000" w:usb3="00000000" w:csb0="00000001" w:csb1="00000000"/>
  </w:font>
  <w:font w:name="Lato">
    <w:altName w:val="Segoe UI"/>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275E5" w14:textId="77777777" w:rsidR="001251D6" w:rsidRDefault="001251D6">
    <w:pPr>
      <w:pStyle w:val="Footer"/>
      <w:pBdr>
        <w:top w:val="thinThickSmallGap" w:sz="24" w:space="1" w:color="622423" w:themeColor="accent2" w:themeShade="7F"/>
      </w:pBdr>
      <w:rPr>
        <w:rFonts w:asciiTheme="majorHAnsi" w:hAnsiTheme="majorHAnsi"/>
      </w:rPr>
    </w:pPr>
    <w:r>
      <w:rPr>
        <w:rFonts w:asciiTheme="majorHAnsi" w:hAnsiTheme="majorHAnsi"/>
      </w:rPr>
      <w:t>DINAS LINGKUNGAN HIDUP DAN PENGELOLAAN SAMPAH</w:t>
    </w:r>
    <w:r>
      <w:rPr>
        <w:rFonts w:asciiTheme="majorHAnsi" w:hAnsiTheme="majorHAnsi"/>
      </w:rPr>
      <w:ptab w:relativeTo="margin" w:alignment="right" w:leader="none"/>
    </w:r>
    <w:r>
      <w:fldChar w:fldCharType="begin"/>
    </w:r>
    <w:r>
      <w:instrText xml:space="preserve"> PAGE   \* MERGEFORMAT </w:instrText>
    </w:r>
    <w:r>
      <w:fldChar w:fldCharType="separate"/>
    </w:r>
    <w:r w:rsidR="00C76393" w:rsidRPr="00C76393">
      <w:rPr>
        <w:rFonts w:asciiTheme="majorHAnsi" w:hAnsiTheme="majorHAnsi"/>
        <w:noProof/>
      </w:rPr>
      <w:t>35</w:t>
    </w:r>
    <w:r>
      <w:rPr>
        <w:rFonts w:asciiTheme="majorHAnsi" w:hAnsiTheme="majorHAnsi"/>
        <w:noProof/>
      </w:rPr>
      <w:fldChar w:fldCharType="end"/>
    </w:r>
  </w:p>
  <w:p w14:paraId="2D117A6E" w14:textId="77777777" w:rsidR="001251D6" w:rsidRDefault="001251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90D71" w14:textId="77777777" w:rsidR="00D61084" w:rsidRDefault="00D61084" w:rsidP="00D66ACB">
      <w:r>
        <w:separator/>
      </w:r>
    </w:p>
  </w:footnote>
  <w:footnote w:type="continuationSeparator" w:id="0">
    <w:p w14:paraId="474C54D8" w14:textId="77777777" w:rsidR="00D61084" w:rsidRDefault="00D61084" w:rsidP="00D66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52"/>
      <w:gridCol w:w="1189"/>
    </w:tblGrid>
    <w:tr w:rsidR="001251D6" w14:paraId="54123809" w14:textId="77777777" w:rsidTr="00D66ACB">
      <w:trPr>
        <w:trHeight w:val="288"/>
      </w:trPr>
      <w:sdt>
        <w:sdtPr>
          <w:rPr>
            <w:rFonts w:ascii="Andalus" w:eastAsiaTheme="majorEastAsia" w:hAnsi="Andalus" w:cs="Andalus"/>
            <w:sz w:val="22"/>
            <w:szCs w:val="36"/>
          </w:rPr>
          <w:alias w:val="Title"/>
          <w:id w:val="-65246664"/>
          <w:placeholder>
            <w:docPart w:val="BC810D9AA7C34F1DA30E96131A22B1F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vAlign w:val="center"/>
            </w:tcPr>
            <w:p w14:paraId="23EE2153" w14:textId="77777777" w:rsidR="001251D6" w:rsidRDefault="001251D6" w:rsidP="008C2F93">
              <w:pPr>
                <w:pStyle w:val="Header"/>
                <w:jc w:val="center"/>
                <w:rPr>
                  <w:rFonts w:asciiTheme="majorHAnsi" w:eastAsiaTheme="majorEastAsia" w:hAnsiTheme="majorHAnsi" w:cstheme="majorBidi"/>
                  <w:sz w:val="36"/>
                  <w:szCs w:val="36"/>
                </w:rPr>
              </w:pPr>
              <w:r>
                <w:rPr>
                  <w:rFonts w:ascii="Andalus" w:eastAsiaTheme="majorEastAsia" w:hAnsi="Andalus" w:cs="Andalus"/>
                  <w:sz w:val="22"/>
                  <w:szCs w:val="36"/>
                </w:rPr>
                <w:t>Rencana Strategis  (Renstra)</w:t>
              </w:r>
            </w:p>
          </w:tc>
        </w:sdtContent>
      </w:sdt>
      <w:sdt>
        <w:sdtPr>
          <w:rPr>
            <w:rFonts w:asciiTheme="majorHAnsi" w:eastAsiaTheme="majorEastAsia" w:hAnsiTheme="majorHAnsi" w:cstheme="majorBidi"/>
            <w:b/>
            <w:bCs/>
            <w:sz w:val="18"/>
            <w:szCs w:val="36"/>
          </w:rPr>
          <w:alias w:val="Year"/>
          <w:id w:val="-65246663"/>
          <w:placeholder>
            <w:docPart w:val="5FC4A8670E2D4A82B5D08DB670F36B4C"/>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vAlign w:val="center"/>
            </w:tcPr>
            <w:p w14:paraId="01812FC5" w14:textId="77777777" w:rsidR="001251D6" w:rsidRPr="00D66ACB" w:rsidRDefault="001251D6" w:rsidP="00A148B9">
              <w:pPr>
                <w:pStyle w:val="Header"/>
                <w:jc w:val="cent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sz w:val="18"/>
                  <w:szCs w:val="36"/>
                </w:rPr>
                <w:t>2018-2022</w:t>
              </w:r>
            </w:p>
          </w:tc>
        </w:sdtContent>
      </w:sdt>
    </w:tr>
  </w:tbl>
  <w:p w14:paraId="59FC9633" w14:textId="77777777" w:rsidR="001251D6" w:rsidRDefault="001251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207D"/>
    <w:multiLevelType w:val="hybridMultilevel"/>
    <w:tmpl w:val="02304F80"/>
    <w:lvl w:ilvl="0" w:tplc="A4B0929C">
      <w:start w:val="1"/>
      <w:numFmt w:val="lowerLetter"/>
      <w:lvlText w:val="%1."/>
      <w:lvlJc w:val="left"/>
      <w:pPr>
        <w:ind w:left="1294" w:hanging="360"/>
      </w:pPr>
      <w:rPr>
        <w:rFonts w:hint="default"/>
      </w:rPr>
    </w:lvl>
    <w:lvl w:ilvl="1" w:tplc="04210019" w:tentative="1">
      <w:start w:val="1"/>
      <w:numFmt w:val="lowerLetter"/>
      <w:lvlText w:val="%2."/>
      <w:lvlJc w:val="left"/>
      <w:pPr>
        <w:ind w:left="2014" w:hanging="360"/>
      </w:p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1">
    <w:nsid w:val="04EA2F33"/>
    <w:multiLevelType w:val="multilevel"/>
    <w:tmpl w:val="DF1A7CA2"/>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912D8C"/>
    <w:multiLevelType w:val="hybridMultilevel"/>
    <w:tmpl w:val="164E14B8"/>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nsid w:val="0635515A"/>
    <w:multiLevelType w:val="hybridMultilevel"/>
    <w:tmpl w:val="781A1E50"/>
    <w:lvl w:ilvl="0" w:tplc="32B6CA60">
      <w:start w:val="1"/>
      <w:numFmt w:val="lowerLetter"/>
      <w:lvlText w:val="%1."/>
      <w:lvlJc w:val="left"/>
      <w:pPr>
        <w:ind w:left="1294" w:hanging="360"/>
      </w:pPr>
      <w:rPr>
        <w:rFonts w:hint="default"/>
      </w:rPr>
    </w:lvl>
    <w:lvl w:ilvl="1" w:tplc="04210019" w:tentative="1">
      <w:start w:val="1"/>
      <w:numFmt w:val="lowerLetter"/>
      <w:lvlText w:val="%2."/>
      <w:lvlJc w:val="left"/>
      <w:pPr>
        <w:ind w:left="2014" w:hanging="360"/>
      </w:p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4">
    <w:nsid w:val="064A64EC"/>
    <w:multiLevelType w:val="hybridMultilevel"/>
    <w:tmpl w:val="04E4E662"/>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6FE699B"/>
    <w:multiLevelType w:val="hybridMultilevel"/>
    <w:tmpl w:val="5C40929C"/>
    <w:lvl w:ilvl="0" w:tplc="FFFFFFFF">
      <w:start w:val="1"/>
      <w:numFmt w:val="lowerLetter"/>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1A051C7"/>
    <w:multiLevelType w:val="multilevel"/>
    <w:tmpl w:val="2F961D7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11F101B1"/>
    <w:multiLevelType w:val="hybridMultilevel"/>
    <w:tmpl w:val="49AE0492"/>
    <w:lvl w:ilvl="0" w:tplc="D5A01A5A">
      <w:start w:val="1"/>
      <w:numFmt w:val="decimal"/>
      <w:lvlText w:val="%1)"/>
      <w:lvlJc w:val="left"/>
      <w:pPr>
        <w:ind w:left="934" w:hanging="360"/>
      </w:pPr>
      <w:rPr>
        <w:rFonts w:hint="default"/>
      </w:rPr>
    </w:lvl>
    <w:lvl w:ilvl="1" w:tplc="04210019" w:tentative="1">
      <w:start w:val="1"/>
      <w:numFmt w:val="lowerLetter"/>
      <w:lvlText w:val="%2."/>
      <w:lvlJc w:val="left"/>
      <w:pPr>
        <w:ind w:left="1654" w:hanging="360"/>
      </w:pPr>
    </w:lvl>
    <w:lvl w:ilvl="2" w:tplc="0421001B" w:tentative="1">
      <w:start w:val="1"/>
      <w:numFmt w:val="lowerRoman"/>
      <w:lvlText w:val="%3."/>
      <w:lvlJc w:val="right"/>
      <w:pPr>
        <w:ind w:left="2374" w:hanging="180"/>
      </w:pPr>
    </w:lvl>
    <w:lvl w:ilvl="3" w:tplc="0421000F" w:tentative="1">
      <w:start w:val="1"/>
      <w:numFmt w:val="decimal"/>
      <w:lvlText w:val="%4."/>
      <w:lvlJc w:val="left"/>
      <w:pPr>
        <w:ind w:left="3094" w:hanging="360"/>
      </w:pPr>
    </w:lvl>
    <w:lvl w:ilvl="4" w:tplc="04210019" w:tentative="1">
      <w:start w:val="1"/>
      <w:numFmt w:val="lowerLetter"/>
      <w:lvlText w:val="%5."/>
      <w:lvlJc w:val="left"/>
      <w:pPr>
        <w:ind w:left="3814" w:hanging="360"/>
      </w:pPr>
    </w:lvl>
    <w:lvl w:ilvl="5" w:tplc="0421001B" w:tentative="1">
      <w:start w:val="1"/>
      <w:numFmt w:val="lowerRoman"/>
      <w:lvlText w:val="%6."/>
      <w:lvlJc w:val="right"/>
      <w:pPr>
        <w:ind w:left="4534" w:hanging="180"/>
      </w:pPr>
    </w:lvl>
    <w:lvl w:ilvl="6" w:tplc="0421000F" w:tentative="1">
      <w:start w:val="1"/>
      <w:numFmt w:val="decimal"/>
      <w:lvlText w:val="%7."/>
      <w:lvlJc w:val="left"/>
      <w:pPr>
        <w:ind w:left="5254" w:hanging="360"/>
      </w:pPr>
    </w:lvl>
    <w:lvl w:ilvl="7" w:tplc="04210019" w:tentative="1">
      <w:start w:val="1"/>
      <w:numFmt w:val="lowerLetter"/>
      <w:lvlText w:val="%8."/>
      <w:lvlJc w:val="left"/>
      <w:pPr>
        <w:ind w:left="5974" w:hanging="360"/>
      </w:pPr>
    </w:lvl>
    <w:lvl w:ilvl="8" w:tplc="0421001B" w:tentative="1">
      <w:start w:val="1"/>
      <w:numFmt w:val="lowerRoman"/>
      <w:lvlText w:val="%9."/>
      <w:lvlJc w:val="right"/>
      <w:pPr>
        <w:ind w:left="6694" w:hanging="180"/>
      </w:pPr>
    </w:lvl>
  </w:abstractNum>
  <w:abstractNum w:abstractNumId="8">
    <w:nsid w:val="176651B3"/>
    <w:multiLevelType w:val="hybridMultilevel"/>
    <w:tmpl w:val="46A0D596"/>
    <w:lvl w:ilvl="0" w:tplc="3E6C2BF8">
      <w:start w:val="1"/>
      <w:numFmt w:val="lowerLetter"/>
      <w:lvlText w:val="%1."/>
      <w:lvlJc w:val="left"/>
      <w:pPr>
        <w:ind w:left="1654" w:hanging="360"/>
      </w:pPr>
      <w:rPr>
        <w:rFonts w:hint="default"/>
      </w:rPr>
    </w:lvl>
    <w:lvl w:ilvl="1" w:tplc="04210019" w:tentative="1">
      <w:start w:val="1"/>
      <w:numFmt w:val="lowerLetter"/>
      <w:lvlText w:val="%2."/>
      <w:lvlJc w:val="left"/>
      <w:pPr>
        <w:ind w:left="2374" w:hanging="360"/>
      </w:pPr>
    </w:lvl>
    <w:lvl w:ilvl="2" w:tplc="0421001B" w:tentative="1">
      <w:start w:val="1"/>
      <w:numFmt w:val="lowerRoman"/>
      <w:lvlText w:val="%3."/>
      <w:lvlJc w:val="right"/>
      <w:pPr>
        <w:ind w:left="3094" w:hanging="180"/>
      </w:pPr>
    </w:lvl>
    <w:lvl w:ilvl="3" w:tplc="0421000F" w:tentative="1">
      <w:start w:val="1"/>
      <w:numFmt w:val="decimal"/>
      <w:lvlText w:val="%4."/>
      <w:lvlJc w:val="left"/>
      <w:pPr>
        <w:ind w:left="3814" w:hanging="360"/>
      </w:pPr>
    </w:lvl>
    <w:lvl w:ilvl="4" w:tplc="04210019" w:tentative="1">
      <w:start w:val="1"/>
      <w:numFmt w:val="lowerLetter"/>
      <w:lvlText w:val="%5."/>
      <w:lvlJc w:val="left"/>
      <w:pPr>
        <w:ind w:left="4534" w:hanging="360"/>
      </w:pPr>
    </w:lvl>
    <w:lvl w:ilvl="5" w:tplc="0421001B" w:tentative="1">
      <w:start w:val="1"/>
      <w:numFmt w:val="lowerRoman"/>
      <w:lvlText w:val="%6."/>
      <w:lvlJc w:val="right"/>
      <w:pPr>
        <w:ind w:left="5254" w:hanging="180"/>
      </w:pPr>
    </w:lvl>
    <w:lvl w:ilvl="6" w:tplc="0421000F" w:tentative="1">
      <w:start w:val="1"/>
      <w:numFmt w:val="decimal"/>
      <w:lvlText w:val="%7."/>
      <w:lvlJc w:val="left"/>
      <w:pPr>
        <w:ind w:left="5974" w:hanging="360"/>
      </w:pPr>
    </w:lvl>
    <w:lvl w:ilvl="7" w:tplc="04210019" w:tentative="1">
      <w:start w:val="1"/>
      <w:numFmt w:val="lowerLetter"/>
      <w:lvlText w:val="%8."/>
      <w:lvlJc w:val="left"/>
      <w:pPr>
        <w:ind w:left="6694" w:hanging="360"/>
      </w:pPr>
    </w:lvl>
    <w:lvl w:ilvl="8" w:tplc="0421001B" w:tentative="1">
      <w:start w:val="1"/>
      <w:numFmt w:val="lowerRoman"/>
      <w:lvlText w:val="%9."/>
      <w:lvlJc w:val="right"/>
      <w:pPr>
        <w:ind w:left="7414" w:hanging="180"/>
      </w:pPr>
    </w:lvl>
  </w:abstractNum>
  <w:abstractNum w:abstractNumId="9">
    <w:nsid w:val="176D725D"/>
    <w:multiLevelType w:val="hybridMultilevel"/>
    <w:tmpl w:val="F498F442"/>
    <w:lvl w:ilvl="0" w:tplc="ECE0D348">
      <w:start w:val="1"/>
      <w:numFmt w:val="lowerLetter"/>
      <w:lvlText w:val="%1."/>
      <w:lvlJc w:val="left"/>
      <w:pPr>
        <w:ind w:left="1294" w:hanging="360"/>
      </w:pPr>
      <w:rPr>
        <w:rFonts w:hint="default"/>
      </w:rPr>
    </w:lvl>
    <w:lvl w:ilvl="1" w:tplc="04210019" w:tentative="1">
      <w:start w:val="1"/>
      <w:numFmt w:val="lowerLetter"/>
      <w:lvlText w:val="%2."/>
      <w:lvlJc w:val="left"/>
      <w:pPr>
        <w:ind w:left="2014" w:hanging="360"/>
      </w:p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10">
    <w:nsid w:val="17821542"/>
    <w:multiLevelType w:val="hybridMultilevel"/>
    <w:tmpl w:val="A88213F6"/>
    <w:lvl w:ilvl="0" w:tplc="5C24372A">
      <w:start w:val="1"/>
      <w:numFmt w:val="lowerLetter"/>
      <w:lvlText w:val="%1."/>
      <w:lvlJc w:val="left"/>
      <w:pPr>
        <w:ind w:left="1294" w:hanging="360"/>
      </w:pPr>
      <w:rPr>
        <w:rFonts w:hint="default"/>
      </w:rPr>
    </w:lvl>
    <w:lvl w:ilvl="1" w:tplc="04210019" w:tentative="1">
      <w:start w:val="1"/>
      <w:numFmt w:val="lowerLetter"/>
      <w:lvlText w:val="%2."/>
      <w:lvlJc w:val="left"/>
      <w:pPr>
        <w:ind w:left="2014" w:hanging="360"/>
      </w:p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11">
    <w:nsid w:val="19F86FCE"/>
    <w:multiLevelType w:val="hybridMultilevel"/>
    <w:tmpl w:val="98D6C454"/>
    <w:lvl w:ilvl="0" w:tplc="7D92C0D0">
      <w:start w:val="2"/>
      <w:numFmt w:val="decimal"/>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2">
    <w:nsid w:val="20E81A8B"/>
    <w:multiLevelType w:val="hybridMultilevel"/>
    <w:tmpl w:val="89BA37FA"/>
    <w:lvl w:ilvl="0" w:tplc="94421EA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3">
    <w:nsid w:val="213D5B8C"/>
    <w:multiLevelType w:val="hybridMultilevel"/>
    <w:tmpl w:val="01CAD9C2"/>
    <w:lvl w:ilvl="0" w:tplc="4F4C8F18">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2972491"/>
    <w:multiLevelType w:val="hybridMultilevel"/>
    <w:tmpl w:val="0C52128A"/>
    <w:lvl w:ilvl="0" w:tplc="9D1A717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27BA4459"/>
    <w:multiLevelType w:val="hybridMultilevel"/>
    <w:tmpl w:val="74C8A82C"/>
    <w:lvl w:ilvl="0" w:tplc="04090019">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2AA35A95"/>
    <w:multiLevelType w:val="hybridMultilevel"/>
    <w:tmpl w:val="93247466"/>
    <w:lvl w:ilvl="0" w:tplc="5652F79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nsid w:val="2AC90946"/>
    <w:multiLevelType w:val="hybridMultilevel"/>
    <w:tmpl w:val="727A1E2A"/>
    <w:lvl w:ilvl="0" w:tplc="CA7CB294">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8">
    <w:nsid w:val="2F6B4EB7"/>
    <w:multiLevelType w:val="hybridMultilevel"/>
    <w:tmpl w:val="0FCA0512"/>
    <w:lvl w:ilvl="0" w:tplc="0421000B">
      <w:start w:val="1"/>
      <w:numFmt w:val="bullet"/>
      <w:lvlText w:val=""/>
      <w:lvlJc w:val="left"/>
      <w:pPr>
        <w:ind w:left="1571" w:hanging="360"/>
      </w:pPr>
      <w:rPr>
        <w:rFonts w:ascii="Wingdings" w:hAnsi="Wingdings" w:hint="default"/>
      </w:rPr>
    </w:lvl>
    <w:lvl w:ilvl="1" w:tplc="04210003" w:tentative="1">
      <w:start w:val="1"/>
      <w:numFmt w:val="bullet"/>
      <w:lvlText w:val="o"/>
      <w:lvlJc w:val="left"/>
      <w:pPr>
        <w:ind w:left="2291" w:hanging="360"/>
      </w:pPr>
      <w:rPr>
        <w:rFonts w:ascii="Courier New" w:hAnsi="Courier New" w:cs="Courier New" w:hint="default"/>
      </w:rPr>
    </w:lvl>
    <w:lvl w:ilvl="2" w:tplc="04210005" w:tentative="1">
      <w:start w:val="1"/>
      <w:numFmt w:val="bullet"/>
      <w:lvlText w:val=""/>
      <w:lvlJc w:val="left"/>
      <w:pPr>
        <w:ind w:left="3011" w:hanging="360"/>
      </w:pPr>
      <w:rPr>
        <w:rFonts w:ascii="Wingdings" w:hAnsi="Wingdings" w:hint="default"/>
      </w:rPr>
    </w:lvl>
    <w:lvl w:ilvl="3" w:tplc="04210001" w:tentative="1">
      <w:start w:val="1"/>
      <w:numFmt w:val="bullet"/>
      <w:lvlText w:val=""/>
      <w:lvlJc w:val="left"/>
      <w:pPr>
        <w:ind w:left="3731" w:hanging="360"/>
      </w:pPr>
      <w:rPr>
        <w:rFonts w:ascii="Symbol" w:hAnsi="Symbol" w:hint="default"/>
      </w:rPr>
    </w:lvl>
    <w:lvl w:ilvl="4" w:tplc="04210003" w:tentative="1">
      <w:start w:val="1"/>
      <w:numFmt w:val="bullet"/>
      <w:lvlText w:val="o"/>
      <w:lvlJc w:val="left"/>
      <w:pPr>
        <w:ind w:left="4451" w:hanging="360"/>
      </w:pPr>
      <w:rPr>
        <w:rFonts w:ascii="Courier New" w:hAnsi="Courier New" w:cs="Courier New" w:hint="default"/>
      </w:rPr>
    </w:lvl>
    <w:lvl w:ilvl="5" w:tplc="04210005" w:tentative="1">
      <w:start w:val="1"/>
      <w:numFmt w:val="bullet"/>
      <w:lvlText w:val=""/>
      <w:lvlJc w:val="left"/>
      <w:pPr>
        <w:ind w:left="5171" w:hanging="360"/>
      </w:pPr>
      <w:rPr>
        <w:rFonts w:ascii="Wingdings" w:hAnsi="Wingdings" w:hint="default"/>
      </w:rPr>
    </w:lvl>
    <w:lvl w:ilvl="6" w:tplc="04210001" w:tentative="1">
      <w:start w:val="1"/>
      <w:numFmt w:val="bullet"/>
      <w:lvlText w:val=""/>
      <w:lvlJc w:val="left"/>
      <w:pPr>
        <w:ind w:left="5891" w:hanging="360"/>
      </w:pPr>
      <w:rPr>
        <w:rFonts w:ascii="Symbol" w:hAnsi="Symbol" w:hint="default"/>
      </w:rPr>
    </w:lvl>
    <w:lvl w:ilvl="7" w:tplc="04210003" w:tentative="1">
      <w:start w:val="1"/>
      <w:numFmt w:val="bullet"/>
      <w:lvlText w:val="o"/>
      <w:lvlJc w:val="left"/>
      <w:pPr>
        <w:ind w:left="6611" w:hanging="360"/>
      </w:pPr>
      <w:rPr>
        <w:rFonts w:ascii="Courier New" w:hAnsi="Courier New" w:cs="Courier New" w:hint="default"/>
      </w:rPr>
    </w:lvl>
    <w:lvl w:ilvl="8" w:tplc="04210005" w:tentative="1">
      <w:start w:val="1"/>
      <w:numFmt w:val="bullet"/>
      <w:lvlText w:val=""/>
      <w:lvlJc w:val="left"/>
      <w:pPr>
        <w:ind w:left="7331" w:hanging="360"/>
      </w:pPr>
      <w:rPr>
        <w:rFonts w:ascii="Wingdings" w:hAnsi="Wingdings" w:hint="default"/>
      </w:rPr>
    </w:lvl>
  </w:abstractNum>
  <w:abstractNum w:abstractNumId="19">
    <w:nsid w:val="314B4821"/>
    <w:multiLevelType w:val="multilevel"/>
    <w:tmpl w:val="B204E05A"/>
    <w:lvl w:ilvl="0">
      <w:start w:val="1"/>
      <w:numFmt w:val="decimal"/>
      <w:lvlText w:val="%1."/>
      <w:lvlJc w:val="left"/>
      <w:pPr>
        <w:ind w:left="786"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0">
    <w:nsid w:val="346B1BEB"/>
    <w:multiLevelType w:val="hybridMultilevel"/>
    <w:tmpl w:val="84A63B50"/>
    <w:lvl w:ilvl="0" w:tplc="0421000B">
      <w:start w:val="1"/>
      <w:numFmt w:val="bullet"/>
      <w:lvlText w:val=""/>
      <w:lvlJc w:val="left"/>
      <w:pPr>
        <w:ind w:left="1146" w:hanging="360"/>
      </w:pPr>
      <w:rPr>
        <w:rFonts w:ascii="Wingdings" w:hAnsi="Wingdings"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21">
    <w:nsid w:val="382342D1"/>
    <w:multiLevelType w:val="multilevel"/>
    <w:tmpl w:val="1E04DAE2"/>
    <w:lvl w:ilvl="0">
      <w:start w:val="1"/>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38DD3876"/>
    <w:multiLevelType w:val="hybridMultilevel"/>
    <w:tmpl w:val="3D5A26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9010F4"/>
    <w:multiLevelType w:val="hybridMultilevel"/>
    <w:tmpl w:val="980EFAAA"/>
    <w:lvl w:ilvl="0" w:tplc="48A0822E">
      <w:start w:val="1"/>
      <w:numFmt w:val="lowerLetter"/>
      <w:lvlText w:val="%1."/>
      <w:lvlJc w:val="left"/>
      <w:pPr>
        <w:ind w:left="1506" w:hanging="360"/>
      </w:pPr>
      <w:rPr>
        <w:rFonts w:hint="default"/>
      </w:rPr>
    </w:lvl>
    <w:lvl w:ilvl="1" w:tplc="04210019" w:tentative="1">
      <w:start w:val="1"/>
      <w:numFmt w:val="lowerLetter"/>
      <w:lvlText w:val="%2."/>
      <w:lvlJc w:val="left"/>
      <w:pPr>
        <w:ind w:left="2226" w:hanging="360"/>
      </w:pPr>
    </w:lvl>
    <w:lvl w:ilvl="2" w:tplc="0421001B" w:tentative="1">
      <w:start w:val="1"/>
      <w:numFmt w:val="lowerRoman"/>
      <w:lvlText w:val="%3."/>
      <w:lvlJc w:val="right"/>
      <w:pPr>
        <w:ind w:left="2946" w:hanging="180"/>
      </w:pPr>
    </w:lvl>
    <w:lvl w:ilvl="3" w:tplc="0421000F" w:tentative="1">
      <w:start w:val="1"/>
      <w:numFmt w:val="decimal"/>
      <w:lvlText w:val="%4."/>
      <w:lvlJc w:val="left"/>
      <w:pPr>
        <w:ind w:left="3666" w:hanging="360"/>
      </w:pPr>
    </w:lvl>
    <w:lvl w:ilvl="4" w:tplc="04210019" w:tentative="1">
      <w:start w:val="1"/>
      <w:numFmt w:val="lowerLetter"/>
      <w:lvlText w:val="%5."/>
      <w:lvlJc w:val="left"/>
      <w:pPr>
        <w:ind w:left="4386" w:hanging="360"/>
      </w:pPr>
    </w:lvl>
    <w:lvl w:ilvl="5" w:tplc="0421001B" w:tentative="1">
      <w:start w:val="1"/>
      <w:numFmt w:val="lowerRoman"/>
      <w:lvlText w:val="%6."/>
      <w:lvlJc w:val="right"/>
      <w:pPr>
        <w:ind w:left="5106" w:hanging="180"/>
      </w:pPr>
    </w:lvl>
    <w:lvl w:ilvl="6" w:tplc="0421000F" w:tentative="1">
      <w:start w:val="1"/>
      <w:numFmt w:val="decimal"/>
      <w:lvlText w:val="%7."/>
      <w:lvlJc w:val="left"/>
      <w:pPr>
        <w:ind w:left="5826" w:hanging="360"/>
      </w:pPr>
    </w:lvl>
    <w:lvl w:ilvl="7" w:tplc="04210019" w:tentative="1">
      <w:start w:val="1"/>
      <w:numFmt w:val="lowerLetter"/>
      <w:lvlText w:val="%8."/>
      <w:lvlJc w:val="left"/>
      <w:pPr>
        <w:ind w:left="6546" w:hanging="360"/>
      </w:pPr>
    </w:lvl>
    <w:lvl w:ilvl="8" w:tplc="0421001B" w:tentative="1">
      <w:start w:val="1"/>
      <w:numFmt w:val="lowerRoman"/>
      <w:lvlText w:val="%9."/>
      <w:lvlJc w:val="right"/>
      <w:pPr>
        <w:ind w:left="7266" w:hanging="180"/>
      </w:pPr>
    </w:lvl>
  </w:abstractNum>
  <w:abstractNum w:abstractNumId="24">
    <w:nsid w:val="3F4F0236"/>
    <w:multiLevelType w:val="hybridMultilevel"/>
    <w:tmpl w:val="C4E8B04A"/>
    <w:lvl w:ilvl="0" w:tplc="0F4C4412">
      <w:start w:val="1"/>
      <w:numFmt w:val="lowerLetter"/>
      <w:lvlText w:val="%1."/>
      <w:lvlJc w:val="left"/>
      <w:pPr>
        <w:tabs>
          <w:tab w:val="num" w:pos="0"/>
        </w:tabs>
        <w:ind w:left="0" w:hanging="360"/>
      </w:pPr>
      <w:rPr>
        <w:rFonts w:hint="default"/>
      </w:rPr>
    </w:lvl>
    <w:lvl w:ilvl="1" w:tplc="BC64EB48">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nsid w:val="425C14E7"/>
    <w:multiLevelType w:val="hybridMultilevel"/>
    <w:tmpl w:val="727A1E2A"/>
    <w:lvl w:ilvl="0" w:tplc="CA7CB294">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6">
    <w:nsid w:val="42BF5934"/>
    <w:multiLevelType w:val="hybridMultilevel"/>
    <w:tmpl w:val="2BF0F07E"/>
    <w:lvl w:ilvl="0" w:tplc="DB1C46F0">
      <w:start w:val="1"/>
      <w:numFmt w:val="lowerLetter"/>
      <w:lvlText w:val="%1."/>
      <w:lvlJc w:val="left"/>
      <w:pPr>
        <w:tabs>
          <w:tab w:val="num" w:pos="37"/>
        </w:tabs>
        <w:ind w:left="37" w:hanging="360"/>
      </w:pPr>
      <w:rPr>
        <w:rFonts w:hint="default"/>
        <w:i w:val="0"/>
      </w:rPr>
    </w:lvl>
    <w:lvl w:ilvl="1" w:tplc="BFD84530">
      <w:start w:val="1"/>
      <w:numFmt w:val="bullet"/>
      <w:lvlText w:val=""/>
      <w:lvlJc w:val="left"/>
      <w:pPr>
        <w:tabs>
          <w:tab w:val="num" w:pos="757"/>
        </w:tabs>
        <w:ind w:left="757" w:hanging="360"/>
      </w:pPr>
      <w:rPr>
        <w:rFonts w:ascii="Symbol" w:hAnsi="Symbol" w:hint="default"/>
      </w:rPr>
    </w:lvl>
    <w:lvl w:ilvl="2" w:tplc="2AE4BCCA">
      <w:start w:val="1"/>
      <w:numFmt w:val="bullet"/>
      <w:lvlText w:val="-"/>
      <w:lvlJc w:val="left"/>
      <w:pPr>
        <w:tabs>
          <w:tab w:val="num" w:pos="1657"/>
        </w:tabs>
        <w:ind w:left="1657" w:hanging="360"/>
      </w:pPr>
      <w:rPr>
        <w:rFonts w:ascii="Arial" w:eastAsia="Times New Roman" w:hAnsi="Arial" w:cs="Arial" w:hint="default"/>
      </w:rPr>
    </w:lvl>
    <w:lvl w:ilvl="3" w:tplc="0409000F">
      <w:start w:val="1"/>
      <w:numFmt w:val="decimal"/>
      <w:lvlText w:val="%4."/>
      <w:lvlJc w:val="left"/>
      <w:pPr>
        <w:tabs>
          <w:tab w:val="num" w:pos="2197"/>
        </w:tabs>
        <w:ind w:left="2197" w:hanging="360"/>
      </w:pPr>
      <w:rPr>
        <w:rFonts w:hint="default"/>
      </w:rPr>
    </w:lvl>
    <w:lvl w:ilvl="4" w:tplc="DD20B09E">
      <w:start w:val="1"/>
      <w:numFmt w:val="upperRoman"/>
      <w:lvlText w:val="%5."/>
      <w:lvlJc w:val="left"/>
      <w:pPr>
        <w:ind w:left="3277" w:hanging="720"/>
      </w:pPr>
      <w:rPr>
        <w:rFonts w:hint="default"/>
      </w:rPr>
    </w:lvl>
    <w:lvl w:ilvl="5" w:tplc="EDCA1084">
      <w:start w:val="15"/>
      <w:numFmt w:val="decimal"/>
      <w:lvlText w:val="%6"/>
      <w:lvlJc w:val="left"/>
      <w:pPr>
        <w:ind w:left="3817" w:hanging="360"/>
      </w:pPr>
      <w:rPr>
        <w:rFonts w:hint="default"/>
      </w:rPr>
    </w:lvl>
    <w:lvl w:ilvl="6" w:tplc="0409000F" w:tentative="1">
      <w:start w:val="1"/>
      <w:numFmt w:val="decimal"/>
      <w:lvlText w:val="%7."/>
      <w:lvlJc w:val="left"/>
      <w:pPr>
        <w:tabs>
          <w:tab w:val="num" w:pos="4357"/>
        </w:tabs>
        <w:ind w:left="4357" w:hanging="360"/>
      </w:pPr>
    </w:lvl>
    <w:lvl w:ilvl="7" w:tplc="04090019" w:tentative="1">
      <w:start w:val="1"/>
      <w:numFmt w:val="lowerLetter"/>
      <w:lvlText w:val="%8."/>
      <w:lvlJc w:val="left"/>
      <w:pPr>
        <w:tabs>
          <w:tab w:val="num" w:pos="5077"/>
        </w:tabs>
        <w:ind w:left="5077" w:hanging="360"/>
      </w:pPr>
    </w:lvl>
    <w:lvl w:ilvl="8" w:tplc="0409001B" w:tentative="1">
      <w:start w:val="1"/>
      <w:numFmt w:val="lowerRoman"/>
      <w:lvlText w:val="%9."/>
      <w:lvlJc w:val="right"/>
      <w:pPr>
        <w:tabs>
          <w:tab w:val="num" w:pos="5797"/>
        </w:tabs>
        <w:ind w:left="5797" w:hanging="180"/>
      </w:pPr>
    </w:lvl>
  </w:abstractNum>
  <w:abstractNum w:abstractNumId="27">
    <w:nsid w:val="4AA55368"/>
    <w:multiLevelType w:val="multilevel"/>
    <w:tmpl w:val="E9C4A6EA"/>
    <w:lvl w:ilvl="0">
      <w:start w:val="1"/>
      <w:numFmt w:val="lowerLetter"/>
      <w:lvlText w:val="%1."/>
      <w:lvlJc w:val="left"/>
      <w:pPr>
        <w:ind w:left="786" w:hanging="360"/>
      </w:pPr>
      <w:rPr>
        <w:rFonts w:hint="default"/>
      </w:rPr>
    </w:lvl>
    <w:lvl w:ilvl="1">
      <w:start w:val="1"/>
      <w:numFmt w:val="decimal"/>
      <w:isLgl/>
      <w:lvlText w:val="%1.%2."/>
      <w:lvlJc w:val="left"/>
      <w:pPr>
        <w:ind w:left="1131" w:hanging="70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nsid w:val="4B4D0076"/>
    <w:multiLevelType w:val="hybridMultilevel"/>
    <w:tmpl w:val="13840D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860D46"/>
    <w:multiLevelType w:val="hybridMultilevel"/>
    <w:tmpl w:val="55E6C8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9200E9"/>
    <w:multiLevelType w:val="hybridMultilevel"/>
    <w:tmpl w:val="BFF84074"/>
    <w:lvl w:ilvl="0" w:tplc="7D2096E2">
      <w:start w:val="1"/>
      <w:numFmt w:val="lowerLetter"/>
      <w:lvlText w:val="%1."/>
      <w:lvlJc w:val="left"/>
      <w:pPr>
        <w:ind w:left="1654" w:hanging="360"/>
      </w:pPr>
      <w:rPr>
        <w:rFonts w:hint="default"/>
      </w:rPr>
    </w:lvl>
    <w:lvl w:ilvl="1" w:tplc="04210019" w:tentative="1">
      <w:start w:val="1"/>
      <w:numFmt w:val="lowerLetter"/>
      <w:lvlText w:val="%2."/>
      <w:lvlJc w:val="left"/>
      <w:pPr>
        <w:ind w:left="2374" w:hanging="360"/>
      </w:pPr>
    </w:lvl>
    <w:lvl w:ilvl="2" w:tplc="0421001B" w:tentative="1">
      <w:start w:val="1"/>
      <w:numFmt w:val="lowerRoman"/>
      <w:lvlText w:val="%3."/>
      <w:lvlJc w:val="right"/>
      <w:pPr>
        <w:ind w:left="3094" w:hanging="180"/>
      </w:pPr>
    </w:lvl>
    <w:lvl w:ilvl="3" w:tplc="0421000F" w:tentative="1">
      <w:start w:val="1"/>
      <w:numFmt w:val="decimal"/>
      <w:lvlText w:val="%4."/>
      <w:lvlJc w:val="left"/>
      <w:pPr>
        <w:ind w:left="3814" w:hanging="360"/>
      </w:pPr>
    </w:lvl>
    <w:lvl w:ilvl="4" w:tplc="04210019" w:tentative="1">
      <w:start w:val="1"/>
      <w:numFmt w:val="lowerLetter"/>
      <w:lvlText w:val="%5."/>
      <w:lvlJc w:val="left"/>
      <w:pPr>
        <w:ind w:left="4534" w:hanging="360"/>
      </w:pPr>
    </w:lvl>
    <w:lvl w:ilvl="5" w:tplc="0421001B" w:tentative="1">
      <w:start w:val="1"/>
      <w:numFmt w:val="lowerRoman"/>
      <w:lvlText w:val="%6."/>
      <w:lvlJc w:val="right"/>
      <w:pPr>
        <w:ind w:left="5254" w:hanging="180"/>
      </w:pPr>
    </w:lvl>
    <w:lvl w:ilvl="6" w:tplc="0421000F" w:tentative="1">
      <w:start w:val="1"/>
      <w:numFmt w:val="decimal"/>
      <w:lvlText w:val="%7."/>
      <w:lvlJc w:val="left"/>
      <w:pPr>
        <w:ind w:left="5974" w:hanging="360"/>
      </w:pPr>
    </w:lvl>
    <w:lvl w:ilvl="7" w:tplc="04210019" w:tentative="1">
      <w:start w:val="1"/>
      <w:numFmt w:val="lowerLetter"/>
      <w:lvlText w:val="%8."/>
      <w:lvlJc w:val="left"/>
      <w:pPr>
        <w:ind w:left="6694" w:hanging="360"/>
      </w:pPr>
    </w:lvl>
    <w:lvl w:ilvl="8" w:tplc="0421001B" w:tentative="1">
      <w:start w:val="1"/>
      <w:numFmt w:val="lowerRoman"/>
      <w:lvlText w:val="%9."/>
      <w:lvlJc w:val="right"/>
      <w:pPr>
        <w:ind w:left="7414" w:hanging="180"/>
      </w:pPr>
    </w:lvl>
  </w:abstractNum>
  <w:abstractNum w:abstractNumId="31">
    <w:nsid w:val="55AF5F6A"/>
    <w:multiLevelType w:val="hybridMultilevel"/>
    <w:tmpl w:val="61D0ED50"/>
    <w:lvl w:ilvl="0" w:tplc="78607C6A">
      <w:start w:val="1"/>
      <w:numFmt w:val="lowerLetter"/>
      <w:lvlText w:val="%1."/>
      <w:lvlJc w:val="left"/>
      <w:pPr>
        <w:ind w:left="1506" w:hanging="360"/>
      </w:pPr>
      <w:rPr>
        <w:rFonts w:hint="default"/>
      </w:rPr>
    </w:lvl>
    <w:lvl w:ilvl="1" w:tplc="04210019" w:tentative="1">
      <w:start w:val="1"/>
      <w:numFmt w:val="lowerLetter"/>
      <w:lvlText w:val="%2."/>
      <w:lvlJc w:val="left"/>
      <w:pPr>
        <w:ind w:left="2226" w:hanging="360"/>
      </w:pPr>
    </w:lvl>
    <w:lvl w:ilvl="2" w:tplc="0421001B" w:tentative="1">
      <w:start w:val="1"/>
      <w:numFmt w:val="lowerRoman"/>
      <w:lvlText w:val="%3."/>
      <w:lvlJc w:val="right"/>
      <w:pPr>
        <w:ind w:left="2946" w:hanging="180"/>
      </w:pPr>
    </w:lvl>
    <w:lvl w:ilvl="3" w:tplc="0421000F" w:tentative="1">
      <w:start w:val="1"/>
      <w:numFmt w:val="decimal"/>
      <w:lvlText w:val="%4."/>
      <w:lvlJc w:val="left"/>
      <w:pPr>
        <w:ind w:left="3666" w:hanging="360"/>
      </w:pPr>
    </w:lvl>
    <w:lvl w:ilvl="4" w:tplc="04210019" w:tentative="1">
      <w:start w:val="1"/>
      <w:numFmt w:val="lowerLetter"/>
      <w:lvlText w:val="%5."/>
      <w:lvlJc w:val="left"/>
      <w:pPr>
        <w:ind w:left="4386" w:hanging="360"/>
      </w:pPr>
    </w:lvl>
    <w:lvl w:ilvl="5" w:tplc="0421001B" w:tentative="1">
      <w:start w:val="1"/>
      <w:numFmt w:val="lowerRoman"/>
      <w:lvlText w:val="%6."/>
      <w:lvlJc w:val="right"/>
      <w:pPr>
        <w:ind w:left="5106" w:hanging="180"/>
      </w:pPr>
    </w:lvl>
    <w:lvl w:ilvl="6" w:tplc="0421000F" w:tentative="1">
      <w:start w:val="1"/>
      <w:numFmt w:val="decimal"/>
      <w:lvlText w:val="%7."/>
      <w:lvlJc w:val="left"/>
      <w:pPr>
        <w:ind w:left="5826" w:hanging="360"/>
      </w:pPr>
    </w:lvl>
    <w:lvl w:ilvl="7" w:tplc="04210019" w:tentative="1">
      <w:start w:val="1"/>
      <w:numFmt w:val="lowerLetter"/>
      <w:lvlText w:val="%8."/>
      <w:lvlJc w:val="left"/>
      <w:pPr>
        <w:ind w:left="6546" w:hanging="360"/>
      </w:pPr>
    </w:lvl>
    <w:lvl w:ilvl="8" w:tplc="0421001B" w:tentative="1">
      <w:start w:val="1"/>
      <w:numFmt w:val="lowerRoman"/>
      <w:lvlText w:val="%9."/>
      <w:lvlJc w:val="right"/>
      <w:pPr>
        <w:ind w:left="7266" w:hanging="180"/>
      </w:pPr>
    </w:lvl>
  </w:abstractNum>
  <w:abstractNum w:abstractNumId="32">
    <w:nsid w:val="55C36946"/>
    <w:multiLevelType w:val="hybridMultilevel"/>
    <w:tmpl w:val="CBB470DA"/>
    <w:lvl w:ilvl="0" w:tplc="C48250AA">
      <w:start w:val="1"/>
      <w:numFmt w:val="bullet"/>
      <w:lvlText w:val="-"/>
      <w:lvlJc w:val="left"/>
      <w:pPr>
        <w:ind w:left="1224" w:hanging="360"/>
      </w:pPr>
      <w:rPr>
        <w:rFonts w:ascii="Times New Roman" w:eastAsia="Times New Roman" w:hAnsi="Times New Roman" w:cs="Times New Roman"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3">
    <w:nsid w:val="58A16BEC"/>
    <w:multiLevelType w:val="hybridMultilevel"/>
    <w:tmpl w:val="527485AA"/>
    <w:lvl w:ilvl="0" w:tplc="2AE4BCCA">
      <w:start w:val="1"/>
      <w:numFmt w:val="bullet"/>
      <w:lvlText w:val="-"/>
      <w:lvlJc w:val="left"/>
      <w:pPr>
        <w:tabs>
          <w:tab w:val="num" w:pos="1297"/>
        </w:tabs>
        <w:ind w:left="1297" w:hanging="360"/>
      </w:pPr>
      <w:rPr>
        <w:rFonts w:ascii="Arial" w:eastAsia="Times New Roman" w:hAnsi="Arial" w:cs="Arial"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372CEDC6">
      <w:start w:val="1"/>
      <w:numFmt w:val="lowerLetter"/>
      <w:lvlText w:val="%4."/>
      <w:lvlJc w:val="left"/>
      <w:pPr>
        <w:ind w:left="2520" w:hanging="360"/>
      </w:pPr>
      <w:rPr>
        <w:rFonts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592649E5"/>
    <w:multiLevelType w:val="hybridMultilevel"/>
    <w:tmpl w:val="A666168C"/>
    <w:lvl w:ilvl="0" w:tplc="468A99D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A437C33"/>
    <w:multiLevelType w:val="hybridMultilevel"/>
    <w:tmpl w:val="E36403C2"/>
    <w:lvl w:ilvl="0" w:tplc="F1D4FC5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nsid w:val="5AF068BE"/>
    <w:multiLevelType w:val="hybridMultilevel"/>
    <w:tmpl w:val="2B90B0EC"/>
    <w:lvl w:ilvl="0" w:tplc="CE1CAACE">
      <w:start w:val="1"/>
      <w:numFmt w:val="lowerLetter"/>
      <w:lvlText w:val="%1."/>
      <w:lvlJc w:val="left"/>
      <w:pPr>
        <w:ind w:left="1294" w:hanging="360"/>
      </w:pPr>
      <w:rPr>
        <w:rFonts w:hint="default"/>
      </w:rPr>
    </w:lvl>
    <w:lvl w:ilvl="1" w:tplc="04210019" w:tentative="1">
      <w:start w:val="1"/>
      <w:numFmt w:val="lowerLetter"/>
      <w:lvlText w:val="%2."/>
      <w:lvlJc w:val="left"/>
      <w:pPr>
        <w:ind w:left="2014" w:hanging="360"/>
      </w:p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37">
    <w:nsid w:val="5B1D30FE"/>
    <w:multiLevelType w:val="hybridMultilevel"/>
    <w:tmpl w:val="8FF65C04"/>
    <w:lvl w:ilvl="0" w:tplc="4AD426DE">
      <w:start w:val="1"/>
      <w:numFmt w:val="lowerLetter"/>
      <w:lvlText w:val="%1."/>
      <w:lvlJc w:val="left"/>
      <w:pPr>
        <w:ind w:left="1294" w:hanging="360"/>
      </w:pPr>
      <w:rPr>
        <w:rFonts w:hint="default"/>
      </w:rPr>
    </w:lvl>
    <w:lvl w:ilvl="1" w:tplc="04210019" w:tentative="1">
      <w:start w:val="1"/>
      <w:numFmt w:val="lowerLetter"/>
      <w:lvlText w:val="%2."/>
      <w:lvlJc w:val="left"/>
      <w:pPr>
        <w:ind w:left="2014" w:hanging="360"/>
      </w:p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38">
    <w:nsid w:val="5E6466A2"/>
    <w:multiLevelType w:val="hybridMultilevel"/>
    <w:tmpl w:val="577CBAD2"/>
    <w:lvl w:ilvl="0" w:tplc="175A5856">
      <w:start w:val="1"/>
      <w:numFmt w:val="decimal"/>
      <w:lvlText w:val="%1."/>
      <w:lvlJc w:val="left"/>
      <w:pPr>
        <w:tabs>
          <w:tab w:val="num" w:pos="1440"/>
        </w:tabs>
        <w:ind w:left="1440" w:hanging="360"/>
      </w:pPr>
      <w:rPr>
        <w:rFonts w:hint="default"/>
      </w:rPr>
    </w:lvl>
    <w:lvl w:ilvl="1" w:tplc="2AE4DE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ED845EC"/>
    <w:multiLevelType w:val="hybridMultilevel"/>
    <w:tmpl w:val="7CF8ADEE"/>
    <w:lvl w:ilvl="0" w:tplc="04090019">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0">
    <w:nsid w:val="62CA330C"/>
    <w:multiLevelType w:val="hybridMultilevel"/>
    <w:tmpl w:val="E750A306"/>
    <w:lvl w:ilvl="0" w:tplc="A7B44EB4">
      <w:start w:val="2"/>
      <w:numFmt w:val="decimal"/>
      <w:lvlText w:val="%1)"/>
      <w:lvlJc w:val="left"/>
      <w:pPr>
        <w:ind w:left="2628" w:hanging="360"/>
      </w:pPr>
      <w:rPr>
        <w:rFonts w:hint="default"/>
        <w:b w:val="0"/>
      </w:rPr>
    </w:lvl>
    <w:lvl w:ilvl="1" w:tplc="04210019" w:tentative="1">
      <w:start w:val="1"/>
      <w:numFmt w:val="lowerLetter"/>
      <w:lvlText w:val="%2."/>
      <w:lvlJc w:val="left"/>
      <w:pPr>
        <w:ind w:left="3348" w:hanging="360"/>
      </w:pPr>
    </w:lvl>
    <w:lvl w:ilvl="2" w:tplc="0421001B" w:tentative="1">
      <w:start w:val="1"/>
      <w:numFmt w:val="lowerRoman"/>
      <w:lvlText w:val="%3."/>
      <w:lvlJc w:val="right"/>
      <w:pPr>
        <w:ind w:left="4068" w:hanging="180"/>
      </w:pPr>
    </w:lvl>
    <w:lvl w:ilvl="3" w:tplc="0421000F" w:tentative="1">
      <w:start w:val="1"/>
      <w:numFmt w:val="decimal"/>
      <w:lvlText w:val="%4."/>
      <w:lvlJc w:val="left"/>
      <w:pPr>
        <w:ind w:left="4788" w:hanging="360"/>
      </w:pPr>
    </w:lvl>
    <w:lvl w:ilvl="4" w:tplc="04210019" w:tentative="1">
      <w:start w:val="1"/>
      <w:numFmt w:val="lowerLetter"/>
      <w:lvlText w:val="%5."/>
      <w:lvlJc w:val="left"/>
      <w:pPr>
        <w:ind w:left="5508" w:hanging="360"/>
      </w:pPr>
    </w:lvl>
    <w:lvl w:ilvl="5" w:tplc="0421001B" w:tentative="1">
      <w:start w:val="1"/>
      <w:numFmt w:val="lowerRoman"/>
      <w:lvlText w:val="%6."/>
      <w:lvlJc w:val="right"/>
      <w:pPr>
        <w:ind w:left="6228" w:hanging="180"/>
      </w:pPr>
    </w:lvl>
    <w:lvl w:ilvl="6" w:tplc="0421000F" w:tentative="1">
      <w:start w:val="1"/>
      <w:numFmt w:val="decimal"/>
      <w:lvlText w:val="%7."/>
      <w:lvlJc w:val="left"/>
      <w:pPr>
        <w:ind w:left="6948" w:hanging="360"/>
      </w:pPr>
    </w:lvl>
    <w:lvl w:ilvl="7" w:tplc="04210019" w:tentative="1">
      <w:start w:val="1"/>
      <w:numFmt w:val="lowerLetter"/>
      <w:lvlText w:val="%8."/>
      <w:lvlJc w:val="left"/>
      <w:pPr>
        <w:ind w:left="7668" w:hanging="360"/>
      </w:pPr>
    </w:lvl>
    <w:lvl w:ilvl="8" w:tplc="0421001B" w:tentative="1">
      <w:start w:val="1"/>
      <w:numFmt w:val="lowerRoman"/>
      <w:lvlText w:val="%9."/>
      <w:lvlJc w:val="right"/>
      <w:pPr>
        <w:ind w:left="8388" w:hanging="180"/>
      </w:pPr>
    </w:lvl>
  </w:abstractNum>
  <w:abstractNum w:abstractNumId="41">
    <w:nsid w:val="632E28AB"/>
    <w:multiLevelType w:val="hybridMultilevel"/>
    <w:tmpl w:val="7CD80264"/>
    <w:lvl w:ilvl="0" w:tplc="501EDD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6495AAB"/>
    <w:multiLevelType w:val="multilevel"/>
    <w:tmpl w:val="672C99DA"/>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3">
    <w:nsid w:val="6A592A83"/>
    <w:multiLevelType w:val="hybridMultilevel"/>
    <w:tmpl w:val="0276D6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843E9F"/>
    <w:multiLevelType w:val="hybridMultilevel"/>
    <w:tmpl w:val="49465C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6EC12EA2"/>
    <w:multiLevelType w:val="hybridMultilevel"/>
    <w:tmpl w:val="95AED47E"/>
    <w:lvl w:ilvl="0" w:tplc="CE96C950">
      <w:start w:val="1"/>
      <w:numFmt w:val="lowerLetter"/>
      <w:lvlText w:val="%1."/>
      <w:lvlJc w:val="left"/>
      <w:pPr>
        <w:ind w:left="1294" w:hanging="360"/>
      </w:pPr>
      <w:rPr>
        <w:rFonts w:hint="default"/>
      </w:rPr>
    </w:lvl>
    <w:lvl w:ilvl="1" w:tplc="04210019" w:tentative="1">
      <w:start w:val="1"/>
      <w:numFmt w:val="lowerLetter"/>
      <w:lvlText w:val="%2."/>
      <w:lvlJc w:val="left"/>
      <w:pPr>
        <w:ind w:left="2014" w:hanging="360"/>
      </w:p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46">
    <w:nsid w:val="6EFB5EB8"/>
    <w:multiLevelType w:val="hybridMultilevel"/>
    <w:tmpl w:val="AB3CC4FA"/>
    <w:lvl w:ilvl="0" w:tplc="5A144A02">
      <w:start w:val="1"/>
      <w:numFmt w:val="lowerLetter"/>
      <w:lvlText w:val="%1."/>
      <w:lvlJc w:val="left"/>
      <w:pPr>
        <w:ind w:left="1294" w:hanging="360"/>
      </w:pPr>
      <w:rPr>
        <w:rFonts w:hint="default"/>
      </w:rPr>
    </w:lvl>
    <w:lvl w:ilvl="1" w:tplc="04210019" w:tentative="1">
      <w:start w:val="1"/>
      <w:numFmt w:val="lowerLetter"/>
      <w:lvlText w:val="%2."/>
      <w:lvlJc w:val="left"/>
      <w:pPr>
        <w:ind w:left="2014" w:hanging="360"/>
      </w:p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47">
    <w:nsid w:val="77FC4B7D"/>
    <w:multiLevelType w:val="hybridMultilevel"/>
    <w:tmpl w:val="803AC982"/>
    <w:lvl w:ilvl="0" w:tplc="04090019">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8">
    <w:nsid w:val="780F1954"/>
    <w:multiLevelType w:val="hybridMultilevel"/>
    <w:tmpl w:val="9F40FD78"/>
    <w:lvl w:ilvl="0" w:tplc="4A480E4A">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9">
    <w:nsid w:val="78300FEE"/>
    <w:multiLevelType w:val="hybridMultilevel"/>
    <w:tmpl w:val="0280219A"/>
    <w:lvl w:ilvl="0" w:tplc="C48250AA">
      <w:start w:val="1"/>
      <w:numFmt w:val="bullet"/>
      <w:lvlText w:val="-"/>
      <w:lvlJc w:val="left"/>
      <w:pPr>
        <w:ind w:left="1571" w:hanging="360"/>
      </w:pPr>
      <w:rPr>
        <w:rFonts w:ascii="Times New Roman" w:eastAsia="Times New Roman" w:hAnsi="Times New Roman"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0">
    <w:nsid w:val="7AA6180F"/>
    <w:multiLevelType w:val="hybridMultilevel"/>
    <w:tmpl w:val="64F6AC0E"/>
    <w:lvl w:ilvl="0" w:tplc="5914D8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B5E1AED"/>
    <w:multiLevelType w:val="hybridMultilevel"/>
    <w:tmpl w:val="EBE2D9CA"/>
    <w:lvl w:ilvl="0" w:tplc="3EB04A5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2">
    <w:nsid w:val="7E6835D9"/>
    <w:multiLevelType w:val="hybridMultilevel"/>
    <w:tmpl w:val="F39A03F4"/>
    <w:lvl w:ilvl="0" w:tplc="20107F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3">
    <w:nsid w:val="7E956095"/>
    <w:multiLevelType w:val="hybridMultilevel"/>
    <w:tmpl w:val="09E265BA"/>
    <w:lvl w:ilvl="0" w:tplc="9F96E558">
      <w:start w:val="1"/>
      <w:numFmt w:val="lowerLetter"/>
      <w:lvlText w:val="%1."/>
      <w:lvlJc w:val="left"/>
      <w:pPr>
        <w:ind w:left="1294" w:hanging="360"/>
      </w:pPr>
      <w:rPr>
        <w:rFonts w:hint="default"/>
      </w:rPr>
    </w:lvl>
    <w:lvl w:ilvl="1" w:tplc="04210019" w:tentative="1">
      <w:start w:val="1"/>
      <w:numFmt w:val="lowerLetter"/>
      <w:lvlText w:val="%2."/>
      <w:lvlJc w:val="left"/>
      <w:pPr>
        <w:ind w:left="2014" w:hanging="360"/>
      </w:p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num w:numId="1">
    <w:abstractNumId w:val="1"/>
  </w:num>
  <w:num w:numId="2">
    <w:abstractNumId w:val="38"/>
  </w:num>
  <w:num w:numId="3">
    <w:abstractNumId w:val="19"/>
  </w:num>
  <w:num w:numId="4">
    <w:abstractNumId w:val="16"/>
  </w:num>
  <w:num w:numId="5">
    <w:abstractNumId w:val="49"/>
  </w:num>
  <w:num w:numId="6">
    <w:abstractNumId w:val="35"/>
  </w:num>
  <w:num w:numId="7">
    <w:abstractNumId w:val="12"/>
  </w:num>
  <w:num w:numId="8">
    <w:abstractNumId w:val="51"/>
  </w:num>
  <w:num w:numId="9">
    <w:abstractNumId w:val="14"/>
  </w:num>
  <w:num w:numId="10">
    <w:abstractNumId w:val="42"/>
  </w:num>
  <w:num w:numId="11">
    <w:abstractNumId w:val="6"/>
  </w:num>
  <w:num w:numId="12">
    <w:abstractNumId w:val="50"/>
  </w:num>
  <w:num w:numId="13">
    <w:abstractNumId w:val="52"/>
  </w:num>
  <w:num w:numId="14">
    <w:abstractNumId w:val="21"/>
  </w:num>
  <w:num w:numId="15">
    <w:abstractNumId w:val="48"/>
  </w:num>
  <w:num w:numId="16">
    <w:abstractNumId w:val="13"/>
  </w:num>
  <w:num w:numId="17">
    <w:abstractNumId w:val="7"/>
  </w:num>
  <w:num w:numId="18">
    <w:abstractNumId w:val="9"/>
  </w:num>
  <w:num w:numId="19">
    <w:abstractNumId w:val="53"/>
  </w:num>
  <w:num w:numId="20">
    <w:abstractNumId w:val="0"/>
  </w:num>
  <w:num w:numId="21">
    <w:abstractNumId w:val="46"/>
  </w:num>
  <w:num w:numId="22">
    <w:abstractNumId w:val="45"/>
  </w:num>
  <w:num w:numId="23">
    <w:abstractNumId w:val="10"/>
  </w:num>
  <w:num w:numId="24">
    <w:abstractNumId w:val="3"/>
  </w:num>
  <w:num w:numId="25">
    <w:abstractNumId w:val="36"/>
  </w:num>
  <w:num w:numId="26">
    <w:abstractNumId w:val="37"/>
  </w:num>
  <w:num w:numId="27">
    <w:abstractNumId w:val="30"/>
  </w:num>
  <w:num w:numId="28">
    <w:abstractNumId w:val="11"/>
  </w:num>
  <w:num w:numId="29">
    <w:abstractNumId w:val="8"/>
  </w:num>
  <w:num w:numId="30">
    <w:abstractNumId w:val="31"/>
  </w:num>
  <w:num w:numId="31">
    <w:abstractNumId w:val="23"/>
  </w:num>
  <w:num w:numId="32">
    <w:abstractNumId w:val="18"/>
  </w:num>
  <w:num w:numId="33">
    <w:abstractNumId w:val="40"/>
  </w:num>
  <w:num w:numId="34">
    <w:abstractNumId w:val="20"/>
  </w:num>
  <w:num w:numId="35">
    <w:abstractNumId w:val="34"/>
  </w:num>
  <w:num w:numId="36">
    <w:abstractNumId w:val="15"/>
  </w:num>
  <w:num w:numId="37">
    <w:abstractNumId w:val="39"/>
  </w:num>
  <w:num w:numId="38">
    <w:abstractNumId w:val="47"/>
  </w:num>
  <w:num w:numId="39">
    <w:abstractNumId w:val="27"/>
  </w:num>
  <w:num w:numId="40">
    <w:abstractNumId w:val="22"/>
  </w:num>
  <w:num w:numId="41">
    <w:abstractNumId w:val="28"/>
  </w:num>
  <w:num w:numId="42">
    <w:abstractNumId w:val="43"/>
  </w:num>
  <w:num w:numId="43">
    <w:abstractNumId w:val="29"/>
  </w:num>
  <w:num w:numId="44">
    <w:abstractNumId w:val="17"/>
  </w:num>
  <w:num w:numId="45">
    <w:abstractNumId w:val="32"/>
  </w:num>
  <w:num w:numId="46">
    <w:abstractNumId w:val="5"/>
  </w:num>
  <w:num w:numId="47">
    <w:abstractNumId w:val="25"/>
  </w:num>
  <w:num w:numId="48">
    <w:abstractNumId w:val="41"/>
  </w:num>
  <w:num w:numId="49">
    <w:abstractNumId w:val="26"/>
  </w:num>
  <w:num w:numId="50">
    <w:abstractNumId w:val="24"/>
  </w:num>
  <w:num w:numId="51">
    <w:abstractNumId w:val="33"/>
  </w:num>
  <w:num w:numId="52">
    <w:abstractNumId w:val="4"/>
  </w:num>
  <w:num w:numId="53">
    <w:abstractNumId w:val="2"/>
  </w:num>
  <w:num w:numId="5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B6567"/>
    <w:rsid w:val="000048C0"/>
    <w:rsid w:val="00004D78"/>
    <w:rsid w:val="0000783E"/>
    <w:rsid w:val="0001751C"/>
    <w:rsid w:val="00027F09"/>
    <w:rsid w:val="000320D5"/>
    <w:rsid w:val="000342DE"/>
    <w:rsid w:val="00034FD6"/>
    <w:rsid w:val="0003508D"/>
    <w:rsid w:val="00044721"/>
    <w:rsid w:val="0004507A"/>
    <w:rsid w:val="00053916"/>
    <w:rsid w:val="000604F1"/>
    <w:rsid w:val="00063145"/>
    <w:rsid w:val="00066A40"/>
    <w:rsid w:val="000707B7"/>
    <w:rsid w:val="00070843"/>
    <w:rsid w:val="0007387F"/>
    <w:rsid w:val="000763AA"/>
    <w:rsid w:val="00077860"/>
    <w:rsid w:val="00081E59"/>
    <w:rsid w:val="00083112"/>
    <w:rsid w:val="00084256"/>
    <w:rsid w:val="00084AD1"/>
    <w:rsid w:val="000850B8"/>
    <w:rsid w:val="000908F5"/>
    <w:rsid w:val="00091F20"/>
    <w:rsid w:val="000927CE"/>
    <w:rsid w:val="000A001C"/>
    <w:rsid w:val="000A18DD"/>
    <w:rsid w:val="000A39B0"/>
    <w:rsid w:val="000A3D20"/>
    <w:rsid w:val="000A67DF"/>
    <w:rsid w:val="000A7191"/>
    <w:rsid w:val="000B3BE3"/>
    <w:rsid w:val="000B5001"/>
    <w:rsid w:val="000B60D9"/>
    <w:rsid w:val="000C00C0"/>
    <w:rsid w:val="000C0E6C"/>
    <w:rsid w:val="000C193D"/>
    <w:rsid w:val="000C52DF"/>
    <w:rsid w:val="000D1BD9"/>
    <w:rsid w:val="000D21E8"/>
    <w:rsid w:val="000D3971"/>
    <w:rsid w:val="000D4351"/>
    <w:rsid w:val="000D528D"/>
    <w:rsid w:val="000E0BC9"/>
    <w:rsid w:val="000E1896"/>
    <w:rsid w:val="000E2433"/>
    <w:rsid w:val="000F2588"/>
    <w:rsid w:val="00103492"/>
    <w:rsid w:val="00112C99"/>
    <w:rsid w:val="00120311"/>
    <w:rsid w:val="001215EC"/>
    <w:rsid w:val="001251D6"/>
    <w:rsid w:val="00133A51"/>
    <w:rsid w:val="00134FF1"/>
    <w:rsid w:val="00135201"/>
    <w:rsid w:val="001370B9"/>
    <w:rsid w:val="00137A05"/>
    <w:rsid w:val="0014351B"/>
    <w:rsid w:val="00145463"/>
    <w:rsid w:val="00150D52"/>
    <w:rsid w:val="00152ACD"/>
    <w:rsid w:val="0016078A"/>
    <w:rsid w:val="00161667"/>
    <w:rsid w:val="00161F84"/>
    <w:rsid w:val="001670E0"/>
    <w:rsid w:val="001740D7"/>
    <w:rsid w:val="00175FA0"/>
    <w:rsid w:val="00181218"/>
    <w:rsid w:val="00190D5E"/>
    <w:rsid w:val="00193748"/>
    <w:rsid w:val="00193DF4"/>
    <w:rsid w:val="00196528"/>
    <w:rsid w:val="001B0708"/>
    <w:rsid w:val="001B4DCE"/>
    <w:rsid w:val="001C1CA4"/>
    <w:rsid w:val="001C2FFE"/>
    <w:rsid w:val="001C3195"/>
    <w:rsid w:val="001C7967"/>
    <w:rsid w:val="001D2559"/>
    <w:rsid w:val="001D2D33"/>
    <w:rsid w:val="001D68F8"/>
    <w:rsid w:val="001E0A5E"/>
    <w:rsid w:val="001E174B"/>
    <w:rsid w:val="001E4F0E"/>
    <w:rsid w:val="001E7DEF"/>
    <w:rsid w:val="001F3690"/>
    <w:rsid w:val="002030D3"/>
    <w:rsid w:val="00203CBC"/>
    <w:rsid w:val="00203D35"/>
    <w:rsid w:val="00206AAC"/>
    <w:rsid w:val="0020747A"/>
    <w:rsid w:val="002125CB"/>
    <w:rsid w:val="002139EE"/>
    <w:rsid w:val="00221367"/>
    <w:rsid w:val="002353C2"/>
    <w:rsid w:val="002405D5"/>
    <w:rsid w:val="00241E8F"/>
    <w:rsid w:val="0024426C"/>
    <w:rsid w:val="002467C7"/>
    <w:rsid w:val="002509AC"/>
    <w:rsid w:val="0025143B"/>
    <w:rsid w:val="00261747"/>
    <w:rsid w:val="00287C47"/>
    <w:rsid w:val="002956C3"/>
    <w:rsid w:val="0029601A"/>
    <w:rsid w:val="002A0031"/>
    <w:rsid w:val="002A06A6"/>
    <w:rsid w:val="002A0E31"/>
    <w:rsid w:val="002B0ABC"/>
    <w:rsid w:val="002B554A"/>
    <w:rsid w:val="002B6B41"/>
    <w:rsid w:val="002C24F0"/>
    <w:rsid w:val="002C7F60"/>
    <w:rsid w:val="002D2EB9"/>
    <w:rsid w:val="002D4308"/>
    <w:rsid w:val="002D7E37"/>
    <w:rsid w:val="002E25B1"/>
    <w:rsid w:val="002E7179"/>
    <w:rsid w:val="002E792F"/>
    <w:rsid w:val="002F14F2"/>
    <w:rsid w:val="002F1B51"/>
    <w:rsid w:val="002F1D7B"/>
    <w:rsid w:val="002F5F68"/>
    <w:rsid w:val="002F6103"/>
    <w:rsid w:val="00303B31"/>
    <w:rsid w:val="003147B4"/>
    <w:rsid w:val="003147C1"/>
    <w:rsid w:val="00315B53"/>
    <w:rsid w:val="00322672"/>
    <w:rsid w:val="003234B9"/>
    <w:rsid w:val="00325F97"/>
    <w:rsid w:val="00327228"/>
    <w:rsid w:val="003307E5"/>
    <w:rsid w:val="00332914"/>
    <w:rsid w:val="003354C7"/>
    <w:rsid w:val="0034096B"/>
    <w:rsid w:val="00362193"/>
    <w:rsid w:val="0037428F"/>
    <w:rsid w:val="00376FAB"/>
    <w:rsid w:val="003936B7"/>
    <w:rsid w:val="00396A95"/>
    <w:rsid w:val="003A116E"/>
    <w:rsid w:val="003B0F21"/>
    <w:rsid w:val="003B0FCF"/>
    <w:rsid w:val="003B1AB8"/>
    <w:rsid w:val="003B768A"/>
    <w:rsid w:val="003C5D99"/>
    <w:rsid w:val="003D3758"/>
    <w:rsid w:val="003E1CE3"/>
    <w:rsid w:val="003E4626"/>
    <w:rsid w:val="003F1493"/>
    <w:rsid w:val="003F18F6"/>
    <w:rsid w:val="003F3972"/>
    <w:rsid w:val="003F4E3F"/>
    <w:rsid w:val="00400782"/>
    <w:rsid w:val="00402A1C"/>
    <w:rsid w:val="00405460"/>
    <w:rsid w:val="00410FBC"/>
    <w:rsid w:val="00411B09"/>
    <w:rsid w:val="004229B1"/>
    <w:rsid w:val="0042407C"/>
    <w:rsid w:val="00426AB0"/>
    <w:rsid w:val="004306E4"/>
    <w:rsid w:val="00434FCF"/>
    <w:rsid w:val="004459E0"/>
    <w:rsid w:val="00453D69"/>
    <w:rsid w:val="0045418D"/>
    <w:rsid w:val="004547FC"/>
    <w:rsid w:val="00460278"/>
    <w:rsid w:val="0046308E"/>
    <w:rsid w:val="00463161"/>
    <w:rsid w:val="0046658A"/>
    <w:rsid w:val="00466CDB"/>
    <w:rsid w:val="00467A17"/>
    <w:rsid w:val="00470F73"/>
    <w:rsid w:val="00471740"/>
    <w:rsid w:val="004720E5"/>
    <w:rsid w:val="00474C08"/>
    <w:rsid w:val="004806FA"/>
    <w:rsid w:val="00486037"/>
    <w:rsid w:val="00487C1B"/>
    <w:rsid w:val="004905F1"/>
    <w:rsid w:val="00490C7A"/>
    <w:rsid w:val="00496F89"/>
    <w:rsid w:val="004A4DAD"/>
    <w:rsid w:val="004A7333"/>
    <w:rsid w:val="004B0FF5"/>
    <w:rsid w:val="004B1B20"/>
    <w:rsid w:val="004B4044"/>
    <w:rsid w:val="004B76AD"/>
    <w:rsid w:val="004C1188"/>
    <w:rsid w:val="004C639B"/>
    <w:rsid w:val="004D2014"/>
    <w:rsid w:val="004D2ED2"/>
    <w:rsid w:val="004E2DBA"/>
    <w:rsid w:val="004F1E12"/>
    <w:rsid w:val="004F2B05"/>
    <w:rsid w:val="004F3831"/>
    <w:rsid w:val="004F55F8"/>
    <w:rsid w:val="00500BBD"/>
    <w:rsid w:val="00501028"/>
    <w:rsid w:val="00502AFC"/>
    <w:rsid w:val="005046F3"/>
    <w:rsid w:val="005079B9"/>
    <w:rsid w:val="00507E4B"/>
    <w:rsid w:val="005113C7"/>
    <w:rsid w:val="005144CB"/>
    <w:rsid w:val="00520F0A"/>
    <w:rsid w:val="005249BB"/>
    <w:rsid w:val="00525168"/>
    <w:rsid w:val="00527ACC"/>
    <w:rsid w:val="00535646"/>
    <w:rsid w:val="00535874"/>
    <w:rsid w:val="0054678E"/>
    <w:rsid w:val="0055258C"/>
    <w:rsid w:val="0055625E"/>
    <w:rsid w:val="00556E2E"/>
    <w:rsid w:val="0056188A"/>
    <w:rsid w:val="00570554"/>
    <w:rsid w:val="00571BC4"/>
    <w:rsid w:val="00575673"/>
    <w:rsid w:val="00577749"/>
    <w:rsid w:val="005802EA"/>
    <w:rsid w:val="005808C8"/>
    <w:rsid w:val="00585A1B"/>
    <w:rsid w:val="00587C63"/>
    <w:rsid w:val="00590EB3"/>
    <w:rsid w:val="00591ED0"/>
    <w:rsid w:val="00592447"/>
    <w:rsid w:val="00597B83"/>
    <w:rsid w:val="005A0A28"/>
    <w:rsid w:val="005A784C"/>
    <w:rsid w:val="005A7C23"/>
    <w:rsid w:val="005C4297"/>
    <w:rsid w:val="005C5F22"/>
    <w:rsid w:val="005E20F3"/>
    <w:rsid w:val="005E3F3D"/>
    <w:rsid w:val="00602F40"/>
    <w:rsid w:val="00605F5E"/>
    <w:rsid w:val="00607800"/>
    <w:rsid w:val="006137C4"/>
    <w:rsid w:val="00613BF6"/>
    <w:rsid w:val="006144D5"/>
    <w:rsid w:val="0062053A"/>
    <w:rsid w:val="00622AE2"/>
    <w:rsid w:val="00632748"/>
    <w:rsid w:val="00643695"/>
    <w:rsid w:val="00647BB4"/>
    <w:rsid w:val="0065295E"/>
    <w:rsid w:val="00656CA4"/>
    <w:rsid w:val="00663E28"/>
    <w:rsid w:val="00665622"/>
    <w:rsid w:val="00670642"/>
    <w:rsid w:val="006727F9"/>
    <w:rsid w:val="00681839"/>
    <w:rsid w:val="006854DA"/>
    <w:rsid w:val="006869D7"/>
    <w:rsid w:val="00687645"/>
    <w:rsid w:val="0069036D"/>
    <w:rsid w:val="00690B4F"/>
    <w:rsid w:val="006A233B"/>
    <w:rsid w:val="006A3543"/>
    <w:rsid w:val="006A4FD5"/>
    <w:rsid w:val="006B19C5"/>
    <w:rsid w:val="006B3248"/>
    <w:rsid w:val="006B7BBF"/>
    <w:rsid w:val="006C31ED"/>
    <w:rsid w:val="006C4012"/>
    <w:rsid w:val="006D1EAF"/>
    <w:rsid w:val="006D427B"/>
    <w:rsid w:val="006D5A79"/>
    <w:rsid w:val="006E16D6"/>
    <w:rsid w:val="006E63BA"/>
    <w:rsid w:val="006E68A9"/>
    <w:rsid w:val="006E68F8"/>
    <w:rsid w:val="006F00DC"/>
    <w:rsid w:val="006F1578"/>
    <w:rsid w:val="006F1DF8"/>
    <w:rsid w:val="007009D8"/>
    <w:rsid w:val="00701D61"/>
    <w:rsid w:val="007049CB"/>
    <w:rsid w:val="00710358"/>
    <w:rsid w:val="00711C95"/>
    <w:rsid w:val="00712D7F"/>
    <w:rsid w:val="0072139A"/>
    <w:rsid w:val="00731C16"/>
    <w:rsid w:val="00733ADB"/>
    <w:rsid w:val="00734240"/>
    <w:rsid w:val="007350BC"/>
    <w:rsid w:val="0074178F"/>
    <w:rsid w:val="00757525"/>
    <w:rsid w:val="00760F7D"/>
    <w:rsid w:val="00765BF5"/>
    <w:rsid w:val="00765EED"/>
    <w:rsid w:val="00771AFE"/>
    <w:rsid w:val="00772197"/>
    <w:rsid w:val="00781618"/>
    <w:rsid w:val="00783941"/>
    <w:rsid w:val="00787797"/>
    <w:rsid w:val="00791F49"/>
    <w:rsid w:val="00792E43"/>
    <w:rsid w:val="007972E4"/>
    <w:rsid w:val="007B2FE6"/>
    <w:rsid w:val="007B58B0"/>
    <w:rsid w:val="007C1F6A"/>
    <w:rsid w:val="007C1FC3"/>
    <w:rsid w:val="007C351D"/>
    <w:rsid w:val="007C5574"/>
    <w:rsid w:val="007C5B86"/>
    <w:rsid w:val="007D5D32"/>
    <w:rsid w:val="007D741C"/>
    <w:rsid w:val="007E091D"/>
    <w:rsid w:val="007E4AE3"/>
    <w:rsid w:val="007E55EC"/>
    <w:rsid w:val="007F397C"/>
    <w:rsid w:val="007F4B96"/>
    <w:rsid w:val="0080059D"/>
    <w:rsid w:val="00800BD6"/>
    <w:rsid w:val="008015DC"/>
    <w:rsid w:val="008030D3"/>
    <w:rsid w:val="00803CDC"/>
    <w:rsid w:val="00813F02"/>
    <w:rsid w:val="00815F60"/>
    <w:rsid w:val="0082018D"/>
    <w:rsid w:val="00822111"/>
    <w:rsid w:val="00831B8B"/>
    <w:rsid w:val="00833945"/>
    <w:rsid w:val="00840FF0"/>
    <w:rsid w:val="0084430D"/>
    <w:rsid w:val="00845010"/>
    <w:rsid w:val="00851CF5"/>
    <w:rsid w:val="00853087"/>
    <w:rsid w:val="00854118"/>
    <w:rsid w:val="00854CC1"/>
    <w:rsid w:val="008649DD"/>
    <w:rsid w:val="008672AB"/>
    <w:rsid w:val="0087001B"/>
    <w:rsid w:val="00873771"/>
    <w:rsid w:val="00880138"/>
    <w:rsid w:val="008811F2"/>
    <w:rsid w:val="0088271B"/>
    <w:rsid w:val="00883C41"/>
    <w:rsid w:val="0089058C"/>
    <w:rsid w:val="00891C04"/>
    <w:rsid w:val="00892624"/>
    <w:rsid w:val="008930BD"/>
    <w:rsid w:val="00894AB0"/>
    <w:rsid w:val="008A1365"/>
    <w:rsid w:val="008A5451"/>
    <w:rsid w:val="008A55D5"/>
    <w:rsid w:val="008A7850"/>
    <w:rsid w:val="008A7BCB"/>
    <w:rsid w:val="008B0B04"/>
    <w:rsid w:val="008B18A2"/>
    <w:rsid w:val="008B48F1"/>
    <w:rsid w:val="008C0505"/>
    <w:rsid w:val="008C2F93"/>
    <w:rsid w:val="008C3735"/>
    <w:rsid w:val="008C4549"/>
    <w:rsid w:val="008C5208"/>
    <w:rsid w:val="008C651F"/>
    <w:rsid w:val="008D22C3"/>
    <w:rsid w:val="008D4286"/>
    <w:rsid w:val="008D6C1C"/>
    <w:rsid w:val="008E5197"/>
    <w:rsid w:val="008F065D"/>
    <w:rsid w:val="008F0F65"/>
    <w:rsid w:val="008F635D"/>
    <w:rsid w:val="008F75D4"/>
    <w:rsid w:val="00904A5A"/>
    <w:rsid w:val="00906D92"/>
    <w:rsid w:val="00907BF3"/>
    <w:rsid w:val="00910720"/>
    <w:rsid w:val="00911BD5"/>
    <w:rsid w:val="00920E62"/>
    <w:rsid w:val="00925E0A"/>
    <w:rsid w:val="00927902"/>
    <w:rsid w:val="009334FC"/>
    <w:rsid w:val="00937AE0"/>
    <w:rsid w:val="009424BC"/>
    <w:rsid w:val="00946273"/>
    <w:rsid w:val="0095010D"/>
    <w:rsid w:val="00951842"/>
    <w:rsid w:val="009519FA"/>
    <w:rsid w:val="00957118"/>
    <w:rsid w:val="00960BAB"/>
    <w:rsid w:val="00965FCE"/>
    <w:rsid w:val="0097162D"/>
    <w:rsid w:val="00975815"/>
    <w:rsid w:val="009762CD"/>
    <w:rsid w:val="00991223"/>
    <w:rsid w:val="009B420E"/>
    <w:rsid w:val="009B458D"/>
    <w:rsid w:val="009B6567"/>
    <w:rsid w:val="009C0363"/>
    <w:rsid w:val="009C47C3"/>
    <w:rsid w:val="009C4B78"/>
    <w:rsid w:val="009D177A"/>
    <w:rsid w:val="009E5296"/>
    <w:rsid w:val="009E551F"/>
    <w:rsid w:val="009F06C1"/>
    <w:rsid w:val="009F168E"/>
    <w:rsid w:val="00A05CE7"/>
    <w:rsid w:val="00A148B9"/>
    <w:rsid w:val="00A14E42"/>
    <w:rsid w:val="00A153FC"/>
    <w:rsid w:val="00A1751C"/>
    <w:rsid w:val="00A3446C"/>
    <w:rsid w:val="00A347BA"/>
    <w:rsid w:val="00A41D2A"/>
    <w:rsid w:val="00A55986"/>
    <w:rsid w:val="00A56106"/>
    <w:rsid w:val="00A65111"/>
    <w:rsid w:val="00A700A5"/>
    <w:rsid w:val="00A76B21"/>
    <w:rsid w:val="00A86652"/>
    <w:rsid w:val="00A87B35"/>
    <w:rsid w:val="00AA068A"/>
    <w:rsid w:val="00AA1390"/>
    <w:rsid w:val="00AA2398"/>
    <w:rsid w:val="00AA541F"/>
    <w:rsid w:val="00AA5625"/>
    <w:rsid w:val="00AB0ECF"/>
    <w:rsid w:val="00AB1824"/>
    <w:rsid w:val="00AB4FFF"/>
    <w:rsid w:val="00AD0955"/>
    <w:rsid w:val="00AD147E"/>
    <w:rsid w:val="00AD1D81"/>
    <w:rsid w:val="00AE06AA"/>
    <w:rsid w:val="00AE0AF2"/>
    <w:rsid w:val="00AE2631"/>
    <w:rsid w:val="00AE486F"/>
    <w:rsid w:val="00AE49A8"/>
    <w:rsid w:val="00AF0D35"/>
    <w:rsid w:val="00AF3DCE"/>
    <w:rsid w:val="00AF6172"/>
    <w:rsid w:val="00B00A59"/>
    <w:rsid w:val="00B00C7D"/>
    <w:rsid w:val="00B06DAF"/>
    <w:rsid w:val="00B1025F"/>
    <w:rsid w:val="00B1493B"/>
    <w:rsid w:val="00B15317"/>
    <w:rsid w:val="00B17FC0"/>
    <w:rsid w:val="00B2197C"/>
    <w:rsid w:val="00B219CE"/>
    <w:rsid w:val="00B24B97"/>
    <w:rsid w:val="00B25945"/>
    <w:rsid w:val="00B268F9"/>
    <w:rsid w:val="00B33E42"/>
    <w:rsid w:val="00B354E3"/>
    <w:rsid w:val="00B37421"/>
    <w:rsid w:val="00B41023"/>
    <w:rsid w:val="00B4311B"/>
    <w:rsid w:val="00B4352A"/>
    <w:rsid w:val="00B5092C"/>
    <w:rsid w:val="00B53D1B"/>
    <w:rsid w:val="00B549E6"/>
    <w:rsid w:val="00B54A0B"/>
    <w:rsid w:val="00B5538D"/>
    <w:rsid w:val="00B63DD4"/>
    <w:rsid w:val="00B65F1E"/>
    <w:rsid w:val="00B67D7D"/>
    <w:rsid w:val="00B73C2C"/>
    <w:rsid w:val="00B80E5C"/>
    <w:rsid w:val="00B926C8"/>
    <w:rsid w:val="00B93870"/>
    <w:rsid w:val="00B93E11"/>
    <w:rsid w:val="00BA081A"/>
    <w:rsid w:val="00BA2CDF"/>
    <w:rsid w:val="00BA3DB6"/>
    <w:rsid w:val="00BA6FD2"/>
    <w:rsid w:val="00BB0508"/>
    <w:rsid w:val="00BB1380"/>
    <w:rsid w:val="00BB38EE"/>
    <w:rsid w:val="00BC1DE6"/>
    <w:rsid w:val="00BC6479"/>
    <w:rsid w:val="00BC6B00"/>
    <w:rsid w:val="00BE6289"/>
    <w:rsid w:val="00BE6716"/>
    <w:rsid w:val="00BF407E"/>
    <w:rsid w:val="00C04E99"/>
    <w:rsid w:val="00C05827"/>
    <w:rsid w:val="00C17406"/>
    <w:rsid w:val="00C2707A"/>
    <w:rsid w:val="00C400F7"/>
    <w:rsid w:val="00C45C95"/>
    <w:rsid w:val="00C51AE9"/>
    <w:rsid w:val="00C542A0"/>
    <w:rsid w:val="00C57398"/>
    <w:rsid w:val="00C60FC7"/>
    <w:rsid w:val="00C70AE4"/>
    <w:rsid w:val="00C71BCD"/>
    <w:rsid w:val="00C72919"/>
    <w:rsid w:val="00C76393"/>
    <w:rsid w:val="00C84CB9"/>
    <w:rsid w:val="00C87C06"/>
    <w:rsid w:val="00C93093"/>
    <w:rsid w:val="00C93858"/>
    <w:rsid w:val="00C97D7A"/>
    <w:rsid w:val="00CA007E"/>
    <w:rsid w:val="00CA50E6"/>
    <w:rsid w:val="00CA557C"/>
    <w:rsid w:val="00CA62D9"/>
    <w:rsid w:val="00CB7E46"/>
    <w:rsid w:val="00CC1ED8"/>
    <w:rsid w:val="00CC4F5C"/>
    <w:rsid w:val="00CD5675"/>
    <w:rsid w:val="00CE052F"/>
    <w:rsid w:val="00CF0AE7"/>
    <w:rsid w:val="00CF3975"/>
    <w:rsid w:val="00CF4CDA"/>
    <w:rsid w:val="00D00D7B"/>
    <w:rsid w:val="00D01F2C"/>
    <w:rsid w:val="00D04F4C"/>
    <w:rsid w:val="00D1070E"/>
    <w:rsid w:val="00D135A9"/>
    <w:rsid w:val="00D166D2"/>
    <w:rsid w:val="00D20B9C"/>
    <w:rsid w:val="00D258DB"/>
    <w:rsid w:val="00D309E5"/>
    <w:rsid w:val="00D33D22"/>
    <w:rsid w:val="00D35ABE"/>
    <w:rsid w:val="00D4057B"/>
    <w:rsid w:val="00D4304C"/>
    <w:rsid w:val="00D47A19"/>
    <w:rsid w:val="00D50AB5"/>
    <w:rsid w:val="00D51ECF"/>
    <w:rsid w:val="00D520F1"/>
    <w:rsid w:val="00D5403A"/>
    <w:rsid w:val="00D5509E"/>
    <w:rsid w:val="00D5672D"/>
    <w:rsid w:val="00D56760"/>
    <w:rsid w:val="00D57605"/>
    <w:rsid w:val="00D61084"/>
    <w:rsid w:val="00D62635"/>
    <w:rsid w:val="00D62A68"/>
    <w:rsid w:val="00D66ACB"/>
    <w:rsid w:val="00D67596"/>
    <w:rsid w:val="00D75783"/>
    <w:rsid w:val="00D76A17"/>
    <w:rsid w:val="00D839E6"/>
    <w:rsid w:val="00D92CA7"/>
    <w:rsid w:val="00D9403F"/>
    <w:rsid w:val="00D976BE"/>
    <w:rsid w:val="00DA14A7"/>
    <w:rsid w:val="00DA19EE"/>
    <w:rsid w:val="00DA4635"/>
    <w:rsid w:val="00DA52A7"/>
    <w:rsid w:val="00DB0145"/>
    <w:rsid w:val="00DB4C78"/>
    <w:rsid w:val="00DC1F1F"/>
    <w:rsid w:val="00DC6755"/>
    <w:rsid w:val="00DC67AE"/>
    <w:rsid w:val="00DD3B7D"/>
    <w:rsid w:val="00DD5803"/>
    <w:rsid w:val="00DE2D9F"/>
    <w:rsid w:val="00DE4C48"/>
    <w:rsid w:val="00DE4DC6"/>
    <w:rsid w:val="00DE5D16"/>
    <w:rsid w:val="00DF305B"/>
    <w:rsid w:val="00DF54F4"/>
    <w:rsid w:val="00E023B5"/>
    <w:rsid w:val="00E07442"/>
    <w:rsid w:val="00E10396"/>
    <w:rsid w:val="00E13BB2"/>
    <w:rsid w:val="00E17845"/>
    <w:rsid w:val="00E30CA6"/>
    <w:rsid w:val="00E33A29"/>
    <w:rsid w:val="00E403E7"/>
    <w:rsid w:val="00E42769"/>
    <w:rsid w:val="00E504E2"/>
    <w:rsid w:val="00E547CC"/>
    <w:rsid w:val="00E575E7"/>
    <w:rsid w:val="00E604AE"/>
    <w:rsid w:val="00E63B13"/>
    <w:rsid w:val="00E67151"/>
    <w:rsid w:val="00E73F43"/>
    <w:rsid w:val="00E91F91"/>
    <w:rsid w:val="00E94613"/>
    <w:rsid w:val="00E97A17"/>
    <w:rsid w:val="00E97FAD"/>
    <w:rsid w:val="00EA345E"/>
    <w:rsid w:val="00EA6038"/>
    <w:rsid w:val="00EA7E7D"/>
    <w:rsid w:val="00EB48C1"/>
    <w:rsid w:val="00EB49B7"/>
    <w:rsid w:val="00EB5F55"/>
    <w:rsid w:val="00EC7F0B"/>
    <w:rsid w:val="00EE293F"/>
    <w:rsid w:val="00EE2EBA"/>
    <w:rsid w:val="00EE6E92"/>
    <w:rsid w:val="00EF1775"/>
    <w:rsid w:val="00EF2AD1"/>
    <w:rsid w:val="00EF5A87"/>
    <w:rsid w:val="00EF76DB"/>
    <w:rsid w:val="00F01AF8"/>
    <w:rsid w:val="00F06687"/>
    <w:rsid w:val="00F0693C"/>
    <w:rsid w:val="00F10018"/>
    <w:rsid w:val="00F1214A"/>
    <w:rsid w:val="00F1498E"/>
    <w:rsid w:val="00F2116B"/>
    <w:rsid w:val="00F21AB5"/>
    <w:rsid w:val="00F31688"/>
    <w:rsid w:val="00F33EE3"/>
    <w:rsid w:val="00F364F2"/>
    <w:rsid w:val="00F41B15"/>
    <w:rsid w:val="00F41C5B"/>
    <w:rsid w:val="00F44929"/>
    <w:rsid w:val="00F44E2A"/>
    <w:rsid w:val="00F470AB"/>
    <w:rsid w:val="00F47ED8"/>
    <w:rsid w:val="00F5592A"/>
    <w:rsid w:val="00F669DB"/>
    <w:rsid w:val="00F71268"/>
    <w:rsid w:val="00F7270D"/>
    <w:rsid w:val="00F72903"/>
    <w:rsid w:val="00F75724"/>
    <w:rsid w:val="00F82A2B"/>
    <w:rsid w:val="00F90FF3"/>
    <w:rsid w:val="00F924EA"/>
    <w:rsid w:val="00F97A45"/>
    <w:rsid w:val="00FA166F"/>
    <w:rsid w:val="00FA637D"/>
    <w:rsid w:val="00FA6DDC"/>
    <w:rsid w:val="00FB38FE"/>
    <w:rsid w:val="00FB5A00"/>
    <w:rsid w:val="00FB7BF2"/>
    <w:rsid w:val="00FC5F31"/>
    <w:rsid w:val="00FC6596"/>
    <w:rsid w:val="00FD0CEC"/>
    <w:rsid w:val="00FE0DDE"/>
    <w:rsid w:val="00FE299E"/>
    <w:rsid w:val="00FF60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C0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ind w:left="1259"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567"/>
    <w:pPr>
      <w:spacing w:after="0" w:line="240" w:lineRule="auto"/>
      <w:ind w:left="0" w:firstLine="0"/>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9B6567"/>
    <w:pPr>
      <w:spacing w:after="120"/>
      <w:ind w:left="360"/>
    </w:pPr>
  </w:style>
  <w:style w:type="character" w:customStyle="1" w:styleId="BodyTextIndentChar">
    <w:name w:val="Body Text Indent Char"/>
    <w:basedOn w:val="DefaultParagraphFont"/>
    <w:link w:val="BodyTextIndent"/>
    <w:rsid w:val="009B6567"/>
    <w:rPr>
      <w:rFonts w:ascii="Times New Roman" w:eastAsia="Times New Roman" w:hAnsi="Times New Roman" w:cs="Times New Roman"/>
      <w:sz w:val="24"/>
      <w:szCs w:val="24"/>
      <w:lang w:val="en-US"/>
    </w:rPr>
  </w:style>
  <w:style w:type="paragraph" w:styleId="ListParagraph">
    <w:name w:val="List Paragraph"/>
    <w:basedOn w:val="Normal"/>
    <w:link w:val="ListParagraphChar"/>
    <w:uiPriority w:val="34"/>
    <w:qFormat/>
    <w:rsid w:val="009B6567"/>
    <w:pPr>
      <w:ind w:left="720"/>
      <w:contextualSpacing/>
    </w:pPr>
  </w:style>
  <w:style w:type="character" w:customStyle="1" w:styleId="ListParagraphChar">
    <w:name w:val="List Paragraph Char"/>
    <w:link w:val="ListParagraph"/>
    <w:uiPriority w:val="34"/>
    <w:locked/>
    <w:rsid w:val="009B6567"/>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D66ACB"/>
    <w:pPr>
      <w:tabs>
        <w:tab w:val="center" w:pos="4680"/>
        <w:tab w:val="right" w:pos="9360"/>
      </w:tabs>
    </w:pPr>
  </w:style>
  <w:style w:type="character" w:customStyle="1" w:styleId="HeaderChar">
    <w:name w:val="Header Char"/>
    <w:basedOn w:val="DefaultParagraphFont"/>
    <w:link w:val="Header"/>
    <w:uiPriority w:val="99"/>
    <w:rsid w:val="00D66AC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66ACB"/>
    <w:pPr>
      <w:tabs>
        <w:tab w:val="center" w:pos="4680"/>
        <w:tab w:val="right" w:pos="9360"/>
      </w:tabs>
    </w:pPr>
  </w:style>
  <w:style w:type="character" w:customStyle="1" w:styleId="FooterChar">
    <w:name w:val="Footer Char"/>
    <w:basedOn w:val="DefaultParagraphFont"/>
    <w:link w:val="Footer"/>
    <w:uiPriority w:val="99"/>
    <w:rsid w:val="00D66AC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6ACB"/>
    <w:rPr>
      <w:rFonts w:ascii="Tahoma" w:hAnsi="Tahoma" w:cs="Tahoma"/>
      <w:sz w:val="16"/>
      <w:szCs w:val="16"/>
    </w:rPr>
  </w:style>
  <w:style w:type="character" w:customStyle="1" w:styleId="BalloonTextChar">
    <w:name w:val="Balloon Text Char"/>
    <w:basedOn w:val="DefaultParagraphFont"/>
    <w:link w:val="BalloonText"/>
    <w:uiPriority w:val="99"/>
    <w:semiHidden/>
    <w:rsid w:val="00D66ACB"/>
    <w:rPr>
      <w:rFonts w:ascii="Tahoma" w:eastAsia="Times New Roman" w:hAnsi="Tahoma" w:cs="Tahoma"/>
      <w:sz w:val="16"/>
      <w:szCs w:val="16"/>
      <w:lang w:val="en-US"/>
    </w:rPr>
  </w:style>
  <w:style w:type="character" w:styleId="LineNumber">
    <w:name w:val="line number"/>
    <w:basedOn w:val="DefaultParagraphFont"/>
    <w:uiPriority w:val="99"/>
    <w:semiHidden/>
    <w:unhideWhenUsed/>
    <w:rsid w:val="00F82A2B"/>
  </w:style>
  <w:style w:type="table" w:styleId="TableGrid">
    <w:name w:val="Table Grid"/>
    <w:basedOn w:val="TableNormal"/>
    <w:uiPriority w:val="59"/>
    <w:rsid w:val="000D43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10">
    <w:name w:val="Font Style110"/>
    <w:rsid w:val="008030D3"/>
    <w:rPr>
      <w:rFonts w:ascii="Trebuchet MS" w:hAnsi="Trebuchet MS" w:cs="Trebuchet MS" w:hint="default"/>
      <w:sz w:val="24"/>
      <w:szCs w:val="24"/>
    </w:rPr>
  </w:style>
  <w:style w:type="character" w:styleId="Hyperlink">
    <w:name w:val="Hyperlink"/>
    <w:basedOn w:val="DefaultParagraphFont"/>
    <w:uiPriority w:val="99"/>
    <w:semiHidden/>
    <w:unhideWhenUsed/>
    <w:rsid w:val="00EF1775"/>
    <w:rPr>
      <w:color w:val="0563C1"/>
      <w:u w:val="single"/>
    </w:rPr>
  </w:style>
  <w:style w:type="character" w:styleId="FollowedHyperlink">
    <w:name w:val="FollowedHyperlink"/>
    <w:basedOn w:val="DefaultParagraphFont"/>
    <w:uiPriority w:val="99"/>
    <w:semiHidden/>
    <w:unhideWhenUsed/>
    <w:rsid w:val="00EF1775"/>
    <w:rPr>
      <w:color w:val="954F72"/>
      <w:u w:val="single"/>
    </w:rPr>
  </w:style>
  <w:style w:type="paragraph" w:customStyle="1" w:styleId="msonormal0">
    <w:name w:val="msonormal"/>
    <w:basedOn w:val="Normal"/>
    <w:rsid w:val="00EF1775"/>
    <w:pPr>
      <w:spacing w:before="100" w:beforeAutospacing="1" w:after="100" w:afterAutospacing="1"/>
    </w:pPr>
  </w:style>
  <w:style w:type="paragraph" w:customStyle="1" w:styleId="xl66">
    <w:name w:val="xl66"/>
    <w:basedOn w:val="Normal"/>
    <w:rsid w:val="00EF1775"/>
    <w:pPr>
      <w:spacing w:before="100" w:beforeAutospacing="1" w:after="100" w:afterAutospacing="1"/>
    </w:pPr>
    <w:rPr>
      <w:rFonts w:ascii="Arial" w:hAnsi="Arial" w:cs="Arial"/>
      <w:sz w:val="20"/>
      <w:szCs w:val="20"/>
    </w:rPr>
  </w:style>
  <w:style w:type="paragraph" w:customStyle="1" w:styleId="xl67">
    <w:name w:val="xl67"/>
    <w:basedOn w:val="Normal"/>
    <w:rsid w:val="00EF1775"/>
    <w:pPr>
      <w:spacing w:before="100" w:beforeAutospacing="1" w:after="100" w:afterAutospacing="1"/>
    </w:pPr>
    <w:rPr>
      <w:rFonts w:ascii="Tahoma" w:hAnsi="Tahoma" w:cs="Tahoma"/>
      <w:sz w:val="20"/>
      <w:szCs w:val="20"/>
    </w:rPr>
  </w:style>
  <w:style w:type="paragraph" w:customStyle="1" w:styleId="xl68">
    <w:name w:val="xl68"/>
    <w:basedOn w:val="Normal"/>
    <w:rsid w:val="00EF1775"/>
    <w:pPr>
      <w:pBdr>
        <w:top w:val="single" w:sz="8" w:space="0" w:color="auto"/>
        <w:left w:val="single" w:sz="8" w:space="0" w:color="auto"/>
      </w:pBdr>
      <w:spacing w:before="100" w:beforeAutospacing="1" w:after="100" w:afterAutospacing="1"/>
      <w:jc w:val="center"/>
      <w:textAlignment w:val="center"/>
    </w:pPr>
    <w:rPr>
      <w:rFonts w:ascii="Tahoma" w:hAnsi="Tahoma" w:cs="Tahoma"/>
      <w:b/>
      <w:bCs/>
    </w:rPr>
  </w:style>
  <w:style w:type="paragraph" w:customStyle="1" w:styleId="xl69">
    <w:name w:val="xl69"/>
    <w:basedOn w:val="Normal"/>
    <w:rsid w:val="00EF1775"/>
    <w:pPr>
      <w:pBdr>
        <w:top w:val="single" w:sz="8" w:space="0" w:color="auto"/>
      </w:pBdr>
      <w:spacing w:before="100" w:beforeAutospacing="1" w:after="100" w:afterAutospacing="1"/>
      <w:jc w:val="center"/>
      <w:textAlignment w:val="center"/>
    </w:pPr>
    <w:rPr>
      <w:rFonts w:ascii="Tahoma" w:hAnsi="Tahoma" w:cs="Tahoma"/>
      <w:b/>
      <w:bCs/>
    </w:rPr>
  </w:style>
  <w:style w:type="paragraph" w:customStyle="1" w:styleId="xl70">
    <w:name w:val="xl70"/>
    <w:basedOn w:val="Normal"/>
    <w:rsid w:val="00EF1775"/>
    <w:pPr>
      <w:pBdr>
        <w:top w:val="single" w:sz="8" w:space="0" w:color="auto"/>
        <w:right w:val="single" w:sz="8" w:space="0" w:color="auto"/>
      </w:pBdr>
      <w:spacing w:before="100" w:beforeAutospacing="1" w:after="100" w:afterAutospacing="1"/>
      <w:jc w:val="center"/>
      <w:textAlignment w:val="center"/>
    </w:pPr>
    <w:rPr>
      <w:rFonts w:ascii="Tahoma" w:hAnsi="Tahoma" w:cs="Tahoma"/>
      <w:b/>
      <w:bCs/>
    </w:rPr>
  </w:style>
  <w:style w:type="paragraph" w:customStyle="1" w:styleId="xl71">
    <w:name w:val="xl71"/>
    <w:basedOn w:val="Normal"/>
    <w:rsid w:val="00EF1775"/>
    <w:pPr>
      <w:spacing w:before="100" w:beforeAutospacing="1" w:after="100" w:afterAutospacing="1"/>
    </w:pPr>
    <w:rPr>
      <w:rFonts w:ascii="Tahoma" w:hAnsi="Tahoma" w:cs="Tahoma"/>
      <w:sz w:val="20"/>
      <w:szCs w:val="20"/>
    </w:rPr>
  </w:style>
  <w:style w:type="paragraph" w:customStyle="1" w:styleId="xl72">
    <w:name w:val="xl72"/>
    <w:basedOn w:val="Normal"/>
    <w:rsid w:val="00EF1775"/>
    <w:pPr>
      <w:spacing w:before="100" w:beforeAutospacing="1" w:after="100" w:afterAutospacing="1"/>
      <w:textAlignment w:val="top"/>
    </w:pPr>
    <w:rPr>
      <w:rFonts w:ascii="Tahoma" w:hAnsi="Tahoma" w:cs="Tahoma"/>
      <w:sz w:val="12"/>
      <w:szCs w:val="12"/>
    </w:rPr>
  </w:style>
  <w:style w:type="paragraph" w:customStyle="1" w:styleId="xl73">
    <w:name w:val="xl73"/>
    <w:basedOn w:val="Normal"/>
    <w:rsid w:val="00EF1775"/>
    <w:pPr>
      <w:spacing w:before="100" w:beforeAutospacing="1" w:after="100" w:afterAutospacing="1"/>
      <w:jc w:val="center"/>
    </w:pPr>
    <w:rPr>
      <w:rFonts w:ascii="Tahoma" w:hAnsi="Tahoma" w:cs="Tahoma"/>
      <w:sz w:val="20"/>
      <w:szCs w:val="20"/>
    </w:rPr>
  </w:style>
  <w:style w:type="paragraph" w:customStyle="1" w:styleId="xl74">
    <w:name w:val="xl74"/>
    <w:basedOn w:val="Normal"/>
    <w:rsid w:val="00EF1775"/>
    <w:pPr>
      <w:spacing w:before="100" w:beforeAutospacing="1" w:after="100" w:afterAutospacing="1"/>
    </w:pPr>
    <w:rPr>
      <w:rFonts w:ascii="Calibri" w:hAnsi="Calibri" w:cs="Calibri"/>
    </w:rPr>
  </w:style>
  <w:style w:type="paragraph" w:customStyle="1" w:styleId="xl75">
    <w:name w:val="xl75"/>
    <w:basedOn w:val="Normal"/>
    <w:rsid w:val="00EF1775"/>
    <w:pPr>
      <w:spacing w:before="100" w:beforeAutospacing="1" w:after="100" w:afterAutospacing="1"/>
      <w:jc w:val="center"/>
      <w:textAlignment w:val="center"/>
    </w:pPr>
    <w:rPr>
      <w:rFonts w:ascii="Tahoma" w:hAnsi="Tahoma" w:cs="Tahoma"/>
      <w:sz w:val="20"/>
      <w:szCs w:val="20"/>
    </w:rPr>
  </w:style>
  <w:style w:type="paragraph" w:customStyle="1" w:styleId="xl76">
    <w:name w:val="xl76"/>
    <w:basedOn w:val="Normal"/>
    <w:rsid w:val="00EF1775"/>
    <w:pPr>
      <w:pBdr>
        <w:left w:val="single" w:sz="8" w:space="0" w:color="auto"/>
      </w:pBdr>
      <w:spacing w:before="100" w:beforeAutospacing="1" w:after="100" w:afterAutospacing="1"/>
      <w:jc w:val="center"/>
      <w:textAlignment w:val="center"/>
    </w:pPr>
    <w:rPr>
      <w:rFonts w:ascii="Tahoma" w:hAnsi="Tahoma" w:cs="Tahoma"/>
      <w:b/>
      <w:bCs/>
    </w:rPr>
  </w:style>
  <w:style w:type="paragraph" w:customStyle="1" w:styleId="xl77">
    <w:name w:val="xl77"/>
    <w:basedOn w:val="Normal"/>
    <w:rsid w:val="00EF1775"/>
    <w:pPr>
      <w:spacing w:before="100" w:beforeAutospacing="1" w:after="100" w:afterAutospacing="1"/>
      <w:jc w:val="center"/>
      <w:textAlignment w:val="center"/>
    </w:pPr>
    <w:rPr>
      <w:rFonts w:ascii="Tahoma" w:hAnsi="Tahoma" w:cs="Tahoma"/>
      <w:b/>
      <w:bCs/>
    </w:rPr>
  </w:style>
  <w:style w:type="paragraph" w:customStyle="1" w:styleId="xl78">
    <w:name w:val="xl78"/>
    <w:basedOn w:val="Normal"/>
    <w:rsid w:val="00EF1775"/>
    <w:pPr>
      <w:pBdr>
        <w:right w:val="single" w:sz="8" w:space="0" w:color="auto"/>
      </w:pBdr>
      <w:spacing w:before="100" w:beforeAutospacing="1" w:after="100" w:afterAutospacing="1"/>
      <w:jc w:val="center"/>
      <w:textAlignment w:val="center"/>
    </w:pPr>
    <w:rPr>
      <w:rFonts w:ascii="Tahoma" w:hAnsi="Tahoma" w:cs="Tahoma"/>
      <w:b/>
      <w:bCs/>
    </w:rPr>
  </w:style>
  <w:style w:type="paragraph" w:customStyle="1" w:styleId="xl79">
    <w:name w:val="xl79"/>
    <w:basedOn w:val="Normal"/>
    <w:rsid w:val="00EF1775"/>
    <w:pPr>
      <w:pBdr>
        <w:left w:val="single" w:sz="8" w:space="0" w:color="auto"/>
        <w:bottom w:val="single" w:sz="8" w:space="0" w:color="auto"/>
      </w:pBdr>
      <w:spacing w:before="100" w:beforeAutospacing="1" w:after="100" w:afterAutospacing="1"/>
      <w:jc w:val="center"/>
      <w:textAlignment w:val="center"/>
    </w:pPr>
    <w:rPr>
      <w:rFonts w:ascii="Tahoma" w:hAnsi="Tahoma" w:cs="Tahoma"/>
      <w:b/>
      <w:bCs/>
    </w:rPr>
  </w:style>
  <w:style w:type="paragraph" w:customStyle="1" w:styleId="xl80">
    <w:name w:val="xl80"/>
    <w:basedOn w:val="Normal"/>
    <w:rsid w:val="00EF1775"/>
    <w:pPr>
      <w:pBdr>
        <w:bottom w:val="single" w:sz="8" w:space="0" w:color="auto"/>
      </w:pBdr>
      <w:spacing w:before="100" w:beforeAutospacing="1" w:after="100" w:afterAutospacing="1"/>
      <w:jc w:val="center"/>
      <w:textAlignment w:val="center"/>
    </w:pPr>
    <w:rPr>
      <w:rFonts w:ascii="Tahoma" w:hAnsi="Tahoma" w:cs="Tahoma"/>
      <w:b/>
      <w:bCs/>
    </w:rPr>
  </w:style>
  <w:style w:type="paragraph" w:customStyle="1" w:styleId="xl81">
    <w:name w:val="xl81"/>
    <w:basedOn w:val="Normal"/>
    <w:rsid w:val="00EF1775"/>
    <w:pPr>
      <w:pBdr>
        <w:bottom w:val="single" w:sz="8" w:space="0" w:color="auto"/>
        <w:right w:val="single" w:sz="8" w:space="0" w:color="auto"/>
      </w:pBdr>
      <w:spacing w:before="100" w:beforeAutospacing="1" w:after="100" w:afterAutospacing="1"/>
      <w:jc w:val="center"/>
      <w:textAlignment w:val="center"/>
    </w:pPr>
    <w:rPr>
      <w:rFonts w:ascii="Tahoma" w:hAnsi="Tahoma" w:cs="Tahoma"/>
      <w:b/>
      <w:bCs/>
    </w:rPr>
  </w:style>
  <w:style w:type="paragraph" w:customStyle="1" w:styleId="xl82">
    <w:name w:val="xl82"/>
    <w:basedOn w:val="Normal"/>
    <w:rsid w:val="00EF1775"/>
    <w:pPr>
      <w:spacing w:before="100" w:beforeAutospacing="1" w:after="100" w:afterAutospacing="1"/>
    </w:pPr>
    <w:rPr>
      <w:rFonts w:ascii="Tahoma" w:hAnsi="Tahoma" w:cs="Tahoma"/>
      <w:color w:val="FFFFFF"/>
      <w:sz w:val="20"/>
      <w:szCs w:val="20"/>
    </w:rPr>
  </w:style>
  <w:style w:type="paragraph" w:customStyle="1" w:styleId="xl83">
    <w:name w:val="xl83"/>
    <w:basedOn w:val="Normal"/>
    <w:rsid w:val="00EF1775"/>
    <w:pPr>
      <w:pBdr>
        <w:right w:val="single" w:sz="8"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4">
    <w:name w:val="xl84"/>
    <w:basedOn w:val="Normal"/>
    <w:rsid w:val="00EF1775"/>
    <w:pPr>
      <w:spacing w:before="100" w:beforeAutospacing="1" w:after="100" w:afterAutospacing="1"/>
      <w:jc w:val="center"/>
      <w:textAlignment w:val="center"/>
    </w:pPr>
    <w:rPr>
      <w:rFonts w:ascii="Tahoma" w:hAnsi="Tahoma" w:cs="Tahoma"/>
      <w:b/>
      <w:bCs/>
      <w:sz w:val="20"/>
      <w:szCs w:val="20"/>
    </w:rPr>
  </w:style>
  <w:style w:type="paragraph" w:customStyle="1" w:styleId="xl85">
    <w:name w:val="xl85"/>
    <w:basedOn w:val="Normal"/>
    <w:rsid w:val="00EF1775"/>
    <w:pPr>
      <w:pBdr>
        <w:right w:val="single" w:sz="8" w:space="0" w:color="auto"/>
      </w:pBdr>
      <w:spacing w:before="100" w:beforeAutospacing="1" w:after="100" w:afterAutospacing="1"/>
    </w:pPr>
    <w:rPr>
      <w:rFonts w:ascii="Tahoma" w:hAnsi="Tahoma" w:cs="Tahoma"/>
      <w:sz w:val="20"/>
      <w:szCs w:val="20"/>
    </w:rPr>
  </w:style>
  <w:style w:type="paragraph" w:customStyle="1" w:styleId="xl86">
    <w:name w:val="xl86"/>
    <w:basedOn w:val="Normal"/>
    <w:rsid w:val="00EF1775"/>
    <w:pPr>
      <w:pBdr>
        <w:top w:val="single" w:sz="8" w:space="0" w:color="auto"/>
        <w:left w:val="single" w:sz="8" w:space="0" w:color="auto"/>
      </w:pBdr>
      <w:spacing w:before="100" w:beforeAutospacing="1" w:after="100" w:afterAutospacing="1"/>
      <w:jc w:val="center"/>
      <w:textAlignment w:val="center"/>
    </w:pPr>
    <w:rPr>
      <w:rFonts w:ascii="Tahoma" w:hAnsi="Tahoma" w:cs="Tahoma"/>
      <w:sz w:val="20"/>
      <w:szCs w:val="20"/>
    </w:rPr>
  </w:style>
  <w:style w:type="paragraph" w:customStyle="1" w:styleId="xl87">
    <w:name w:val="xl87"/>
    <w:basedOn w:val="Normal"/>
    <w:rsid w:val="00EF1775"/>
    <w:pPr>
      <w:pBdr>
        <w:top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88">
    <w:name w:val="xl88"/>
    <w:basedOn w:val="Normal"/>
    <w:rsid w:val="00EF1775"/>
    <w:pPr>
      <w:pBdr>
        <w:top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
    <w:rsid w:val="00EF1775"/>
    <w:pPr>
      <w:pBdr>
        <w:bottom w:val="single" w:sz="8" w:space="0" w:color="auto"/>
      </w:pBdr>
      <w:spacing w:before="100" w:beforeAutospacing="1" w:after="100" w:afterAutospacing="1"/>
    </w:pPr>
    <w:rPr>
      <w:rFonts w:ascii="Tahoma" w:hAnsi="Tahoma" w:cs="Tahoma"/>
      <w:sz w:val="20"/>
      <w:szCs w:val="20"/>
    </w:rPr>
  </w:style>
  <w:style w:type="paragraph" w:customStyle="1" w:styleId="xl90">
    <w:name w:val="xl90"/>
    <w:basedOn w:val="Normal"/>
    <w:rsid w:val="00EF1775"/>
    <w:pPr>
      <w:pBdr>
        <w:bottom w:val="single" w:sz="8" w:space="0" w:color="auto"/>
        <w:right w:val="single" w:sz="8" w:space="0" w:color="auto"/>
      </w:pBdr>
      <w:spacing w:before="100" w:beforeAutospacing="1" w:after="100" w:afterAutospacing="1"/>
    </w:pPr>
    <w:rPr>
      <w:rFonts w:ascii="Tahoma" w:hAnsi="Tahoma" w:cs="Tahoma"/>
      <w:sz w:val="20"/>
      <w:szCs w:val="20"/>
    </w:rPr>
  </w:style>
  <w:style w:type="paragraph" w:customStyle="1" w:styleId="xl91">
    <w:name w:val="xl91"/>
    <w:basedOn w:val="Normal"/>
    <w:rsid w:val="00EF1775"/>
    <w:pPr>
      <w:pBdr>
        <w:lef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92">
    <w:name w:val="xl92"/>
    <w:basedOn w:val="Normal"/>
    <w:rsid w:val="00EF1775"/>
    <w:pPr>
      <w:spacing w:before="100" w:beforeAutospacing="1" w:after="100" w:afterAutospacing="1"/>
      <w:jc w:val="center"/>
      <w:textAlignment w:val="center"/>
    </w:pPr>
    <w:rPr>
      <w:rFonts w:ascii="Arial" w:hAnsi="Arial" w:cs="Arial"/>
      <w:sz w:val="20"/>
      <w:szCs w:val="20"/>
    </w:rPr>
  </w:style>
  <w:style w:type="paragraph" w:customStyle="1" w:styleId="xl93">
    <w:name w:val="xl93"/>
    <w:basedOn w:val="Normal"/>
    <w:rsid w:val="00EF1775"/>
    <w:pPr>
      <w:pBdr>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94">
    <w:name w:val="xl94"/>
    <w:basedOn w:val="Normal"/>
    <w:rsid w:val="00EF1775"/>
    <w:pPr>
      <w:pBdr>
        <w:top w:val="single" w:sz="8" w:space="0" w:color="auto"/>
        <w:left w:val="single" w:sz="8" w:space="0" w:color="auto"/>
      </w:pBdr>
      <w:spacing w:before="100" w:beforeAutospacing="1" w:after="100" w:afterAutospacing="1"/>
    </w:pPr>
    <w:rPr>
      <w:rFonts w:ascii="Tahoma" w:hAnsi="Tahoma" w:cs="Tahoma"/>
      <w:sz w:val="20"/>
      <w:szCs w:val="20"/>
    </w:rPr>
  </w:style>
  <w:style w:type="paragraph" w:customStyle="1" w:styleId="xl95">
    <w:name w:val="xl95"/>
    <w:basedOn w:val="Normal"/>
    <w:rsid w:val="00EF1775"/>
    <w:pPr>
      <w:pBdr>
        <w:top w:val="single" w:sz="8" w:space="0" w:color="auto"/>
      </w:pBdr>
      <w:spacing w:before="100" w:beforeAutospacing="1" w:after="100" w:afterAutospacing="1"/>
    </w:pPr>
    <w:rPr>
      <w:rFonts w:ascii="Tahoma" w:hAnsi="Tahoma" w:cs="Tahoma"/>
      <w:sz w:val="20"/>
      <w:szCs w:val="20"/>
    </w:rPr>
  </w:style>
  <w:style w:type="paragraph" w:customStyle="1" w:styleId="xl96">
    <w:name w:val="xl96"/>
    <w:basedOn w:val="Normal"/>
    <w:rsid w:val="00EF1775"/>
    <w:pPr>
      <w:pBdr>
        <w:top w:val="single" w:sz="8" w:space="0" w:color="auto"/>
        <w:right w:val="single" w:sz="8" w:space="0" w:color="auto"/>
      </w:pBdr>
      <w:spacing w:before="100" w:beforeAutospacing="1" w:after="100" w:afterAutospacing="1"/>
    </w:pPr>
    <w:rPr>
      <w:rFonts w:ascii="Tahoma" w:hAnsi="Tahoma" w:cs="Tahoma"/>
      <w:sz w:val="20"/>
      <w:szCs w:val="20"/>
    </w:rPr>
  </w:style>
  <w:style w:type="paragraph" w:customStyle="1" w:styleId="xl97">
    <w:name w:val="xl97"/>
    <w:basedOn w:val="Normal"/>
    <w:rsid w:val="00EF1775"/>
    <w:pPr>
      <w:pBdr>
        <w:left w:val="single" w:sz="8" w:space="0" w:color="auto"/>
        <w:bottom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98">
    <w:name w:val="xl98"/>
    <w:basedOn w:val="Normal"/>
    <w:rsid w:val="00EF1775"/>
    <w:pPr>
      <w:pBdr>
        <w:bottom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99">
    <w:name w:val="xl99"/>
    <w:basedOn w:val="Normal"/>
    <w:rsid w:val="00EF1775"/>
    <w:pPr>
      <w:pBdr>
        <w:bottom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00">
    <w:name w:val="xl100"/>
    <w:basedOn w:val="Normal"/>
    <w:rsid w:val="00EF1775"/>
    <w:pPr>
      <w:pBdr>
        <w:bottom w:val="dashed" w:sz="4" w:space="0" w:color="auto"/>
        <w:right w:val="single" w:sz="8" w:space="0" w:color="auto"/>
      </w:pBdr>
      <w:spacing w:before="100" w:beforeAutospacing="1" w:after="100" w:afterAutospacing="1"/>
    </w:pPr>
    <w:rPr>
      <w:rFonts w:ascii="Tahoma" w:hAnsi="Tahoma" w:cs="Tahoma"/>
      <w:sz w:val="20"/>
      <w:szCs w:val="20"/>
    </w:rPr>
  </w:style>
  <w:style w:type="paragraph" w:customStyle="1" w:styleId="xl101">
    <w:name w:val="xl101"/>
    <w:basedOn w:val="Normal"/>
    <w:rsid w:val="00EF1775"/>
    <w:pPr>
      <w:pBdr>
        <w:bottom w:val="dashed" w:sz="4" w:space="0" w:color="auto"/>
      </w:pBdr>
      <w:spacing w:before="100" w:beforeAutospacing="1" w:after="100" w:afterAutospacing="1"/>
    </w:pPr>
    <w:rPr>
      <w:rFonts w:ascii="Tahoma" w:hAnsi="Tahoma" w:cs="Tahoma"/>
      <w:sz w:val="20"/>
      <w:szCs w:val="20"/>
    </w:rPr>
  </w:style>
  <w:style w:type="paragraph" w:customStyle="1" w:styleId="xl102">
    <w:name w:val="xl102"/>
    <w:basedOn w:val="Normal"/>
    <w:rsid w:val="00EF1775"/>
    <w:pPr>
      <w:pBdr>
        <w:bottom w:val="dashed" w:sz="4" w:space="0" w:color="auto"/>
      </w:pBdr>
      <w:spacing w:before="100" w:beforeAutospacing="1" w:after="100" w:afterAutospacing="1"/>
      <w:jc w:val="center"/>
      <w:textAlignment w:val="center"/>
    </w:pPr>
    <w:rPr>
      <w:rFonts w:ascii="Arial" w:hAnsi="Arial" w:cs="Arial"/>
      <w:sz w:val="20"/>
      <w:szCs w:val="20"/>
    </w:rPr>
  </w:style>
  <w:style w:type="paragraph" w:customStyle="1" w:styleId="xl103">
    <w:name w:val="xl103"/>
    <w:basedOn w:val="Normal"/>
    <w:rsid w:val="00EF1775"/>
    <w:pPr>
      <w:pBdr>
        <w:bottom w:val="dashed" w:sz="4" w:space="0" w:color="auto"/>
        <w:right w:val="dashed" w:sz="4" w:space="0" w:color="auto"/>
      </w:pBdr>
      <w:spacing w:before="100" w:beforeAutospacing="1" w:after="100" w:afterAutospacing="1"/>
      <w:jc w:val="center"/>
      <w:textAlignment w:val="center"/>
    </w:pPr>
    <w:rPr>
      <w:rFonts w:ascii="Arial" w:hAnsi="Arial" w:cs="Arial"/>
      <w:sz w:val="20"/>
      <w:szCs w:val="20"/>
    </w:rPr>
  </w:style>
  <w:style w:type="paragraph" w:customStyle="1" w:styleId="xl104">
    <w:name w:val="xl104"/>
    <w:basedOn w:val="Normal"/>
    <w:rsid w:val="00EF1775"/>
    <w:pPr>
      <w:pBdr>
        <w:top w:val="dashed" w:sz="4" w:space="0" w:color="auto"/>
        <w:left w:val="dashed" w:sz="4" w:space="0" w:color="auto"/>
        <w:right w:val="single" w:sz="8" w:space="0" w:color="auto"/>
      </w:pBdr>
      <w:spacing w:before="100" w:beforeAutospacing="1" w:after="100" w:afterAutospacing="1"/>
    </w:pPr>
    <w:rPr>
      <w:rFonts w:ascii="Arial" w:hAnsi="Arial" w:cs="Arial"/>
      <w:sz w:val="20"/>
      <w:szCs w:val="20"/>
    </w:rPr>
  </w:style>
  <w:style w:type="paragraph" w:customStyle="1" w:styleId="xl105">
    <w:name w:val="xl105"/>
    <w:basedOn w:val="Normal"/>
    <w:rsid w:val="00EF1775"/>
    <w:pPr>
      <w:pBdr>
        <w:left w:val="dashed" w:sz="4" w:space="0" w:color="auto"/>
        <w:right w:val="single" w:sz="8" w:space="0" w:color="auto"/>
      </w:pBdr>
      <w:spacing w:before="100" w:beforeAutospacing="1" w:after="100" w:afterAutospacing="1"/>
    </w:pPr>
    <w:rPr>
      <w:rFonts w:ascii="Arial" w:hAnsi="Arial" w:cs="Arial"/>
      <w:sz w:val="20"/>
      <w:szCs w:val="20"/>
    </w:rPr>
  </w:style>
  <w:style w:type="paragraph" w:customStyle="1" w:styleId="xl106">
    <w:name w:val="xl106"/>
    <w:basedOn w:val="Normal"/>
    <w:rsid w:val="00EF1775"/>
    <w:pPr>
      <w:pBdr>
        <w:top w:val="single" w:sz="8" w:space="0" w:color="auto"/>
        <w:left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07">
    <w:name w:val="xl107"/>
    <w:basedOn w:val="Normal"/>
    <w:rsid w:val="00EF1775"/>
    <w:pPr>
      <w:pBdr>
        <w:top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08">
    <w:name w:val="xl108"/>
    <w:basedOn w:val="Normal"/>
    <w:rsid w:val="00EF1775"/>
    <w:pPr>
      <w:pBdr>
        <w:top w:val="single" w:sz="8" w:space="0" w:color="auto"/>
        <w:right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09">
    <w:name w:val="xl109"/>
    <w:basedOn w:val="Normal"/>
    <w:rsid w:val="00EF1775"/>
    <w:pPr>
      <w:pBdr>
        <w:top w:val="single" w:sz="8" w:space="0" w:color="auto"/>
        <w:left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10">
    <w:name w:val="xl110"/>
    <w:basedOn w:val="Normal"/>
    <w:rsid w:val="00EF1775"/>
    <w:pPr>
      <w:pBdr>
        <w:top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11">
    <w:name w:val="xl111"/>
    <w:basedOn w:val="Normal"/>
    <w:rsid w:val="00EF1775"/>
    <w:pPr>
      <w:pBdr>
        <w:top w:val="single" w:sz="8" w:space="0" w:color="auto"/>
        <w:right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12">
    <w:name w:val="xl112"/>
    <w:basedOn w:val="Normal"/>
    <w:rsid w:val="00EF1775"/>
    <w:pPr>
      <w:pBdr>
        <w:left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13">
    <w:name w:val="xl113"/>
    <w:basedOn w:val="Normal"/>
    <w:rsid w:val="00EF1775"/>
    <w:pPr>
      <w:spacing w:before="100" w:beforeAutospacing="1" w:after="100" w:afterAutospacing="1"/>
      <w:jc w:val="center"/>
      <w:textAlignment w:val="center"/>
    </w:pPr>
    <w:rPr>
      <w:rFonts w:ascii="Tahoma" w:hAnsi="Tahoma" w:cs="Tahoma"/>
      <w:sz w:val="16"/>
      <w:szCs w:val="16"/>
    </w:rPr>
  </w:style>
  <w:style w:type="paragraph" w:customStyle="1" w:styleId="xl114">
    <w:name w:val="xl114"/>
    <w:basedOn w:val="Normal"/>
    <w:rsid w:val="00EF1775"/>
    <w:pPr>
      <w:pBdr>
        <w:right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15">
    <w:name w:val="xl115"/>
    <w:basedOn w:val="Normal"/>
    <w:rsid w:val="00EF1775"/>
    <w:pPr>
      <w:pBdr>
        <w:left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16">
    <w:name w:val="xl116"/>
    <w:basedOn w:val="Normal"/>
    <w:rsid w:val="00EF1775"/>
    <w:pPr>
      <w:spacing w:before="100" w:beforeAutospacing="1" w:after="100" w:afterAutospacing="1"/>
      <w:jc w:val="center"/>
      <w:textAlignment w:val="center"/>
    </w:pPr>
    <w:rPr>
      <w:rFonts w:ascii="Tahoma" w:hAnsi="Tahoma" w:cs="Tahoma"/>
      <w:sz w:val="16"/>
      <w:szCs w:val="16"/>
    </w:rPr>
  </w:style>
  <w:style w:type="paragraph" w:customStyle="1" w:styleId="xl117">
    <w:name w:val="xl117"/>
    <w:basedOn w:val="Normal"/>
    <w:rsid w:val="00EF1775"/>
    <w:pPr>
      <w:pBdr>
        <w:right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18">
    <w:name w:val="xl118"/>
    <w:basedOn w:val="Normal"/>
    <w:rsid w:val="00EF1775"/>
    <w:pPr>
      <w:pBdr>
        <w:left w:val="single" w:sz="8" w:space="0" w:color="auto"/>
        <w:bottom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19">
    <w:name w:val="xl119"/>
    <w:basedOn w:val="Normal"/>
    <w:rsid w:val="00EF1775"/>
    <w:pPr>
      <w:pBdr>
        <w:bottom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20">
    <w:name w:val="xl120"/>
    <w:basedOn w:val="Normal"/>
    <w:rsid w:val="00EF1775"/>
    <w:pPr>
      <w:pBdr>
        <w:bottom w:val="single" w:sz="8" w:space="0" w:color="auto"/>
        <w:right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21">
    <w:name w:val="xl121"/>
    <w:basedOn w:val="Normal"/>
    <w:rsid w:val="00EF1775"/>
    <w:pPr>
      <w:pBdr>
        <w:left w:val="single" w:sz="8" w:space="0" w:color="auto"/>
        <w:bottom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22">
    <w:name w:val="xl122"/>
    <w:basedOn w:val="Normal"/>
    <w:rsid w:val="00EF1775"/>
    <w:pPr>
      <w:pBdr>
        <w:bottom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23">
    <w:name w:val="xl123"/>
    <w:basedOn w:val="Normal"/>
    <w:rsid w:val="00EF1775"/>
    <w:pPr>
      <w:pBdr>
        <w:bottom w:val="single" w:sz="8" w:space="0" w:color="auto"/>
        <w:right w:val="single" w:sz="8" w:space="0" w:color="auto"/>
      </w:pBdr>
      <w:spacing w:before="100" w:beforeAutospacing="1" w:after="100" w:afterAutospacing="1"/>
      <w:jc w:val="center"/>
      <w:textAlignment w:val="center"/>
    </w:pPr>
    <w:rPr>
      <w:rFonts w:ascii="Tahoma" w:hAnsi="Tahoma" w:cs="Tahoma"/>
      <w:sz w:val="16"/>
      <w:szCs w:val="16"/>
    </w:rPr>
  </w:style>
  <w:style w:type="paragraph" w:customStyle="1" w:styleId="xl124">
    <w:name w:val="xl124"/>
    <w:basedOn w:val="Normal"/>
    <w:rsid w:val="00EF1775"/>
    <w:pPr>
      <w:pBdr>
        <w:left w:val="dashed" w:sz="4" w:space="0" w:color="auto"/>
        <w:right w:val="single" w:sz="8" w:space="0" w:color="auto"/>
      </w:pBdr>
      <w:spacing w:before="100" w:beforeAutospacing="1" w:after="100" w:afterAutospacing="1"/>
    </w:pPr>
    <w:rPr>
      <w:rFonts w:ascii="Tahoma" w:hAnsi="Tahoma" w:cs="Tahoma"/>
      <w:sz w:val="20"/>
      <w:szCs w:val="20"/>
    </w:rPr>
  </w:style>
  <w:style w:type="paragraph" w:customStyle="1" w:styleId="xl125">
    <w:name w:val="xl125"/>
    <w:basedOn w:val="Normal"/>
    <w:rsid w:val="00EF1775"/>
    <w:pPr>
      <w:pBdr>
        <w:left w:val="dashed" w:sz="4" w:space="0" w:color="auto"/>
        <w:bottom w:val="single" w:sz="8" w:space="0" w:color="auto"/>
        <w:right w:val="single" w:sz="8" w:space="0" w:color="auto"/>
      </w:pBdr>
      <w:spacing w:before="100" w:beforeAutospacing="1" w:after="100" w:afterAutospacing="1"/>
    </w:pPr>
    <w:rPr>
      <w:rFonts w:ascii="Tahoma" w:hAnsi="Tahoma" w:cs="Tahoma"/>
      <w:sz w:val="20"/>
      <w:szCs w:val="20"/>
    </w:rPr>
  </w:style>
  <w:style w:type="paragraph" w:customStyle="1" w:styleId="xl126">
    <w:name w:val="xl126"/>
    <w:basedOn w:val="Normal"/>
    <w:rsid w:val="00EF1775"/>
    <w:pPr>
      <w:pBdr>
        <w:top w:val="dashed" w:sz="4" w:space="0" w:color="auto"/>
        <w:left w:val="dashed" w:sz="4" w:space="0" w:color="auto"/>
      </w:pBdr>
      <w:spacing w:before="100" w:beforeAutospacing="1" w:after="100" w:afterAutospacing="1"/>
    </w:pPr>
    <w:rPr>
      <w:rFonts w:ascii="Tahoma" w:hAnsi="Tahoma" w:cs="Tahoma"/>
      <w:sz w:val="20"/>
      <w:szCs w:val="20"/>
    </w:rPr>
  </w:style>
  <w:style w:type="paragraph" w:customStyle="1" w:styleId="xl127">
    <w:name w:val="xl127"/>
    <w:basedOn w:val="Normal"/>
    <w:rsid w:val="00EF1775"/>
    <w:pPr>
      <w:pBdr>
        <w:top w:val="dashed" w:sz="4" w:space="0" w:color="auto"/>
      </w:pBdr>
      <w:spacing w:before="100" w:beforeAutospacing="1" w:after="100" w:afterAutospacing="1"/>
    </w:pPr>
    <w:rPr>
      <w:rFonts w:ascii="Tahoma" w:hAnsi="Tahoma" w:cs="Tahoma"/>
      <w:sz w:val="20"/>
      <w:szCs w:val="20"/>
    </w:rPr>
  </w:style>
  <w:style w:type="paragraph" w:customStyle="1" w:styleId="xl128">
    <w:name w:val="xl128"/>
    <w:basedOn w:val="Normal"/>
    <w:rsid w:val="00EF1775"/>
    <w:pPr>
      <w:pBdr>
        <w:top w:val="dashed" w:sz="4" w:space="0" w:color="auto"/>
        <w:bottom w:val="single" w:sz="8" w:space="0" w:color="auto"/>
      </w:pBdr>
      <w:spacing w:before="100" w:beforeAutospacing="1" w:after="100" w:afterAutospacing="1"/>
    </w:pPr>
    <w:rPr>
      <w:rFonts w:ascii="Tahoma" w:hAnsi="Tahoma" w:cs="Tahoma"/>
      <w:sz w:val="20"/>
      <w:szCs w:val="20"/>
    </w:rPr>
  </w:style>
  <w:style w:type="paragraph" w:customStyle="1" w:styleId="xl129">
    <w:name w:val="xl129"/>
    <w:basedOn w:val="Normal"/>
    <w:rsid w:val="00EF1775"/>
    <w:pPr>
      <w:pBdr>
        <w:top w:val="dashed" w:sz="4" w:space="0" w:color="auto"/>
        <w:left w:val="dashed" w:sz="4" w:space="0" w:color="auto"/>
        <w:bottom w:val="single" w:sz="8" w:space="0" w:color="auto"/>
      </w:pBdr>
      <w:spacing w:before="100" w:beforeAutospacing="1" w:after="100" w:afterAutospacing="1"/>
    </w:pPr>
    <w:rPr>
      <w:rFonts w:ascii="Tahoma" w:hAnsi="Tahoma" w:cs="Tahoma"/>
      <w:sz w:val="20"/>
      <w:szCs w:val="20"/>
    </w:rPr>
  </w:style>
  <w:style w:type="paragraph" w:customStyle="1" w:styleId="xl130">
    <w:name w:val="xl130"/>
    <w:basedOn w:val="Normal"/>
    <w:rsid w:val="00EF1775"/>
    <w:pPr>
      <w:pBdr>
        <w:top w:val="dashed" w:sz="4" w:space="0" w:color="auto"/>
        <w:left w:val="single" w:sz="8" w:space="0" w:color="auto"/>
      </w:pBdr>
      <w:spacing w:before="100" w:beforeAutospacing="1" w:after="100" w:afterAutospacing="1"/>
    </w:pPr>
    <w:rPr>
      <w:rFonts w:ascii="Tahoma" w:hAnsi="Tahoma" w:cs="Tahoma"/>
      <w:sz w:val="20"/>
      <w:szCs w:val="20"/>
    </w:rPr>
  </w:style>
  <w:style w:type="paragraph" w:customStyle="1" w:styleId="xl131">
    <w:name w:val="xl131"/>
    <w:basedOn w:val="Normal"/>
    <w:rsid w:val="00EF1775"/>
    <w:pPr>
      <w:pBdr>
        <w:top w:val="dashed" w:sz="4" w:space="0" w:color="auto"/>
        <w:right w:val="single" w:sz="8" w:space="0" w:color="auto"/>
      </w:pBdr>
      <w:spacing w:before="100" w:beforeAutospacing="1" w:after="100" w:afterAutospacing="1"/>
    </w:pPr>
    <w:rPr>
      <w:rFonts w:ascii="Tahoma" w:hAnsi="Tahoma" w:cs="Tahoma"/>
      <w:sz w:val="20"/>
      <w:szCs w:val="20"/>
    </w:rPr>
  </w:style>
  <w:style w:type="paragraph" w:customStyle="1" w:styleId="xl132">
    <w:name w:val="xl132"/>
    <w:basedOn w:val="Normal"/>
    <w:rsid w:val="00EF1775"/>
    <w:pPr>
      <w:pBdr>
        <w:top w:val="dashed" w:sz="4" w:space="0" w:color="auto"/>
        <w:right w:val="dashed" w:sz="4" w:space="0" w:color="auto"/>
      </w:pBdr>
      <w:spacing w:before="100" w:beforeAutospacing="1" w:after="100" w:afterAutospacing="1"/>
    </w:pPr>
    <w:rPr>
      <w:rFonts w:ascii="Tahoma" w:hAnsi="Tahoma" w:cs="Tahoma"/>
      <w:sz w:val="20"/>
      <w:szCs w:val="20"/>
    </w:rPr>
  </w:style>
  <w:style w:type="paragraph" w:customStyle="1" w:styleId="xl133">
    <w:name w:val="xl133"/>
    <w:basedOn w:val="Normal"/>
    <w:rsid w:val="00EF1775"/>
    <w:pPr>
      <w:pBdr>
        <w:top w:val="dashed" w:sz="4" w:space="0" w:color="auto"/>
        <w:bottom w:val="single" w:sz="8" w:space="0" w:color="auto"/>
        <w:right w:val="single" w:sz="8" w:space="0" w:color="auto"/>
      </w:pBdr>
      <w:spacing w:before="100" w:beforeAutospacing="1" w:after="100" w:afterAutospacing="1"/>
    </w:pPr>
    <w:rPr>
      <w:rFonts w:ascii="Tahoma" w:hAnsi="Tahoma" w:cs="Tahoma"/>
      <w:sz w:val="20"/>
      <w:szCs w:val="20"/>
    </w:rPr>
  </w:style>
  <w:style w:type="paragraph" w:customStyle="1" w:styleId="xl134">
    <w:name w:val="xl134"/>
    <w:basedOn w:val="Normal"/>
    <w:rsid w:val="00EF1775"/>
    <w:pPr>
      <w:pBdr>
        <w:top w:val="single" w:sz="8" w:space="0" w:color="auto"/>
        <w:left w:val="single" w:sz="8" w:space="0" w:color="auto"/>
      </w:pBdr>
      <w:spacing w:before="100" w:beforeAutospacing="1" w:after="100" w:afterAutospacing="1"/>
      <w:jc w:val="center"/>
      <w:textAlignment w:val="center"/>
    </w:pPr>
    <w:rPr>
      <w:rFonts w:ascii="Tahoma" w:hAnsi="Tahoma" w:cs="Tahoma"/>
      <w:sz w:val="14"/>
      <w:szCs w:val="14"/>
    </w:rPr>
  </w:style>
  <w:style w:type="paragraph" w:customStyle="1" w:styleId="xl135">
    <w:name w:val="xl135"/>
    <w:basedOn w:val="Normal"/>
    <w:rsid w:val="00EF1775"/>
    <w:pPr>
      <w:pBdr>
        <w:top w:val="single" w:sz="8" w:space="0" w:color="auto"/>
      </w:pBdr>
      <w:spacing w:before="100" w:beforeAutospacing="1" w:after="100" w:afterAutospacing="1"/>
    </w:pPr>
    <w:rPr>
      <w:rFonts w:ascii="Tahoma" w:hAnsi="Tahoma" w:cs="Tahoma"/>
      <w:sz w:val="14"/>
      <w:szCs w:val="14"/>
    </w:rPr>
  </w:style>
  <w:style w:type="paragraph" w:customStyle="1" w:styleId="xl136">
    <w:name w:val="xl136"/>
    <w:basedOn w:val="Normal"/>
    <w:rsid w:val="00EF1775"/>
    <w:pPr>
      <w:pBdr>
        <w:top w:val="single" w:sz="8" w:space="0" w:color="auto"/>
        <w:right w:val="single" w:sz="8" w:space="0" w:color="auto"/>
      </w:pBdr>
      <w:spacing w:before="100" w:beforeAutospacing="1" w:after="100" w:afterAutospacing="1"/>
    </w:pPr>
    <w:rPr>
      <w:rFonts w:ascii="Tahoma" w:hAnsi="Tahoma" w:cs="Tahoma"/>
      <w:sz w:val="14"/>
      <w:szCs w:val="14"/>
    </w:rPr>
  </w:style>
  <w:style w:type="paragraph" w:customStyle="1" w:styleId="xl137">
    <w:name w:val="xl137"/>
    <w:basedOn w:val="Normal"/>
    <w:rsid w:val="00EF1775"/>
    <w:pPr>
      <w:pBdr>
        <w:top w:val="single" w:sz="8" w:space="0" w:color="auto"/>
        <w:left w:val="single" w:sz="8" w:space="0" w:color="auto"/>
      </w:pBdr>
      <w:spacing w:before="100" w:beforeAutospacing="1" w:after="100" w:afterAutospacing="1"/>
      <w:jc w:val="center"/>
      <w:textAlignment w:val="center"/>
    </w:pPr>
    <w:rPr>
      <w:rFonts w:ascii="Tahoma" w:hAnsi="Tahoma" w:cs="Tahoma"/>
      <w:sz w:val="18"/>
      <w:szCs w:val="18"/>
    </w:rPr>
  </w:style>
  <w:style w:type="paragraph" w:customStyle="1" w:styleId="xl138">
    <w:name w:val="xl138"/>
    <w:basedOn w:val="Normal"/>
    <w:rsid w:val="00EF1775"/>
    <w:pPr>
      <w:pBdr>
        <w:top w:val="single" w:sz="8" w:space="0" w:color="auto"/>
      </w:pBdr>
      <w:spacing w:before="100" w:beforeAutospacing="1" w:after="100" w:afterAutospacing="1"/>
      <w:jc w:val="center"/>
      <w:textAlignment w:val="center"/>
    </w:pPr>
    <w:rPr>
      <w:rFonts w:ascii="Tahoma" w:hAnsi="Tahoma" w:cs="Tahoma"/>
      <w:sz w:val="18"/>
      <w:szCs w:val="18"/>
    </w:rPr>
  </w:style>
  <w:style w:type="paragraph" w:customStyle="1" w:styleId="xl139">
    <w:name w:val="xl139"/>
    <w:basedOn w:val="Normal"/>
    <w:rsid w:val="00EF1775"/>
    <w:pPr>
      <w:pBdr>
        <w:top w:val="single" w:sz="8" w:space="0" w:color="auto"/>
        <w:right w:val="single" w:sz="8" w:space="0" w:color="auto"/>
      </w:pBdr>
      <w:spacing w:before="100" w:beforeAutospacing="1" w:after="100" w:afterAutospacing="1"/>
      <w:jc w:val="center"/>
      <w:textAlignment w:val="center"/>
    </w:pPr>
    <w:rPr>
      <w:rFonts w:ascii="Tahoma" w:hAnsi="Tahoma" w:cs="Tahoma"/>
      <w:sz w:val="18"/>
      <w:szCs w:val="18"/>
    </w:rPr>
  </w:style>
  <w:style w:type="paragraph" w:customStyle="1" w:styleId="xl140">
    <w:name w:val="xl140"/>
    <w:basedOn w:val="Normal"/>
    <w:rsid w:val="00EF1775"/>
    <w:pPr>
      <w:spacing w:before="100" w:beforeAutospacing="1" w:after="100" w:afterAutospacing="1"/>
    </w:pPr>
    <w:rPr>
      <w:rFonts w:ascii="Arial" w:hAnsi="Arial" w:cs="Arial"/>
      <w:sz w:val="18"/>
      <w:szCs w:val="18"/>
    </w:rPr>
  </w:style>
  <w:style w:type="paragraph" w:customStyle="1" w:styleId="xl141">
    <w:name w:val="xl141"/>
    <w:basedOn w:val="Normal"/>
    <w:rsid w:val="00EF1775"/>
    <w:pPr>
      <w:pBdr>
        <w:right w:val="single" w:sz="8" w:space="0" w:color="auto"/>
      </w:pBdr>
      <w:spacing w:before="100" w:beforeAutospacing="1" w:after="100" w:afterAutospacing="1"/>
    </w:pPr>
    <w:rPr>
      <w:rFonts w:ascii="Arial" w:hAnsi="Arial" w:cs="Arial"/>
      <w:sz w:val="18"/>
      <w:szCs w:val="18"/>
    </w:rPr>
  </w:style>
  <w:style w:type="paragraph" w:customStyle="1" w:styleId="xl142">
    <w:name w:val="xl142"/>
    <w:basedOn w:val="Normal"/>
    <w:rsid w:val="00EF1775"/>
    <w:pPr>
      <w:spacing w:before="100" w:beforeAutospacing="1" w:after="100" w:afterAutospacing="1"/>
      <w:textAlignment w:val="center"/>
    </w:pPr>
    <w:rPr>
      <w:rFonts w:ascii="Tahoma" w:hAnsi="Tahoma" w:cs="Tahoma"/>
      <w:sz w:val="18"/>
      <w:szCs w:val="18"/>
    </w:rPr>
  </w:style>
  <w:style w:type="paragraph" w:customStyle="1" w:styleId="xl143">
    <w:name w:val="xl143"/>
    <w:basedOn w:val="Normal"/>
    <w:rsid w:val="00EF1775"/>
    <w:pPr>
      <w:pBdr>
        <w:left w:val="single" w:sz="8" w:space="0" w:color="auto"/>
      </w:pBdr>
      <w:spacing w:before="100" w:beforeAutospacing="1" w:after="100" w:afterAutospacing="1"/>
    </w:pPr>
    <w:rPr>
      <w:rFonts w:ascii="Tahoma" w:hAnsi="Tahoma" w:cs="Tahoma"/>
      <w:sz w:val="14"/>
      <w:szCs w:val="14"/>
    </w:rPr>
  </w:style>
  <w:style w:type="paragraph" w:customStyle="1" w:styleId="xl144">
    <w:name w:val="xl144"/>
    <w:basedOn w:val="Normal"/>
    <w:rsid w:val="00EF1775"/>
    <w:pPr>
      <w:spacing w:before="100" w:beforeAutospacing="1" w:after="100" w:afterAutospacing="1"/>
    </w:pPr>
    <w:rPr>
      <w:rFonts w:ascii="Tahoma" w:hAnsi="Tahoma" w:cs="Tahoma"/>
      <w:sz w:val="14"/>
      <w:szCs w:val="14"/>
    </w:rPr>
  </w:style>
  <w:style w:type="paragraph" w:customStyle="1" w:styleId="xl145">
    <w:name w:val="xl145"/>
    <w:basedOn w:val="Normal"/>
    <w:rsid w:val="00EF1775"/>
    <w:pPr>
      <w:pBdr>
        <w:right w:val="single" w:sz="8" w:space="0" w:color="auto"/>
      </w:pBdr>
      <w:spacing w:before="100" w:beforeAutospacing="1" w:after="100" w:afterAutospacing="1"/>
    </w:pPr>
    <w:rPr>
      <w:rFonts w:ascii="Tahoma" w:hAnsi="Tahoma" w:cs="Tahoma"/>
      <w:sz w:val="14"/>
      <w:szCs w:val="14"/>
    </w:rPr>
  </w:style>
  <w:style w:type="paragraph" w:customStyle="1" w:styleId="xl146">
    <w:name w:val="xl146"/>
    <w:basedOn w:val="Normal"/>
    <w:rsid w:val="00EF1775"/>
    <w:pPr>
      <w:pBdr>
        <w:left w:val="single" w:sz="8" w:space="0" w:color="auto"/>
      </w:pBdr>
      <w:spacing w:before="100" w:beforeAutospacing="1" w:after="100" w:afterAutospacing="1"/>
      <w:jc w:val="center"/>
      <w:textAlignment w:val="center"/>
    </w:pPr>
    <w:rPr>
      <w:rFonts w:ascii="Tahoma" w:hAnsi="Tahoma" w:cs="Tahoma"/>
      <w:sz w:val="18"/>
      <w:szCs w:val="18"/>
    </w:rPr>
  </w:style>
  <w:style w:type="paragraph" w:customStyle="1" w:styleId="xl147">
    <w:name w:val="xl147"/>
    <w:basedOn w:val="Normal"/>
    <w:rsid w:val="00EF1775"/>
    <w:pPr>
      <w:spacing w:before="100" w:beforeAutospacing="1" w:after="100" w:afterAutospacing="1"/>
      <w:jc w:val="center"/>
      <w:textAlignment w:val="center"/>
    </w:pPr>
    <w:rPr>
      <w:rFonts w:ascii="Tahoma" w:hAnsi="Tahoma" w:cs="Tahoma"/>
      <w:sz w:val="18"/>
      <w:szCs w:val="18"/>
    </w:rPr>
  </w:style>
  <w:style w:type="paragraph" w:customStyle="1" w:styleId="xl148">
    <w:name w:val="xl148"/>
    <w:basedOn w:val="Normal"/>
    <w:rsid w:val="00EF1775"/>
    <w:pPr>
      <w:pBdr>
        <w:right w:val="single" w:sz="8" w:space="0" w:color="auto"/>
      </w:pBdr>
      <w:spacing w:before="100" w:beforeAutospacing="1" w:after="100" w:afterAutospacing="1"/>
      <w:jc w:val="center"/>
      <w:textAlignment w:val="center"/>
    </w:pPr>
    <w:rPr>
      <w:rFonts w:ascii="Tahoma" w:hAnsi="Tahoma" w:cs="Tahoma"/>
      <w:sz w:val="18"/>
      <w:szCs w:val="18"/>
    </w:rPr>
  </w:style>
  <w:style w:type="paragraph" w:customStyle="1" w:styleId="xl149">
    <w:name w:val="xl149"/>
    <w:basedOn w:val="Normal"/>
    <w:rsid w:val="00EF1775"/>
    <w:pPr>
      <w:pBdr>
        <w:left w:val="single" w:sz="8" w:space="0" w:color="auto"/>
        <w:bottom w:val="single" w:sz="8" w:space="0" w:color="auto"/>
      </w:pBdr>
      <w:spacing w:before="100" w:beforeAutospacing="1" w:after="100" w:afterAutospacing="1"/>
    </w:pPr>
    <w:rPr>
      <w:rFonts w:ascii="Tahoma" w:hAnsi="Tahoma" w:cs="Tahoma"/>
      <w:sz w:val="14"/>
      <w:szCs w:val="14"/>
    </w:rPr>
  </w:style>
  <w:style w:type="paragraph" w:customStyle="1" w:styleId="xl150">
    <w:name w:val="xl150"/>
    <w:basedOn w:val="Normal"/>
    <w:rsid w:val="00EF1775"/>
    <w:pPr>
      <w:pBdr>
        <w:bottom w:val="single" w:sz="8" w:space="0" w:color="auto"/>
      </w:pBdr>
      <w:spacing w:before="100" w:beforeAutospacing="1" w:after="100" w:afterAutospacing="1"/>
    </w:pPr>
    <w:rPr>
      <w:rFonts w:ascii="Tahoma" w:hAnsi="Tahoma" w:cs="Tahoma"/>
      <w:sz w:val="14"/>
      <w:szCs w:val="14"/>
    </w:rPr>
  </w:style>
  <w:style w:type="paragraph" w:customStyle="1" w:styleId="xl151">
    <w:name w:val="xl151"/>
    <w:basedOn w:val="Normal"/>
    <w:rsid w:val="00EF1775"/>
    <w:pPr>
      <w:pBdr>
        <w:bottom w:val="single" w:sz="8" w:space="0" w:color="auto"/>
        <w:right w:val="single" w:sz="8" w:space="0" w:color="auto"/>
      </w:pBdr>
      <w:spacing w:before="100" w:beforeAutospacing="1" w:after="100" w:afterAutospacing="1"/>
    </w:pPr>
    <w:rPr>
      <w:rFonts w:ascii="Tahoma" w:hAnsi="Tahoma" w:cs="Tahoma"/>
      <w:sz w:val="14"/>
      <w:szCs w:val="14"/>
    </w:rPr>
  </w:style>
  <w:style w:type="paragraph" w:customStyle="1" w:styleId="xl152">
    <w:name w:val="xl152"/>
    <w:basedOn w:val="Normal"/>
    <w:rsid w:val="00EF1775"/>
    <w:pPr>
      <w:pBdr>
        <w:left w:val="single" w:sz="8" w:space="0" w:color="auto"/>
        <w:bottom w:val="single" w:sz="4" w:space="0" w:color="auto"/>
        <w:right w:val="single" w:sz="4" w:space="0" w:color="auto"/>
      </w:pBdr>
      <w:spacing w:before="100" w:beforeAutospacing="1" w:after="100" w:afterAutospacing="1"/>
    </w:pPr>
    <w:rPr>
      <w:rFonts w:ascii="Tahoma" w:hAnsi="Tahoma" w:cs="Tahoma"/>
      <w:sz w:val="20"/>
      <w:szCs w:val="20"/>
    </w:rPr>
  </w:style>
  <w:style w:type="paragraph" w:customStyle="1" w:styleId="xl153">
    <w:name w:val="xl153"/>
    <w:basedOn w:val="Normal"/>
    <w:rsid w:val="00EF1775"/>
    <w:pPr>
      <w:pBdr>
        <w:left w:val="single" w:sz="4" w:space="0" w:color="auto"/>
        <w:bottom w:val="single" w:sz="4" w:space="0" w:color="auto"/>
        <w:right w:val="single" w:sz="4" w:space="0" w:color="auto"/>
      </w:pBdr>
      <w:spacing w:before="100" w:beforeAutospacing="1" w:after="100" w:afterAutospacing="1"/>
    </w:pPr>
    <w:rPr>
      <w:rFonts w:ascii="Tahoma" w:hAnsi="Tahoma" w:cs="Tahoma"/>
      <w:sz w:val="20"/>
      <w:szCs w:val="20"/>
    </w:rPr>
  </w:style>
  <w:style w:type="paragraph" w:customStyle="1" w:styleId="xl154">
    <w:name w:val="xl154"/>
    <w:basedOn w:val="Normal"/>
    <w:rsid w:val="00EF1775"/>
    <w:pPr>
      <w:pBdr>
        <w:left w:val="single" w:sz="4" w:space="0" w:color="auto"/>
        <w:bottom w:val="single" w:sz="4" w:space="0" w:color="auto"/>
        <w:right w:val="single" w:sz="8" w:space="0" w:color="auto"/>
      </w:pBdr>
      <w:spacing w:before="100" w:beforeAutospacing="1" w:after="100" w:afterAutospacing="1"/>
    </w:pPr>
    <w:rPr>
      <w:rFonts w:ascii="Tahoma" w:hAnsi="Tahoma" w:cs="Tahoma"/>
      <w:sz w:val="20"/>
      <w:szCs w:val="20"/>
    </w:rPr>
  </w:style>
  <w:style w:type="paragraph" w:customStyle="1" w:styleId="xl155">
    <w:name w:val="xl155"/>
    <w:basedOn w:val="Normal"/>
    <w:rsid w:val="00EF1775"/>
    <w:pPr>
      <w:pBdr>
        <w:left w:val="single" w:sz="8" w:space="0" w:color="auto"/>
        <w:bottom w:val="single" w:sz="8" w:space="0" w:color="auto"/>
      </w:pBdr>
      <w:spacing w:before="100" w:beforeAutospacing="1" w:after="100" w:afterAutospacing="1"/>
      <w:jc w:val="center"/>
      <w:textAlignment w:val="center"/>
    </w:pPr>
    <w:rPr>
      <w:rFonts w:ascii="Tahoma" w:hAnsi="Tahoma" w:cs="Tahoma"/>
      <w:sz w:val="18"/>
      <w:szCs w:val="18"/>
    </w:rPr>
  </w:style>
  <w:style w:type="paragraph" w:customStyle="1" w:styleId="xl156">
    <w:name w:val="xl156"/>
    <w:basedOn w:val="Normal"/>
    <w:rsid w:val="00EF1775"/>
    <w:pPr>
      <w:pBdr>
        <w:bottom w:val="single" w:sz="8" w:space="0" w:color="auto"/>
      </w:pBdr>
      <w:spacing w:before="100" w:beforeAutospacing="1" w:after="100" w:afterAutospacing="1"/>
      <w:jc w:val="center"/>
      <w:textAlignment w:val="center"/>
    </w:pPr>
    <w:rPr>
      <w:rFonts w:ascii="Tahoma" w:hAnsi="Tahoma" w:cs="Tahoma"/>
      <w:sz w:val="18"/>
      <w:szCs w:val="18"/>
    </w:rPr>
  </w:style>
  <w:style w:type="paragraph" w:customStyle="1" w:styleId="xl157">
    <w:name w:val="xl157"/>
    <w:basedOn w:val="Normal"/>
    <w:rsid w:val="00EF1775"/>
    <w:pPr>
      <w:pBdr>
        <w:bottom w:val="single" w:sz="8" w:space="0" w:color="auto"/>
        <w:right w:val="single" w:sz="8" w:space="0" w:color="auto"/>
      </w:pBdr>
      <w:spacing w:before="100" w:beforeAutospacing="1" w:after="100" w:afterAutospacing="1"/>
      <w:jc w:val="center"/>
      <w:textAlignment w:val="center"/>
    </w:pPr>
    <w:rPr>
      <w:rFonts w:ascii="Tahoma" w:hAnsi="Tahoma" w:cs="Tahoma"/>
      <w:sz w:val="18"/>
      <w:szCs w:val="18"/>
    </w:rPr>
  </w:style>
  <w:style w:type="paragraph" w:customStyle="1" w:styleId="xl158">
    <w:name w:val="xl158"/>
    <w:basedOn w:val="Normal"/>
    <w:rsid w:val="00EF1775"/>
    <w:pPr>
      <w:pBdr>
        <w:top w:val="single" w:sz="4" w:space="0" w:color="auto"/>
        <w:left w:val="single" w:sz="8" w:space="0" w:color="auto"/>
        <w:bottom w:val="single" w:sz="4" w:space="0" w:color="auto"/>
        <w:right w:val="single" w:sz="4" w:space="0" w:color="auto"/>
      </w:pBdr>
      <w:spacing w:before="100" w:beforeAutospacing="1" w:after="100" w:afterAutospacing="1"/>
    </w:pPr>
    <w:rPr>
      <w:rFonts w:ascii="Tahoma" w:hAnsi="Tahoma" w:cs="Tahoma"/>
      <w:sz w:val="20"/>
      <w:szCs w:val="20"/>
    </w:rPr>
  </w:style>
  <w:style w:type="paragraph" w:customStyle="1" w:styleId="xl159">
    <w:name w:val="xl159"/>
    <w:basedOn w:val="Normal"/>
    <w:rsid w:val="00EF1775"/>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0"/>
      <w:szCs w:val="20"/>
    </w:rPr>
  </w:style>
  <w:style w:type="paragraph" w:customStyle="1" w:styleId="xl160">
    <w:name w:val="xl160"/>
    <w:basedOn w:val="Normal"/>
    <w:rsid w:val="00EF1775"/>
    <w:pPr>
      <w:pBdr>
        <w:top w:val="single" w:sz="4" w:space="0" w:color="auto"/>
        <w:left w:val="single" w:sz="4" w:space="0" w:color="auto"/>
        <w:bottom w:val="single" w:sz="4" w:space="0" w:color="auto"/>
        <w:right w:val="single" w:sz="8" w:space="0" w:color="auto"/>
      </w:pBdr>
      <w:spacing w:before="100" w:beforeAutospacing="1" w:after="100" w:afterAutospacing="1"/>
    </w:pPr>
    <w:rPr>
      <w:rFonts w:ascii="Tahoma" w:hAnsi="Tahoma" w:cs="Tahoma"/>
      <w:sz w:val="20"/>
      <w:szCs w:val="20"/>
    </w:rPr>
  </w:style>
  <w:style w:type="paragraph" w:customStyle="1" w:styleId="xl161">
    <w:name w:val="xl161"/>
    <w:basedOn w:val="Normal"/>
    <w:rsid w:val="00EF1775"/>
    <w:pPr>
      <w:pBdr>
        <w:top w:val="single" w:sz="8" w:space="0" w:color="auto"/>
        <w:bottom w:val="single" w:sz="8" w:space="0" w:color="auto"/>
      </w:pBdr>
      <w:spacing w:before="100" w:beforeAutospacing="1" w:after="100" w:afterAutospacing="1"/>
    </w:pPr>
    <w:rPr>
      <w:rFonts w:ascii="Tahoma" w:hAnsi="Tahoma" w:cs="Tahoma"/>
      <w:sz w:val="20"/>
      <w:szCs w:val="20"/>
    </w:rPr>
  </w:style>
  <w:style w:type="paragraph" w:customStyle="1" w:styleId="xl162">
    <w:name w:val="xl162"/>
    <w:basedOn w:val="Normal"/>
    <w:rsid w:val="00EF1775"/>
    <w:pPr>
      <w:pBdr>
        <w:top w:val="single" w:sz="8" w:space="0" w:color="auto"/>
        <w:bottom w:val="single" w:sz="8" w:space="0" w:color="auto"/>
        <w:right w:val="single" w:sz="8" w:space="0" w:color="auto"/>
      </w:pBdr>
      <w:spacing w:before="100" w:beforeAutospacing="1" w:after="100" w:afterAutospacing="1"/>
    </w:pPr>
    <w:rPr>
      <w:rFonts w:ascii="Tahoma" w:hAnsi="Tahoma" w:cs="Tahoma"/>
      <w:sz w:val="20"/>
      <w:szCs w:val="20"/>
    </w:rPr>
  </w:style>
  <w:style w:type="paragraph" w:customStyle="1" w:styleId="xl163">
    <w:name w:val="xl163"/>
    <w:basedOn w:val="Normal"/>
    <w:rsid w:val="00EF1775"/>
    <w:pPr>
      <w:pBdr>
        <w:right w:val="single" w:sz="8" w:space="0" w:color="auto"/>
      </w:pBdr>
      <w:spacing w:before="100" w:beforeAutospacing="1" w:after="100" w:afterAutospacing="1"/>
    </w:pPr>
    <w:rPr>
      <w:rFonts w:ascii="Arial" w:hAnsi="Arial" w:cs="Arial"/>
      <w:sz w:val="20"/>
      <w:szCs w:val="20"/>
    </w:rPr>
  </w:style>
  <w:style w:type="paragraph" w:customStyle="1" w:styleId="xl164">
    <w:name w:val="xl164"/>
    <w:basedOn w:val="Normal"/>
    <w:rsid w:val="00EF1775"/>
    <w:pPr>
      <w:spacing w:before="100" w:beforeAutospacing="1" w:after="100" w:afterAutospacing="1"/>
    </w:pPr>
    <w:rPr>
      <w:rFonts w:ascii="Tahoma" w:hAnsi="Tahoma" w:cs="Tahoma"/>
      <w:sz w:val="14"/>
      <w:szCs w:val="14"/>
    </w:rPr>
  </w:style>
  <w:style w:type="paragraph" w:customStyle="1" w:styleId="xl165">
    <w:name w:val="xl165"/>
    <w:basedOn w:val="Normal"/>
    <w:rsid w:val="00EF1775"/>
    <w:pPr>
      <w:pBdr>
        <w:top w:val="single" w:sz="8" w:space="0" w:color="auto"/>
        <w:bottom w:val="single" w:sz="8" w:space="0" w:color="auto"/>
      </w:pBdr>
      <w:spacing w:before="100" w:beforeAutospacing="1" w:after="100" w:afterAutospacing="1"/>
    </w:pPr>
    <w:rPr>
      <w:rFonts w:ascii="Tahoma" w:hAnsi="Tahoma" w:cs="Tahoma"/>
      <w:sz w:val="14"/>
      <w:szCs w:val="14"/>
    </w:rPr>
  </w:style>
  <w:style w:type="paragraph" w:customStyle="1" w:styleId="xl166">
    <w:name w:val="xl166"/>
    <w:basedOn w:val="Normal"/>
    <w:rsid w:val="00EF1775"/>
    <w:pPr>
      <w:pBdr>
        <w:top w:val="single" w:sz="8" w:space="0" w:color="auto"/>
        <w:bottom w:val="single" w:sz="8" w:space="0" w:color="auto"/>
        <w:right w:val="single" w:sz="8" w:space="0" w:color="auto"/>
      </w:pBdr>
      <w:spacing w:before="100" w:beforeAutospacing="1" w:after="100" w:afterAutospacing="1"/>
    </w:pPr>
    <w:rPr>
      <w:rFonts w:ascii="Tahoma" w:hAnsi="Tahoma" w:cs="Tahoma"/>
      <w:sz w:val="14"/>
      <w:szCs w:val="14"/>
    </w:rPr>
  </w:style>
  <w:style w:type="paragraph" w:customStyle="1" w:styleId="xl167">
    <w:name w:val="xl167"/>
    <w:basedOn w:val="Normal"/>
    <w:rsid w:val="00EF1775"/>
    <w:pPr>
      <w:spacing w:before="100" w:beforeAutospacing="1" w:after="100" w:afterAutospacing="1"/>
    </w:pPr>
    <w:rPr>
      <w:rFonts w:ascii="Arial" w:hAnsi="Arial" w:cs="Arial"/>
      <w:sz w:val="14"/>
      <w:szCs w:val="14"/>
    </w:rPr>
  </w:style>
  <w:style w:type="paragraph" w:customStyle="1" w:styleId="xl168">
    <w:name w:val="xl168"/>
    <w:basedOn w:val="Normal"/>
    <w:rsid w:val="00EF1775"/>
    <w:pPr>
      <w:pBdr>
        <w:top w:val="single" w:sz="4" w:space="0" w:color="auto"/>
        <w:left w:val="single" w:sz="8" w:space="0" w:color="auto"/>
        <w:bottom w:val="single" w:sz="8" w:space="0" w:color="auto"/>
        <w:right w:val="single" w:sz="4" w:space="0" w:color="auto"/>
      </w:pBdr>
      <w:spacing w:before="100" w:beforeAutospacing="1" w:after="100" w:afterAutospacing="1"/>
    </w:pPr>
    <w:rPr>
      <w:rFonts w:ascii="Tahoma" w:hAnsi="Tahoma" w:cs="Tahoma"/>
      <w:sz w:val="20"/>
      <w:szCs w:val="20"/>
    </w:rPr>
  </w:style>
  <w:style w:type="paragraph" w:customStyle="1" w:styleId="xl169">
    <w:name w:val="xl169"/>
    <w:basedOn w:val="Normal"/>
    <w:rsid w:val="00EF1775"/>
    <w:pPr>
      <w:pBdr>
        <w:top w:val="single" w:sz="4" w:space="0" w:color="auto"/>
        <w:left w:val="single" w:sz="4" w:space="0" w:color="auto"/>
        <w:bottom w:val="single" w:sz="8" w:space="0" w:color="auto"/>
        <w:right w:val="single" w:sz="4" w:space="0" w:color="auto"/>
      </w:pBdr>
      <w:spacing w:before="100" w:beforeAutospacing="1" w:after="100" w:afterAutospacing="1"/>
    </w:pPr>
    <w:rPr>
      <w:rFonts w:ascii="Tahoma" w:hAnsi="Tahoma" w:cs="Tahoma"/>
      <w:sz w:val="20"/>
      <w:szCs w:val="20"/>
    </w:rPr>
  </w:style>
  <w:style w:type="paragraph" w:customStyle="1" w:styleId="xl170">
    <w:name w:val="xl170"/>
    <w:basedOn w:val="Normal"/>
    <w:rsid w:val="00EF1775"/>
    <w:pPr>
      <w:pBdr>
        <w:top w:val="single" w:sz="4" w:space="0" w:color="auto"/>
        <w:left w:val="single" w:sz="4" w:space="0" w:color="auto"/>
        <w:bottom w:val="single" w:sz="8" w:space="0" w:color="auto"/>
        <w:right w:val="single" w:sz="8" w:space="0" w:color="auto"/>
      </w:pBdr>
      <w:spacing w:before="100" w:beforeAutospacing="1" w:after="100" w:afterAutospacing="1"/>
    </w:pPr>
    <w:rPr>
      <w:rFonts w:ascii="Tahoma" w:hAnsi="Tahoma" w:cs="Tahoma"/>
      <w:sz w:val="20"/>
      <w:szCs w:val="20"/>
    </w:rPr>
  </w:style>
  <w:style w:type="paragraph" w:customStyle="1" w:styleId="xl171">
    <w:name w:val="xl171"/>
    <w:basedOn w:val="Normal"/>
    <w:rsid w:val="00EF1775"/>
    <w:pPr>
      <w:pBdr>
        <w:left w:val="single" w:sz="8" w:space="0" w:color="auto"/>
      </w:pBdr>
      <w:spacing w:before="100" w:beforeAutospacing="1" w:after="100" w:afterAutospacing="1"/>
    </w:pPr>
    <w:rPr>
      <w:rFonts w:ascii="Tahoma" w:hAnsi="Tahoma" w:cs="Tahoma"/>
      <w:sz w:val="20"/>
      <w:szCs w:val="20"/>
    </w:rPr>
  </w:style>
  <w:style w:type="paragraph" w:customStyle="1" w:styleId="xl172">
    <w:name w:val="xl172"/>
    <w:basedOn w:val="Normal"/>
    <w:rsid w:val="00EF1775"/>
    <w:pPr>
      <w:spacing w:before="100" w:beforeAutospacing="1" w:after="100" w:afterAutospacing="1"/>
    </w:pPr>
    <w:rPr>
      <w:rFonts w:ascii="Arial" w:hAnsi="Arial" w:cs="Arial"/>
      <w:sz w:val="16"/>
      <w:szCs w:val="16"/>
    </w:rPr>
  </w:style>
  <w:style w:type="paragraph" w:customStyle="1" w:styleId="xl173">
    <w:name w:val="xl173"/>
    <w:basedOn w:val="Normal"/>
    <w:rsid w:val="00EF1775"/>
    <w:pPr>
      <w:pBdr>
        <w:right w:val="single" w:sz="8" w:space="0" w:color="auto"/>
      </w:pBdr>
      <w:spacing w:before="100" w:beforeAutospacing="1" w:after="100" w:afterAutospacing="1"/>
    </w:pPr>
    <w:rPr>
      <w:rFonts w:ascii="Arial" w:hAnsi="Arial" w:cs="Arial"/>
      <w:sz w:val="16"/>
      <w:szCs w:val="16"/>
    </w:rPr>
  </w:style>
  <w:style w:type="paragraph" w:customStyle="1" w:styleId="xl174">
    <w:name w:val="xl174"/>
    <w:basedOn w:val="Normal"/>
    <w:rsid w:val="00EF1775"/>
    <w:pPr>
      <w:spacing w:before="100" w:beforeAutospacing="1" w:after="100" w:afterAutospacing="1"/>
    </w:pPr>
    <w:rPr>
      <w:rFonts w:ascii="Tahoma" w:hAnsi="Tahoma" w:cs="Tahoma"/>
      <w:sz w:val="16"/>
      <w:szCs w:val="16"/>
    </w:rPr>
  </w:style>
  <w:style w:type="paragraph" w:customStyle="1" w:styleId="xl175">
    <w:name w:val="xl175"/>
    <w:basedOn w:val="Normal"/>
    <w:rsid w:val="00EF1775"/>
    <w:pPr>
      <w:pBdr>
        <w:left w:val="single" w:sz="8" w:space="0" w:color="auto"/>
      </w:pBdr>
      <w:spacing w:before="100" w:beforeAutospacing="1" w:after="100" w:afterAutospacing="1"/>
    </w:pPr>
    <w:rPr>
      <w:rFonts w:ascii="Tahoma" w:hAnsi="Tahoma" w:cs="Tahoma"/>
      <w:sz w:val="16"/>
      <w:szCs w:val="16"/>
    </w:rPr>
  </w:style>
  <w:style w:type="paragraph" w:customStyle="1" w:styleId="xl176">
    <w:name w:val="xl176"/>
    <w:basedOn w:val="Normal"/>
    <w:rsid w:val="00EF1775"/>
    <w:pPr>
      <w:pBdr>
        <w:top w:val="single" w:sz="8" w:space="0" w:color="auto"/>
      </w:pBdr>
      <w:spacing w:before="100" w:beforeAutospacing="1" w:after="100" w:afterAutospacing="1"/>
    </w:pPr>
    <w:rPr>
      <w:rFonts w:ascii="Arial" w:hAnsi="Arial" w:cs="Arial"/>
      <w:sz w:val="16"/>
      <w:szCs w:val="16"/>
    </w:rPr>
  </w:style>
  <w:style w:type="paragraph" w:customStyle="1" w:styleId="xl177">
    <w:name w:val="xl177"/>
    <w:basedOn w:val="Normal"/>
    <w:rsid w:val="00EF1775"/>
    <w:pPr>
      <w:pBdr>
        <w:top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78">
    <w:name w:val="xl178"/>
    <w:basedOn w:val="Normal"/>
    <w:rsid w:val="00EF1775"/>
    <w:pPr>
      <w:spacing w:before="100" w:beforeAutospacing="1" w:after="100" w:afterAutospacing="1"/>
      <w:textAlignment w:val="center"/>
    </w:pPr>
    <w:rPr>
      <w:rFonts w:ascii="Tahoma" w:hAnsi="Tahoma" w:cs="Tahoma"/>
      <w:sz w:val="16"/>
      <w:szCs w:val="16"/>
    </w:rPr>
  </w:style>
  <w:style w:type="paragraph" w:customStyle="1" w:styleId="xl179">
    <w:name w:val="xl179"/>
    <w:basedOn w:val="Normal"/>
    <w:rsid w:val="00EF1775"/>
    <w:pPr>
      <w:spacing w:before="100" w:beforeAutospacing="1" w:after="100" w:afterAutospacing="1"/>
    </w:pPr>
    <w:rPr>
      <w:rFonts w:ascii="Arial" w:hAnsi="Arial" w:cs="Arial"/>
      <w:sz w:val="16"/>
      <w:szCs w:val="16"/>
    </w:rPr>
  </w:style>
  <w:style w:type="paragraph" w:customStyle="1" w:styleId="xl180">
    <w:name w:val="xl180"/>
    <w:basedOn w:val="Normal"/>
    <w:rsid w:val="00EF1775"/>
    <w:pPr>
      <w:pBdr>
        <w:right w:val="single" w:sz="4" w:space="0" w:color="auto"/>
      </w:pBdr>
      <w:spacing w:before="100" w:beforeAutospacing="1" w:after="100" w:afterAutospacing="1"/>
    </w:pPr>
    <w:rPr>
      <w:rFonts w:ascii="Tahoma" w:hAnsi="Tahoma" w:cs="Tahoma"/>
      <w:sz w:val="20"/>
      <w:szCs w:val="20"/>
    </w:rPr>
  </w:style>
  <w:style w:type="paragraph" w:customStyle="1" w:styleId="xl181">
    <w:name w:val="xl181"/>
    <w:basedOn w:val="Normal"/>
    <w:rsid w:val="00EF1775"/>
    <w:pPr>
      <w:pBdr>
        <w:left w:val="single" w:sz="8" w:space="0" w:color="auto"/>
      </w:pBdr>
      <w:spacing w:before="100" w:beforeAutospacing="1" w:after="100" w:afterAutospacing="1"/>
    </w:pPr>
    <w:rPr>
      <w:rFonts w:ascii="Arial" w:hAnsi="Arial" w:cs="Arial"/>
      <w:sz w:val="16"/>
      <w:szCs w:val="16"/>
    </w:rPr>
  </w:style>
  <w:style w:type="paragraph" w:customStyle="1" w:styleId="xl182">
    <w:name w:val="xl182"/>
    <w:basedOn w:val="Normal"/>
    <w:rsid w:val="00EF1775"/>
    <w:pPr>
      <w:pBdr>
        <w:right w:val="single" w:sz="8" w:space="0" w:color="auto"/>
      </w:pBdr>
      <w:spacing w:before="100" w:beforeAutospacing="1" w:after="100" w:afterAutospacing="1"/>
    </w:pPr>
    <w:rPr>
      <w:rFonts w:ascii="Arial" w:hAnsi="Arial" w:cs="Arial"/>
      <w:sz w:val="16"/>
      <w:szCs w:val="16"/>
    </w:rPr>
  </w:style>
  <w:style w:type="paragraph" w:customStyle="1" w:styleId="xl183">
    <w:name w:val="xl183"/>
    <w:basedOn w:val="Normal"/>
    <w:rsid w:val="00EF1775"/>
    <w:pPr>
      <w:pBdr>
        <w:top w:val="single" w:sz="8" w:space="0" w:color="auto"/>
        <w:left w:val="single" w:sz="8" w:space="0" w:color="auto"/>
      </w:pBdr>
      <w:spacing w:before="100" w:beforeAutospacing="1" w:after="100" w:afterAutospacing="1"/>
    </w:pPr>
    <w:rPr>
      <w:rFonts w:ascii="Tahoma" w:hAnsi="Tahoma" w:cs="Tahoma"/>
      <w:sz w:val="16"/>
      <w:szCs w:val="16"/>
    </w:rPr>
  </w:style>
  <w:style w:type="paragraph" w:customStyle="1" w:styleId="xl184">
    <w:name w:val="xl184"/>
    <w:basedOn w:val="Normal"/>
    <w:rsid w:val="00EF1775"/>
    <w:pPr>
      <w:pBdr>
        <w:top w:val="single" w:sz="8" w:space="0" w:color="auto"/>
      </w:pBdr>
      <w:spacing w:before="100" w:beforeAutospacing="1" w:after="100" w:afterAutospacing="1"/>
    </w:pPr>
    <w:rPr>
      <w:rFonts w:ascii="Tahoma" w:hAnsi="Tahoma" w:cs="Tahoma"/>
      <w:sz w:val="16"/>
      <w:szCs w:val="16"/>
    </w:rPr>
  </w:style>
  <w:style w:type="paragraph" w:customStyle="1" w:styleId="xl185">
    <w:name w:val="xl185"/>
    <w:basedOn w:val="Normal"/>
    <w:rsid w:val="00EF1775"/>
    <w:pPr>
      <w:pBdr>
        <w:left w:val="single" w:sz="8" w:space="0" w:color="auto"/>
        <w:bottom w:val="single" w:sz="8" w:space="0" w:color="auto"/>
      </w:pBdr>
      <w:spacing w:before="100" w:beforeAutospacing="1" w:after="100" w:afterAutospacing="1"/>
    </w:pPr>
    <w:rPr>
      <w:rFonts w:ascii="Arial" w:hAnsi="Arial" w:cs="Arial"/>
      <w:sz w:val="16"/>
      <w:szCs w:val="16"/>
    </w:rPr>
  </w:style>
  <w:style w:type="paragraph" w:customStyle="1" w:styleId="xl186">
    <w:name w:val="xl186"/>
    <w:basedOn w:val="Normal"/>
    <w:rsid w:val="00EF1775"/>
    <w:pPr>
      <w:pBdr>
        <w:bottom w:val="single" w:sz="8" w:space="0" w:color="auto"/>
      </w:pBdr>
      <w:spacing w:before="100" w:beforeAutospacing="1" w:after="100" w:afterAutospacing="1"/>
    </w:pPr>
    <w:rPr>
      <w:rFonts w:ascii="Arial" w:hAnsi="Arial" w:cs="Arial"/>
      <w:sz w:val="16"/>
      <w:szCs w:val="16"/>
    </w:rPr>
  </w:style>
  <w:style w:type="paragraph" w:customStyle="1" w:styleId="xl187">
    <w:name w:val="xl187"/>
    <w:basedOn w:val="Normal"/>
    <w:rsid w:val="00EF1775"/>
    <w:pPr>
      <w:pBdr>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88">
    <w:name w:val="xl188"/>
    <w:basedOn w:val="Normal"/>
    <w:rsid w:val="00EF1775"/>
    <w:pPr>
      <w:spacing w:before="100" w:beforeAutospacing="1" w:after="100" w:afterAutospacing="1"/>
    </w:pPr>
    <w:rPr>
      <w:rFonts w:ascii="Tahoma" w:hAnsi="Tahoma" w:cs="Tahoma"/>
      <w:sz w:val="16"/>
      <w:szCs w:val="16"/>
    </w:rPr>
  </w:style>
  <w:style w:type="paragraph" w:customStyle="1" w:styleId="xl189">
    <w:name w:val="xl189"/>
    <w:basedOn w:val="Normal"/>
    <w:rsid w:val="00EF1775"/>
    <w:pPr>
      <w:pBdr>
        <w:left w:val="single" w:sz="8" w:space="0" w:color="auto"/>
        <w:bottom w:val="single" w:sz="8" w:space="0" w:color="auto"/>
      </w:pBdr>
      <w:spacing w:before="100" w:beforeAutospacing="1" w:after="100" w:afterAutospacing="1"/>
    </w:pPr>
    <w:rPr>
      <w:rFonts w:ascii="Tahoma" w:hAnsi="Tahoma" w:cs="Tahoma"/>
      <w:sz w:val="20"/>
      <w:szCs w:val="20"/>
    </w:rPr>
  </w:style>
  <w:style w:type="paragraph" w:customStyle="1" w:styleId="xl190">
    <w:name w:val="xl190"/>
    <w:basedOn w:val="Normal"/>
    <w:rsid w:val="00EF1775"/>
    <w:pPr>
      <w:pBdr>
        <w:left w:val="single" w:sz="8" w:space="0" w:color="auto"/>
        <w:bottom w:val="single" w:sz="8" w:space="0" w:color="auto"/>
      </w:pBdr>
      <w:spacing w:before="100" w:beforeAutospacing="1" w:after="100" w:afterAutospacing="1"/>
    </w:pPr>
    <w:rPr>
      <w:rFonts w:ascii="Tahoma" w:hAnsi="Tahoma" w:cs="Tahoma"/>
      <w:sz w:val="16"/>
      <w:szCs w:val="16"/>
    </w:rPr>
  </w:style>
  <w:style w:type="paragraph" w:customStyle="1" w:styleId="xl191">
    <w:name w:val="xl191"/>
    <w:basedOn w:val="Normal"/>
    <w:rsid w:val="00EF1775"/>
    <w:pPr>
      <w:pBdr>
        <w:bottom w:val="single" w:sz="8" w:space="0" w:color="auto"/>
      </w:pBdr>
      <w:spacing w:before="100" w:beforeAutospacing="1" w:after="100" w:afterAutospacing="1"/>
    </w:pPr>
    <w:rPr>
      <w:rFonts w:ascii="Tahoma" w:hAnsi="Tahoma" w:cs="Tahoma"/>
      <w:sz w:val="16"/>
      <w:szCs w:val="16"/>
    </w:rPr>
  </w:style>
  <w:style w:type="paragraph" w:customStyle="1" w:styleId="xl192">
    <w:name w:val="xl192"/>
    <w:basedOn w:val="Normal"/>
    <w:rsid w:val="00EF1775"/>
    <w:pPr>
      <w:pBdr>
        <w:top w:val="single" w:sz="8" w:space="0" w:color="auto"/>
        <w:right w:val="single" w:sz="4" w:space="0" w:color="auto"/>
      </w:pBdr>
      <w:spacing w:before="100" w:beforeAutospacing="1" w:after="100" w:afterAutospacing="1"/>
    </w:pPr>
    <w:rPr>
      <w:rFonts w:ascii="Tahoma" w:hAnsi="Tahoma" w:cs="Tahoma"/>
      <w:sz w:val="16"/>
      <w:szCs w:val="16"/>
    </w:rPr>
  </w:style>
  <w:style w:type="paragraph" w:customStyle="1" w:styleId="xl193">
    <w:name w:val="xl193"/>
    <w:basedOn w:val="Normal"/>
    <w:rsid w:val="00EF1775"/>
    <w:pPr>
      <w:spacing w:before="100" w:beforeAutospacing="1" w:after="100" w:afterAutospacing="1"/>
      <w:jc w:val="center"/>
    </w:pPr>
    <w:rPr>
      <w:rFonts w:ascii="Tahoma" w:hAnsi="Tahoma" w:cs="Tahoma"/>
      <w:color w:val="FFFFFF"/>
      <w:sz w:val="20"/>
      <w:szCs w:val="20"/>
    </w:rPr>
  </w:style>
  <w:style w:type="paragraph" w:customStyle="1" w:styleId="xl194">
    <w:name w:val="xl194"/>
    <w:basedOn w:val="Normal"/>
    <w:rsid w:val="00EF1775"/>
    <w:pPr>
      <w:pBdr>
        <w:top w:val="single" w:sz="8" w:space="0" w:color="auto"/>
      </w:pBdr>
      <w:spacing w:before="100" w:beforeAutospacing="1" w:after="100" w:afterAutospacing="1"/>
      <w:jc w:val="center"/>
      <w:textAlignment w:val="center"/>
    </w:pPr>
    <w:rPr>
      <w:rFonts w:ascii="Tahoma" w:hAnsi="Tahoma" w:cs="Tahoma"/>
      <w:sz w:val="20"/>
      <w:szCs w:val="20"/>
    </w:rPr>
  </w:style>
  <w:style w:type="paragraph" w:customStyle="1" w:styleId="xl195">
    <w:name w:val="xl195"/>
    <w:basedOn w:val="Normal"/>
    <w:rsid w:val="00EF1775"/>
    <w:pPr>
      <w:pBdr>
        <w:top w:val="single" w:sz="8" w:space="0" w:color="auto"/>
        <w:right w:val="single" w:sz="8" w:space="0" w:color="auto"/>
      </w:pBdr>
      <w:spacing w:before="100" w:beforeAutospacing="1" w:after="100" w:afterAutospacing="1"/>
      <w:jc w:val="center"/>
      <w:textAlignment w:val="center"/>
    </w:pPr>
    <w:rPr>
      <w:rFonts w:ascii="Tahoma" w:hAnsi="Tahoma" w:cs="Tahoma"/>
      <w:sz w:val="20"/>
      <w:szCs w:val="20"/>
    </w:rPr>
  </w:style>
  <w:style w:type="paragraph" w:customStyle="1" w:styleId="xl196">
    <w:name w:val="xl196"/>
    <w:basedOn w:val="Normal"/>
    <w:rsid w:val="00EF1775"/>
    <w:pPr>
      <w:spacing w:before="100" w:beforeAutospacing="1" w:after="100" w:afterAutospacing="1"/>
      <w:textAlignment w:val="center"/>
    </w:pPr>
    <w:rPr>
      <w:rFonts w:ascii="Tahoma" w:hAnsi="Tahoma" w:cs="Tahoma"/>
      <w:color w:val="FFFFFF"/>
      <w:sz w:val="20"/>
      <w:szCs w:val="20"/>
    </w:rPr>
  </w:style>
  <w:style w:type="paragraph" w:customStyle="1" w:styleId="xl197">
    <w:name w:val="xl197"/>
    <w:basedOn w:val="Normal"/>
    <w:rsid w:val="00EF1775"/>
    <w:pPr>
      <w:pBdr>
        <w:left w:val="single" w:sz="8" w:space="0" w:color="auto"/>
        <w:bottom w:val="single" w:sz="8" w:space="0" w:color="auto"/>
      </w:pBdr>
      <w:spacing w:before="100" w:beforeAutospacing="1" w:after="100" w:afterAutospacing="1"/>
      <w:jc w:val="center"/>
      <w:textAlignment w:val="center"/>
    </w:pPr>
    <w:rPr>
      <w:rFonts w:ascii="Tahoma" w:hAnsi="Tahoma" w:cs="Tahoma"/>
      <w:sz w:val="20"/>
      <w:szCs w:val="20"/>
    </w:rPr>
  </w:style>
  <w:style w:type="paragraph" w:customStyle="1" w:styleId="xl198">
    <w:name w:val="xl198"/>
    <w:basedOn w:val="Normal"/>
    <w:rsid w:val="00EF1775"/>
    <w:pPr>
      <w:pBdr>
        <w:bottom w:val="single" w:sz="8" w:space="0" w:color="auto"/>
      </w:pBdr>
      <w:spacing w:before="100" w:beforeAutospacing="1" w:after="100" w:afterAutospacing="1"/>
      <w:jc w:val="center"/>
      <w:textAlignment w:val="center"/>
    </w:pPr>
    <w:rPr>
      <w:rFonts w:ascii="Tahoma" w:hAnsi="Tahoma" w:cs="Tahoma"/>
      <w:sz w:val="20"/>
      <w:szCs w:val="20"/>
    </w:rPr>
  </w:style>
  <w:style w:type="paragraph" w:customStyle="1" w:styleId="xl199">
    <w:name w:val="xl199"/>
    <w:basedOn w:val="Normal"/>
    <w:rsid w:val="00EF1775"/>
    <w:pPr>
      <w:pBdr>
        <w:bottom w:val="single" w:sz="8" w:space="0" w:color="auto"/>
        <w:right w:val="single" w:sz="8" w:space="0" w:color="auto"/>
      </w:pBdr>
      <w:spacing w:before="100" w:beforeAutospacing="1" w:after="100" w:afterAutospacing="1"/>
      <w:jc w:val="center"/>
      <w:textAlignment w:val="center"/>
    </w:pPr>
    <w:rPr>
      <w:rFonts w:ascii="Tahoma" w:hAnsi="Tahoma" w:cs="Tahoma"/>
      <w:sz w:val="20"/>
      <w:szCs w:val="20"/>
    </w:rPr>
  </w:style>
  <w:style w:type="paragraph" w:customStyle="1" w:styleId="xl200">
    <w:name w:val="xl200"/>
    <w:basedOn w:val="Normal"/>
    <w:rsid w:val="00EF1775"/>
    <w:pPr>
      <w:spacing w:before="100" w:beforeAutospacing="1" w:after="100" w:afterAutospacing="1"/>
    </w:pPr>
    <w:rPr>
      <w:rFonts w:ascii="Arial" w:hAnsi="Arial" w:cs="Arial"/>
    </w:rPr>
  </w:style>
  <w:style w:type="paragraph" w:customStyle="1" w:styleId="xl201">
    <w:name w:val="xl201"/>
    <w:basedOn w:val="Normal"/>
    <w:rsid w:val="00EF1775"/>
    <w:pPr>
      <w:pBdr>
        <w:left w:val="single" w:sz="8" w:space="0" w:color="auto"/>
      </w:pBdr>
      <w:spacing w:before="100" w:beforeAutospacing="1" w:after="100" w:afterAutospacing="1"/>
      <w:textAlignment w:val="top"/>
    </w:pPr>
    <w:rPr>
      <w:rFonts w:ascii="Tahoma" w:hAnsi="Tahoma" w:cs="Tahoma"/>
      <w:sz w:val="16"/>
      <w:szCs w:val="16"/>
    </w:rPr>
  </w:style>
  <w:style w:type="paragraph" w:customStyle="1" w:styleId="xl202">
    <w:name w:val="xl202"/>
    <w:basedOn w:val="Normal"/>
    <w:rsid w:val="00EF1775"/>
    <w:pPr>
      <w:spacing w:before="100" w:beforeAutospacing="1" w:after="100" w:afterAutospacing="1"/>
      <w:textAlignment w:val="top"/>
    </w:pPr>
    <w:rPr>
      <w:rFonts w:ascii="Tahoma" w:hAnsi="Tahoma" w:cs="Tahoma"/>
      <w:sz w:val="16"/>
      <w:szCs w:val="16"/>
    </w:rPr>
  </w:style>
  <w:style w:type="paragraph" w:customStyle="1" w:styleId="xl203">
    <w:name w:val="xl203"/>
    <w:basedOn w:val="Normal"/>
    <w:rsid w:val="00EF1775"/>
    <w:pPr>
      <w:pBdr>
        <w:right w:val="single" w:sz="8" w:space="0" w:color="auto"/>
      </w:pBdr>
      <w:spacing w:before="100" w:beforeAutospacing="1" w:after="100" w:afterAutospacing="1"/>
      <w:textAlignment w:val="top"/>
    </w:pPr>
    <w:rPr>
      <w:rFonts w:ascii="Tahoma" w:hAnsi="Tahoma" w:cs="Tahoma"/>
      <w:sz w:val="16"/>
      <w:szCs w:val="16"/>
    </w:rPr>
  </w:style>
  <w:style w:type="paragraph" w:customStyle="1" w:styleId="xl204">
    <w:name w:val="xl204"/>
    <w:basedOn w:val="Normal"/>
    <w:rsid w:val="00EF1775"/>
    <w:pPr>
      <w:pBdr>
        <w:left w:val="single" w:sz="8" w:space="0" w:color="auto"/>
      </w:pBdr>
      <w:spacing w:before="100" w:beforeAutospacing="1" w:after="100" w:afterAutospacing="1"/>
      <w:textAlignment w:val="top"/>
    </w:pPr>
    <w:rPr>
      <w:rFonts w:ascii="Tahoma" w:hAnsi="Tahoma" w:cs="Tahoma"/>
      <w:sz w:val="12"/>
      <w:szCs w:val="12"/>
    </w:rPr>
  </w:style>
  <w:style w:type="paragraph" w:customStyle="1" w:styleId="xl205">
    <w:name w:val="xl205"/>
    <w:basedOn w:val="Normal"/>
    <w:rsid w:val="00EF1775"/>
    <w:pPr>
      <w:spacing w:before="100" w:beforeAutospacing="1" w:after="100" w:afterAutospacing="1"/>
      <w:textAlignment w:val="top"/>
    </w:pPr>
    <w:rPr>
      <w:rFonts w:ascii="Tahoma" w:hAnsi="Tahoma" w:cs="Tahoma"/>
      <w:sz w:val="12"/>
      <w:szCs w:val="12"/>
    </w:rPr>
  </w:style>
  <w:style w:type="paragraph" w:customStyle="1" w:styleId="xl206">
    <w:name w:val="xl206"/>
    <w:basedOn w:val="Normal"/>
    <w:rsid w:val="00EF1775"/>
    <w:pPr>
      <w:pBdr>
        <w:right w:val="single" w:sz="8" w:space="0" w:color="auto"/>
      </w:pBdr>
      <w:spacing w:before="100" w:beforeAutospacing="1" w:after="100" w:afterAutospacing="1"/>
      <w:textAlignment w:val="top"/>
    </w:pPr>
    <w:rPr>
      <w:rFonts w:ascii="Tahoma" w:hAnsi="Tahoma" w:cs="Tahoma"/>
      <w:sz w:val="12"/>
      <w:szCs w:val="12"/>
    </w:rPr>
  </w:style>
  <w:style w:type="paragraph" w:customStyle="1" w:styleId="xl207">
    <w:name w:val="xl207"/>
    <w:basedOn w:val="Normal"/>
    <w:rsid w:val="00EF1775"/>
    <w:pPr>
      <w:spacing w:before="100" w:beforeAutospacing="1" w:after="100" w:afterAutospacing="1"/>
      <w:jc w:val="center"/>
      <w:textAlignment w:val="center"/>
    </w:pPr>
    <w:rPr>
      <w:rFonts w:ascii="Tahoma" w:hAnsi="Tahoma" w:cs="Tahoma"/>
      <w:color w:val="FFFFFF"/>
      <w:sz w:val="20"/>
      <w:szCs w:val="20"/>
    </w:rPr>
  </w:style>
  <w:style w:type="paragraph" w:customStyle="1" w:styleId="xl208">
    <w:name w:val="xl208"/>
    <w:basedOn w:val="Normal"/>
    <w:rsid w:val="00EF1775"/>
    <w:pPr>
      <w:pBdr>
        <w:left w:val="single" w:sz="8" w:space="0" w:color="auto"/>
        <w:bottom w:val="single" w:sz="8" w:space="0" w:color="auto"/>
      </w:pBdr>
      <w:spacing w:before="100" w:beforeAutospacing="1" w:after="100" w:afterAutospacing="1"/>
    </w:pPr>
    <w:rPr>
      <w:rFonts w:ascii="Tahoma" w:hAnsi="Tahoma" w:cs="Tahoma"/>
      <w:sz w:val="12"/>
      <w:szCs w:val="12"/>
    </w:rPr>
  </w:style>
  <w:style w:type="paragraph" w:customStyle="1" w:styleId="xl209">
    <w:name w:val="xl209"/>
    <w:basedOn w:val="Normal"/>
    <w:rsid w:val="00EF1775"/>
    <w:pPr>
      <w:pBdr>
        <w:bottom w:val="single" w:sz="8" w:space="0" w:color="auto"/>
      </w:pBdr>
      <w:spacing w:before="100" w:beforeAutospacing="1" w:after="100" w:afterAutospacing="1"/>
    </w:pPr>
    <w:rPr>
      <w:rFonts w:ascii="Tahoma" w:hAnsi="Tahoma" w:cs="Tahoma"/>
      <w:sz w:val="12"/>
      <w:szCs w:val="12"/>
    </w:rPr>
  </w:style>
  <w:style w:type="paragraph" w:customStyle="1" w:styleId="xl210">
    <w:name w:val="xl210"/>
    <w:basedOn w:val="Normal"/>
    <w:rsid w:val="00EF1775"/>
    <w:pPr>
      <w:pBdr>
        <w:bottom w:val="single" w:sz="8" w:space="0" w:color="auto"/>
        <w:right w:val="single" w:sz="8" w:space="0" w:color="auto"/>
      </w:pBdr>
      <w:spacing w:before="100" w:beforeAutospacing="1" w:after="100" w:afterAutospacing="1"/>
    </w:pPr>
    <w:rPr>
      <w:rFonts w:ascii="Tahoma" w:hAnsi="Tahoma" w:cs="Tahoma"/>
      <w:sz w:val="12"/>
      <w:szCs w:val="12"/>
    </w:rPr>
  </w:style>
  <w:style w:type="paragraph" w:customStyle="1" w:styleId="xl211">
    <w:name w:val="xl211"/>
    <w:basedOn w:val="Normal"/>
    <w:rsid w:val="00EF1775"/>
    <w:pPr>
      <w:spacing w:before="100" w:beforeAutospacing="1" w:after="100" w:afterAutospacing="1"/>
    </w:pPr>
    <w:rPr>
      <w:rFonts w:ascii="Tahoma" w:hAnsi="Tahoma" w:cs="Tahoma"/>
      <w:sz w:val="12"/>
      <w:szCs w:val="12"/>
    </w:rPr>
  </w:style>
  <w:style w:type="paragraph" w:customStyle="1" w:styleId="xl212">
    <w:name w:val="xl212"/>
    <w:basedOn w:val="Normal"/>
    <w:rsid w:val="00EF1775"/>
    <w:pPr>
      <w:spacing w:before="100" w:beforeAutospacing="1" w:after="100" w:afterAutospacing="1"/>
    </w:pPr>
    <w:rPr>
      <w:rFonts w:ascii="Arial" w:hAnsi="Arial" w:cs="Arial"/>
      <w:color w:val="FFFFFF"/>
      <w:sz w:val="20"/>
      <w:szCs w:val="20"/>
    </w:rPr>
  </w:style>
  <w:style w:type="paragraph" w:customStyle="1" w:styleId="xl213">
    <w:name w:val="xl213"/>
    <w:basedOn w:val="Normal"/>
    <w:rsid w:val="00EF1775"/>
    <w:pPr>
      <w:spacing w:before="100" w:beforeAutospacing="1" w:after="100" w:afterAutospacing="1"/>
      <w:textAlignment w:val="center"/>
    </w:pPr>
    <w:rPr>
      <w:rFonts w:ascii="Tahoma" w:hAnsi="Tahoma" w:cs="Tahoma"/>
      <w:b/>
      <w:bCs/>
      <w:color w:val="FFFFFF"/>
      <w:sz w:val="18"/>
      <w:szCs w:val="18"/>
    </w:rPr>
  </w:style>
  <w:style w:type="paragraph" w:customStyle="1" w:styleId="xl214">
    <w:name w:val="xl214"/>
    <w:basedOn w:val="Normal"/>
    <w:rsid w:val="00EF1775"/>
    <w:pPr>
      <w:spacing w:before="100" w:beforeAutospacing="1" w:after="100" w:afterAutospacing="1"/>
      <w:textAlignment w:val="center"/>
    </w:pPr>
    <w:rPr>
      <w:rFonts w:ascii="Tahoma" w:hAnsi="Tahoma" w:cs="Tahoma"/>
      <w:color w:val="FFFFFF"/>
    </w:rPr>
  </w:style>
  <w:style w:type="paragraph" w:customStyle="1" w:styleId="xl215">
    <w:name w:val="xl215"/>
    <w:basedOn w:val="Normal"/>
    <w:rsid w:val="00EF1775"/>
    <w:pPr>
      <w:spacing w:before="100" w:beforeAutospacing="1" w:after="100" w:afterAutospacing="1"/>
      <w:textAlignment w:val="center"/>
    </w:pPr>
    <w:rPr>
      <w:rFonts w:ascii="Tahoma" w:hAnsi="Tahoma" w:cs="Tahoma"/>
    </w:rPr>
  </w:style>
  <w:style w:type="paragraph" w:customStyle="1" w:styleId="xl216">
    <w:name w:val="xl216"/>
    <w:basedOn w:val="Normal"/>
    <w:rsid w:val="00EF1775"/>
    <w:pPr>
      <w:spacing w:before="100" w:beforeAutospacing="1" w:after="100" w:afterAutospacing="1"/>
    </w:pPr>
    <w:rPr>
      <w:rFonts w:ascii="Tahoma" w:hAnsi="Tahoma" w:cs="Tahoma"/>
      <w:b/>
      <w:bCs/>
      <w:sz w:val="20"/>
      <w:szCs w:val="20"/>
      <w:u w:val="single"/>
    </w:rPr>
  </w:style>
  <w:style w:type="paragraph" w:customStyle="1" w:styleId="xl217">
    <w:name w:val="xl217"/>
    <w:basedOn w:val="Normal"/>
    <w:rsid w:val="00EF1775"/>
    <w:pPr>
      <w:spacing w:before="100" w:beforeAutospacing="1" w:after="100" w:afterAutospacing="1"/>
    </w:pPr>
    <w:rPr>
      <w:rFonts w:ascii="Tahoma" w:hAnsi="Tahoma" w:cs="Tahoma"/>
      <w:sz w:val="20"/>
      <w:szCs w:val="20"/>
      <w:u w:val="single"/>
    </w:rPr>
  </w:style>
  <w:style w:type="paragraph" w:customStyle="1" w:styleId="xl218">
    <w:name w:val="xl218"/>
    <w:basedOn w:val="Normal"/>
    <w:rsid w:val="00EF1775"/>
    <w:pPr>
      <w:spacing w:before="100" w:beforeAutospacing="1" w:after="100" w:afterAutospacing="1"/>
      <w:textAlignment w:val="center"/>
    </w:pPr>
    <w:rPr>
      <w:rFonts w:ascii="Tahoma" w:hAnsi="Tahoma" w:cs="Tahoma"/>
      <w:sz w:val="20"/>
      <w:szCs w:val="20"/>
    </w:rPr>
  </w:style>
  <w:style w:type="paragraph" w:customStyle="1" w:styleId="xl219">
    <w:name w:val="xl219"/>
    <w:basedOn w:val="Normal"/>
    <w:rsid w:val="00EF1775"/>
    <w:pPr>
      <w:spacing w:before="100" w:beforeAutospacing="1" w:after="100" w:afterAutospacing="1"/>
      <w:textAlignment w:val="center"/>
    </w:pPr>
    <w:rPr>
      <w:rFonts w:ascii="Tahoma" w:hAnsi="Tahoma" w:cs="Tahoma"/>
      <w:sz w:val="16"/>
      <w:szCs w:val="16"/>
    </w:rPr>
  </w:style>
  <w:style w:type="character" w:styleId="IntenseReference">
    <w:name w:val="Intense Reference"/>
    <w:basedOn w:val="DefaultParagraphFont"/>
    <w:uiPriority w:val="32"/>
    <w:qFormat/>
    <w:rsid w:val="007F4B96"/>
    <w:rPr>
      <w:b/>
      <w:bCs/>
      <w:smallCaps/>
      <w:color w:val="4F81BD" w:themeColor="accent1"/>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31114">
      <w:bodyDiv w:val="1"/>
      <w:marLeft w:val="0"/>
      <w:marRight w:val="0"/>
      <w:marTop w:val="0"/>
      <w:marBottom w:val="0"/>
      <w:divBdr>
        <w:top w:val="none" w:sz="0" w:space="0" w:color="auto"/>
        <w:left w:val="none" w:sz="0" w:space="0" w:color="auto"/>
        <w:bottom w:val="none" w:sz="0" w:space="0" w:color="auto"/>
        <w:right w:val="none" w:sz="0" w:space="0" w:color="auto"/>
      </w:divBdr>
    </w:div>
    <w:div w:id="129061224">
      <w:bodyDiv w:val="1"/>
      <w:marLeft w:val="0"/>
      <w:marRight w:val="0"/>
      <w:marTop w:val="0"/>
      <w:marBottom w:val="0"/>
      <w:divBdr>
        <w:top w:val="none" w:sz="0" w:space="0" w:color="auto"/>
        <w:left w:val="none" w:sz="0" w:space="0" w:color="auto"/>
        <w:bottom w:val="none" w:sz="0" w:space="0" w:color="auto"/>
        <w:right w:val="none" w:sz="0" w:space="0" w:color="auto"/>
      </w:divBdr>
    </w:div>
    <w:div w:id="632441768">
      <w:bodyDiv w:val="1"/>
      <w:marLeft w:val="0"/>
      <w:marRight w:val="0"/>
      <w:marTop w:val="0"/>
      <w:marBottom w:val="0"/>
      <w:divBdr>
        <w:top w:val="none" w:sz="0" w:space="0" w:color="auto"/>
        <w:left w:val="none" w:sz="0" w:space="0" w:color="auto"/>
        <w:bottom w:val="none" w:sz="0" w:space="0" w:color="auto"/>
        <w:right w:val="none" w:sz="0" w:space="0" w:color="auto"/>
      </w:divBdr>
    </w:div>
    <w:div w:id="636880105">
      <w:bodyDiv w:val="1"/>
      <w:marLeft w:val="0"/>
      <w:marRight w:val="0"/>
      <w:marTop w:val="0"/>
      <w:marBottom w:val="0"/>
      <w:divBdr>
        <w:top w:val="none" w:sz="0" w:space="0" w:color="auto"/>
        <w:left w:val="none" w:sz="0" w:space="0" w:color="auto"/>
        <w:bottom w:val="none" w:sz="0" w:space="0" w:color="auto"/>
        <w:right w:val="none" w:sz="0" w:space="0" w:color="auto"/>
      </w:divBdr>
    </w:div>
    <w:div w:id="693068738">
      <w:bodyDiv w:val="1"/>
      <w:marLeft w:val="0"/>
      <w:marRight w:val="0"/>
      <w:marTop w:val="0"/>
      <w:marBottom w:val="0"/>
      <w:divBdr>
        <w:top w:val="none" w:sz="0" w:space="0" w:color="auto"/>
        <w:left w:val="none" w:sz="0" w:space="0" w:color="auto"/>
        <w:bottom w:val="none" w:sz="0" w:space="0" w:color="auto"/>
        <w:right w:val="none" w:sz="0" w:space="0" w:color="auto"/>
      </w:divBdr>
    </w:div>
    <w:div w:id="1236865658">
      <w:bodyDiv w:val="1"/>
      <w:marLeft w:val="0"/>
      <w:marRight w:val="0"/>
      <w:marTop w:val="0"/>
      <w:marBottom w:val="0"/>
      <w:divBdr>
        <w:top w:val="none" w:sz="0" w:space="0" w:color="auto"/>
        <w:left w:val="none" w:sz="0" w:space="0" w:color="auto"/>
        <w:bottom w:val="none" w:sz="0" w:space="0" w:color="auto"/>
        <w:right w:val="none" w:sz="0" w:space="0" w:color="auto"/>
      </w:divBdr>
    </w:div>
    <w:div w:id="1269386555">
      <w:bodyDiv w:val="1"/>
      <w:marLeft w:val="0"/>
      <w:marRight w:val="0"/>
      <w:marTop w:val="0"/>
      <w:marBottom w:val="0"/>
      <w:divBdr>
        <w:top w:val="none" w:sz="0" w:space="0" w:color="auto"/>
        <w:left w:val="none" w:sz="0" w:space="0" w:color="auto"/>
        <w:bottom w:val="none" w:sz="0" w:space="0" w:color="auto"/>
        <w:right w:val="none" w:sz="0" w:space="0" w:color="auto"/>
      </w:divBdr>
    </w:div>
    <w:div w:id="1641301123">
      <w:bodyDiv w:val="1"/>
      <w:marLeft w:val="0"/>
      <w:marRight w:val="0"/>
      <w:marTop w:val="0"/>
      <w:marBottom w:val="0"/>
      <w:divBdr>
        <w:top w:val="none" w:sz="0" w:space="0" w:color="auto"/>
        <w:left w:val="none" w:sz="0" w:space="0" w:color="auto"/>
        <w:bottom w:val="none" w:sz="0" w:space="0" w:color="auto"/>
        <w:right w:val="none" w:sz="0" w:space="0" w:color="auto"/>
      </w:divBdr>
    </w:div>
    <w:div w:id="2011904794">
      <w:bodyDiv w:val="1"/>
      <w:marLeft w:val="0"/>
      <w:marRight w:val="0"/>
      <w:marTop w:val="0"/>
      <w:marBottom w:val="0"/>
      <w:divBdr>
        <w:top w:val="none" w:sz="0" w:space="0" w:color="auto"/>
        <w:left w:val="none" w:sz="0" w:space="0" w:color="auto"/>
        <w:bottom w:val="none" w:sz="0" w:space="0" w:color="auto"/>
        <w:right w:val="none" w:sz="0" w:space="0" w:color="auto"/>
      </w:divBdr>
    </w:div>
    <w:div w:id="2021005275">
      <w:bodyDiv w:val="1"/>
      <w:marLeft w:val="0"/>
      <w:marRight w:val="0"/>
      <w:marTop w:val="0"/>
      <w:marBottom w:val="0"/>
      <w:divBdr>
        <w:top w:val="none" w:sz="0" w:space="0" w:color="auto"/>
        <w:left w:val="none" w:sz="0" w:space="0" w:color="auto"/>
        <w:bottom w:val="none" w:sz="0" w:space="0" w:color="auto"/>
        <w:right w:val="none" w:sz="0" w:space="0" w:color="auto"/>
      </w:divBdr>
    </w:div>
    <w:div w:id="2028830241">
      <w:bodyDiv w:val="1"/>
      <w:marLeft w:val="0"/>
      <w:marRight w:val="0"/>
      <w:marTop w:val="0"/>
      <w:marBottom w:val="0"/>
      <w:divBdr>
        <w:top w:val="none" w:sz="0" w:space="0" w:color="auto"/>
        <w:left w:val="none" w:sz="0" w:space="0" w:color="auto"/>
        <w:bottom w:val="none" w:sz="0" w:space="0" w:color="auto"/>
        <w:right w:val="none" w:sz="0" w:space="0" w:color="auto"/>
      </w:divBdr>
    </w:div>
    <w:div w:id="212298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810D9AA7C34F1DA30E96131A22B1F7"/>
        <w:category>
          <w:name w:val="General"/>
          <w:gallery w:val="placeholder"/>
        </w:category>
        <w:types>
          <w:type w:val="bbPlcHdr"/>
        </w:types>
        <w:behaviors>
          <w:behavior w:val="content"/>
        </w:behaviors>
        <w:guid w:val="{91BF980C-44BD-45E7-AFD2-34BB903C2C50}"/>
      </w:docPartPr>
      <w:docPartBody>
        <w:p w:rsidR="008D19BE" w:rsidRDefault="000A710F" w:rsidP="000A710F">
          <w:pPr>
            <w:pStyle w:val="BC810D9AA7C34F1DA30E96131A22B1F7"/>
          </w:pPr>
          <w:r>
            <w:rPr>
              <w:rFonts w:asciiTheme="majorHAnsi" w:eastAsiaTheme="majorEastAsia" w:hAnsiTheme="majorHAnsi" w:cstheme="majorBidi"/>
              <w:sz w:val="36"/>
              <w:szCs w:val="36"/>
            </w:rPr>
            <w:t>[Type the document title]</w:t>
          </w:r>
        </w:p>
      </w:docPartBody>
    </w:docPart>
    <w:docPart>
      <w:docPartPr>
        <w:name w:val="5FC4A8670E2D4A82B5D08DB670F36B4C"/>
        <w:category>
          <w:name w:val="General"/>
          <w:gallery w:val="placeholder"/>
        </w:category>
        <w:types>
          <w:type w:val="bbPlcHdr"/>
        </w:types>
        <w:behaviors>
          <w:behavior w:val="content"/>
        </w:behaviors>
        <w:guid w:val="{7822DCAA-02A0-446E-B0B7-95E756553C87}"/>
      </w:docPartPr>
      <w:docPartBody>
        <w:p w:rsidR="008D19BE" w:rsidRDefault="000A710F" w:rsidP="000A710F">
          <w:pPr>
            <w:pStyle w:val="5FC4A8670E2D4A82B5D08DB670F36B4C"/>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ndalus">
    <w:altName w:val="Times New Roman"/>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IDFont+F4">
    <w:altName w:val="Calibri"/>
    <w:panose1 w:val="00000000000000000000"/>
    <w:charset w:val="00"/>
    <w:family w:val="auto"/>
    <w:notTrueType/>
    <w:pitch w:val="default"/>
    <w:sig w:usb0="00000003" w:usb1="00000000" w:usb2="00000000" w:usb3="00000000" w:csb0="00000001" w:csb1="00000000"/>
  </w:font>
  <w:font w:name="CIDFont+F7">
    <w:altName w:val="Calibri"/>
    <w:panose1 w:val="00000000000000000000"/>
    <w:charset w:val="00"/>
    <w:family w:val="auto"/>
    <w:notTrueType/>
    <w:pitch w:val="default"/>
    <w:sig w:usb0="00000003" w:usb1="00000000" w:usb2="00000000" w:usb3="00000000" w:csb0="00000001" w:csb1="00000000"/>
  </w:font>
  <w:font w:name="Lato">
    <w:altName w:val="Segoe UI"/>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B2DB4"/>
    <w:rsid w:val="000A710F"/>
    <w:rsid w:val="00140A7F"/>
    <w:rsid w:val="00174F47"/>
    <w:rsid w:val="001A2ADC"/>
    <w:rsid w:val="002622FD"/>
    <w:rsid w:val="00295938"/>
    <w:rsid w:val="0030360D"/>
    <w:rsid w:val="003638FD"/>
    <w:rsid w:val="003C1A93"/>
    <w:rsid w:val="003E3B0F"/>
    <w:rsid w:val="003F7464"/>
    <w:rsid w:val="00427E1A"/>
    <w:rsid w:val="0044712A"/>
    <w:rsid w:val="004543D8"/>
    <w:rsid w:val="004F780F"/>
    <w:rsid w:val="00540538"/>
    <w:rsid w:val="00542771"/>
    <w:rsid w:val="00546088"/>
    <w:rsid w:val="00596F99"/>
    <w:rsid w:val="005A2008"/>
    <w:rsid w:val="005B0499"/>
    <w:rsid w:val="00631607"/>
    <w:rsid w:val="00685860"/>
    <w:rsid w:val="006A6259"/>
    <w:rsid w:val="00727744"/>
    <w:rsid w:val="0074649F"/>
    <w:rsid w:val="007629AD"/>
    <w:rsid w:val="007840D1"/>
    <w:rsid w:val="007E65D3"/>
    <w:rsid w:val="007F343F"/>
    <w:rsid w:val="00814581"/>
    <w:rsid w:val="00836D3A"/>
    <w:rsid w:val="00856916"/>
    <w:rsid w:val="00883E2F"/>
    <w:rsid w:val="008B12D8"/>
    <w:rsid w:val="008C0778"/>
    <w:rsid w:val="008D19BE"/>
    <w:rsid w:val="00945A8F"/>
    <w:rsid w:val="00957AE1"/>
    <w:rsid w:val="00963650"/>
    <w:rsid w:val="009C014A"/>
    <w:rsid w:val="00A2188F"/>
    <w:rsid w:val="00A33F3F"/>
    <w:rsid w:val="00A475DD"/>
    <w:rsid w:val="00A847D5"/>
    <w:rsid w:val="00AA39DF"/>
    <w:rsid w:val="00B06317"/>
    <w:rsid w:val="00B820EF"/>
    <w:rsid w:val="00BB0FAC"/>
    <w:rsid w:val="00BB791F"/>
    <w:rsid w:val="00C02007"/>
    <w:rsid w:val="00C2658E"/>
    <w:rsid w:val="00C50D99"/>
    <w:rsid w:val="00D01F20"/>
    <w:rsid w:val="00D33D20"/>
    <w:rsid w:val="00D74EA2"/>
    <w:rsid w:val="00DC5BDB"/>
    <w:rsid w:val="00DD37B6"/>
    <w:rsid w:val="00DD607E"/>
    <w:rsid w:val="00E72A61"/>
    <w:rsid w:val="00E749DE"/>
    <w:rsid w:val="00E8462E"/>
    <w:rsid w:val="00FB2D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A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3E934AFAD4487EA3044C3FFB059A75">
    <w:name w:val="203E934AFAD4487EA3044C3FFB059A75"/>
    <w:rsid w:val="00FB2DB4"/>
  </w:style>
  <w:style w:type="paragraph" w:customStyle="1" w:styleId="C6EBCF17D3DF434E95450A383C127E6A">
    <w:name w:val="C6EBCF17D3DF434E95450A383C127E6A"/>
    <w:rsid w:val="00FB2DB4"/>
  </w:style>
  <w:style w:type="paragraph" w:customStyle="1" w:styleId="82DF299BF0A1425CAC5BD7938E86B516">
    <w:name w:val="82DF299BF0A1425CAC5BD7938E86B516"/>
    <w:rsid w:val="00E72A61"/>
  </w:style>
  <w:style w:type="paragraph" w:customStyle="1" w:styleId="BC810D9AA7C34F1DA30E96131A22B1F7">
    <w:name w:val="BC810D9AA7C34F1DA30E96131A22B1F7"/>
    <w:rsid w:val="000A710F"/>
  </w:style>
  <w:style w:type="paragraph" w:customStyle="1" w:styleId="5FC4A8670E2D4A82B5D08DB670F36B4C">
    <w:name w:val="5FC4A8670E2D4A82B5D08DB670F36B4C"/>
    <w:rsid w:val="000A710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2018-2022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848948-7633-43B4-B2FB-9DC38C2B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3564</TotalTime>
  <Pages>56</Pages>
  <Words>11209</Words>
  <Characters>63895</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Rencana Strategis  (Renstra)</vt:lpstr>
    </vt:vector>
  </TitlesOfParts>
  <Company/>
  <LinksUpToDate>false</LinksUpToDate>
  <CharactersWithSpaces>74955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Rencana Strategis  (Renstra)</dc:title>
  <dc:creator>admin</dc:creator>
  <cp:lastModifiedBy>HP</cp:lastModifiedBy>
  <cp:revision>120</cp:revision>
  <cp:lastPrinted>2019-12-13T02:30:00Z</cp:lastPrinted>
  <dcterms:created xsi:type="dcterms:W3CDTF">2018-09-25T01:12:00Z</dcterms:created>
  <dcterms:modified xsi:type="dcterms:W3CDTF">2020-01-10T10:47:00Z</dcterms:modified>
</cp:coreProperties>
</file>