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:rsidR="00C2781E" w:rsidRDefault="00EB7EDA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:rsidR="00177AF9" w:rsidRPr="00924420" w:rsidRDefault="00DA455E" w:rsidP="00DA455E">
      <w:pPr>
        <w:spacing w:after="0" w:line="360" w:lineRule="auto"/>
        <w:jc w:val="center"/>
        <w:rPr>
          <w:b/>
          <w:sz w:val="28"/>
          <w:szCs w:val="28"/>
        </w:rPr>
      </w:pPr>
      <w:r w:rsidRPr="00924420">
        <w:rPr>
          <w:b/>
          <w:sz w:val="28"/>
          <w:szCs w:val="28"/>
        </w:rPr>
        <w:t>PERNYATAAN PERJANJIAN KINERJA</w:t>
      </w:r>
      <w:r w:rsidR="00EE008D" w:rsidRPr="00924420">
        <w:rPr>
          <w:b/>
          <w:sz w:val="28"/>
          <w:szCs w:val="28"/>
        </w:rPr>
        <w:t xml:space="preserve"> TAHUN 201</w:t>
      </w:r>
      <w:r w:rsidR="00434D7D">
        <w:rPr>
          <w:b/>
          <w:sz w:val="28"/>
          <w:szCs w:val="28"/>
        </w:rPr>
        <w:t>9</w:t>
      </w:r>
    </w:p>
    <w:p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DA455E" w:rsidRPr="008016F0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EB7EDA">
        <w:rPr>
          <w:b/>
          <w:sz w:val="24"/>
          <w:szCs w:val="24"/>
        </w:rPr>
        <w:t>GATOT SETIA NUGRAHA, ST</w:t>
      </w:r>
    </w:p>
    <w:p w:rsidR="003E3AF5" w:rsidRDefault="003E3AF5" w:rsidP="00DE2317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8016F0">
        <w:rPr>
          <w:sz w:val="24"/>
          <w:szCs w:val="24"/>
        </w:rPr>
        <w:t>Kepala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Seksi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EB7EDA">
        <w:rPr>
          <w:sz w:val="24"/>
          <w:szCs w:val="24"/>
        </w:rPr>
        <w:t>Pemeliharaan</w:t>
      </w:r>
      <w:proofErr w:type="spellEnd"/>
      <w:r w:rsidR="00EB7EDA">
        <w:rPr>
          <w:sz w:val="24"/>
          <w:szCs w:val="24"/>
        </w:rPr>
        <w:t xml:space="preserve"> </w:t>
      </w:r>
      <w:proofErr w:type="spellStart"/>
      <w:r w:rsidR="00EB7EDA">
        <w:rPr>
          <w:sz w:val="24"/>
          <w:szCs w:val="24"/>
        </w:rPr>
        <w:t>dan</w:t>
      </w:r>
      <w:proofErr w:type="spellEnd"/>
      <w:r w:rsidR="00EB7EDA">
        <w:rPr>
          <w:sz w:val="24"/>
          <w:szCs w:val="24"/>
        </w:rPr>
        <w:t xml:space="preserve"> </w:t>
      </w:r>
      <w:proofErr w:type="spellStart"/>
      <w:r w:rsidR="00EB7EDA">
        <w:rPr>
          <w:sz w:val="24"/>
          <w:szCs w:val="24"/>
        </w:rPr>
        <w:t>Peningkatan</w:t>
      </w:r>
      <w:proofErr w:type="spellEnd"/>
      <w:r w:rsidR="00EB7EDA">
        <w:rPr>
          <w:sz w:val="24"/>
          <w:szCs w:val="24"/>
        </w:rPr>
        <w:t xml:space="preserve"> </w:t>
      </w:r>
      <w:proofErr w:type="spellStart"/>
      <w:r w:rsidR="00EB7EDA">
        <w:rPr>
          <w:sz w:val="24"/>
          <w:szCs w:val="24"/>
        </w:rPr>
        <w:t>Kapasitas</w:t>
      </w:r>
      <w:proofErr w:type="spellEnd"/>
      <w:r w:rsidR="00EB7EDA">
        <w:rPr>
          <w:sz w:val="24"/>
          <w:szCs w:val="24"/>
        </w:rPr>
        <w:t xml:space="preserve"> </w:t>
      </w:r>
      <w:proofErr w:type="spellStart"/>
      <w:r w:rsidR="00EB7EDA">
        <w:rPr>
          <w:sz w:val="24"/>
          <w:szCs w:val="24"/>
        </w:rPr>
        <w:t>Lingkungan</w:t>
      </w:r>
      <w:proofErr w:type="spellEnd"/>
      <w:r w:rsidR="00EB7EDA">
        <w:rPr>
          <w:sz w:val="24"/>
          <w:szCs w:val="24"/>
        </w:rPr>
        <w:t xml:space="preserve"> </w:t>
      </w:r>
      <w:proofErr w:type="spellStart"/>
      <w:r w:rsidR="00EB7EDA">
        <w:rPr>
          <w:sz w:val="24"/>
          <w:szCs w:val="24"/>
        </w:rPr>
        <w:t>Hidup</w:t>
      </w:r>
      <w:proofErr w:type="spellEnd"/>
    </w:p>
    <w:p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:rsidR="008016F0" w:rsidRDefault="003E3AF5" w:rsidP="008016F0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8016F0" w:rsidRPr="00064825">
        <w:rPr>
          <w:b/>
          <w:sz w:val="24"/>
          <w:szCs w:val="24"/>
        </w:rPr>
        <w:t xml:space="preserve">Ir. </w:t>
      </w:r>
      <w:r w:rsidR="008016F0">
        <w:rPr>
          <w:b/>
          <w:sz w:val="24"/>
          <w:szCs w:val="24"/>
        </w:rPr>
        <w:t>NELVA</w:t>
      </w:r>
    </w:p>
    <w:p w:rsidR="008016F0" w:rsidRDefault="003E3AF5" w:rsidP="008016F0">
      <w:pPr>
        <w:tabs>
          <w:tab w:val="left" w:pos="1418"/>
          <w:tab w:val="left" w:pos="1701"/>
        </w:tabs>
        <w:spacing w:after="0" w:line="360" w:lineRule="auto"/>
        <w:ind w:left="1710" w:hanging="171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8016F0">
        <w:rPr>
          <w:sz w:val="24"/>
          <w:szCs w:val="24"/>
        </w:rPr>
        <w:t>Kepala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Bidang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Perencanaan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dan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Penaatan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Hukum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Lingkungan</w:t>
      </w:r>
      <w:proofErr w:type="spellEnd"/>
      <w:r w:rsidR="008016F0">
        <w:rPr>
          <w:sz w:val="24"/>
          <w:szCs w:val="24"/>
        </w:rPr>
        <w:t xml:space="preserve">, </w:t>
      </w:r>
      <w:proofErr w:type="spellStart"/>
      <w:r w:rsidR="008016F0">
        <w:rPr>
          <w:sz w:val="24"/>
          <w:szCs w:val="24"/>
        </w:rPr>
        <w:t>Dinas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Lingkungan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Hidup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dan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Pengelolaan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Sampah</w:t>
      </w:r>
      <w:proofErr w:type="spellEnd"/>
      <w:r w:rsidR="008016F0">
        <w:rPr>
          <w:sz w:val="24"/>
          <w:szCs w:val="24"/>
        </w:rPr>
        <w:t xml:space="preserve"> </w:t>
      </w:r>
      <w:proofErr w:type="spellStart"/>
      <w:r w:rsidR="008016F0">
        <w:rPr>
          <w:sz w:val="24"/>
          <w:szCs w:val="24"/>
        </w:rPr>
        <w:t>Kab</w:t>
      </w:r>
      <w:proofErr w:type="spellEnd"/>
      <w:r w:rsidR="008016F0">
        <w:rPr>
          <w:sz w:val="24"/>
          <w:szCs w:val="24"/>
        </w:rPr>
        <w:t xml:space="preserve">. </w:t>
      </w:r>
      <w:proofErr w:type="spellStart"/>
      <w:r w:rsidR="008016F0">
        <w:rPr>
          <w:sz w:val="24"/>
          <w:szCs w:val="24"/>
        </w:rPr>
        <w:t>Brebes</w:t>
      </w:r>
      <w:proofErr w:type="spellEnd"/>
    </w:p>
    <w:p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:rsidTr="00C96EBC">
        <w:tc>
          <w:tcPr>
            <w:tcW w:w="4788" w:type="dxa"/>
          </w:tcPr>
          <w:p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3E3AF5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r w:rsidR="00434D7D">
              <w:rPr>
                <w:sz w:val="24"/>
                <w:szCs w:val="24"/>
              </w:rPr>
              <w:t>14</w:t>
            </w:r>
            <w:r w:rsidR="00040689">
              <w:rPr>
                <w:sz w:val="24"/>
                <w:szCs w:val="24"/>
              </w:rPr>
              <w:t xml:space="preserve"> </w:t>
            </w:r>
            <w:proofErr w:type="spellStart"/>
            <w:r w:rsidR="00040689">
              <w:rPr>
                <w:sz w:val="24"/>
                <w:szCs w:val="24"/>
              </w:rPr>
              <w:t>Januari</w:t>
            </w:r>
            <w:proofErr w:type="spellEnd"/>
            <w:r w:rsidR="00E94E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</w:t>
            </w:r>
            <w:r w:rsidR="00136152">
              <w:rPr>
                <w:sz w:val="24"/>
                <w:szCs w:val="24"/>
              </w:rPr>
              <w:t>9</w:t>
            </w:r>
          </w:p>
        </w:tc>
      </w:tr>
      <w:tr w:rsidR="003E3AF5" w:rsidTr="00C96EBC">
        <w:tc>
          <w:tcPr>
            <w:tcW w:w="4788" w:type="dxa"/>
          </w:tcPr>
          <w:p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8016F0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Bidang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Perencanaan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Penaatan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Hukum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8016F0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8016F0" w:rsidRDefault="008016F0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8016F0" w:rsidRDefault="008016F0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8016F0" w:rsidRPr="00064825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064825">
              <w:rPr>
                <w:b/>
                <w:sz w:val="24"/>
                <w:szCs w:val="24"/>
                <w:u w:val="single"/>
              </w:rPr>
              <w:t xml:space="preserve">Ir. </w:t>
            </w:r>
            <w:r>
              <w:rPr>
                <w:b/>
                <w:sz w:val="24"/>
                <w:szCs w:val="24"/>
                <w:u w:val="single"/>
              </w:rPr>
              <w:t>NELVA</w:t>
            </w:r>
          </w:p>
          <w:p w:rsidR="008016F0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Pembina </w:t>
            </w:r>
          </w:p>
          <w:p w:rsidR="00064825" w:rsidRDefault="008016F0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19670613 199403 2 003</w:t>
            </w:r>
          </w:p>
          <w:p w:rsidR="00064825" w:rsidRDefault="00064825" w:rsidP="0006482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3C6685" w:rsidRPr="003C6685" w:rsidRDefault="003C6685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:rsidR="00064825" w:rsidRDefault="008016F0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Seksi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EB7EDA">
              <w:rPr>
                <w:sz w:val="24"/>
                <w:szCs w:val="24"/>
              </w:rPr>
              <w:t>Pemeliharaan</w:t>
            </w:r>
            <w:proofErr w:type="spellEnd"/>
            <w:r w:rsidR="00EB7EDA">
              <w:rPr>
                <w:sz w:val="24"/>
                <w:szCs w:val="24"/>
              </w:rPr>
              <w:t xml:space="preserve"> </w:t>
            </w:r>
            <w:proofErr w:type="spellStart"/>
            <w:r w:rsidR="00EB7EDA">
              <w:rPr>
                <w:sz w:val="24"/>
                <w:szCs w:val="24"/>
              </w:rPr>
              <w:t>dan</w:t>
            </w:r>
            <w:proofErr w:type="spellEnd"/>
            <w:r w:rsidR="00EB7EDA">
              <w:rPr>
                <w:sz w:val="24"/>
                <w:szCs w:val="24"/>
              </w:rPr>
              <w:t xml:space="preserve"> </w:t>
            </w:r>
            <w:proofErr w:type="spellStart"/>
            <w:r w:rsidR="00EB7EDA">
              <w:rPr>
                <w:sz w:val="24"/>
                <w:szCs w:val="24"/>
              </w:rPr>
              <w:t>Peningkatan</w:t>
            </w:r>
            <w:proofErr w:type="spellEnd"/>
            <w:r w:rsidR="00EB7EDA">
              <w:rPr>
                <w:sz w:val="24"/>
                <w:szCs w:val="24"/>
              </w:rPr>
              <w:t xml:space="preserve"> </w:t>
            </w:r>
            <w:proofErr w:type="spellStart"/>
            <w:r w:rsidR="00EB7EDA">
              <w:rPr>
                <w:sz w:val="24"/>
                <w:szCs w:val="24"/>
              </w:rPr>
              <w:t>Kapasitas</w:t>
            </w:r>
            <w:proofErr w:type="spellEnd"/>
            <w:r w:rsidR="00EB7EDA">
              <w:rPr>
                <w:sz w:val="24"/>
                <w:szCs w:val="24"/>
              </w:rPr>
              <w:t xml:space="preserve"> </w:t>
            </w:r>
            <w:proofErr w:type="spellStart"/>
            <w:r w:rsidR="00EB7EDA">
              <w:rPr>
                <w:sz w:val="24"/>
                <w:szCs w:val="24"/>
              </w:rPr>
              <w:t>Lingkungan</w:t>
            </w:r>
            <w:proofErr w:type="spellEnd"/>
            <w:r w:rsidR="00EB7EDA">
              <w:rPr>
                <w:sz w:val="24"/>
                <w:szCs w:val="24"/>
              </w:rPr>
              <w:t xml:space="preserve"> </w:t>
            </w:r>
            <w:proofErr w:type="spellStart"/>
            <w:r w:rsidR="00EB7EDA">
              <w:rPr>
                <w:sz w:val="24"/>
                <w:szCs w:val="24"/>
              </w:rPr>
              <w:t>Hidup</w:t>
            </w:r>
            <w:proofErr w:type="spellEnd"/>
          </w:p>
          <w:p w:rsidR="008016F0" w:rsidRDefault="008016F0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8016F0" w:rsidRDefault="008016F0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8016F0" w:rsidRDefault="008016F0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064825" w:rsidRDefault="00064825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:rsidR="00064825" w:rsidRPr="00EB7EDA" w:rsidRDefault="00EB7EDA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  <w:u w:val="single"/>
              </w:rPr>
            </w:pPr>
            <w:r w:rsidRPr="00EB7EDA">
              <w:rPr>
                <w:b/>
                <w:sz w:val="24"/>
                <w:szCs w:val="24"/>
                <w:u w:val="single"/>
              </w:rPr>
              <w:t>GATOT SETIA NUGRAHA, ST</w:t>
            </w:r>
          </w:p>
          <w:p w:rsidR="008016F0" w:rsidRDefault="008016F0" w:rsidP="008016F0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Tk. I</w:t>
            </w:r>
          </w:p>
          <w:p w:rsidR="008016F0" w:rsidRPr="003C6685" w:rsidRDefault="008016F0" w:rsidP="00EB7EDA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EB7EDA">
              <w:rPr>
                <w:sz w:val="24"/>
                <w:szCs w:val="24"/>
              </w:rPr>
              <w:t>19780425 200502 1 002</w:t>
            </w:r>
            <w:bookmarkStart w:id="0" w:name="_GoBack"/>
            <w:bookmarkEnd w:id="0"/>
          </w:p>
        </w:tc>
      </w:tr>
    </w:tbl>
    <w:p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A455E"/>
    <w:rsid w:val="00040689"/>
    <w:rsid w:val="000436C2"/>
    <w:rsid w:val="00064825"/>
    <w:rsid w:val="000836E7"/>
    <w:rsid w:val="000B59D4"/>
    <w:rsid w:val="000C0379"/>
    <w:rsid w:val="00130DC4"/>
    <w:rsid w:val="00136152"/>
    <w:rsid w:val="00177AF9"/>
    <w:rsid w:val="00231E8B"/>
    <w:rsid w:val="003C6685"/>
    <w:rsid w:val="003E3AF5"/>
    <w:rsid w:val="00434D7D"/>
    <w:rsid w:val="0060552B"/>
    <w:rsid w:val="007E1CBC"/>
    <w:rsid w:val="008016F0"/>
    <w:rsid w:val="00804DCA"/>
    <w:rsid w:val="008F15D5"/>
    <w:rsid w:val="00923C0B"/>
    <w:rsid w:val="00924420"/>
    <w:rsid w:val="0092764B"/>
    <w:rsid w:val="009E1827"/>
    <w:rsid w:val="00A12142"/>
    <w:rsid w:val="00A57DB0"/>
    <w:rsid w:val="00B301D5"/>
    <w:rsid w:val="00B86D70"/>
    <w:rsid w:val="00C2781E"/>
    <w:rsid w:val="00C96EBC"/>
    <w:rsid w:val="00DA455E"/>
    <w:rsid w:val="00DB7937"/>
    <w:rsid w:val="00DE2317"/>
    <w:rsid w:val="00E52C04"/>
    <w:rsid w:val="00E94E03"/>
    <w:rsid w:val="00E9519A"/>
    <w:rsid w:val="00EB7EDA"/>
    <w:rsid w:val="00ED38BF"/>
    <w:rsid w:val="00EE008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48027843"/>
  <w15:docId w15:val="{ADEE0D2C-17A3-408A-BFB1-9C339B74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Rosmeidiana</cp:lastModifiedBy>
  <cp:revision>31</cp:revision>
  <cp:lastPrinted>2019-01-17T01:42:00Z</cp:lastPrinted>
  <dcterms:created xsi:type="dcterms:W3CDTF">2016-12-05T01:58:00Z</dcterms:created>
  <dcterms:modified xsi:type="dcterms:W3CDTF">2019-01-17T02:04:00Z</dcterms:modified>
</cp:coreProperties>
</file>