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300EA" w14:textId="77777777" w:rsidR="00D97A8D" w:rsidRPr="003108F3" w:rsidRDefault="00721B40" w:rsidP="00721B40">
      <w:pPr>
        <w:spacing w:after="0" w:line="360" w:lineRule="auto"/>
        <w:jc w:val="center"/>
        <w:rPr>
          <w:rFonts w:ascii="Tahoma" w:hAnsi="Tahoma" w:cs="Tahoma"/>
          <w:b/>
          <w:sz w:val="24"/>
          <w:szCs w:val="24"/>
        </w:rPr>
      </w:pPr>
      <w:r w:rsidRPr="003108F3">
        <w:rPr>
          <w:rFonts w:ascii="Tahoma" w:hAnsi="Tahoma" w:cs="Tahoma"/>
          <w:b/>
          <w:sz w:val="24"/>
          <w:szCs w:val="24"/>
        </w:rPr>
        <w:t>BAB I</w:t>
      </w:r>
    </w:p>
    <w:p w14:paraId="6666FDCD" w14:textId="77777777" w:rsidR="00721B40" w:rsidRPr="003108F3" w:rsidRDefault="00721B40" w:rsidP="00721B40">
      <w:pPr>
        <w:spacing w:after="0" w:line="360" w:lineRule="auto"/>
        <w:jc w:val="center"/>
        <w:rPr>
          <w:rFonts w:ascii="Tahoma" w:hAnsi="Tahoma" w:cs="Tahoma"/>
          <w:b/>
          <w:sz w:val="24"/>
          <w:szCs w:val="24"/>
        </w:rPr>
      </w:pPr>
      <w:r w:rsidRPr="003108F3">
        <w:rPr>
          <w:rFonts w:ascii="Tahoma" w:hAnsi="Tahoma" w:cs="Tahoma"/>
          <w:b/>
          <w:sz w:val="24"/>
          <w:szCs w:val="24"/>
        </w:rPr>
        <w:t>PENDAHULUAN</w:t>
      </w:r>
    </w:p>
    <w:p w14:paraId="182397CA" w14:textId="77777777" w:rsidR="00721B40" w:rsidRPr="003108F3" w:rsidRDefault="00721B40" w:rsidP="00721B40">
      <w:pPr>
        <w:spacing w:after="0" w:line="360" w:lineRule="auto"/>
        <w:jc w:val="both"/>
        <w:rPr>
          <w:rFonts w:ascii="Tahoma" w:hAnsi="Tahoma" w:cs="Tahoma"/>
          <w:sz w:val="24"/>
          <w:szCs w:val="24"/>
        </w:rPr>
      </w:pPr>
    </w:p>
    <w:p w14:paraId="2882CC98" w14:textId="77777777" w:rsidR="00721B40" w:rsidRPr="003108F3" w:rsidRDefault="00721B40" w:rsidP="00721B40">
      <w:pPr>
        <w:pStyle w:val="ListParagraph"/>
        <w:numPr>
          <w:ilvl w:val="0"/>
          <w:numId w:val="1"/>
        </w:numPr>
        <w:spacing w:after="0" w:line="360" w:lineRule="auto"/>
        <w:ind w:left="426" w:hanging="426"/>
        <w:jc w:val="both"/>
        <w:rPr>
          <w:rFonts w:ascii="Tahoma" w:hAnsi="Tahoma" w:cs="Tahoma"/>
          <w:b/>
          <w:sz w:val="24"/>
          <w:szCs w:val="24"/>
        </w:rPr>
      </w:pPr>
      <w:proofErr w:type="spellStart"/>
      <w:r w:rsidRPr="003108F3">
        <w:rPr>
          <w:rFonts w:ascii="Tahoma" w:hAnsi="Tahoma" w:cs="Tahoma"/>
          <w:b/>
          <w:sz w:val="24"/>
          <w:szCs w:val="24"/>
        </w:rPr>
        <w:t>Gambaran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Umum</w:t>
      </w:r>
      <w:proofErr w:type="spellEnd"/>
      <w:r w:rsidRPr="003108F3">
        <w:rPr>
          <w:rFonts w:ascii="Tahoma" w:hAnsi="Tahoma" w:cs="Tahoma"/>
          <w:b/>
          <w:sz w:val="24"/>
          <w:szCs w:val="24"/>
        </w:rPr>
        <w:t xml:space="preserve"> </w:t>
      </w:r>
    </w:p>
    <w:p w14:paraId="3CEF9D24" w14:textId="77777777" w:rsidR="003108F3" w:rsidRPr="003108F3" w:rsidRDefault="003108F3" w:rsidP="003108F3">
      <w:pPr>
        <w:spacing w:line="345" w:lineRule="auto"/>
        <w:ind w:left="426" w:right="262" w:firstLine="852"/>
        <w:jc w:val="both"/>
        <w:rPr>
          <w:rFonts w:ascii="Tahoma" w:hAnsi="Tahoma" w:cs="Tahoma"/>
          <w:sz w:val="20"/>
          <w:szCs w:val="20"/>
        </w:rPr>
      </w:pPr>
      <w:r w:rsidRPr="003108F3">
        <w:rPr>
          <w:rFonts w:ascii="Tahoma" w:eastAsia="Calibri" w:hAnsi="Tahoma" w:cs="Tahoma"/>
          <w:sz w:val="24"/>
          <w:szCs w:val="24"/>
        </w:rPr>
        <w:t xml:space="preserve">Pembangunan </w:t>
      </w:r>
      <w:proofErr w:type="spellStart"/>
      <w:r w:rsidRPr="003108F3">
        <w:rPr>
          <w:rFonts w:ascii="Tahoma" w:eastAsia="Calibri" w:hAnsi="Tahoma" w:cs="Tahoma"/>
          <w:sz w:val="24"/>
          <w:szCs w:val="24"/>
        </w:rPr>
        <w:t>tidak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terlepas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dari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pemanfaatan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sumberdaya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alam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namun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penggunaan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sumberdaya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alam</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terus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menerus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merusak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kelestarian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alam</w:t>
      </w:r>
      <w:proofErr w:type="spellEnd"/>
      <w:r w:rsidRPr="003108F3">
        <w:rPr>
          <w:rFonts w:ascii="Tahoma" w:eastAsia="Calibri" w:hAnsi="Tahoma" w:cs="Tahoma"/>
          <w:sz w:val="24"/>
          <w:szCs w:val="24"/>
        </w:rPr>
        <w:t xml:space="preserve">. Oleh </w:t>
      </w:r>
      <w:proofErr w:type="spellStart"/>
      <w:r w:rsidRPr="003108F3">
        <w:rPr>
          <w:rFonts w:ascii="Tahoma" w:eastAsia="Calibri" w:hAnsi="Tahoma" w:cs="Tahoma"/>
          <w:sz w:val="24"/>
          <w:szCs w:val="24"/>
        </w:rPr>
        <w:t>sebab</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itu</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banyak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bermunculan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permasalahan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seperti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pencemaran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kerusakan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w:t>
      </w:r>
    </w:p>
    <w:p w14:paraId="4F6C3137" w14:textId="77777777" w:rsidR="003108F3" w:rsidRPr="003108F3" w:rsidRDefault="003108F3" w:rsidP="003108F3">
      <w:pPr>
        <w:spacing w:line="352" w:lineRule="auto"/>
        <w:ind w:left="426" w:right="262" w:firstLine="852"/>
        <w:jc w:val="both"/>
        <w:rPr>
          <w:rFonts w:ascii="Tahoma" w:hAnsi="Tahoma" w:cs="Tahoma"/>
          <w:sz w:val="20"/>
          <w:szCs w:val="20"/>
        </w:rPr>
      </w:pPr>
      <w:r w:rsidRPr="003108F3">
        <w:rPr>
          <w:rFonts w:ascii="Tahoma" w:eastAsia="Calibri" w:hAnsi="Tahoma" w:cs="Tahoma"/>
          <w:sz w:val="24"/>
          <w:szCs w:val="24"/>
        </w:rPr>
        <w:t xml:space="preserve">Air </w:t>
      </w:r>
      <w:proofErr w:type="spellStart"/>
      <w:r w:rsidRPr="003108F3">
        <w:rPr>
          <w:rFonts w:ascii="Tahoma" w:eastAsia="Calibri" w:hAnsi="Tahoma" w:cs="Tahoma"/>
          <w:sz w:val="24"/>
          <w:szCs w:val="24"/>
        </w:rPr>
        <w:t>sungai</w:t>
      </w:r>
      <w:proofErr w:type="spellEnd"/>
      <w:r w:rsidRPr="003108F3">
        <w:rPr>
          <w:rFonts w:ascii="Tahoma" w:eastAsia="Calibri" w:hAnsi="Tahoma" w:cs="Tahoma"/>
          <w:sz w:val="24"/>
          <w:szCs w:val="24"/>
        </w:rPr>
        <w:t xml:space="preserve"> dan air </w:t>
      </w:r>
      <w:proofErr w:type="spellStart"/>
      <w:r w:rsidRPr="003108F3">
        <w:rPr>
          <w:rFonts w:ascii="Tahoma" w:eastAsia="Calibri" w:hAnsi="Tahoma" w:cs="Tahoma"/>
          <w:sz w:val="24"/>
          <w:szCs w:val="24"/>
        </w:rPr>
        <w:t>sumur</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tidak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hanya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menjadi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keruh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tetapi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sudah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tercemar</w:t>
      </w:r>
      <w:proofErr w:type="spellEnd"/>
      <w:r w:rsidRPr="003108F3">
        <w:rPr>
          <w:rFonts w:ascii="Tahoma" w:eastAsia="Calibri" w:hAnsi="Tahoma" w:cs="Tahoma"/>
          <w:sz w:val="24"/>
          <w:szCs w:val="24"/>
        </w:rPr>
        <w:t xml:space="preserve"> oleh </w:t>
      </w:r>
      <w:proofErr w:type="spellStart"/>
      <w:r w:rsidRPr="003108F3">
        <w:rPr>
          <w:rFonts w:ascii="Tahoma" w:eastAsia="Calibri" w:hAnsi="Tahoma" w:cs="Tahoma"/>
          <w:sz w:val="24"/>
          <w:szCs w:val="24"/>
        </w:rPr>
        <w:t>zat-zat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kimia</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berbahaya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baik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bagi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kesehatan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manusia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makhluk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lainnya</w:t>
      </w:r>
      <w:proofErr w:type="spellEnd"/>
      <w:r w:rsidRPr="003108F3">
        <w:rPr>
          <w:rFonts w:ascii="Tahoma" w:eastAsia="Calibri" w:hAnsi="Tahoma" w:cs="Tahoma"/>
          <w:sz w:val="24"/>
          <w:szCs w:val="24"/>
        </w:rPr>
        <w:t xml:space="preserve">. Hal </w:t>
      </w:r>
      <w:proofErr w:type="spellStart"/>
      <w:r w:rsidRPr="003108F3">
        <w:rPr>
          <w:rFonts w:ascii="Tahoma" w:eastAsia="Calibri" w:hAnsi="Tahoma" w:cs="Tahoma"/>
          <w:sz w:val="24"/>
          <w:szCs w:val="24"/>
        </w:rPr>
        <w:t>ini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disebabkan</w:t>
      </w:r>
      <w:proofErr w:type="spellEnd"/>
      <w:r w:rsidRPr="003108F3">
        <w:rPr>
          <w:rFonts w:ascii="Tahoma" w:eastAsia="Calibri" w:hAnsi="Tahoma" w:cs="Tahoma"/>
          <w:sz w:val="24"/>
          <w:szCs w:val="24"/>
        </w:rPr>
        <w:t xml:space="preserve"> oleh </w:t>
      </w:r>
      <w:proofErr w:type="spellStart"/>
      <w:r w:rsidRPr="003108F3">
        <w:rPr>
          <w:rFonts w:ascii="Tahoma" w:eastAsia="Calibri" w:hAnsi="Tahoma" w:cs="Tahoma"/>
          <w:sz w:val="24"/>
          <w:szCs w:val="24"/>
        </w:rPr>
        <w:t>kegiatan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pembuangan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limbah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industri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langsung</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w:t>
      </w:r>
      <w:proofErr w:type="spellEnd"/>
      <w:r w:rsidRPr="003108F3">
        <w:rPr>
          <w:rFonts w:ascii="Tahoma" w:eastAsia="Calibri" w:hAnsi="Tahoma" w:cs="Tahoma"/>
          <w:sz w:val="24"/>
          <w:szCs w:val="24"/>
        </w:rPr>
        <w:t xml:space="preserve"> badan </w:t>
      </w:r>
      <w:proofErr w:type="spellStart"/>
      <w:r w:rsidRPr="003108F3">
        <w:rPr>
          <w:rFonts w:ascii="Tahoma" w:eastAsia="Calibri" w:hAnsi="Tahoma" w:cs="Tahoma"/>
          <w:sz w:val="24"/>
          <w:szCs w:val="24"/>
        </w:rPr>
        <w:t>sungai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limbah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domestik</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cara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pengolahanya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tidak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memenuhi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standar</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teknis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Datangnya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musim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hujan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kurang</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lancarnya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drainase</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penimbunan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sampah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menyebabkan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terjadinya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bencana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banjir</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penyakit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menular</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disebabkan</w:t>
      </w:r>
      <w:proofErr w:type="spellEnd"/>
      <w:r w:rsidRPr="003108F3">
        <w:rPr>
          <w:rFonts w:ascii="Tahoma" w:eastAsia="Calibri" w:hAnsi="Tahoma" w:cs="Tahoma"/>
          <w:sz w:val="24"/>
          <w:szCs w:val="24"/>
        </w:rPr>
        <w:t xml:space="preserve"> oleh </w:t>
      </w:r>
      <w:proofErr w:type="spellStart"/>
      <w:r w:rsidRPr="003108F3">
        <w:rPr>
          <w:rFonts w:ascii="Tahoma" w:eastAsia="Calibri" w:hAnsi="Tahoma" w:cs="Tahoma"/>
          <w:sz w:val="24"/>
          <w:szCs w:val="24"/>
        </w:rPr>
        <w:t>faktor</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w:t>
      </w:r>
    </w:p>
    <w:p w14:paraId="04A8DB3C" w14:textId="77777777" w:rsidR="003108F3" w:rsidRPr="003108F3" w:rsidRDefault="003108F3" w:rsidP="004544AC">
      <w:pPr>
        <w:spacing w:line="349" w:lineRule="auto"/>
        <w:ind w:left="426" w:right="262" w:firstLine="852"/>
        <w:jc w:val="both"/>
        <w:rPr>
          <w:rFonts w:ascii="Tahoma" w:hAnsi="Tahoma" w:cs="Tahoma"/>
          <w:sz w:val="24"/>
          <w:szCs w:val="24"/>
        </w:rPr>
      </w:pPr>
      <w:proofErr w:type="spellStart"/>
      <w:r w:rsidRPr="003108F3">
        <w:rPr>
          <w:rFonts w:ascii="Tahoma" w:eastAsia="Calibri" w:hAnsi="Tahoma" w:cs="Tahoma"/>
          <w:sz w:val="24"/>
          <w:szCs w:val="24"/>
        </w:rPr>
        <w:t>Menurunnya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kualitas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udara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diakibatkan</w:t>
      </w:r>
      <w:proofErr w:type="spellEnd"/>
      <w:r w:rsidRPr="003108F3">
        <w:rPr>
          <w:rFonts w:ascii="Tahoma" w:eastAsia="Calibri" w:hAnsi="Tahoma" w:cs="Tahoma"/>
          <w:sz w:val="24"/>
          <w:szCs w:val="24"/>
        </w:rPr>
        <w:t xml:space="preserve"> oleh </w:t>
      </w:r>
      <w:proofErr w:type="spellStart"/>
      <w:r w:rsidRPr="003108F3">
        <w:rPr>
          <w:rFonts w:ascii="Tahoma" w:eastAsia="Calibri" w:hAnsi="Tahoma" w:cs="Tahoma"/>
          <w:sz w:val="24"/>
          <w:szCs w:val="24"/>
        </w:rPr>
        <w:t>meningkatnya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sarana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transportasi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peningkatan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jumlah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industri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limbah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kotoran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ternak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penimbunan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sampah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Menurunnya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tingkat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kesuburan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diakibatkan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penggunaan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pupuk</w:t>
      </w:r>
      <w:proofErr w:type="spellEnd"/>
      <w:r w:rsidRPr="003108F3">
        <w:rPr>
          <w:rFonts w:ascii="Tahoma" w:eastAsia="Calibri" w:hAnsi="Tahoma" w:cs="Tahoma"/>
          <w:sz w:val="24"/>
          <w:szCs w:val="24"/>
        </w:rPr>
        <w:t xml:space="preserve"> dan </w:t>
      </w:r>
      <w:proofErr w:type="spellStart"/>
      <w:r w:rsidRPr="003108F3">
        <w:rPr>
          <w:rFonts w:ascii="Tahoma" w:eastAsia="Calibri" w:hAnsi="Tahoma" w:cs="Tahoma"/>
          <w:sz w:val="24"/>
          <w:szCs w:val="24"/>
        </w:rPr>
        <w:t>pestisida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kimia</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cenderung</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berlebihan</w:t>
      </w:r>
      <w:proofErr w:type="spellEnd"/>
      <w:r w:rsidRPr="003108F3">
        <w:rPr>
          <w:rFonts w:ascii="Tahoma" w:eastAsia="Calibri" w:hAnsi="Tahoma" w:cs="Tahoma"/>
          <w:sz w:val="24"/>
          <w:szCs w:val="24"/>
        </w:rPr>
        <w:t xml:space="preserve">. </w:t>
      </w:r>
    </w:p>
    <w:p w14:paraId="5CEF2E83" w14:textId="77777777" w:rsidR="003108F3" w:rsidRPr="003108F3" w:rsidRDefault="003108F3" w:rsidP="003108F3">
      <w:pPr>
        <w:spacing w:line="349" w:lineRule="auto"/>
        <w:ind w:left="426" w:right="262" w:firstLine="852"/>
        <w:jc w:val="both"/>
        <w:rPr>
          <w:rFonts w:ascii="Tahoma" w:hAnsi="Tahoma" w:cs="Tahoma"/>
          <w:sz w:val="20"/>
          <w:szCs w:val="20"/>
        </w:rPr>
      </w:pPr>
      <w:r w:rsidRPr="003108F3">
        <w:rPr>
          <w:rFonts w:ascii="Tahoma" w:eastAsia="Calibri" w:hAnsi="Tahoma" w:cs="Tahoma"/>
          <w:sz w:val="24"/>
          <w:szCs w:val="24"/>
        </w:rPr>
        <w:t xml:space="preserve">Dari </w:t>
      </w:r>
      <w:proofErr w:type="spellStart"/>
      <w:r w:rsidRPr="003108F3">
        <w:rPr>
          <w:rFonts w:ascii="Tahoma" w:eastAsia="Calibri" w:hAnsi="Tahoma" w:cs="Tahoma"/>
          <w:sz w:val="24"/>
          <w:szCs w:val="24"/>
        </w:rPr>
        <w:t>tahun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tahun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permasalahan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tidak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semakin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menurun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tetapi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sebaliknya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justru</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semakin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meningkat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baik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secara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kualitas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maupun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kuantitas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permasalahannya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Sesuai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dengan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kedudukan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tugas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pokok</w:t>
      </w:r>
      <w:proofErr w:type="spellEnd"/>
      <w:r w:rsidRPr="003108F3">
        <w:rPr>
          <w:rFonts w:ascii="Tahoma" w:eastAsia="Calibri" w:hAnsi="Tahoma" w:cs="Tahoma"/>
          <w:sz w:val="24"/>
          <w:szCs w:val="24"/>
        </w:rPr>
        <w:t xml:space="preserve"> dan </w:t>
      </w:r>
      <w:proofErr w:type="spellStart"/>
      <w:r w:rsidRPr="003108F3">
        <w:rPr>
          <w:rFonts w:ascii="Tahoma" w:eastAsia="Calibri" w:hAnsi="Tahoma" w:cs="Tahoma"/>
          <w:sz w:val="24"/>
          <w:szCs w:val="24"/>
        </w:rPr>
        <w:t>fungsinya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Dinas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dan Pengelolaan Sampah </w:t>
      </w:r>
      <w:proofErr w:type="spellStart"/>
      <w:r w:rsidRPr="003108F3">
        <w:rPr>
          <w:rFonts w:ascii="Tahoma" w:eastAsia="Calibri" w:hAnsi="Tahoma" w:cs="Tahoma"/>
          <w:sz w:val="24"/>
          <w:szCs w:val="24"/>
        </w:rPr>
        <w:t>mempunyai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tanggung</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jawab</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sangat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berat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dalam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upaya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perlindungan</w:t>
      </w:r>
      <w:proofErr w:type="spellEnd"/>
      <w:r w:rsidRPr="003108F3">
        <w:rPr>
          <w:rFonts w:ascii="Tahoma" w:eastAsia="Calibri" w:hAnsi="Tahoma" w:cs="Tahoma"/>
          <w:sz w:val="24"/>
          <w:szCs w:val="24"/>
        </w:rPr>
        <w:t xml:space="preserve"> dan </w:t>
      </w:r>
      <w:proofErr w:type="spellStart"/>
      <w:r w:rsidRPr="003108F3">
        <w:rPr>
          <w:rFonts w:ascii="Tahoma" w:eastAsia="Calibri" w:hAnsi="Tahoma" w:cs="Tahoma"/>
          <w:sz w:val="24"/>
          <w:szCs w:val="24"/>
        </w:rPr>
        <w:t>pengelolaan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di </w:t>
      </w:r>
      <w:proofErr w:type="spellStart"/>
      <w:r w:rsidRPr="003108F3">
        <w:rPr>
          <w:rFonts w:ascii="Tahoma" w:eastAsia="Calibri" w:hAnsi="Tahoma" w:cs="Tahoma"/>
          <w:sz w:val="24"/>
          <w:szCs w:val="24"/>
        </w:rPr>
        <w:t>daerah</w:t>
      </w:r>
      <w:proofErr w:type="spellEnd"/>
      <w:r w:rsidRPr="003108F3">
        <w:rPr>
          <w:rFonts w:ascii="Tahoma" w:eastAsia="Calibri" w:hAnsi="Tahoma" w:cs="Tahoma"/>
          <w:sz w:val="24"/>
          <w:szCs w:val="24"/>
        </w:rPr>
        <w:t>.</w:t>
      </w:r>
    </w:p>
    <w:p w14:paraId="5ED84DC0" w14:textId="77777777" w:rsidR="003108F3" w:rsidRPr="003108F3" w:rsidRDefault="003108F3" w:rsidP="003108F3">
      <w:pPr>
        <w:spacing w:line="352" w:lineRule="auto"/>
        <w:ind w:left="426" w:right="262" w:firstLine="907"/>
        <w:jc w:val="both"/>
        <w:rPr>
          <w:rFonts w:ascii="Tahoma" w:hAnsi="Tahoma" w:cs="Tahoma"/>
          <w:sz w:val="20"/>
          <w:szCs w:val="20"/>
        </w:rPr>
      </w:pPr>
      <w:proofErr w:type="spellStart"/>
      <w:r w:rsidRPr="003108F3">
        <w:rPr>
          <w:rFonts w:ascii="Tahoma" w:eastAsia="Calibri" w:hAnsi="Tahoma" w:cs="Tahoma"/>
          <w:sz w:val="24"/>
          <w:szCs w:val="24"/>
        </w:rPr>
        <w:t>Sejalan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dengan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hal</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tersebut</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maka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dalam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rangka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mewujudkan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pelaksanaan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kinerja</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akuntabel</w:t>
      </w:r>
      <w:proofErr w:type="spellEnd"/>
      <w:r w:rsidRPr="003108F3">
        <w:rPr>
          <w:rFonts w:ascii="Tahoma" w:eastAsia="Calibri" w:hAnsi="Tahoma" w:cs="Tahoma"/>
          <w:sz w:val="24"/>
          <w:szCs w:val="24"/>
        </w:rPr>
        <w:t xml:space="preserve"> dan </w:t>
      </w:r>
      <w:proofErr w:type="spellStart"/>
      <w:r w:rsidRPr="003108F3">
        <w:rPr>
          <w:rFonts w:ascii="Tahoma" w:eastAsia="Calibri" w:hAnsi="Tahoma" w:cs="Tahoma"/>
          <w:sz w:val="24"/>
          <w:szCs w:val="24"/>
        </w:rPr>
        <w:t>transparan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disusun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Laporan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Kinerja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Instansi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Pemerintah</w:t>
      </w:r>
      <w:proofErr w:type="spellEnd"/>
      <w:r w:rsidRPr="003108F3">
        <w:rPr>
          <w:rFonts w:ascii="Tahoma" w:eastAsia="Calibri" w:hAnsi="Tahoma" w:cs="Tahoma"/>
          <w:sz w:val="24"/>
          <w:szCs w:val="24"/>
        </w:rPr>
        <w:t xml:space="preserve"> (L</w:t>
      </w:r>
      <w:r w:rsidR="004544AC">
        <w:rPr>
          <w:rFonts w:ascii="Tahoma" w:eastAsia="Calibri" w:hAnsi="Tahoma" w:cs="Tahoma"/>
          <w:sz w:val="24"/>
          <w:szCs w:val="24"/>
          <w:lang w:val="id-ID"/>
        </w:rPr>
        <w:t>KJ</w:t>
      </w:r>
      <w:r w:rsidRPr="003108F3">
        <w:rPr>
          <w:rFonts w:ascii="Tahoma" w:eastAsia="Calibri" w:hAnsi="Tahoma" w:cs="Tahoma"/>
          <w:sz w:val="24"/>
          <w:szCs w:val="24"/>
        </w:rPr>
        <w:t xml:space="preserve">IP) </w:t>
      </w:r>
      <w:proofErr w:type="spellStart"/>
      <w:proofErr w:type="gramStart"/>
      <w:r w:rsidRPr="003108F3">
        <w:rPr>
          <w:rFonts w:ascii="Tahoma" w:eastAsia="Calibri" w:hAnsi="Tahoma" w:cs="Tahoma"/>
          <w:sz w:val="24"/>
          <w:szCs w:val="24"/>
        </w:rPr>
        <w:t>Dinas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Lingkungan</w:t>
      </w:r>
      <w:proofErr w:type="spellEnd"/>
      <w:proofErr w:type="gram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dan Pengelolaan Sampah </w:t>
      </w:r>
      <w:proofErr w:type="spellStart"/>
      <w:r w:rsidRPr="003108F3">
        <w:rPr>
          <w:rFonts w:ascii="Tahoma" w:eastAsia="Calibri" w:hAnsi="Tahoma" w:cs="Tahoma"/>
          <w:sz w:val="24"/>
          <w:szCs w:val="24"/>
        </w:rPr>
        <w:t>Kab</w:t>
      </w:r>
      <w:proofErr w:type="spellEnd"/>
      <w:r w:rsidR="004544AC">
        <w:rPr>
          <w:rFonts w:ascii="Tahoma" w:eastAsia="Calibri" w:hAnsi="Tahoma" w:cs="Tahoma"/>
          <w:sz w:val="24"/>
          <w:szCs w:val="24"/>
          <w:lang w:val="id-ID"/>
        </w:rPr>
        <w:t>.</w:t>
      </w:r>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Brebes </w:t>
      </w:r>
      <w:r w:rsidRPr="003108F3">
        <w:rPr>
          <w:rFonts w:ascii="Tahoma" w:eastAsia="Calibri" w:hAnsi="Tahoma" w:cs="Tahoma"/>
          <w:sz w:val="24"/>
          <w:szCs w:val="24"/>
        </w:rPr>
        <w:t xml:space="preserve">yang </w:t>
      </w:r>
      <w:proofErr w:type="spellStart"/>
      <w:r w:rsidRPr="003108F3">
        <w:rPr>
          <w:rFonts w:ascii="Tahoma" w:eastAsia="Calibri" w:hAnsi="Tahoma" w:cs="Tahoma"/>
          <w:sz w:val="24"/>
          <w:szCs w:val="24"/>
        </w:rPr>
        <w:t>merupakan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pertanggungjawaban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Kepala</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Dinas </w:t>
      </w:r>
      <w:proofErr w:type="spellStart"/>
      <w:r w:rsidRPr="003108F3">
        <w:rPr>
          <w:rFonts w:ascii="Tahoma" w:eastAsia="Calibri" w:hAnsi="Tahoma" w:cs="Tahoma"/>
          <w:sz w:val="24"/>
          <w:szCs w:val="24"/>
        </w:rPr>
        <w:t>atas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pelaksanaan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tugas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pokok</w:t>
      </w:r>
      <w:proofErr w:type="spellEnd"/>
      <w:r w:rsidRPr="003108F3">
        <w:rPr>
          <w:rFonts w:ascii="Tahoma" w:eastAsia="Calibri" w:hAnsi="Tahoma" w:cs="Tahoma"/>
          <w:sz w:val="24"/>
          <w:szCs w:val="24"/>
        </w:rPr>
        <w:t xml:space="preserve"> dan </w:t>
      </w:r>
      <w:proofErr w:type="spellStart"/>
      <w:r w:rsidRPr="003108F3">
        <w:rPr>
          <w:rFonts w:ascii="Tahoma" w:eastAsia="Calibri" w:hAnsi="Tahoma" w:cs="Tahoma"/>
          <w:sz w:val="24"/>
          <w:szCs w:val="24"/>
        </w:rPr>
        <w:t>fungsinya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dalam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rangka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mewujudkan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sasaran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kegiatan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sesuai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dengan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kewenangan</w:t>
      </w:r>
      <w:proofErr w:type="spellEnd"/>
      <w:r w:rsidRPr="003108F3">
        <w:rPr>
          <w:rFonts w:ascii="Tahoma" w:eastAsia="Calibri" w:hAnsi="Tahoma" w:cs="Tahoma"/>
          <w:sz w:val="24"/>
          <w:szCs w:val="24"/>
        </w:rPr>
        <w:t xml:space="preserve"> yang </w:t>
      </w:r>
      <w:proofErr w:type="spellStart"/>
      <w:r w:rsidRPr="003108F3">
        <w:rPr>
          <w:rFonts w:ascii="Tahoma" w:eastAsia="Calibri" w:hAnsi="Tahoma" w:cs="Tahoma"/>
          <w:sz w:val="24"/>
          <w:szCs w:val="24"/>
        </w:rPr>
        <w:t>dimiliki</w:t>
      </w:r>
      <w:proofErr w:type="spellEnd"/>
      <w:r w:rsidRPr="003108F3">
        <w:rPr>
          <w:rFonts w:ascii="Tahoma" w:eastAsia="Calibri" w:hAnsi="Tahoma" w:cs="Tahoma"/>
          <w:sz w:val="24"/>
          <w:szCs w:val="24"/>
        </w:rPr>
        <w:t xml:space="preserve"> oleh </w:t>
      </w:r>
      <w:r w:rsidR="004544AC">
        <w:rPr>
          <w:rFonts w:ascii="Tahoma" w:eastAsia="Calibri" w:hAnsi="Tahoma" w:cs="Tahoma"/>
          <w:sz w:val="24"/>
          <w:szCs w:val="24"/>
          <w:lang w:val="id-ID"/>
        </w:rPr>
        <w:t xml:space="preserve">Dinas </w:t>
      </w:r>
      <w:proofErr w:type="spellStart"/>
      <w:r w:rsidRPr="003108F3">
        <w:rPr>
          <w:rFonts w:ascii="Tahoma" w:eastAsia="Calibri" w:hAnsi="Tahoma" w:cs="Tahoma"/>
          <w:sz w:val="24"/>
          <w:szCs w:val="24"/>
        </w:rPr>
        <w:t>Lingkungan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dan Pengelolaan Sampah </w:t>
      </w:r>
      <w:proofErr w:type="spellStart"/>
      <w:r w:rsidRPr="003108F3">
        <w:rPr>
          <w:rFonts w:ascii="Tahoma" w:eastAsia="Calibri" w:hAnsi="Tahoma" w:cs="Tahoma"/>
          <w:sz w:val="24"/>
          <w:szCs w:val="24"/>
        </w:rPr>
        <w:t>Kabupaten</w:t>
      </w:r>
      <w:proofErr w:type="spellEnd"/>
      <w:r w:rsidR="004544AC">
        <w:rPr>
          <w:rFonts w:ascii="Tahoma" w:eastAsia="Calibri" w:hAnsi="Tahoma" w:cs="Tahoma"/>
          <w:sz w:val="24"/>
          <w:szCs w:val="24"/>
          <w:lang w:val="id-ID"/>
        </w:rPr>
        <w:t xml:space="preserve"> Brebes</w:t>
      </w:r>
      <w:r w:rsidRPr="003108F3">
        <w:rPr>
          <w:rFonts w:ascii="Tahoma" w:eastAsia="Calibri" w:hAnsi="Tahoma" w:cs="Tahoma"/>
          <w:sz w:val="24"/>
          <w:szCs w:val="24"/>
        </w:rPr>
        <w:t>.</w:t>
      </w:r>
    </w:p>
    <w:p w14:paraId="2B2BA9C0" w14:textId="77777777" w:rsidR="003108F3" w:rsidRDefault="003108F3" w:rsidP="003108F3">
      <w:pPr>
        <w:spacing w:line="348" w:lineRule="auto"/>
        <w:ind w:left="426" w:right="262" w:firstLine="852"/>
        <w:jc w:val="both"/>
        <w:rPr>
          <w:rFonts w:ascii="Tahoma" w:eastAsia="Calibri" w:hAnsi="Tahoma" w:cs="Tahoma"/>
          <w:color w:val="FF0000"/>
          <w:sz w:val="24"/>
          <w:szCs w:val="24"/>
          <w:lang w:val="id-ID"/>
        </w:rPr>
      </w:pPr>
      <w:proofErr w:type="spellStart"/>
      <w:r w:rsidRPr="003108F3">
        <w:rPr>
          <w:rFonts w:ascii="Tahoma" w:eastAsia="Calibri" w:hAnsi="Tahoma" w:cs="Tahoma"/>
          <w:sz w:val="24"/>
          <w:szCs w:val="24"/>
        </w:rPr>
        <w:t>Rencana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Strate</w:t>
      </w:r>
      <w:proofErr w:type="spellEnd"/>
      <w:r w:rsidR="004544AC">
        <w:rPr>
          <w:rFonts w:ascii="Tahoma" w:eastAsia="Calibri" w:hAnsi="Tahoma" w:cs="Tahoma"/>
          <w:sz w:val="24"/>
          <w:szCs w:val="24"/>
          <w:lang w:val="id-ID"/>
        </w:rPr>
        <w:t>gis</w:t>
      </w:r>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Renstra</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Dinas Lingkingan Hidup dan Pengelolaan Sampah </w:t>
      </w:r>
      <w:proofErr w:type="spellStart"/>
      <w:r w:rsidRPr="003108F3">
        <w:rPr>
          <w:rFonts w:ascii="Tahoma" w:eastAsia="Calibri" w:hAnsi="Tahoma" w:cs="Tahoma"/>
          <w:sz w:val="24"/>
          <w:szCs w:val="24"/>
        </w:rPr>
        <w:t>Kabupaten</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Brebes </w:t>
      </w:r>
      <w:proofErr w:type="spellStart"/>
      <w:r w:rsidRPr="003108F3">
        <w:rPr>
          <w:rFonts w:ascii="Tahoma" w:eastAsia="Calibri" w:hAnsi="Tahoma" w:cs="Tahoma"/>
          <w:sz w:val="24"/>
          <w:szCs w:val="24"/>
        </w:rPr>
        <w:t>sebagai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langkah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awal</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dalam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mengimplementasikan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Sistem</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Akuntabilitas</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Instansi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Pemerintah</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Sistem</w:t>
      </w:r>
      <w:proofErr w:type="spellEnd"/>
      <w:r w:rsidRPr="003108F3">
        <w:rPr>
          <w:rFonts w:ascii="Tahoma" w:eastAsia="Calibri" w:hAnsi="Tahoma" w:cs="Tahoma"/>
          <w:sz w:val="24"/>
          <w:szCs w:val="24"/>
        </w:rPr>
        <w:t xml:space="preserve"> AKIP). </w:t>
      </w:r>
      <w:proofErr w:type="spellStart"/>
      <w:r w:rsidRPr="003108F3">
        <w:rPr>
          <w:rFonts w:ascii="Tahoma" w:eastAsia="Calibri" w:hAnsi="Tahoma" w:cs="Tahoma"/>
          <w:sz w:val="24"/>
          <w:szCs w:val="24"/>
        </w:rPr>
        <w:t>Sedangkan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Laporan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Kinerja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Instansi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Pemerintah</w:t>
      </w:r>
      <w:proofErr w:type="spellEnd"/>
      <w:r w:rsidRPr="003108F3">
        <w:rPr>
          <w:rFonts w:ascii="Tahoma" w:eastAsia="Calibri" w:hAnsi="Tahoma" w:cs="Tahoma"/>
          <w:sz w:val="24"/>
          <w:szCs w:val="24"/>
        </w:rPr>
        <w:t xml:space="preserve"> (LKIP) </w:t>
      </w:r>
      <w:proofErr w:type="spellStart"/>
      <w:r w:rsidRPr="003108F3">
        <w:rPr>
          <w:rFonts w:ascii="Tahoma" w:eastAsia="Calibri" w:hAnsi="Tahoma" w:cs="Tahoma"/>
          <w:sz w:val="24"/>
          <w:szCs w:val="24"/>
        </w:rPr>
        <w:t>Tahun</w:t>
      </w:r>
      <w:proofErr w:type="spellEnd"/>
      <w:r w:rsidRPr="003108F3">
        <w:rPr>
          <w:rFonts w:ascii="Tahoma" w:eastAsia="Calibri" w:hAnsi="Tahoma" w:cs="Tahoma"/>
          <w:sz w:val="24"/>
          <w:szCs w:val="24"/>
        </w:rPr>
        <w:t xml:space="preserve"> 2019  </w:t>
      </w:r>
      <w:proofErr w:type="spellStart"/>
      <w:r w:rsidRPr="003108F3">
        <w:rPr>
          <w:rFonts w:ascii="Tahoma" w:eastAsia="Calibri" w:hAnsi="Tahoma" w:cs="Tahoma"/>
          <w:sz w:val="24"/>
          <w:szCs w:val="24"/>
        </w:rPr>
        <w:t>ini</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merupakan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pelaporan</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kinerja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lastRenderedPageBreak/>
        <w:t>bertolok</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ukur</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renstra</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yaitu</w:t>
      </w:r>
      <w:proofErr w:type="spellEnd"/>
      <w:r w:rsidRPr="003108F3">
        <w:rPr>
          <w:rFonts w:ascii="Tahoma" w:eastAsia="Calibri" w:hAnsi="Tahoma" w:cs="Tahoma"/>
          <w:sz w:val="24"/>
          <w:szCs w:val="24"/>
        </w:rPr>
        <w:t xml:space="preserve"> </w:t>
      </w:r>
      <w:proofErr w:type="spellStart"/>
      <w:r w:rsidRPr="003108F3">
        <w:rPr>
          <w:rFonts w:ascii="Tahoma" w:eastAsia="Calibri" w:hAnsi="Tahoma" w:cs="Tahoma"/>
          <w:sz w:val="24"/>
          <w:szCs w:val="24"/>
        </w:rPr>
        <w:t>Renstra</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Dinas Lingkungan </w:t>
      </w:r>
      <w:proofErr w:type="spellStart"/>
      <w:r w:rsidRPr="003108F3">
        <w:rPr>
          <w:rFonts w:ascii="Tahoma" w:eastAsia="Calibri" w:hAnsi="Tahoma" w:cs="Tahoma"/>
          <w:sz w:val="24"/>
          <w:szCs w:val="24"/>
        </w:rPr>
        <w:t>Hidup</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dan Pengelolaan Sampah </w:t>
      </w:r>
      <w:proofErr w:type="spellStart"/>
      <w:r w:rsidRPr="003108F3">
        <w:rPr>
          <w:rFonts w:ascii="Tahoma" w:eastAsia="Calibri" w:hAnsi="Tahoma" w:cs="Tahoma"/>
          <w:sz w:val="24"/>
          <w:szCs w:val="24"/>
        </w:rPr>
        <w:t>Kabupaten</w:t>
      </w:r>
      <w:proofErr w:type="spellEnd"/>
      <w:r w:rsidRPr="003108F3">
        <w:rPr>
          <w:rFonts w:ascii="Tahoma" w:eastAsia="Calibri" w:hAnsi="Tahoma" w:cs="Tahoma"/>
          <w:sz w:val="24"/>
          <w:szCs w:val="24"/>
        </w:rPr>
        <w:t xml:space="preserve"> </w:t>
      </w:r>
      <w:r w:rsidR="004544AC">
        <w:rPr>
          <w:rFonts w:ascii="Tahoma" w:eastAsia="Calibri" w:hAnsi="Tahoma" w:cs="Tahoma"/>
          <w:sz w:val="24"/>
          <w:szCs w:val="24"/>
          <w:lang w:val="id-ID"/>
        </w:rPr>
        <w:t xml:space="preserve">Brebes </w:t>
      </w:r>
      <w:proofErr w:type="spellStart"/>
      <w:r w:rsidRPr="003108F3">
        <w:rPr>
          <w:rFonts w:ascii="Tahoma" w:eastAsia="Calibri" w:hAnsi="Tahoma" w:cs="Tahoma"/>
          <w:sz w:val="24"/>
          <w:szCs w:val="24"/>
        </w:rPr>
        <w:t>Period</w:t>
      </w:r>
      <w:r w:rsidRPr="005A3B9D">
        <w:rPr>
          <w:rFonts w:ascii="Tahoma" w:eastAsia="Calibri" w:hAnsi="Tahoma" w:cs="Tahoma"/>
          <w:sz w:val="24"/>
          <w:szCs w:val="24"/>
        </w:rPr>
        <w:t>e</w:t>
      </w:r>
      <w:proofErr w:type="spellEnd"/>
      <w:r w:rsidRPr="005A3B9D">
        <w:rPr>
          <w:rFonts w:ascii="Tahoma" w:eastAsia="Calibri" w:hAnsi="Tahoma" w:cs="Tahoma"/>
          <w:sz w:val="24"/>
          <w:szCs w:val="24"/>
        </w:rPr>
        <w:t xml:space="preserve"> 201</w:t>
      </w:r>
      <w:r w:rsidR="005A3B9D" w:rsidRPr="005A3B9D">
        <w:rPr>
          <w:rFonts w:ascii="Tahoma" w:eastAsia="Calibri" w:hAnsi="Tahoma" w:cs="Tahoma"/>
          <w:sz w:val="24"/>
          <w:szCs w:val="24"/>
          <w:lang w:val="id-ID"/>
        </w:rPr>
        <w:t>7</w:t>
      </w:r>
      <w:r w:rsidRPr="005A3B9D">
        <w:rPr>
          <w:rFonts w:ascii="Tahoma" w:eastAsia="Calibri" w:hAnsi="Tahoma" w:cs="Tahoma"/>
          <w:sz w:val="24"/>
          <w:szCs w:val="24"/>
        </w:rPr>
        <w:t xml:space="preserve"> – 202</w:t>
      </w:r>
      <w:r w:rsidR="005A3B9D" w:rsidRPr="005A3B9D">
        <w:rPr>
          <w:rFonts w:ascii="Tahoma" w:eastAsia="Calibri" w:hAnsi="Tahoma" w:cs="Tahoma"/>
          <w:sz w:val="24"/>
          <w:szCs w:val="24"/>
          <w:lang w:val="id-ID"/>
        </w:rPr>
        <w:t>2</w:t>
      </w:r>
      <w:r w:rsidR="004544AC" w:rsidRPr="005A3B9D">
        <w:rPr>
          <w:rFonts w:ascii="Tahoma" w:eastAsia="Calibri" w:hAnsi="Tahoma" w:cs="Tahoma"/>
          <w:sz w:val="24"/>
          <w:szCs w:val="24"/>
          <w:lang w:val="id-ID"/>
        </w:rPr>
        <w:t>.</w:t>
      </w:r>
    </w:p>
    <w:p w14:paraId="451BECE9" w14:textId="77777777" w:rsidR="004544AC" w:rsidRPr="003108F3" w:rsidRDefault="004544AC" w:rsidP="003108F3">
      <w:pPr>
        <w:spacing w:line="348" w:lineRule="auto"/>
        <w:ind w:left="426" w:right="262" w:firstLine="852"/>
        <w:jc w:val="both"/>
        <w:rPr>
          <w:rFonts w:ascii="Tahoma" w:eastAsia="Calibri" w:hAnsi="Tahoma" w:cs="Tahoma"/>
          <w:sz w:val="24"/>
          <w:szCs w:val="24"/>
        </w:rPr>
      </w:pPr>
    </w:p>
    <w:p w14:paraId="5B5C8F65" w14:textId="77777777" w:rsidR="004544AC" w:rsidRPr="004544AC" w:rsidRDefault="004544AC" w:rsidP="005A3B9D">
      <w:pPr>
        <w:numPr>
          <w:ilvl w:val="0"/>
          <w:numId w:val="30"/>
        </w:numPr>
        <w:tabs>
          <w:tab w:val="left" w:pos="421"/>
        </w:tabs>
        <w:spacing w:after="0" w:line="360" w:lineRule="auto"/>
        <w:ind w:left="421" w:hanging="421"/>
        <w:jc w:val="both"/>
        <w:rPr>
          <w:rFonts w:ascii="Tahoma" w:eastAsia="Bookman Old Style" w:hAnsi="Tahoma" w:cs="Tahoma"/>
          <w:b/>
          <w:bCs/>
          <w:sz w:val="24"/>
          <w:szCs w:val="24"/>
        </w:rPr>
      </w:pPr>
      <w:proofErr w:type="spellStart"/>
      <w:r w:rsidRPr="004544AC">
        <w:rPr>
          <w:rFonts w:ascii="Tahoma" w:eastAsia="Bookman Old Style" w:hAnsi="Tahoma" w:cs="Tahoma"/>
          <w:b/>
          <w:bCs/>
          <w:sz w:val="24"/>
          <w:szCs w:val="24"/>
        </w:rPr>
        <w:t>Maksud</w:t>
      </w:r>
      <w:proofErr w:type="spellEnd"/>
      <w:r w:rsidRPr="004544AC">
        <w:rPr>
          <w:rFonts w:ascii="Tahoma" w:eastAsia="Bookman Old Style" w:hAnsi="Tahoma" w:cs="Tahoma"/>
          <w:b/>
          <w:bCs/>
          <w:sz w:val="24"/>
          <w:szCs w:val="24"/>
        </w:rPr>
        <w:t xml:space="preserve"> dan </w:t>
      </w:r>
      <w:proofErr w:type="spellStart"/>
      <w:r w:rsidRPr="004544AC">
        <w:rPr>
          <w:rFonts w:ascii="Tahoma" w:eastAsia="Bookman Old Style" w:hAnsi="Tahoma" w:cs="Tahoma"/>
          <w:b/>
          <w:bCs/>
          <w:sz w:val="24"/>
          <w:szCs w:val="24"/>
        </w:rPr>
        <w:t>Tujuan</w:t>
      </w:r>
      <w:proofErr w:type="spellEnd"/>
    </w:p>
    <w:p w14:paraId="08F5ECFD" w14:textId="77777777" w:rsidR="004544AC" w:rsidRPr="004544AC" w:rsidRDefault="004544AC" w:rsidP="005A3B9D">
      <w:pPr>
        <w:spacing w:after="0" w:line="360" w:lineRule="auto"/>
        <w:ind w:firstLine="426"/>
        <w:jc w:val="both"/>
        <w:rPr>
          <w:rFonts w:ascii="Tahoma" w:eastAsia="Bookman Old Style" w:hAnsi="Tahoma" w:cs="Tahoma"/>
          <w:b/>
          <w:bCs/>
          <w:sz w:val="24"/>
          <w:szCs w:val="24"/>
        </w:rPr>
      </w:pPr>
      <w:proofErr w:type="spellStart"/>
      <w:r w:rsidRPr="004544AC">
        <w:rPr>
          <w:rFonts w:ascii="Tahoma" w:eastAsia="Bookman Old Style" w:hAnsi="Tahoma" w:cs="Tahoma"/>
          <w:sz w:val="24"/>
          <w:szCs w:val="24"/>
        </w:rPr>
        <w:t>Maksud</w:t>
      </w:r>
      <w:proofErr w:type="spellEnd"/>
      <w:r w:rsidRPr="004544AC">
        <w:rPr>
          <w:rFonts w:ascii="Tahoma" w:eastAsia="Bookman Old Style" w:hAnsi="Tahoma" w:cs="Tahoma"/>
          <w:sz w:val="24"/>
          <w:szCs w:val="24"/>
        </w:rPr>
        <w:t xml:space="preserve"> dan </w:t>
      </w:r>
      <w:proofErr w:type="spellStart"/>
      <w:r w:rsidRPr="004544AC">
        <w:rPr>
          <w:rFonts w:ascii="Tahoma" w:eastAsia="Bookman Old Style" w:hAnsi="Tahoma" w:cs="Tahoma"/>
          <w:sz w:val="24"/>
          <w:szCs w:val="24"/>
        </w:rPr>
        <w:t>Tujuan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penyusunan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Laporan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Kinerja</w:t>
      </w:r>
      <w:proofErr w:type="spellEnd"/>
      <w:r w:rsidRPr="004544AC">
        <w:rPr>
          <w:rFonts w:ascii="Tahoma" w:eastAsia="Bookman Old Style" w:hAnsi="Tahoma" w:cs="Tahoma"/>
          <w:sz w:val="24"/>
          <w:szCs w:val="24"/>
        </w:rPr>
        <w:t xml:space="preserve"> </w:t>
      </w:r>
      <w:r>
        <w:rPr>
          <w:rFonts w:ascii="Tahoma" w:eastAsia="Bookman Old Style" w:hAnsi="Tahoma" w:cs="Tahoma"/>
          <w:sz w:val="24"/>
          <w:szCs w:val="24"/>
          <w:lang w:val="id-ID"/>
        </w:rPr>
        <w:t xml:space="preserve">Instansi </w:t>
      </w:r>
      <w:r w:rsidRPr="004544AC">
        <w:rPr>
          <w:rFonts w:ascii="Tahoma" w:eastAsia="Bookman Old Style" w:hAnsi="Tahoma" w:cs="Tahoma"/>
          <w:sz w:val="24"/>
          <w:szCs w:val="24"/>
        </w:rPr>
        <w:t>Pe</w:t>
      </w:r>
      <w:r>
        <w:rPr>
          <w:rFonts w:ascii="Tahoma" w:eastAsia="Bookman Old Style" w:hAnsi="Tahoma" w:cs="Tahoma"/>
          <w:sz w:val="24"/>
          <w:szCs w:val="24"/>
          <w:lang w:val="id-ID"/>
        </w:rPr>
        <w:t xml:space="preserve">merintah </w:t>
      </w:r>
      <w:proofErr w:type="spellStart"/>
      <w:proofErr w:type="gramStart"/>
      <w:r w:rsidRPr="004544AC">
        <w:rPr>
          <w:rFonts w:ascii="Tahoma" w:eastAsia="Bookman Old Style" w:hAnsi="Tahoma" w:cs="Tahoma"/>
          <w:sz w:val="24"/>
          <w:szCs w:val="24"/>
        </w:rPr>
        <w:t>adalah</w:t>
      </w:r>
      <w:proofErr w:type="spellEnd"/>
      <w:r w:rsidRPr="004544AC">
        <w:rPr>
          <w:rFonts w:ascii="Tahoma" w:eastAsia="Bookman Old Style" w:hAnsi="Tahoma" w:cs="Tahoma"/>
          <w:sz w:val="24"/>
          <w:szCs w:val="24"/>
        </w:rPr>
        <w:t xml:space="preserve"> :</w:t>
      </w:r>
      <w:proofErr w:type="gramEnd"/>
    </w:p>
    <w:p w14:paraId="5D914A79" w14:textId="77777777" w:rsidR="004544AC" w:rsidRPr="004544AC" w:rsidRDefault="004544AC" w:rsidP="005A3B9D">
      <w:pPr>
        <w:numPr>
          <w:ilvl w:val="1"/>
          <w:numId w:val="30"/>
        </w:numPr>
        <w:tabs>
          <w:tab w:val="left" w:pos="701"/>
        </w:tabs>
        <w:spacing w:after="0" w:line="360" w:lineRule="auto"/>
        <w:ind w:left="701" w:hanging="274"/>
        <w:jc w:val="both"/>
        <w:rPr>
          <w:rFonts w:ascii="Tahoma" w:eastAsia="Bookman Old Style" w:hAnsi="Tahoma" w:cs="Tahoma"/>
          <w:sz w:val="24"/>
          <w:szCs w:val="24"/>
        </w:rPr>
      </w:pPr>
      <w:proofErr w:type="spellStart"/>
      <w:r w:rsidRPr="004544AC">
        <w:rPr>
          <w:rFonts w:ascii="Tahoma" w:eastAsia="Bookman Old Style" w:hAnsi="Tahoma" w:cs="Tahoma"/>
          <w:sz w:val="24"/>
          <w:szCs w:val="24"/>
        </w:rPr>
        <w:t>Memberikan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informasi</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kinerja</w:t>
      </w:r>
      <w:proofErr w:type="spellEnd"/>
      <w:r w:rsidRPr="004544AC">
        <w:rPr>
          <w:rFonts w:ascii="Tahoma" w:eastAsia="Bookman Old Style" w:hAnsi="Tahoma" w:cs="Tahoma"/>
          <w:sz w:val="24"/>
          <w:szCs w:val="24"/>
        </w:rPr>
        <w:t xml:space="preserve"> yang </w:t>
      </w:r>
      <w:proofErr w:type="spellStart"/>
      <w:r w:rsidRPr="004544AC">
        <w:rPr>
          <w:rFonts w:ascii="Tahoma" w:eastAsia="Bookman Old Style" w:hAnsi="Tahoma" w:cs="Tahoma"/>
          <w:sz w:val="24"/>
          <w:szCs w:val="24"/>
        </w:rPr>
        <w:t>terukur</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kepada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pemberi</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mandat</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atas</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kinerja</w:t>
      </w:r>
      <w:proofErr w:type="spellEnd"/>
      <w:r w:rsidRPr="004544AC">
        <w:rPr>
          <w:rFonts w:ascii="Tahoma" w:eastAsia="Bookman Old Style" w:hAnsi="Tahoma" w:cs="Tahoma"/>
          <w:sz w:val="24"/>
          <w:szCs w:val="24"/>
        </w:rPr>
        <w:t xml:space="preserve"> yang </w:t>
      </w:r>
      <w:proofErr w:type="spellStart"/>
      <w:r w:rsidRPr="004544AC">
        <w:rPr>
          <w:rFonts w:ascii="Tahoma" w:eastAsia="Bookman Old Style" w:hAnsi="Tahoma" w:cs="Tahoma"/>
          <w:sz w:val="24"/>
          <w:szCs w:val="24"/>
        </w:rPr>
        <w:t>telah</w:t>
      </w:r>
      <w:proofErr w:type="spellEnd"/>
      <w:r w:rsidRPr="004544AC">
        <w:rPr>
          <w:rFonts w:ascii="Tahoma" w:eastAsia="Bookman Old Style" w:hAnsi="Tahoma" w:cs="Tahoma"/>
          <w:sz w:val="24"/>
          <w:szCs w:val="24"/>
        </w:rPr>
        <w:t xml:space="preserve"> dan </w:t>
      </w:r>
      <w:proofErr w:type="spellStart"/>
      <w:r w:rsidRPr="004544AC">
        <w:rPr>
          <w:rFonts w:ascii="Tahoma" w:eastAsia="Bookman Old Style" w:hAnsi="Tahoma" w:cs="Tahoma"/>
          <w:sz w:val="24"/>
          <w:szCs w:val="24"/>
        </w:rPr>
        <w:t>seharusnya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dicapai</w:t>
      </w:r>
      <w:proofErr w:type="spellEnd"/>
      <w:r w:rsidRPr="004544AC">
        <w:rPr>
          <w:rFonts w:ascii="Tahoma" w:eastAsia="Bookman Old Style" w:hAnsi="Tahoma" w:cs="Tahoma"/>
          <w:sz w:val="24"/>
          <w:szCs w:val="24"/>
        </w:rPr>
        <w:t>.</w:t>
      </w:r>
    </w:p>
    <w:p w14:paraId="29E2F660" w14:textId="77777777" w:rsidR="004544AC" w:rsidRPr="004544AC" w:rsidRDefault="004544AC" w:rsidP="005A3B9D">
      <w:pPr>
        <w:numPr>
          <w:ilvl w:val="1"/>
          <w:numId w:val="30"/>
        </w:numPr>
        <w:tabs>
          <w:tab w:val="left" w:pos="701"/>
        </w:tabs>
        <w:spacing w:after="0" w:line="360" w:lineRule="auto"/>
        <w:ind w:left="701" w:hanging="274"/>
        <w:jc w:val="both"/>
        <w:rPr>
          <w:rFonts w:ascii="Tahoma" w:eastAsia="Bookman Old Style" w:hAnsi="Tahoma" w:cs="Tahoma"/>
          <w:sz w:val="24"/>
          <w:szCs w:val="24"/>
        </w:rPr>
      </w:pPr>
      <w:proofErr w:type="spellStart"/>
      <w:r w:rsidRPr="004544AC">
        <w:rPr>
          <w:rFonts w:ascii="Tahoma" w:eastAsia="Bookman Old Style" w:hAnsi="Tahoma" w:cs="Tahoma"/>
          <w:sz w:val="24"/>
          <w:szCs w:val="24"/>
        </w:rPr>
        <w:t>Sebagai</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upaya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perbaikan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berkesinambungan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bagi</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Perangkat</w:t>
      </w:r>
      <w:proofErr w:type="spellEnd"/>
      <w:r w:rsidRPr="004544AC">
        <w:rPr>
          <w:rFonts w:ascii="Tahoma" w:eastAsia="Bookman Old Style" w:hAnsi="Tahoma" w:cs="Tahoma"/>
          <w:sz w:val="24"/>
          <w:szCs w:val="24"/>
        </w:rPr>
        <w:t xml:space="preserve"> Daerah </w:t>
      </w:r>
      <w:proofErr w:type="spellStart"/>
      <w:r w:rsidRPr="004544AC">
        <w:rPr>
          <w:rFonts w:ascii="Tahoma" w:eastAsia="Bookman Old Style" w:hAnsi="Tahoma" w:cs="Tahoma"/>
          <w:sz w:val="24"/>
          <w:szCs w:val="24"/>
        </w:rPr>
        <w:t>untuk</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meningkatkan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kinerjanya</w:t>
      </w:r>
      <w:proofErr w:type="spellEnd"/>
    </w:p>
    <w:p w14:paraId="0312825E" w14:textId="77777777" w:rsidR="004544AC" w:rsidRPr="004544AC" w:rsidRDefault="004544AC" w:rsidP="005A3B9D">
      <w:pPr>
        <w:spacing w:after="0" w:line="360" w:lineRule="auto"/>
        <w:jc w:val="both"/>
        <w:rPr>
          <w:rFonts w:ascii="Tahoma" w:eastAsia="Bookman Old Style" w:hAnsi="Tahoma" w:cs="Tahoma"/>
          <w:sz w:val="24"/>
          <w:szCs w:val="24"/>
        </w:rPr>
      </w:pPr>
    </w:p>
    <w:p w14:paraId="781FFA2E" w14:textId="77777777" w:rsidR="004544AC" w:rsidRPr="004544AC" w:rsidRDefault="004544AC" w:rsidP="004544AC">
      <w:pPr>
        <w:numPr>
          <w:ilvl w:val="0"/>
          <w:numId w:val="30"/>
        </w:numPr>
        <w:tabs>
          <w:tab w:val="left" w:pos="421"/>
        </w:tabs>
        <w:spacing w:after="0" w:line="240" w:lineRule="auto"/>
        <w:ind w:left="421" w:hanging="421"/>
        <w:jc w:val="both"/>
        <w:rPr>
          <w:rFonts w:ascii="Tahoma" w:eastAsia="Bookman Old Style" w:hAnsi="Tahoma" w:cs="Tahoma"/>
          <w:b/>
          <w:bCs/>
          <w:sz w:val="24"/>
          <w:szCs w:val="24"/>
        </w:rPr>
      </w:pPr>
      <w:proofErr w:type="spellStart"/>
      <w:r w:rsidRPr="004544AC">
        <w:rPr>
          <w:rFonts w:ascii="Tahoma" w:eastAsia="Bookman Old Style" w:hAnsi="Tahoma" w:cs="Tahoma"/>
          <w:b/>
          <w:bCs/>
          <w:sz w:val="24"/>
          <w:szCs w:val="24"/>
        </w:rPr>
        <w:t>Isu</w:t>
      </w:r>
      <w:proofErr w:type="spellEnd"/>
      <w:r w:rsidRPr="004544AC">
        <w:rPr>
          <w:rFonts w:ascii="Tahoma" w:eastAsia="Bookman Old Style" w:hAnsi="Tahoma" w:cs="Tahoma"/>
          <w:b/>
          <w:bCs/>
          <w:sz w:val="24"/>
          <w:szCs w:val="24"/>
        </w:rPr>
        <w:t xml:space="preserve"> </w:t>
      </w:r>
      <w:proofErr w:type="spellStart"/>
      <w:r w:rsidRPr="004544AC">
        <w:rPr>
          <w:rFonts w:ascii="Tahoma" w:eastAsia="Bookman Old Style" w:hAnsi="Tahoma" w:cs="Tahoma"/>
          <w:b/>
          <w:bCs/>
          <w:sz w:val="24"/>
          <w:szCs w:val="24"/>
        </w:rPr>
        <w:t>Stategis</w:t>
      </w:r>
      <w:proofErr w:type="spellEnd"/>
    </w:p>
    <w:p w14:paraId="7DCDB317" w14:textId="77777777" w:rsidR="004544AC" w:rsidRPr="004544AC" w:rsidRDefault="004544AC" w:rsidP="004544AC">
      <w:pPr>
        <w:spacing w:line="146" w:lineRule="exact"/>
        <w:jc w:val="both"/>
        <w:rPr>
          <w:rFonts w:ascii="Tahoma" w:eastAsia="Bookman Old Style" w:hAnsi="Tahoma" w:cs="Tahoma"/>
          <w:b/>
          <w:bCs/>
          <w:sz w:val="24"/>
          <w:szCs w:val="24"/>
        </w:rPr>
      </w:pPr>
    </w:p>
    <w:p w14:paraId="575C7E5A" w14:textId="265EE9AB" w:rsidR="001F3CB2" w:rsidRPr="003108F3" w:rsidRDefault="004544AC" w:rsidP="001F3CB2">
      <w:pPr>
        <w:spacing w:line="359" w:lineRule="auto"/>
        <w:ind w:left="421" w:firstLine="855"/>
        <w:jc w:val="both"/>
        <w:rPr>
          <w:rFonts w:ascii="Tahoma" w:hAnsi="Tahoma" w:cs="Tahoma"/>
          <w:sz w:val="24"/>
          <w:szCs w:val="24"/>
        </w:rPr>
      </w:pPr>
      <w:proofErr w:type="spellStart"/>
      <w:r w:rsidRPr="004544AC">
        <w:rPr>
          <w:rFonts w:ascii="Tahoma" w:eastAsia="Bookman Old Style" w:hAnsi="Tahoma" w:cs="Tahoma"/>
          <w:sz w:val="24"/>
          <w:szCs w:val="24"/>
        </w:rPr>
        <w:t>Dalam</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rangka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mengantisipasi</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dinamika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perubahan</w:t>
      </w:r>
      <w:proofErr w:type="spellEnd"/>
      <w:r w:rsidRPr="004544AC">
        <w:rPr>
          <w:rFonts w:ascii="Tahoma" w:eastAsia="Bookman Old Style" w:hAnsi="Tahoma" w:cs="Tahoma"/>
          <w:sz w:val="24"/>
          <w:szCs w:val="24"/>
        </w:rPr>
        <w:t xml:space="preserve"> dan </w:t>
      </w:r>
      <w:proofErr w:type="spellStart"/>
      <w:r w:rsidRPr="004544AC">
        <w:rPr>
          <w:rFonts w:ascii="Tahoma" w:eastAsia="Bookman Old Style" w:hAnsi="Tahoma" w:cs="Tahoma"/>
          <w:sz w:val="24"/>
          <w:szCs w:val="24"/>
        </w:rPr>
        <w:t>tantangan</w:t>
      </w:r>
      <w:proofErr w:type="spellEnd"/>
      <w:r w:rsidRPr="004544AC">
        <w:rPr>
          <w:rFonts w:ascii="Tahoma" w:eastAsia="Bookman Old Style" w:hAnsi="Tahoma" w:cs="Tahoma"/>
          <w:sz w:val="24"/>
          <w:szCs w:val="24"/>
        </w:rPr>
        <w:t xml:space="preserve"> </w:t>
      </w:r>
      <w:r w:rsidR="005050BB">
        <w:rPr>
          <w:rFonts w:ascii="Tahoma" w:eastAsia="Bookman Old Style" w:hAnsi="Tahoma" w:cs="Tahoma"/>
          <w:sz w:val="24"/>
          <w:szCs w:val="24"/>
          <w:lang w:val="id-ID"/>
        </w:rPr>
        <w:t xml:space="preserve">pembangunan di Kabupaten Brebes </w:t>
      </w:r>
      <w:proofErr w:type="spellStart"/>
      <w:r w:rsidRPr="004544AC">
        <w:rPr>
          <w:rFonts w:ascii="Tahoma" w:eastAsia="Bookman Old Style" w:hAnsi="Tahoma" w:cs="Tahoma"/>
          <w:sz w:val="24"/>
          <w:szCs w:val="24"/>
        </w:rPr>
        <w:t>kedepan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maka</w:t>
      </w:r>
      <w:proofErr w:type="spellEnd"/>
      <w:r w:rsidRPr="004544AC">
        <w:rPr>
          <w:rFonts w:ascii="Tahoma" w:eastAsia="Bookman Old Style" w:hAnsi="Tahoma" w:cs="Tahoma"/>
          <w:sz w:val="24"/>
          <w:szCs w:val="24"/>
        </w:rPr>
        <w:t xml:space="preserve"> D</w:t>
      </w:r>
      <w:r w:rsidR="005050BB">
        <w:rPr>
          <w:rFonts w:ascii="Tahoma" w:eastAsia="Bookman Old Style" w:hAnsi="Tahoma" w:cs="Tahoma"/>
          <w:sz w:val="24"/>
          <w:szCs w:val="24"/>
          <w:lang w:val="id-ID"/>
        </w:rPr>
        <w:t xml:space="preserve">inas Lingkungan Hidup dan Pengelolaan Sampah </w:t>
      </w:r>
      <w:proofErr w:type="spellStart"/>
      <w:r w:rsidRPr="004544AC">
        <w:rPr>
          <w:rFonts w:ascii="Tahoma" w:eastAsia="Bookman Old Style" w:hAnsi="Tahoma" w:cs="Tahoma"/>
          <w:sz w:val="24"/>
          <w:szCs w:val="24"/>
        </w:rPr>
        <w:t>Kabupaten</w:t>
      </w:r>
      <w:proofErr w:type="spellEnd"/>
      <w:r w:rsidRPr="004544AC">
        <w:rPr>
          <w:rFonts w:ascii="Tahoma" w:eastAsia="Bookman Old Style" w:hAnsi="Tahoma" w:cs="Tahoma"/>
          <w:sz w:val="24"/>
          <w:szCs w:val="24"/>
        </w:rPr>
        <w:t xml:space="preserve"> </w:t>
      </w:r>
      <w:r w:rsidR="005050BB">
        <w:rPr>
          <w:rFonts w:ascii="Tahoma" w:eastAsia="Bookman Old Style" w:hAnsi="Tahoma" w:cs="Tahoma"/>
          <w:sz w:val="24"/>
          <w:szCs w:val="24"/>
          <w:lang w:val="id-ID"/>
        </w:rPr>
        <w:t xml:space="preserve">Brebes </w:t>
      </w:r>
      <w:proofErr w:type="spellStart"/>
      <w:r w:rsidRPr="004544AC">
        <w:rPr>
          <w:rFonts w:ascii="Tahoma" w:eastAsia="Bookman Old Style" w:hAnsi="Tahoma" w:cs="Tahoma"/>
          <w:sz w:val="24"/>
          <w:szCs w:val="24"/>
        </w:rPr>
        <w:t>dalam</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mengemban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tugas</w:t>
      </w:r>
      <w:proofErr w:type="spellEnd"/>
      <w:r w:rsidRPr="004544AC">
        <w:rPr>
          <w:rFonts w:ascii="Tahoma" w:eastAsia="Bookman Old Style" w:hAnsi="Tahoma" w:cs="Tahoma"/>
          <w:sz w:val="24"/>
          <w:szCs w:val="24"/>
        </w:rPr>
        <w:t xml:space="preserve"> dan </w:t>
      </w:r>
      <w:proofErr w:type="spellStart"/>
      <w:r w:rsidRPr="004544AC">
        <w:rPr>
          <w:rFonts w:ascii="Tahoma" w:eastAsia="Bookman Old Style" w:hAnsi="Tahoma" w:cs="Tahoma"/>
          <w:sz w:val="24"/>
          <w:szCs w:val="24"/>
        </w:rPr>
        <w:t>perannya</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harus</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memperhatikan</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isu-isu</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strategis</w:t>
      </w:r>
      <w:proofErr w:type="spellEnd"/>
      <w:r w:rsidRPr="004544AC">
        <w:rPr>
          <w:rFonts w:ascii="Tahoma" w:eastAsia="Bookman Old Style" w:hAnsi="Tahoma" w:cs="Tahoma"/>
          <w:sz w:val="24"/>
          <w:szCs w:val="24"/>
        </w:rPr>
        <w:t xml:space="preserve"> yang </w:t>
      </w:r>
      <w:proofErr w:type="spellStart"/>
      <w:r w:rsidRPr="004544AC">
        <w:rPr>
          <w:rFonts w:ascii="Tahoma" w:eastAsia="Bookman Old Style" w:hAnsi="Tahoma" w:cs="Tahoma"/>
          <w:sz w:val="24"/>
          <w:szCs w:val="24"/>
        </w:rPr>
        <w:t>berkembang</w:t>
      </w:r>
      <w:proofErr w:type="spellEnd"/>
      <w:r w:rsidRPr="004544AC">
        <w:rPr>
          <w:rFonts w:ascii="Tahoma" w:eastAsia="Bookman Old Style" w:hAnsi="Tahoma" w:cs="Tahoma"/>
          <w:sz w:val="24"/>
          <w:szCs w:val="24"/>
        </w:rPr>
        <w:t xml:space="preserve"> </w:t>
      </w:r>
      <w:proofErr w:type="spellStart"/>
      <w:r w:rsidRPr="004544AC">
        <w:rPr>
          <w:rFonts w:ascii="Tahoma" w:eastAsia="Bookman Old Style" w:hAnsi="Tahoma" w:cs="Tahoma"/>
          <w:sz w:val="24"/>
          <w:szCs w:val="24"/>
        </w:rPr>
        <w:t>s</w:t>
      </w:r>
      <w:r w:rsidR="005050BB">
        <w:rPr>
          <w:rFonts w:ascii="Tahoma" w:eastAsia="Bookman Old Style" w:hAnsi="Tahoma" w:cs="Tahoma"/>
          <w:sz w:val="24"/>
          <w:szCs w:val="24"/>
        </w:rPr>
        <w:t>aat</w:t>
      </w:r>
      <w:proofErr w:type="spellEnd"/>
      <w:r w:rsidR="005050BB">
        <w:rPr>
          <w:rFonts w:ascii="Tahoma" w:eastAsia="Bookman Old Style" w:hAnsi="Tahoma" w:cs="Tahoma"/>
          <w:sz w:val="24"/>
          <w:szCs w:val="24"/>
        </w:rPr>
        <w:t xml:space="preserve"> </w:t>
      </w:r>
      <w:proofErr w:type="spellStart"/>
      <w:r w:rsidR="005050BB">
        <w:rPr>
          <w:rFonts w:ascii="Tahoma" w:eastAsia="Bookman Old Style" w:hAnsi="Tahoma" w:cs="Tahoma"/>
          <w:sz w:val="24"/>
          <w:szCs w:val="24"/>
        </w:rPr>
        <w:t>ini</w:t>
      </w:r>
      <w:proofErr w:type="spellEnd"/>
      <w:r w:rsidR="005050BB">
        <w:rPr>
          <w:rFonts w:ascii="Tahoma" w:eastAsia="Bookman Old Style" w:hAnsi="Tahoma" w:cs="Tahoma"/>
          <w:sz w:val="24"/>
          <w:szCs w:val="24"/>
        </w:rPr>
        <w:t xml:space="preserve"> dan lima </w:t>
      </w:r>
      <w:proofErr w:type="spellStart"/>
      <w:r w:rsidR="005050BB">
        <w:rPr>
          <w:rFonts w:ascii="Tahoma" w:eastAsia="Bookman Old Style" w:hAnsi="Tahoma" w:cs="Tahoma"/>
          <w:sz w:val="24"/>
          <w:szCs w:val="24"/>
        </w:rPr>
        <w:t>tahun</w:t>
      </w:r>
      <w:proofErr w:type="spellEnd"/>
      <w:r w:rsidR="005050BB">
        <w:rPr>
          <w:rFonts w:ascii="Tahoma" w:eastAsia="Bookman Old Style" w:hAnsi="Tahoma" w:cs="Tahoma"/>
          <w:sz w:val="24"/>
          <w:szCs w:val="24"/>
        </w:rPr>
        <w:t xml:space="preserve"> </w:t>
      </w:r>
      <w:proofErr w:type="spellStart"/>
      <w:r w:rsidR="005050BB">
        <w:rPr>
          <w:rFonts w:ascii="Tahoma" w:eastAsia="Bookman Old Style" w:hAnsi="Tahoma" w:cs="Tahoma"/>
          <w:sz w:val="24"/>
          <w:szCs w:val="24"/>
        </w:rPr>
        <w:t>ke</w:t>
      </w:r>
      <w:proofErr w:type="spellEnd"/>
      <w:r w:rsidR="005050BB">
        <w:rPr>
          <w:rFonts w:ascii="Tahoma" w:eastAsia="Bookman Old Style" w:hAnsi="Tahoma" w:cs="Tahoma"/>
          <w:sz w:val="24"/>
          <w:szCs w:val="24"/>
        </w:rPr>
        <w:t xml:space="preserve"> </w:t>
      </w:r>
      <w:proofErr w:type="spellStart"/>
      <w:r w:rsidR="005050BB">
        <w:rPr>
          <w:rFonts w:ascii="Tahoma" w:eastAsia="Bookman Old Style" w:hAnsi="Tahoma" w:cs="Tahoma"/>
          <w:sz w:val="24"/>
          <w:szCs w:val="24"/>
        </w:rPr>
        <w:t>depan</w:t>
      </w:r>
      <w:proofErr w:type="spellEnd"/>
      <w:r w:rsidR="001F3CB2">
        <w:rPr>
          <w:rFonts w:ascii="Tahoma" w:eastAsia="Bookman Old Style" w:hAnsi="Tahoma" w:cs="Tahoma"/>
          <w:sz w:val="24"/>
          <w:szCs w:val="24"/>
          <w:lang w:val="id-ID"/>
        </w:rPr>
        <w:t xml:space="preserve">. </w:t>
      </w:r>
      <w:proofErr w:type="spellStart"/>
      <w:r w:rsidR="001F3CB2" w:rsidRPr="003108F3">
        <w:rPr>
          <w:rFonts w:ascii="Tahoma" w:hAnsi="Tahoma" w:cs="Tahoma"/>
          <w:sz w:val="24"/>
          <w:szCs w:val="24"/>
        </w:rPr>
        <w:t>Isu</w:t>
      </w:r>
      <w:proofErr w:type="spellEnd"/>
      <w:r w:rsidR="001F3CB2" w:rsidRPr="003108F3">
        <w:rPr>
          <w:rFonts w:ascii="Tahoma" w:hAnsi="Tahoma" w:cs="Tahoma"/>
          <w:sz w:val="24"/>
          <w:szCs w:val="24"/>
        </w:rPr>
        <w:t xml:space="preserve"> </w:t>
      </w:r>
      <w:proofErr w:type="spellStart"/>
      <w:r w:rsidR="001F3CB2" w:rsidRPr="003108F3">
        <w:rPr>
          <w:rFonts w:ascii="Tahoma" w:hAnsi="Tahoma" w:cs="Tahoma"/>
          <w:sz w:val="24"/>
          <w:szCs w:val="24"/>
        </w:rPr>
        <w:t>strategis</w:t>
      </w:r>
      <w:proofErr w:type="spellEnd"/>
      <w:r w:rsidR="001F3CB2" w:rsidRPr="003108F3">
        <w:rPr>
          <w:rFonts w:ascii="Tahoma" w:hAnsi="Tahoma" w:cs="Tahoma"/>
          <w:sz w:val="24"/>
          <w:szCs w:val="24"/>
        </w:rPr>
        <w:t xml:space="preserve"> </w:t>
      </w:r>
      <w:proofErr w:type="spellStart"/>
      <w:r w:rsidR="001F3CB2" w:rsidRPr="003108F3">
        <w:rPr>
          <w:rFonts w:ascii="Tahoma" w:hAnsi="Tahoma" w:cs="Tahoma"/>
          <w:sz w:val="24"/>
          <w:szCs w:val="24"/>
        </w:rPr>
        <w:t>lingkungan</w:t>
      </w:r>
      <w:proofErr w:type="spellEnd"/>
      <w:r w:rsidR="001F3CB2" w:rsidRPr="003108F3">
        <w:rPr>
          <w:rFonts w:ascii="Tahoma" w:hAnsi="Tahoma" w:cs="Tahoma"/>
          <w:sz w:val="24"/>
          <w:szCs w:val="24"/>
        </w:rPr>
        <w:t xml:space="preserve"> </w:t>
      </w:r>
      <w:proofErr w:type="spellStart"/>
      <w:r w:rsidR="001F3CB2" w:rsidRPr="003108F3">
        <w:rPr>
          <w:rFonts w:ascii="Tahoma" w:hAnsi="Tahoma" w:cs="Tahoma"/>
          <w:sz w:val="24"/>
          <w:szCs w:val="24"/>
        </w:rPr>
        <w:t>hidup</w:t>
      </w:r>
      <w:proofErr w:type="spellEnd"/>
      <w:r w:rsidR="001F3CB2" w:rsidRPr="003108F3">
        <w:rPr>
          <w:rFonts w:ascii="Tahoma" w:hAnsi="Tahoma" w:cs="Tahoma"/>
          <w:sz w:val="24"/>
          <w:szCs w:val="24"/>
        </w:rPr>
        <w:t xml:space="preserve"> </w:t>
      </w:r>
      <w:proofErr w:type="spellStart"/>
      <w:r w:rsidR="001F3CB2" w:rsidRPr="003108F3">
        <w:rPr>
          <w:rFonts w:ascii="Tahoma" w:hAnsi="Tahoma" w:cs="Tahoma"/>
          <w:sz w:val="24"/>
          <w:szCs w:val="24"/>
        </w:rPr>
        <w:t>adalah</w:t>
      </w:r>
      <w:proofErr w:type="spellEnd"/>
      <w:r w:rsidR="001F3CB2" w:rsidRPr="003108F3">
        <w:rPr>
          <w:rFonts w:ascii="Tahoma" w:hAnsi="Tahoma" w:cs="Tahoma"/>
          <w:sz w:val="24"/>
          <w:szCs w:val="24"/>
        </w:rPr>
        <w:t xml:space="preserve"> :</w:t>
      </w:r>
      <w:r w:rsidR="00D67E03" w:rsidRPr="00D67E03">
        <w:rPr>
          <w:rFonts w:ascii="Tahoma" w:hAnsi="Tahoma" w:cs="Tahoma"/>
          <w:color w:val="FF0000"/>
          <w:sz w:val="24"/>
          <w:szCs w:val="24"/>
        </w:rPr>
        <w:t xml:space="preserve"> </w:t>
      </w:r>
    </w:p>
    <w:p w14:paraId="1AAB2648" w14:textId="008F4878" w:rsidR="00FF07C6" w:rsidRDefault="00FF07C6" w:rsidP="001F3CB2">
      <w:pPr>
        <w:pStyle w:val="ListParagraph"/>
        <w:numPr>
          <w:ilvl w:val="0"/>
          <w:numId w:val="26"/>
        </w:numPr>
        <w:spacing w:after="0" w:line="360" w:lineRule="auto"/>
        <w:jc w:val="both"/>
        <w:rPr>
          <w:rFonts w:ascii="Tahoma" w:hAnsi="Tahoma" w:cs="Tahoma"/>
          <w:sz w:val="24"/>
          <w:szCs w:val="24"/>
        </w:rPr>
      </w:pPr>
      <w:proofErr w:type="spellStart"/>
      <w:r>
        <w:rPr>
          <w:rFonts w:ascii="Tahoma" w:hAnsi="Tahoma" w:cs="Tahoma"/>
          <w:sz w:val="24"/>
          <w:szCs w:val="24"/>
        </w:rPr>
        <w:t>Menurunnya</w:t>
      </w:r>
      <w:proofErr w:type="spellEnd"/>
      <w:r>
        <w:rPr>
          <w:rFonts w:ascii="Tahoma" w:hAnsi="Tahoma" w:cs="Tahoma"/>
          <w:sz w:val="24"/>
          <w:szCs w:val="24"/>
        </w:rPr>
        <w:t xml:space="preserve"> </w:t>
      </w:r>
      <w:proofErr w:type="spellStart"/>
      <w:r>
        <w:rPr>
          <w:rFonts w:ascii="Tahoma" w:hAnsi="Tahoma" w:cs="Tahoma"/>
          <w:sz w:val="24"/>
          <w:szCs w:val="24"/>
        </w:rPr>
        <w:t>kualitas</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dan </w:t>
      </w:r>
      <w:proofErr w:type="spellStart"/>
      <w:r>
        <w:rPr>
          <w:rFonts w:ascii="Tahoma" w:hAnsi="Tahoma" w:cs="Tahoma"/>
          <w:sz w:val="24"/>
          <w:szCs w:val="24"/>
        </w:rPr>
        <w:t>meningkatnya</w:t>
      </w:r>
      <w:proofErr w:type="spellEnd"/>
      <w:r>
        <w:rPr>
          <w:rFonts w:ascii="Tahoma" w:hAnsi="Tahoma" w:cs="Tahoma"/>
          <w:sz w:val="24"/>
          <w:szCs w:val="24"/>
        </w:rPr>
        <w:t xml:space="preserve"> </w:t>
      </w:r>
      <w:proofErr w:type="spellStart"/>
      <w:r>
        <w:rPr>
          <w:rFonts w:ascii="Tahoma" w:hAnsi="Tahoma" w:cs="Tahoma"/>
          <w:sz w:val="24"/>
          <w:szCs w:val="24"/>
        </w:rPr>
        <w:t>kejadian</w:t>
      </w:r>
      <w:proofErr w:type="spellEnd"/>
      <w:r>
        <w:rPr>
          <w:rFonts w:ascii="Tahoma" w:hAnsi="Tahoma" w:cs="Tahoma"/>
          <w:sz w:val="24"/>
          <w:szCs w:val="24"/>
        </w:rPr>
        <w:t xml:space="preserve"> </w:t>
      </w:r>
      <w:proofErr w:type="spellStart"/>
      <w:r>
        <w:rPr>
          <w:rFonts w:ascii="Tahoma" w:hAnsi="Tahoma" w:cs="Tahoma"/>
          <w:sz w:val="24"/>
          <w:szCs w:val="24"/>
        </w:rPr>
        <w:t>bencana</w:t>
      </w:r>
      <w:proofErr w:type="spellEnd"/>
      <w:r>
        <w:rPr>
          <w:rFonts w:ascii="Tahoma" w:hAnsi="Tahoma" w:cs="Tahoma"/>
          <w:sz w:val="24"/>
          <w:szCs w:val="24"/>
        </w:rPr>
        <w:t xml:space="preserve"> </w:t>
      </w:r>
      <w:proofErr w:type="spellStart"/>
      <w:r>
        <w:rPr>
          <w:rFonts w:ascii="Tahoma" w:hAnsi="Tahoma" w:cs="Tahoma"/>
          <w:sz w:val="24"/>
          <w:szCs w:val="24"/>
        </w:rPr>
        <w:t>akibat</w:t>
      </w:r>
      <w:proofErr w:type="spellEnd"/>
      <w:r>
        <w:rPr>
          <w:rFonts w:ascii="Tahoma" w:hAnsi="Tahoma" w:cs="Tahoma"/>
          <w:sz w:val="24"/>
          <w:szCs w:val="24"/>
        </w:rPr>
        <w:t xml:space="preserve"> </w:t>
      </w:r>
      <w:proofErr w:type="spellStart"/>
      <w:r>
        <w:rPr>
          <w:rFonts w:ascii="Tahoma" w:hAnsi="Tahoma" w:cs="Tahoma"/>
          <w:sz w:val="24"/>
          <w:szCs w:val="24"/>
        </w:rPr>
        <w:t>perubahan</w:t>
      </w:r>
      <w:proofErr w:type="spellEnd"/>
      <w:r>
        <w:rPr>
          <w:rFonts w:ascii="Tahoma" w:hAnsi="Tahoma" w:cs="Tahoma"/>
          <w:sz w:val="24"/>
          <w:szCs w:val="24"/>
        </w:rPr>
        <w:t xml:space="preserve"> </w:t>
      </w:r>
      <w:proofErr w:type="spellStart"/>
      <w:r>
        <w:rPr>
          <w:rFonts w:ascii="Tahoma" w:hAnsi="Tahoma" w:cs="Tahoma"/>
          <w:sz w:val="24"/>
          <w:szCs w:val="24"/>
        </w:rPr>
        <w:t>iklim</w:t>
      </w:r>
      <w:proofErr w:type="spellEnd"/>
      <w:r>
        <w:rPr>
          <w:rFonts w:ascii="Tahoma" w:hAnsi="Tahoma" w:cs="Tahoma"/>
          <w:sz w:val="24"/>
          <w:szCs w:val="24"/>
        </w:rPr>
        <w:t>;</w:t>
      </w:r>
    </w:p>
    <w:p w14:paraId="13DBC71D" w14:textId="50FC30DF" w:rsidR="00FF07C6" w:rsidRDefault="00FF07C6" w:rsidP="001F3CB2">
      <w:pPr>
        <w:pStyle w:val="ListParagraph"/>
        <w:numPr>
          <w:ilvl w:val="0"/>
          <w:numId w:val="26"/>
        </w:numPr>
        <w:spacing w:after="0" w:line="360" w:lineRule="auto"/>
        <w:jc w:val="both"/>
        <w:rPr>
          <w:rFonts w:ascii="Tahoma" w:hAnsi="Tahoma" w:cs="Tahoma"/>
          <w:sz w:val="24"/>
          <w:szCs w:val="24"/>
        </w:rPr>
      </w:pPr>
      <w:proofErr w:type="spellStart"/>
      <w:r>
        <w:rPr>
          <w:rFonts w:ascii="Tahoma" w:hAnsi="Tahoma" w:cs="Tahoma"/>
          <w:sz w:val="24"/>
          <w:szCs w:val="24"/>
        </w:rPr>
        <w:t>Berkurangnya</w:t>
      </w:r>
      <w:proofErr w:type="spellEnd"/>
      <w:r>
        <w:rPr>
          <w:rFonts w:ascii="Tahoma" w:hAnsi="Tahoma" w:cs="Tahoma"/>
          <w:sz w:val="24"/>
          <w:szCs w:val="24"/>
        </w:rPr>
        <w:t xml:space="preserve"> </w:t>
      </w:r>
      <w:proofErr w:type="spellStart"/>
      <w:r>
        <w:rPr>
          <w:rFonts w:ascii="Tahoma" w:hAnsi="Tahoma" w:cs="Tahoma"/>
          <w:sz w:val="24"/>
          <w:szCs w:val="24"/>
        </w:rPr>
        <w:t>jumlah</w:t>
      </w:r>
      <w:proofErr w:type="spellEnd"/>
      <w:r>
        <w:rPr>
          <w:rFonts w:ascii="Tahoma" w:hAnsi="Tahoma" w:cs="Tahoma"/>
          <w:sz w:val="24"/>
          <w:szCs w:val="24"/>
        </w:rPr>
        <w:t xml:space="preserve"> </w:t>
      </w:r>
      <w:proofErr w:type="spellStart"/>
      <w:r>
        <w:rPr>
          <w:rFonts w:ascii="Tahoma" w:hAnsi="Tahoma" w:cs="Tahoma"/>
          <w:sz w:val="24"/>
          <w:szCs w:val="24"/>
        </w:rPr>
        <w:t>mata</w:t>
      </w:r>
      <w:proofErr w:type="spellEnd"/>
      <w:r>
        <w:rPr>
          <w:rFonts w:ascii="Tahoma" w:hAnsi="Tahoma" w:cs="Tahoma"/>
          <w:sz w:val="24"/>
          <w:szCs w:val="24"/>
        </w:rPr>
        <w:t xml:space="preserve"> air, </w:t>
      </w:r>
      <w:proofErr w:type="spellStart"/>
      <w:r>
        <w:rPr>
          <w:rFonts w:ascii="Tahoma" w:hAnsi="Tahoma" w:cs="Tahoma"/>
          <w:sz w:val="24"/>
          <w:szCs w:val="24"/>
        </w:rPr>
        <w:t>kapasitas</w:t>
      </w:r>
      <w:proofErr w:type="spellEnd"/>
      <w:r>
        <w:rPr>
          <w:rFonts w:ascii="Tahoma" w:hAnsi="Tahoma" w:cs="Tahoma"/>
          <w:sz w:val="24"/>
          <w:szCs w:val="24"/>
        </w:rPr>
        <w:t xml:space="preserve"> </w:t>
      </w:r>
      <w:proofErr w:type="spellStart"/>
      <w:r>
        <w:rPr>
          <w:rFonts w:ascii="Tahoma" w:hAnsi="Tahoma" w:cs="Tahoma"/>
          <w:sz w:val="24"/>
          <w:szCs w:val="24"/>
        </w:rPr>
        <w:t>daerah-daerah</w:t>
      </w:r>
      <w:proofErr w:type="spellEnd"/>
      <w:r>
        <w:rPr>
          <w:rFonts w:ascii="Tahoma" w:hAnsi="Tahoma" w:cs="Tahoma"/>
          <w:sz w:val="24"/>
          <w:szCs w:val="24"/>
        </w:rPr>
        <w:t xml:space="preserve"> </w:t>
      </w:r>
      <w:proofErr w:type="spellStart"/>
      <w:r>
        <w:rPr>
          <w:rFonts w:ascii="Tahoma" w:hAnsi="Tahoma" w:cs="Tahoma"/>
          <w:sz w:val="24"/>
          <w:szCs w:val="24"/>
        </w:rPr>
        <w:t>resapan</w:t>
      </w:r>
      <w:proofErr w:type="spellEnd"/>
      <w:r>
        <w:rPr>
          <w:rFonts w:ascii="Tahoma" w:hAnsi="Tahoma" w:cs="Tahoma"/>
          <w:sz w:val="24"/>
          <w:szCs w:val="24"/>
        </w:rPr>
        <w:t xml:space="preserve"> air dan </w:t>
      </w:r>
      <w:proofErr w:type="spellStart"/>
      <w:r>
        <w:rPr>
          <w:rFonts w:ascii="Tahoma" w:hAnsi="Tahoma" w:cs="Tahoma"/>
          <w:sz w:val="24"/>
          <w:szCs w:val="24"/>
        </w:rPr>
        <w:t>daerah</w:t>
      </w:r>
      <w:proofErr w:type="spellEnd"/>
      <w:r>
        <w:rPr>
          <w:rFonts w:ascii="Tahoma" w:hAnsi="Tahoma" w:cs="Tahoma"/>
          <w:sz w:val="24"/>
          <w:szCs w:val="24"/>
        </w:rPr>
        <w:t xml:space="preserve"> </w:t>
      </w:r>
      <w:proofErr w:type="spellStart"/>
      <w:r>
        <w:rPr>
          <w:rFonts w:ascii="Tahoma" w:hAnsi="Tahoma" w:cs="Tahoma"/>
          <w:sz w:val="24"/>
          <w:szCs w:val="24"/>
        </w:rPr>
        <w:t>aliran</w:t>
      </w:r>
      <w:proofErr w:type="spellEnd"/>
      <w:r>
        <w:rPr>
          <w:rFonts w:ascii="Tahoma" w:hAnsi="Tahoma" w:cs="Tahoma"/>
          <w:sz w:val="24"/>
          <w:szCs w:val="24"/>
        </w:rPr>
        <w:t xml:space="preserve"> </w:t>
      </w:r>
      <w:proofErr w:type="spellStart"/>
      <w:r>
        <w:rPr>
          <w:rFonts w:ascii="Tahoma" w:hAnsi="Tahoma" w:cs="Tahoma"/>
          <w:sz w:val="24"/>
          <w:szCs w:val="24"/>
        </w:rPr>
        <w:t>sungai</w:t>
      </w:r>
      <w:proofErr w:type="spellEnd"/>
      <w:r>
        <w:rPr>
          <w:rFonts w:ascii="Tahoma" w:hAnsi="Tahoma" w:cs="Tahoma"/>
          <w:sz w:val="24"/>
          <w:szCs w:val="24"/>
        </w:rPr>
        <w:t>;</w:t>
      </w:r>
    </w:p>
    <w:p w14:paraId="75EBC794" w14:textId="4AD50C92" w:rsidR="00FF07C6" w:rsidRDefault="00FF07C6" w:rsidP="001F3CB2">
      <w:pPr>
        <w:pStyle w:val="ListParagraph"/>
        <w:numPr>
          <w:ilvl w:val="0"/>
          <w:numId w:val="26"/>
        </w:numPr>
        <w:spacing w:after="0" w:line="360" w:lineRule="auto"/>
        <w:jc w:val="both"/>
        <w:rPr>
          <w:rFonts w:ascii="Tahoma" w:hAnsi="Tahoma" w:cs="Tahoma"/>
          <w:sz w:val="24"/>
          <w:szCs w:val="24"/>
        </w:rPr>
      </w:pP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terpenuhinya</w:t>
      </w:r>
      <w:proofErr w:type="spellEnd"/>
      <w:r>
        <w:rPr>
          <w:rFonts w:ascii="Tahoma" w:hAnsi="Tahoma" w:cs="Tahoma"/>
          <w:sz w:val="24"/>
          <w:szCs w:val="24"/>
        </w:rPr>
        <w:t xml:space="preserve"> </w:t>
      </w:r>
      <w:proofErr w:type="spellStart"/>
      <w:r>
        <w:rPr>
          <w:rFonts w:ascii="Tahoma" w:hAnsi="Tahoma" w:cs="Tahoma"/>
          <w:sz w:val="24"/>
          <w:szCs w:val="24"/>
        </w:rPr>
        <w:t>Ruang</w:t>
      </w:r>
      <w:proofErr w:type="spellEnd"/>
      <w:r>
        <w:rPr>
          <w:rFonts w:ascii="Tahoma" w:hAnsi="Tahoma" w:cs="Tahoma"/>
          <w:sz w:val="24"/>
          <w:szCs w:val="24"/>
        </w:rPr>
        <w:t xml:space="preserve"> Terbuka </w:t>
      </w:r>
      <w:proofErr w:type="spellStart"/>
      <w:r>
        <w:rPr>
          <w:rFonts w:ascii="Tahoma" w:hAnsi="Tahoma" w:cs="Tahoma"/>
          <w:sz w:val="24"/>
          <w:szCs w:val="24"/>
        </w:rPr>
        <w:t>Hijau</w:t>
      </w:r>
      <w:proofErr w:type="spellEnd"/>
      <w:r>
        <w:rPr>
          <w:rFonts w:ascii="Tahoma" w:hAnsi="Tahoma" w:cs="Tahoma"/>
          <w:sz w:val="24"/>
          <w:szCs w:val="24"/>
        </w:rPr>
        <w:t xml:space="preserve"> (RTH) </w:t>
      </w:r>
      <w:proofErr w:type="spellStart"/>
      <w:r>
        <w:rPr>
          <w:rFonts w:ascii="Tahoma" w:hAnsi="Tahoma" w:cs="Tahoma"/>
          <w:sz w:val="24"/>
          <w:szCs w:val="24"/>
        </w:rPr>
        <w:t>Perkotaan</w:t>
      </w:r>
      <w:proofErr w:type="spellEnd"/>
      <w:r>
        <w:rPr>
          <w:rFonts w:ascii="Tahoma" w:hAnsi="Tahoma" w:cs="Tahoma"/>
          <w:sz w:val="24"/>
          <w:szCs w:val="24"/>
        </w:rPr>
        <w:t>;</w:t>
      </w:r>
    </w:p>
    <w:p w14:paraId="6A501587" w14:textId="19A31113" w:rsidR="00FF07C6" w:rsidRDefault="00FF07C6" w:rsidP="001F3CB2">
      <w:pPr>
        <w:pStyle w:val="ListParagraph"/>
        <w:numPr>
          <w:ilvl w:val="0"/>
          <w:numId w:val="26"/>
        </w:numPr>
        <w:spacing w:after="0" w:line="360" w:lineRule="auto"/>
        <w:jc w:val="both"/>
        <w:rPr>
          <w:rFonts w:ascii="Tahoma" w:hAnsi="Tahoma" w:cs="Tahoma"/>
          <w:sz w:val="24"/>
          <w:szCs w:val="24"/>
        </w:rPr>
      </w:pP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optimalnya</w:t>
      </w:r>
      <w:proofErr w:type="spellEnd"/>
      <w:r>
        <w:rPr>
          <w:rFonts w:ascii="Tahoma" w:hAnsi="Tahoma" w:cs="Tahoma"/>
          <w:sz w:val="24"/>
          <w:szCs w:val="24"/>
        </w:rPr>
        <w:t xml:space="preserve"> </w:t>
      </w:r>
      <w:proofErr w:type="spellStart"/>
      <w:r>
        <w:rPr>
          <w:rFonts w:ascii="Tahoma" w:hAnsi="Tahoma" w:cs="Tahoma"/>
          <w:sz w:val="24"/>
          <w:szCs w:val="24"/>
        </w:rPr>
        <w:t>upaya</w:t>
      </w:r>
      <w:proofErr w:type="spellEnd"/>
      <w:r>
        <w:rPr>
          <w:rFonts w:ascii="Tahoma" w:hAnsi="Tahoma" w:cs="Tahoma"/>
          <w:sz w:val="24"/>
          <w:szCs w:val="24"/>
        </w:rPr>
        <w:t xml:space="preserve"> </w:t>
      </w:r>
      <w:proofErr w:type="spellStart"/>
      <w:r>
        <w:rPr>
          <w:rFonts w:ascii="Tahoma" w:hAnsi="Tahoma" w:cs="Tahoma"/>
          <w:sz w:val="24"/>
          <w:szCs w:val="24"/>
        </w:rPr>
        <w:t>pemulihan</w:t>
      </w:r>
      <w:proofErr w:type="spellEnd"/>
      <w:r>
        <w:rPr>
          <w:rFonts w:ascii="Tahoma" w:hAnsi="Tahoma" w:cs="Tahoma"/>
          <w:sz w:val="24"/>
          <w:szCs w:val="24"/>
        </w:rPr>
        <w:t xml:space="preserve"> </w:t>
      </w:r>
      <w:proofErr w:type="spellStart"/>
      <w:r>
        <w:rPr>
          <w:rFonts w:ascii="Tahoma" w:hAnsi="Tahoma" w:cs="Tahoma"/>
          <w:sz w:val="24"/>
          <w:szCs w:val="24"/>
        </w:rPr>
        <w:t>lahan</w:t>
      </w:r>
      <w:proofErr w:type="spellEnd"/>
      <w:r>
        <w:rPr>
          <w:rFonts w:ascii="Tahoma" w:hAnsi="Tahoma" w:cs="Tahoma"/>
          <w:sz w:val="24"/>
          <w:szCs w:val="24"/>
        </w:rPr>
        <w:t xml:space="preserve"> </w:t>
      </w:r>
      <w:proofErr w:type="spellStart"/>
      <w:r>
        <w:rPr>
          <w:rFonts w:ascii="Tahoma" w:hAnsi="Tahoma" w:cs="Tahoma"/>
          <w:sz w:val="24"/>
          <w:szCs w:val="24"/>
        </w:rPr>
        <w:t>kritis</w:t>
      </w:r>
      <w:proofErr w:type="spellEnd"/>
      <w:r>
        <w:rPr>
          <w:rFonts w:ascii="Tahoma" w:hAnsi="Tahoma" w:cs="Tahoma"/>
          <w:sz w:val="24"/>
          <w:szCs w:val="24"/>
        </w:rPr>
        <w:t>;</w:t>
      </w:r>
    </w:p>
    <w:p w14:paraId="1FD2D075" w14:textId="3E21E410" w:rsidR="00FF07C6" w:rsidRDefault="00FF07C6" w:rsidP="001F3CB2">
      <w:pPr>
        <w:pStyle w:val="ListParagraph"/>
        <w:numPr>
          <w:ilvl w:val="0"/>
          <w:numId w:val="26"/>
        </w:numPr>
        <w:spacing w:after="0" w:line="360" w:lineRule="auto"/>
        <w:jc w:val="both"/>
        <w:rPr>
          <w:rFonts w:ascii="Tahoma" w:hAnsi="Tahoma" w:cs="Tahoma"/>
          <w:sz w:val="24"/>
          <w:szCs w:val="24"/>
        </w:rPr>
      </w:pP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adanya</w:t>
      </w:r>
      <w:proofErr w:type="spellEnd"/>
      <w:r>
        <w:rPr>
          <w:rFonts w:ascii="Tahoma" w:hAnsi="Tahoma" w:cs="Tahoma"/>
          <w:sz w:val="24"/>
          <w:szCs w:val="24"/>
        </w:rPr>
        <w:t xml:space="preserve"> database </w:t>
      </w:r>
      <w:proofErr w:type="spellStart"/>
      <w:r>
        <w:rPr>
          <w:rFonts w:ascii="Tahoma" w:hAnsi="Tahoma" w:cs="Tahoma"/>
          <w:sz w:val="24"/>
          <w:szCs w:val="24"/>
        </w:rPr>
        <w:t>lingkungan</w:t>
      </w:r>
      <w:proofErr w:type="spellEnd"/>
      <w:r>
        <w:rPr>
          <w:rFonts w:ascii="Tahoma" w:hAnsi="Tahoma" w:cs="Tahoma"/>
          <w:sz w:val="24"/>
          <w:szCs w:val="24"/>
        </w:rPr>
        <w:t xml:space="preserve"> </w:t>
      </w:r>
      <w:proofErr w:type="spellStart"/>
      <w:r>
        <w:rPr>
          <w:rFonts w:ascii="Tahoma" w:hAnsi="Tahoma" w:cs="Tahoma"/>
          <w:sz w:val="24"/>
          <w:szCs w:val="24"/>
        </w:rPr>
        <w:t>hidup</w:t>
      </w:r>
      <w:proofErr w:type="spellEnd"/>
      <w:r>
        <w:rPr>
          <w:rFonts w:ascii="Tahoma" w:hAnsi="Tahoma" w:cs="Tahoma"/>
          <w:sz w:val="24"/>
          <w:szCs w:val="24"/>
        </w:rPr>
        <w:t xml:space="preserve"> dan </w:t>
      </w:r>
      <w:proofErr w:type="spellStart"/>
      <w:r>
        <w:rPr>
          <w:rFonts w:ascii="Tahoma" w:hAnsi="Tahoma" w:cs="Tahoma"/>
          <w:sz w:val="24"/>
          <w:szCs w:val="24"/>
        </w:rPr>
        <w:t>pengelolaan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yang </w:t>
      </w:r>
      <w:proofErr w:type="spellStart"/>
      <w:r>
        <w:rPr>
          <w:rFonts w:ascii="Tahoma" w:hAnsi="Tahoma" w:cs="Tahoma"/>
          <w:sz w:val="24"/>
          <w:szCs w:val="24"/>
        </w:rPr>
        <w:t>lengkap</w:t>
      </w:r>
      <w:proofErr w:type="spellEnd"/>
      <w:r>
        <w:rPr>
          <w:rFonts w:ascii="Tahoma" w:hAnsi="Tahoma" w:cs="Tahoma"/>
          <w:sz w:val="24"/>
          <w:szCs w:val="24"/>
        </w:rPr>
        <w:t xml:space="preserve"> dan </w:t>
      </w:r>
      <w:proofErr w:type="spellStart"/>
      <w:r>
        <w:rPr>
          <w:rFonts w:ascii="Tahoma" w:hAnsi="Tahoma" w:cs="Tahoma"/>
          <w:sz w:val="24"/>
          <w:szCs w:val="24"/>
        </w:rPr>
        <w:t>berkelanjutan</w:t>
      </w:r>
      <w:proofErr w:type="spellEnd"/>
      <w:r>
        <w:rPr>
          <w:rFonts w:ascii="Tahoma" w:hAnsi="Tahoma" w:cs="Tahoma"/>
          <w:sz w:val="24"/>
          <w:szCs w:val="24"/>
        </w:rPr>
        <w:t>.</w:t>
      </w:r>
    </w:p>
    <w:p w14:paraId="716C7117" w14:textId="2F962203" w:rsidR="004544AC" w:rsidRPr="004544AC" w:rsidRDefault="00FF07C6" w:rsidP="00FF07C6">
      <w:pPr>
        <w:pStyle w:val="ListParagraph"/>
        <w:spacing w:line="360" w:lineRule="auto"/>
        <w:ind w:left="927"/>
        <w:jc w:val="both"/>
        <w:rPr>
          <w:rFonts w:ascii="Tahoma" w:hAnsi="Tahoma" w:cs="Tahoma"/>
          <w:sz w:val="24"/>
          <w:szCs w:val="24"/>
        </w:rPr>
      </w:pPr>
      <w:r>
        <w:rPr>
          <w:rFonts w:ascii="Tahoma" w:hAnsi="Tahoma" w:cs="Tahoma"/>
          <w:sz w:val="24"/>
          <w:szCs w:val="24"/>
        </w:rPr>
        <w:t xml:space="preserve"> </w:t>
      </w:r>
    </w:p>
    <w:p w14:paraId="683B6807" w14:textId="35C08938" w:rsidR="004544AC" w:rsidRPr="004544AC" w:rsidRDefault="004544AC" w:rsidP="004544AC">
      <w:pPr>
        <w:pStyle w:val="ListParagraph"/>
        <w:numPr>
          <w:ilvl w:val="0"/>
          <w:numId w:val="30"/>
        </w:numPr>
        <w:spacing w:after="0" w:line="348" w:lineRule="auto"/>
        <w:ind w:left="426" w:right="262" w:hanging="360"/>
        <w:jc w:val="both"/>
        <w:rPr>
          <w:rFonts w:ascii="Tahoma" w:eastAsia="Calibri" w:hAnsi="Tahoma" w:cs="Tahoma"/>
          <w:b/>
          <w:sz w:val="24"/>
          <w:szCs w:val="24"/>
        </w:rPr>
      </w:pPr>
      <w:proofErr w:type="spellStart"/>
      <w:r w:rsidRPr="004544AC">
        <w:rPr>
          <w:rFonts w:ascii="Tahoma" w:eastAsia="Calibri" w:hAnsi="Tahoma" w:cs="Tahoma"/>
          <w:b/>
          <w:sz w:val="24"/>
          <w:szCs w:val="24"/>
        </w:rPr>
        <w:t>S</w:t>
      </w:r>
      <w:r w:rsidR="001C1EC9">
        <w:rPr>
          <w:rFonts w:ascii="Tahoma" w:eastAsia="Calibri" w:hAnsi="Tahoma" w:cs="Tahoma"/>
          <w:b/>
          <w:sz w:val="24"/>
          <w:szCs w:val="24"/>
        </w:rPr>
        <w:t>truktur</w:t>
      </w:r>
      <w:proofErr w:type="spellEnd"/>
      <w:r w:rsidR="001C1EC9">
        <w:rPr>
          <w:rFonts w:ascii="Tahoma" w:eastAsia="Calibri" w:hAnsi="Tahoma" w:cs="Tahoma"/>
          <w:b/>
          <w:sz w:val="24"/>
          <w:szCs w:val="24"/>
        </w:rPr>
        <w:t xml:space="preserve"> </w:t>
      </w:r>
      <w:proofErr w:type="spellStart"/>
      <w:r w:rsidRPr="004544AC">
        <w:rPr>
          <w:rFonts w:ascii="Tahoma" w:eastAsia="Calibri" w:hAnsi="Tahoma" w:cs="Tahoma"/>
          <w:b/>
          <w:sz w:val="24"/>
          <w:szCs w:val="24"/>
        </w:rPr>
        <w:t>O</w:t>
      </w:r>
      <w:r w:rsidR="001C1EC9">
        <w:rPr>
          <w:rFonts w:ascii="Tahoma" w:eastAsia="Calibri" w:hAnsi="Tahoma" w:cs="Tahoma"/>
          <w:b/>
          <w:sz w:val="24"/>
          <w:szCs w:val="24"/>
        </w:rPr>
        <w:t>rganisasi</w:t>
      </w:r>
      <w:proofErr w:type="spellEnd"/>
    </w:p>
    <w:p w14:paraId="4A12CB4E" w14:textId="77777777" w:rsidR="00185929" w:rsidRPr="005050BB" w:rsidRDefault="00185929" w:rsidP="001F3CB2">
      <w:pPr>
        <w:pStyle w:val="ListParagraph"/>
        <w:spacing w:after="0" w:line="360" w:lineRule="auto"/>
        <w:ind w:left="426" w:firstLine="490"/>
        <w:jc w:val="both"/>
        <w:rPr>
          <w:rFonts w:ascii="Tahoma" w:hAnsi="Tahoma" w:cs="Tahoma"/>
          <w:sz w:val="24"/>
          <w:szCs w:val="24"/>
        </w:rPr>
      </w:pPr>
      <w:proofErr w:type="spellStart"/>
      <w:r w:rsidRPr="005050BB">
        <w:rPr>
          <w:rFonts w:ascii="Tahoma" w:hAnsi="Tahoma" w:cs="Tahoma"/>
          <w:sz w:val="24"/>
          <w:szCs w:val="24"/>
        </w:rPr>
        <w:t>Susunan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organisasi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Dinas</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Hidup</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Pengelolaan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Sampah</w:t>
      </w:r>
      <w:proofErr w:type="spellEnd"/>
      <w:r w:rsidRPr="005050BB">
        <w:rPr>
          <w:rFonts w:ascii="Tahoma" w:hAnsi="Tahoma" w:cs="Tahoma"/>
          <w:sz w:val="24"/>
          <w:szCs w:val="24"/>
        </w:rPr>
        <w:t xml:space="preserve"> </w:t>
      </w:r>
      <w:r w:rsidR="005050BB">
        <w:rPr>
          <w:rFonts w:ascii="Tahoma" w:hAnsi="Tahoma" w:cs="Tahoma"/>
          <w:sz w:val="24"/>
          <w:szCs w:val="24"/>
          <w:lang w:val="id-ID"/>
        </w:rPr>
        <w:t xml:space="preserve">Kabupaten Brebes </w:t>
      </w:r>
      <w:proofErr w:type="spellStart"/>
      <w:r w:rsidRPr="005050BB">
        <w:rPr>
          <w:rFonts w:ascii="Tahoma" w:hAnsi="Tahoma" w:cs="Tahoma"/>
          <w:sz w:val="24"/>
          <w:szCs w:val="24"/>
        </w:rPr>
        <w:t>adalah</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sebagai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berikut</w:t>
      </w:r>
      <w:proofErr w:type="spellEnd"/>
      <w:r w:rsidRPr="005050BB">
        <w:rPr>
          <w:rFonts w:ascii="Tahoma" w:hAnsi="Tahoma" w:cs="Tahoma"/>
          <w:sz w:val="24"/>
          <w:szCs w:val="24"/>
        </w:rPr>
        <w:t xml:space="preserve"> :</w:t>
      </w:r>
    </w:p>
    <w:p w14:paraId="4E0E455A"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proofErr w:type="spellStart"/>
      <w:r w:rsidRPr="005050BB">
        <w:rPr>
          <w:rFonts w:ascii="Tahoma" w:hAnsi="Tahoma" w:cs="Tahoma"/>
          <w:sz w:val="24"/>
          <w:szCs w:val="24"/>
        </w:rPr>
        <w:t>Kepala</w:t>
      </w:r>
      <w:proofErr w:type="spellEnd"/>
    </w:p>
    <w:p w14:paraId="14877B9E"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proofErr w:type="spellStart"/>
      <w:r w:rsidRPr="005050BB">
        <w:rPr>
          <w:rFonts w:ascii="Tahoma" w:hAnsi="Tahoma" w:cs="Tahoma"/>
          <w:sz w:val="24"/>
          <w:szCs w:val="24"/>
        </w:rPr>
        <w:t>Sekretariat</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terdiri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dari</w:t>
      </w:r>
      <w:proofErr w:type="spellEnd"/>
      <w:r w:rsidRPr="005050BB">
        <w:rPr>
          <w:rFonts w:ascii="Tahoma" w:hAnsi="Tahoma" w:cs="Tahoma"/>
          <w:sz w:val="24"/>
          <w:szCs w:val="24"/>
        </w:rPr>
        <w:t xml:space="preserve"> :</w:t>
      </w:r>
    </w:p>
    <w:p w14:paraId="2C9E21C9" w14:textId="77777777" w:rsidR="00185929" w:rsidRPr="005050BB" w:rsidRDefault="00185929" w:rsidP="004D2E5D">
      <w:pPr>
        <w:pStyle w:val="ListParagraph"/>
        <w:numPr>
          <w:ilvl w:val="0"/>
          <w:numId w:val="18"/>
        </w:numPr>
        <w:spacing w:after="0" w:line="360" w:lineRule="auto"/>
        <w:jc w:val="both"/>
        <w:rPr>
          <w:rFonts w:ascii="Tahoma" w:hAnsi="Tahoma" w:cs="Tahoma"/>
          <w:sz w:val="24"/>
          <w:szCs w:val="24"/>
        </w:rPr>
      </w:pPr>
      <w:proofErr w:type="spellStart"/>
      <w:r w:rsidRPr="005050BB">
        <w:rPr>
          <w:rFonts w:ascii="Tahoma" w:hAnsi="Tahoma" w:cs="Tahoma"/>
          <w:sz w:val="24"/>
          <w:szCs w:val="24"/>
        </w:rPr>
        <w:t>Subbagian</w:t>
      </w:r>
      <w:proofErr w:type="spellEnd"/>
      <w:r w:rsidRPr="005050BB">
        <w:rPr>
          <w:rFonts w:ascii="Tahoma" w:hAnsi="Tahoma" w:cs="Tahoma"/>
          <w:sz w:val="24"/>
          <w:szCs w:val="24"/>
        </w:rPr>
        <w:t xml:space="preserve"> Program dan </w:t>
      </w:r>
      <w:proofErr w:type="spellStart"/>
      <w:r w:rsidRPr="005050BB">
        <w:rPr>
          <w:rFonts w:ascii="Tahoma" w:hAnsi="Tahoma" w:cs="Tahoma"/>
          <w:sz w:val="24"/>
          <w:szCs w:val="24"/>
        </w:rPr>
        <w:t>Keuangan</w:t>
      </w:r>
      <w:proofErr w:type="spellEnd"/>
      <w:r w:rsidRPr="005050BB">
        <w:rPr>
          <w:rFonts w:ascii="Tahoma" w:hAnsi="Tahoma" w:cs="Tahoma"/>
          <w:sz w:val="24"/>
          <w:szCs w:val="24"/>
        </w:rPr>
        <w:t>;</w:t>
      </w:r>
    </w:p>
    <w:p w14:paraId="4982D723" w14:textId="77777777" w:rsidR="00185929" w:rsidRPr="005050BB" w:rsidRDefault="00185929" w:rsidP="004D2E5D">
      <w:pPr>
        <w:pStyle w:val="ListParagraph"/>
        <w:numPr>
          <w:ilvl w:val="0"/>
          <w:numId w:val="18"/>
        </w:numPr>
        <w:spacing w:after="0" w:line="360" w:lineRule="auto"/>
        <w:jc w:val="both"/>
        <w:rPr>
          <w:rFonts w:ascii="Tahoma" w:hAnsi="Tahoma" w:cs="Tahoma"/>
          <w:sz w:val="24"/>
          <w:szCs w:val="24"/>
        </w:rPr>
      </w:pPr>
      <w:proofErr w:type="spellStart"/>
      <w:r w:rsidRPr="005050BB">
        <w:rPr>
          <w:rFonts w:ascii="Tahoma" w:hAnsi="Tahoma" w:cs="Tahoma"/>
          <w:sz w:val="24"/>
          <w:szCs w:val="24"/>
        </w:rPr>
        <w:t>Subbagian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Umum</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Kepegawaian</w:t>
      </w:r>
      <w:proofErr w:type="spellEnd"/>
      <w:r w:rsidRPr="005050BB">
        <w:rPr>
          <w:rFonts w:ascii="Tahoma" w:hAnsi="Tahoma" w:cs="Tahoma"/>
          <w:sz w:val="24"/>
          <w:szCs w:val="24"/>
        </w:rPr>
        <w:t>;</w:t>
      </w:r>
    </w:p>
    <w:p w14:paraId="3B843F9E"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proofErr w:type="spellStart"/>
      <w:r w:rsidRPr="005050BB">
        <w:rPr>
          <w:rFonts w:ascii="Tahoma" w:hAnsi="Tahoma" w:cs="Tahoma"/>
          <w:sz w:val="24"/>
          <w:szCs w:val="24"/>
        </w:rPr>
        <w:t>Bidang</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Perencanaan</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Penaatan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Hukum</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terdiri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dari</w:t>
      </w:r>
      <w:proofErr w:type="spellEnd"/>
      <w:r w:rsidRPr="005050BB">
        <w:rPr>
          <w:rFonts w:ascii="Tahoma" w:hAnsi="Tahoma" w:cs="Tahoma"/>
          <w:sz w:val="24"/>
          <w:szCs w:val="24"/>
        </w:rPr>
        <w:t xml:space="preserve"> :</w:t>
      </w:r>
    </w:p>
    <w:p w14:paraId="5B896B6F" w14:textId="77777777" w:rsidR="00185929" w:rsidRPr="005050BB" w:rsidRDefault="00185929" w:rsidP="004D2E5D">
      <w:pPr>
        <w:pStyle w:val="ListParagraph"/>
        <w:numPr>
          <w:ilvl w:val="0"/>
          <w:numId w:val="19"/>
        </w:numPr>
        <w:spacing w:after="0" w:line="360" w:lineRule="auto"/>
        <w:jc w:val="both"/>
        <w:rPr>
          <w:rFonts w:ascii="Tahoma" w:hAnsi="Tahoma" w:cs="Tahoma"/>
          <w:sz w:val="24"/>
          <w:szCs w:val="24"/>
        </w:rPr>
      </w:pPr>
      <w:proofErr w:type="spellStart"/>
      <w:r w:rsidRPr="005050BB">
        <w:rPr>
          <w:rFonts w:ascii="Tahoma" w:hAnsi="Tahoma" w:cs="Tahoma"/>
          <w:sz w:val="24"/>
          <w:szCs w:val="24"/>
        </w:rPr>
        <w:t>Seksi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Perencanaan</w:t>
      </w:r>
      <w:proofErr w:type="spellEnd"/>
      <w:r w:rsidRPr="005050BB">
        <w:rPr>
          <w:rFonts w:ascii="Tahoma" w:hAnsi="Tahoma" w:cs="Tahoma"/>
          <w:sz w:val="24"/>
          <w:szCs w:val="24"/>
        </w:rPr>
        <w:t xml:space="preserve"> dan Kajian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Hidup</w:t>
      </w:r>
      <w:proofErr w:type="spellEnd"/>
      <w:r w:rsidRPr="005050BB">
        <w:rPr>
          <w:rFonts w:ascii="Tahoma" w:hAnsi="Tahoma" w:cs="Tahoma"/>
          <w:sz w:val="24"/>
          <w:szCs w:val="24"/>
        </w:rPr>
        <w:t>;</w:t>
      </w:r>
    </w:p>
    <w:p w14:paraId="41EB75C3" w14:textId="77777777" w:rsidR="00185929" w:rsidRPr="005050BB" w:rsidRDefault="00185929" w:rsidP="004D2E5D">
      <w:pPr>
        <w:pStyle w:val="ListParagraph"/>
        <w:numPr>
          <w:ilvl w:val="0"/>
          <w:numId w:val="19"/>
        </w:numPr>
        <w:spacing w:after="0" w:line="360" w:lineRule="auto"/>
        <w:jc w:val="both"/>
        <w:rPr>
          <w:rFonts w:ascii="Tahoma" w:hAnsi="Tahoma" w:cs="Tahoma"/>
          <w:sz w:val="24"/>
          <w:szCs w:val="24"/>
        </w:rPr>
      </w:pPr>
      <w:proofErr w:type="spellStart"/>
      <w:r w:rsidRPr="005050BB">
        <w:rPr>
          <w:rFonts w:ascii="Tahoma" w:hAnsi="Tahoma" w:cs="Tahoma"/>
          <w:sz w:val="24"/>
          <w:szCs w:val="24"/>
        </w:rPr>
        <w:t>Seksi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Penaatan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Hidup</w:t>
      </w:r>
      <w:proofErr w:type="spellEnd"/>
      <w:r w:rsidRPr="005050BB">
        <w:rPr>
          <w:rFonts w:ascii="Tahoma" w:hAnsi="Tahoma" w:cs="Tahoma"/>
          <w:sz w:val="24"/>
          <w:szCs w:val="24"/>
        </w:rPr>
        <w:t>;</w:t>
      </w:r>
    </w:p>
    <w:p w14:paraId="01119E06" w14:textId="77777777" w:rsidR="00185929" w:rsidRPr="005050BB" w:rsidRDefault="00185929" w:rsidP="004D2E5D">
      <w:pPr>
        <w:pStyle w:val="ListParagraph"/>
        <w:numPr>
          <w:ilvl w:val="0"/>
          <w:numId w:val="19"/>
        </w:numPr>
        <w:spacing w:after="0" w:line="360" w:lineRule="auto"/>
        <w:jc w:val="both"/>
        <w:rPr>
          <w:rFonts w:ascii="Tahoma" w:hAnsi="Tahoma" w:cs="Tahoma"/>
          <w:sz w:val="24"/>
          <w:szCs w:val="24"/>
        </w:rPr>
      </w:pPr>
      <w:proofErr w:type="spellStart"/>
      <w:r w:rsidRPr="005050BB">
        <w:rPr>
          <w:rFonts w:ascii="Tahoma" w:hAnsi="Tahoma" w:cs="Tahoma"/>
          <w:sz w:val="24"/>
          <w:szCs w:val="24"/>
        </w:rPr>
        <w:t>Seksi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Pemeliharaan</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Peningkatan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Kapasitas</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Hidup</w:t>
      </w:r>
      <w:proofErr w:type="spellEnd"/>
      <w:r w:rsidRPr="005050BB">
        <w:rPr>
          <w:rFonts w:ascii="Tahoma" w:hAnsi="Tahoma" w:cs="Tahoma"/>
          <w:sz w:val="24"/>
          <w:szCs w:val="24"/>
        </w:rPr>
        <w:t>;</w:t>
      </w:r>
    </w:p>
    <w:p w14:paraId="1BE7FA0A"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proofErr w:type="spellStart"/>
      <w:r w:rsidRPr="005050BB">
        <w:rPr>
          <w:rFonts w:ascii="Tahoma" w:hAnsi="Tahoma" w:cs="Tahoma"/>
          <w:sz w:val="24"/>
          <w:szCs w:val="24"/>
        </w:rPr>
        <w:lastRenderedPageBreak/>
        <w:t>Bidang</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Pengelolaan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Sampah</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Limbah</w:t>
      </w:r>
      <w:proofErr w:type="spellEnd"/>
      <w:r w:rsidRPr="005050BB">
        <w:rPr>
          <w:rFonts w:ascii="Tahoma" w:hAnsi="Tahoma" w:cs="Tahoma"/>
          <w:sz w:val="24"/>
          <w:szCs w:val="24"/>
        </w:rPr>
        <w:t xml:space="preserve"> B3 dan </w:t>
      </w:r>
      <w:proofErr w:type="spellStart"/>
      <w:r w:rsidRPr="005050BB">
        <w:rPr>
          <w:rFonts w:ascii="Tahoma" w:hAnsi="Tahoma" w:cs="Tahoma"/>
          <w:sz w:val="24"/>
          <w:szCs w:val="24"/>
        </w:rPr>
        <w:t>Pengendalian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Pencemaran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terdiri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dari</w:t>
      </w:r>
      <w:proofErr w:type="spellEnd"/>
      <w:r w:rsidRPr="005050BB">
        <w:rPr>
          <w:rFonts w:ascii="Tahoma" w:hAnsi="Tahoma" w:cs="Tahoma"/>
          <w:sz w:val="24"/>
          <w:szCs w:val="24"/>
        </w:rPr>
        <w:t xml:space="preserve"> :</w:t>
      </w:r>
    </w:p>
    <w:p w14:paraId="2D700B68" w14:textId="77777777" w:rsidR="00185929" w:rsidRPr="005050BB" w:rsidRDefault="00185929" w:rsidP="004D2E5D">
      <w:pPr>
        <w:pStyle w:val="ListParagraph"/>
        <w:numPr>
          <w:ilvl w:val="0"/>
          <w:numId w:val="20"/>
        </w:numPr>
        <w:spacing w:after="0" w:line="360" w:lineRule="auto"/>
        <w:jc w:val="both"/>
        <w:rPr>
          <w:rFonts w:ascii="Tahoma" w:hAnsi="Tahoma" w:cs="Tahoma"/>
          <w:sz w:val="24"/>
          <w:szCs w:val="24"/>
        </w:rPr>
      </w:pPr>
      <w:proofErr w:type="spellStart"/>
      <w:r w:rsidRPr="005050BB">
        <w:rPr>
          <w:rFonts w:ascii="Tahoma" w:hAnsi="Tahoma" w:cs="Tahoma"/>
          <w:sz w:val="24"/>
          <w:szCs w:val="24"/>
        </w:rPr>
        <w:t>Seksi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Pengelolaan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Sampah</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Limbah</w:t>
      </w:r>
      <w:proofErr w:type="spellEnd"/>
      <w:r w:rsidRPr="005050BB">
        <w:rPr>
          <w:rFonts w:ascii="Tahoma" w:hAnsi="Tahoma" w:cs="Tahoma"/>
          <w:sz w:val="24"/>
          <w:szCs w:val="24"/>
        </w:rPr>
        <w:t xml:space="preserve"> B3;</w:t>
      </w:r>
    </w:p>
    <w:p w14:paraId="3E72557B" w14:textId="77777777" w:rsidR="00185929" w:rsidRPr="005050BB" w:rsidRDefault="00185929" w:rsidP="004D2E5D">
      <w:pPr>
        <w:pStyle w:val="ListParagraph"/>
        <w:numPr>
          <w:ilvl w:val="0"/>
          <w:numId w:val="20"/>
        </w:numPr>
        <w:spacing w:after="0" w:line="360" w:lineRule="auto"/>
        <w:jc w:val="both"/>
        <w:rPr>
          <w:rFonts w:ascii="Tahoma" w:hAnsi="Tahoma" w:cs="Tahoma"/>
          <w:sz w:val="24"/>
          <w:szCs w:val="24"/>
        </w:rPr>
      </w:pPr>
      <w:proofErr w:type="spellStart"/>
      <w:r w:rsidRPr="005050BB">
        <w:rPr>
          <w:rFonts w:ascii="Tahoma" w:hAnsi="Tahoma" w:cs="Tahoma"/>
          <w:sz w:val="24"/>
          <w:szCs w:val="24"/>
        </w:rPr>
        <w:t>Seksi</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Pengendalian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Pencemaran</w:t>
      </w:r>
      <w:proofErr w:type="spellEnd"/>
      <w:r w:rsidRPr="005050BB">
        <w:rPr>
          <w:rFonts w:ascii="Tahoma" w:hAnsi="Tahoma" w:cs="Tahoma"/>
          <w:sz w:val="24"/>
          <w:szCs w:val="24"/>
        </w:rPr>
        <w:t xml:space="preserve"> dan </w:t>
      </w:r>
      <w:proofErr w:type="spellStart"/>
      <w:r w:rsidRPr="005050BB">
        <w:rPr>
          <w:rFonts w:ascii="Tahoma" w:hAnsi="Tahoma" w:cs="Tahoma"/>
          <w:sz w:val="24"/>
          <w:szCs w:val="24"/>
        </w:rPr>
        <w:t>Kerusakan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Lingkungan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Hidup</w:t>
      </w:r>
      <w:proofErr w:type="spellEnd"/>
      <w:r w:rsidRPr="005050BB">
        <w:rPr>
          <w:rFonts w:ascii="Tahoma" w:hAnsi="Tahoma" w:cs="Tahoma"/>
          <w:sz w:val="24"/>
          <w:szCs w:val="24"/>
        </w:rPr>
        <w:t>;</w:t>
      </w:r>
    </w:p>
    <w:p w14:paraId="434636D3"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proofErr w:type="spellStart"/>
      <w:r w:rsidRPr="005050BB">
        <w:rPr>
          <w:rFonts w:ascii="Tahoma" w:hAnsi="Tahoma" w:cs="Tahoma"/>
          <w:sz w:val="24"/>
          <w:szCs w:val="24"/>
        </w:rPr>
        <w:t>Kelompok</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Jabatan</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Fungsional</w:t>
      </w:r>
      <w:proofErr w:type="spellEnd"/>
      <w:r w:rsidRPr="005050BB">
        <w:rPr>
          <w:rFonts w:ascii="Tahoma" w:hAnsi="Tahoma" w:cs="Tahoma"/>
          <w:sz w:val="24"/>
          <w:szCs w:val="24"/>
        </w:rPr>
        <w:t>;</w:t>
      </w:r>
    </w:p>
    <w:p w14:paraId="77B2046E" w14:textId="77777777" w:rsidR="00185929" w:rsidRPr="005050BB" w:rsidRDefault="00185929" w:rsidP="004D2E5D">
      <w:pPr>
        <w:pStyle w:val="ListParagraph"/>
        <w:numPr>
          <w:ilvl w:val="0"/>
          <w:numId w:val="17"/>
        </w:numPr>
        <w:spacing w:after="0" w:line="360" w:lineRule="auto"/>
        <w:jc w:val="both"/>
        <w:rPr>
          <w:rFonts w:ascii="Tahoma" w:hAnsi="Tahoma" w:cs="Tahoma"/>
          <w:sz w:val="24"/>
          <w:szCs w:val="24"/>
        </w:rPr>
      </w:pPr>
      <w:r w:rsidRPr="005050BB">
        <w:rPr>
          <w:rFonts w:ascii="Tahoma" w:hAnsi="Tahoma" w:cs="Tahoma"/>
          <w:sz w:val="24"/>
          <w:szCs w:val="24"/>
        </w:rPr>
        <w:t xml:space="preserve">Unit </w:t>
      </w:r>
      <w:proofErr w:type="spellStart"/>
      <w:r w:rsidRPr="005050BB">
        <w:rPr>
          <w:rFonts w:ascii="Tahoma" w:hAnsi="Tahoma" w:cs="Tahoma"/>
          <w:sz w:val="24"/>
          <w:szCs w:val="24"/>
        </w:rPr>
        <w:t>Pelaksana</w:t>
      </w:r>
      <w:proofErr w:type="spellEnd"/>
      <w:r w:rsidRPr="005050BB">
        <w:rPr>
          <w:rFonts w:ascii="Tahoma" w:hAnsi="Tahoma" w:cs="Tahoma"/>
          <w:sz w:val="24"/>
          <w:szCs w:val="24"/>
        </w:rPr>
        <w:t xml:space="preserve"> </w:t>
      </w:r>
      <w:proofErr w:type="spellStart"/>
      <w:r w:rsidRPr="005050BB">
        <w:rPr>
          <w:rFonts w:ascii="Tahoma" w:hAnsi="Tahoma" w:cs="Tahoma"/>
          <w:sz w:val="24"/>
          <w:szCs w:val="24"/>
        </w:rPr>
        <w:t>Teknis</w:t>
      </w:r>
      <w:proofErr w:type="spellEnd"/>
      <w:r w:rsidR="005A3B9D">
        <w:rPr>
          <w:rFonts w:ascii="Tahoma" w:hAnsi="Tahoma" w:cs="Tahoma"/>
          <w:sz w:val="24"/>
          <w:szCs w:val="24"/>
          <w:lang w:val="id-ID"/>
        </w:rPr>
        <w:t xml:space="preserve"> Dinas</w:t>
      </w:r>
      <w:r w:rsidRPr="005050BB">
        <w:rPr>
          <w:rFonts w:ascii="Tahoma" w:hAnsi="Tahoma" w:cs="Tahoma"/>
          <w:sz w:val="24"/>
          <w:szCs w:val="24"/>
        </w:rPr>
        <w:t>.</w:t>
      </w:r>
    </w:p>
    <w:p w14:paraId="0360F09E" w14:textId="77777777" w:rsidR="005050BB" w:rsidRDefault="005A3B9D" w:rsidP="005A3B9D">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UPTD Pengelolaan Sampah Wilayah Brebes</w:t>
      </w:r>
    </w:p>
    <w:p w14:paraId="38FB8C3B" w14:textId="77777777" w:rsidR="005A3B9D" w:rsidRDefault="005A3B9D" w:rsidP="005A3B9D">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UPTD Pengelolaan Sampah Wilayah Ketanggungan </w:t>
      </w:r>
    </w:p>
    <w:p w14:paraId="253F7B11" w14:textId="77777777" w:rsidR="005A3B9D" w:rsidRDefault="005A3B9D" w:rsidP="005A3B9D">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UPTD Pengelolaan Sampah Wilayah Bumiayu</w:t>
      </w:r>
    </w:p>
    <w:p w14:paraId="0F610788" w14:textId="77777777" w:rsidR="005A3B9D" w:rsidRDefault="005A3B9D" w:rsidP="005A3B9D">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UPTD Laboratorium Lingkungan</w:t>
      </w:r>
    </w:p>
    <w:p w14:paraId="186AA368" w14:textId="77777777" w:rsidR="005A3B9D" w:rsidRPr="005A3B9D" w:rsidRDefault="005A3B9D" w:rsidP="005A3B9D">
      <w:pPr>
        <w:pStyle w:val="ListParagraph"/>
        <w:spacing w:after="0" w:line="360" w:lineRule="auto"/>
        <w:ind w:left="1146"/>
        <w:jc w:val="both"/>
        <w:rPr>
          <w:rFonts w:ascii="Tahoma" w:hAnsi="Tahoma" w:cs="Tahoma"/>
          <w:sz w:val="24"/>
          <w:szCs w:val="24"/>
          <w:lang w:val="id-ID"/>
        </w:rPr>
      </w:pPr>
    </w:p>
    <w:p w14:paraId="4E0B8CB2" w14:textId="77777777" w:rsidR="00346C89" w:rsidRPr="003108F3" w:rsidRDefault="001F3CB2" w:rsidP="00346C89">
      <w:pPr>
        <w:pStyle w:val="ListParagraph"/>
        <w:spacing w:after="0" w:line="360" w:lineRule="auto"/>
        <w:ind w:left="426" w:firstLine="850"/>
        <w:jc w:val="both"/>
        <w:rPr>
          <w:rFonts w:ascii="Tahoma" w:hAnsi="Tahoma" w:cs="Tahoma"/>
          <w:sz w:val="24"/>
          <w:szCs w:val="24"/>
        </w:rPr>
      </w:pPr>
      <w:r>
        <w:rPr>
          <w:rFonts w:ascii="Tahoma" w:hAnsi="Tahoma" w:cs="Tahoma"/>
          <w:sz w:val="24"/>
          <w:szCs w:val="24"/>
          <w:lang w:val="id-ID"/>
        </w:rPr>
        <w:t xml:space="preserve">Sedangkan untuk mencapai kinerja </w:t>
      </w:r>
      <w:proofErr w:type="spellStart"/>
      <w:r w:rsidR="00D01EB9" w:rsidRPr="003108F3">
        <w:rPr>
          <w:rFonts w:ascii="Tahoma" w:hAnsi="Tahoma" w:cs="Tahoma"/>
          <w:sz w:val="24"/>
          <w:szCs w:val="24"/>
        </w:rPr>
        <w:t>Dinas</w:t>
      </w:r>
      <w:proofErr w:type="spellEnd"/>
      <w:r w:rsidR="00D01EB9" w:rsidRPr="003108F3">
        <w:rPr>
          <w:rFonts w:ascii="Tahoma" w:hAnsi="Tahoma" w:cs="Tahoma"/>
          <w:sz w:val="24"/>
          <w:szCs w:val="24"/>
        </w:rPr>
        <w:t xml:space="preserve"> </w:t>
      </w:r>
      <w:proofErr w:type="spellStart"/>
      <w:r w:rsidR="00346C89" w:rsidRPr="003108F3">
        <w:rPr>
          <w:rFonts w:ascii="Tahoma" w:hAnsi="Tahoma" w:cs="Tahoma"/>
          <w:sz w:val="24"/>
          <w:szCs w:val="24"/>
        </w:rPr>
        <w:t>Lingkungan</w:t>
      </w:r>
      <w:proofErr w:type="spellEnd"/>
      <w:r w:rsidR="00346C89" w:rsidRPr="003108F3">
        <w:rPr>
          <w:rFonts w:ascii="Tahoma" w:hAnsi="Tahoma" w:cs="Tahoma"/>
          <w:sz w:val="24"/>
          <w:szCs w:val="24"/>
        </w:rPr>
        <w:t xml:space="preserve"> </w:t>
      </w:r>
      <w:proofErr w:type="spellStart"/>
      <w:r w:rsidR="00346C89" w:rsidRPr="003108F3">
        <w:rPr>
          <w:rFonts w:ascii="Tahoma" w:hAnsi="Tahoma" w:cs="Tahoma"/>
          <w:sz w:val="24"/>
          <w:szCs w:val="24"/>
        </w:rPr>
        <w:t>Hidup</w:t>
      </w:r>
      <w:proofErr w:type="spellEnd"/>
      <w:r w:rsidR="00346C89" w:rsidRPr="003108F3">
        <w:rPr>
          <w:rFonts w:ascii="Tahoma" w:hAnsi="Tahoma" w:cs="Tahoma"/>
          <w:sz w:val="24"/>
          <w:szCs w:val="24"/>
        </w:rPr>
        <w:t xml:space="preserve"> </w:t>
      </w:r>
      <w:r w:rsidR="00D01EB9" w:rsidRPr="003108F3">
        <w:rPr>
          <w:rFonts w:ascii="Tahoma" w:hAnsi="Tahoma" w:cs="Tahoma"/>
          <w:sz w:val="24"/>
          <w:szCs w:val="24"/>
        </w:rPr>
        <w:t xml:space="preserve">dan </w:t>
      </w:r>
      <w:proofErr w:type="spellStart"/>
      <w:r w:rsidR="00D01EB9" w:rsidRPr="003108F3">
        <w:rPr>
          <w:rFonts w:ascii="Tahoma" w:hAnsi="Tahoma" w:cs="Tahoma"/>
          <w:sz w:val="24"/>
          <w:szCs w:val="24"/>
        </w:rPr>
        <w:t>Pengelolaan</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Sampah</w:t>
      </w:r>
      <w:proofErr w:type="spellEnd"/>
      <w:r w:rsidR="00D01EB9" w:rsidRPr="003108F3">
        <w:rPr>
          <w:rFonts w:ascii="Tahoma" w:hAnsi="Tahoma" w:cs="Tahoma"/>
          <w:sz w:val="24"/>
          <w:szCs w:val="24"/>
        </w:rPr>
        <w:t xml:space="preserve"> </w:t>
      </w:r>
      <w:proofErr w:type="spellStart"/>
      <w:r w:rsidR="00346C89" w:rsidRPr="003108F3">
        <w:rPr>
          <w:rFonts w:ascii="Tahoma" w:hAnsi="Tahoma" w:cs="Tahoma"/>
          <w:sz w:val="24"/>
          <w:szCs w:val="24"/>
        </w:rPr>
        <w:t>Kabupaten</w:t>
      </w:r>
      <w:proofErr w:type="spellEnd"/>
      <w:r w:rsidR="00346C89" w:rsidRPr="003108F3">
        <w:rPr>
          <w:rFonts w:ascii="Tahoma" w:hAnsi="Tahoma" w:cs="Tahoma"/>
          <w:sz w:val="24"/>
          <w:szCs w:val="24"/>
        </w:rPr>
        <w:t xml:space="preserve"> </w:t>
      </w:r>
      <w:proofErr w:type="spellStart"/>
      <w:r w:rsidR="00346C89" w:rsidRPr="003108F3">
        <w:rPr>
          <w:rFonts w:ascii="Tahoma" w:hAnsi="Tahoma" w:cs="Tahoma"/>
          <w:sz w:val="24"/>
          <w:szCs w:val="24"/>
        </w:rPr>
        <w:t>Brebes</w:t>
      </w:r>
      <w:proofErr w:type="spellEnd"/>
      <w:r w:rsidR="00346C89" w:rsidRPr="003108F3">
        <w:rPr>
          <w:rFonts w:ascii="Tahoma" w:hAnsi="Tahoma" w:cs="Tahoma"/>
          <w:sz w:val="24"/>
          <w:szCs w:val="24"/>
        </w:rPr>
        <w:t xml:space="preserve"> </w:t>
      </w:r>
      <w:proofErr w:type="spellStart"/>
      <w:r w:rsidR="00D01EB9" w:rsidRPr="003108F3">
        <w:rPr>
          <w:rFonts w:ascii="Tahoma" w:hAnsi="Tahoma" w:cs="Tahoma"/>
          <w:sz w:val="24"/>
          <w:szCs w:val="24"/>
        </w:rPr>
        <w:t>didukung</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dengan</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sumber</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daya</w:t>
      </w:r>
      <w:proofErr w:type="spellEnd"/>
      <w:r w:rsidR="00D01EB9" w:rsidRPr="003108F3">
        <w:rPr>
          <w:rFonts w:ascii="Tahoma" w:hAnsi="Tahoma" w:cs="Tahoma"/>
          <w:sz w:val="24"/>
          <w:szCs w:val="24"/>
        </w:rPr>
        <w:t xml:space="preserve"> yang </w:t>
      </w:r>
      <w:proofErr w:type="spellStart"/>
      <w:r w:rsidR="00D01EB9" w:rsidRPr="003108F3">
        <w:rPr>
          <w:rFonts w:ascii="Tahoma" w:hAnsi="Tahoma" w:cs="Tahoma"/>
          <w:sz w:val="24"/>
          <w:szCs w:val="24"/>
        </w:rPr>
        <w:t>cukup</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memadai</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dari</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sisi</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kualitas</w:t>
      </w:r>
      <w:proofErr w:type="spellEnd"/>
      <w:r w:rsidR="00D01EB9" w:rsidRPr="003108F3">
        <w:rPr>
          <w:rFonts w:ascii="Tahoma" w:hAnsi="Tahoma" w:cs="Tahoma"/>
          <w:sz w:val="24"/>
          <w:szCs w:val="24"/>
        </w:rPr>
        <w:t xml:space="preserve"> dan </w:t>
      </w:r>
      <w:proofErr w:type="spellStart"/>
      <w:r w:rsidR="00D01EB9" w:rsidRPr="003108F3">
        <w:rPr>
          <w:rFonts w:ascii="Tahoma" w:hAnsi="Tahoma" w:cs="Tahoma"/>
          <w:sz w:val="24"/>
          <w:szCs w:val="24"/>
        </w:rPr>
        <w:t>kuantitas</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dukungan</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dari</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sumber</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daya</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tersebut</w:t>
      </w:r>
      <w:proofErr w:type="spellEnd"/>
      <w:r w:rsidR="00D01EB9" w:rsidRPr="003108F3">
        <w:rPr>
          <w:rFonts w:ascii="Tahoma" w:hAnsi="Tahoma" w:cs="Tahoma"/>
          <w:sz w:val="24"/>
          <w:szCs w:val="24"/>
        </w:rPr>
        <w:t xml:space="preserve"> </w:t>
      </w:r>
      <w:proofErr w:type="spellStart"/>
      <w:r w:rsidR="00D01EB9" w:rsidRPr="003108F3">
        <w:rPr>
          <w:rFonts w:ascii="Tahoma" w:hAnsi="Tahoma" w:cs="Tahoma"/>
          <w:sz w:val="24"/>
          <w:szCs w:val="24"/>
        </w:rPr>
        <w:t>antara</w:t>
      </w:r>
      <w:proofErr w:type="spellEnd"/>
      <w:r w:rsidR="00D01EB9" w:rsidRPr="003108F3">
        <w:rPr>
          <w:rFonts w:ascii="Tahoma" w:hAnsi="Tahoma" w:cs="Tahoma"/>
          <w:sz w:val="24"/>
          <w:szCs w:val="24"/>
        </w:rPr>
        <w:t xml:space="preserve"> lain :</w:t>
      </w:r>
    </w:p>
    <w:p w14:paraId="2C21602F" w14:textId="77777777" w:rsidR="00D01EB9" w:rsidRPr="003108F3" w:rsidRDefault="00D01EB9" w:rsidP="00D01EB9">
      <w:pPr>
        <w:pStyle w:val="ListParagraph"/>
        <w:numPr>
          <w:ilvl w:val="0"/>
          <w:numId w:val="3"/>
        </w:numPr>
        <w:spacing w:after="0" w:line="360" w:lineRule="auto"/>
        <w:jc w:val="both"/>
        <w:rPr>
          <w:rFonts w:ascii="Tahoma" w:hAnsi="Tahoma" w:cs="Tahoma"/>
          <w:b/>
          <w:sz w:val="24"/>
          <w:szCs w:val="24"/>
        </w:rPr>
      </w:pPr>
      <w:proofErr w:type="spellStart"/>
      <w:r w:rsidRPr="003108F3">
        <w:rPr>
          <w:rFonts w:ascii="Tahoma" w:hAnsi="Tahoma" w:cs="Tahoma"/>
          <w:b/>
          <w:sz w:val="24"/>
          <w:szCs w:val="24"/>
        </w:rPr>
        <w:t>Kepegawaian</w:t>
      </w:r>
      <w:proofErr w:type="spellEnd"/>
    </w:p>
    <w:p w14:paraId="1773A48C" w14:textId="77777777" w:rsidR="00D01EB9" w:rsidRPr="005A3B9D" w:rsidRDefault="00D01EB9" w:rsidP="00D01EB9">
      <w:pPr>
        <w:pStyle w:val="ListParagraph"/>
        <w:spacing w:after="0" w:line="360" w:lineRule="auto"/>
        <w:ind w:left="786"/>
        <w:jc w:val="both"/>
        <w:rPr>
          <w:rFonts w:ascii="Tahoma" w:hAnsi="Tahoma" w:cs="Tahoma"/>
          <w:sz w:val="24"/>
          <w:szCs w:val="24"/>
        </w:rPr>
      </w:pPr>
      <w:proofErr w:type="spellStart"/>
      <w:r w:rsidRPr="003108F3">
        <w:rPr>
          <w:rFonts w:ascii="Tahoma" w:hAnsi="Tahoma" w:cs="Tahoma"/>
          <w:sz w:val="24"/>
          <w:szCs w:val="24"/>
        </w:rPr>
        <w:t>Jumlah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pegawai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w:t>
      </w:r>
      <w:r w:rsidRPr="005A3B9D">
        <w:rPr>
          <w:rFonts w:ascii="Tahoma" w:hAnsi="Tahoma" w:cs="Tahoma"/>
          <w:sz w:val="24"/>
          <w:szCs w:val="24"/>
        </w:rPr>
        <w:t>p</w:t>
      </w:r>
      <w:proofErr w:type="spellEnd"/>
      <w:r w:rsidRPr="005A3B9D">
        <w:rPr>
          <w:rFonts w:ascii="Tahoma" w:hAnsi="Tahoma" w:cs="Tahoma"/>
          <w:sz w:val="24"/>
          <w:szCs w:val="24"/>
        </w:rPr>
        <w:t xml:space="preserve"> dan </w:t>
      </w:r>
      <w:proofErr w:type="spellStart"/>
      <w:r w:rsidRPr="005A3B9D">
        <w:rPr>
          <w:rFonts w:ascii="Tahoma" w:hAnsi="Tahoma" w:cs="Tahoma"/>
          <w:sz w:val="24"/>
          <w:szCs w:val="24"/>
        </w:rPr>
        <w:t>Pengelolaan</w:t>
      </w:r>
      <w:proofErr w:type="spellEnd"/>
      <w:r w:rsidRPr="005A3B9D">
        <w:rPr>
          <w:rFonts w:ascii="Tahoma" w:hAnsi="Tahoma" w:cs="Tahoma"/>
          <w:sz w:val="24"/>
          <w:szCs w:val="24"/>
        </w:rPr>
        <w:t xml:space="preserve"> </w:t>
      </w:r>
      <w:proofErr w:type="spellStart"/>
      <w:r w:rsidRPr="005A3B9D">
        <w:rPr>
          <w:rFonts w:ascii="Tahoma" w:hAnsi="Tahoma" w:cs="Tahoma"/>
          <w:sz w:val="24"/>
          <w:szCs w:val="24"/>
        </w:rPr>
        <w:t>Sampah</w:t>
      </w:r>
      <w:proofErr w:type="spellEnd"/>
      <w:r w:rsidRPr="005A3B9D">
        <w:rPr>
          <w:rFonts w:ascii="Tahoma" w:hAnsi="Tahoma" w:cs="Tahoma"/>
          <w:sz w:val="24"/>
          <w:szCs w:val="24"/>
        </w:rPr>
        <w:t xml:space="preserve"> </w:t>
      </w:r>
      <w:proofErr w:type="spellStart"/>
      <w:r w:rsidRPr="005A3B9D">
        <w:rPr>
          <w:rFonts w:ascii="Tahoma" w:hAnsi="Tahoma" w:cs="Tahoma"/>
          <w:sz w:val="24"/>
          <w:szCs w:val="24"/>
        </w:rPr>
        <w:t>Kabupaten</w:t>
      </w:r>
      <w:proofErr w:type="spellEnd"/>
      <w:r w:rsidRPr="005A3B9D">
        <w:rPr>
          <w:rFonts w:ascii="Tahoma" w:hAnsi="Tahoma" w:cs="Tahoma"/>
          <w:sz w:val="24"/>
          <w:szCs w:val="24"/>
        </w:rPr>
        <w:t xml:space="preserve"> </w:t>
      </w:r>
      <w:proofErr w:type="spellStart"/>
      <w:r w:rsidRPr="005A3B9D">
        <w:rPr>
          <w:rFonts w:ascii="Tahoma" w:hAnsi="Tahoma" w:cs="Tahoma"/>
          <w:sz w:val="24"/>
          <w:szCs w:val="24"/>
        </w:rPr>
        <w:t>Brebes</w:t>
      </w:r>
      <w:proofErr w:type="spellEnd"/>
      <w:r w:rsidRPr="005A3B9D">
        <w:rPr>
          <w:rFonts w:ascii="Tahoma" w:hAnsi="Tahoma" w:cs="Tahoma"/>
          <w:sz w:val="24"/>
          <w:szCs w:val="24"/>
        </w:rPr>
        <w:t xml:space="preserve"> </w:t>
      </w:r>
      <w:proofErr w:type="spellStart"/>
      <w:r w:rsidRPr="005A3B9D">
        <w:rPr>
          <w:rFonts w:ascii="Tahoma" w:hAnsi="Tahoma" w:cs="Tahoma"/>
          <w:sz w:val="24"/>
          <w:szCs w:val="24"/>
        </w:rPr>
        <w:t>sebanyak</w:t>
      </w:r>
      <w:proofErr w:type="spellEnd"/>
      <w:r w:rsidRPr="005A3B9D">
        <w:rPr>
          <w:rFonts w:ascii="Tahoma" w:hAnsi="Tahoma" w:cs="Tahoma"/>
          <w:sz w:val="24"/>
          <w:szCs w:val="24"/>
        </w:rPr>
        <w:t xml:space="preserve"> </w:t>
      </w:r>
      <w:r w:rsidR="005A3B9D" w:rsidRPr="005A3B9D">
        <w:rPr>
          <w:rFonts w:ascii="Tahoma" w:hAnsi="Tahoma" w:cs="Tahoma"/>
          <w:sz w:val="24"/>
          <w:szCs w:val="24"/>
          <w:lang w:val="id-ID"/>
        </w:rPr>
        <w:t>31</w:t>
      </w:r>
      <w:r w:rsidR="005A3B9D">
        <w:rPr>
          <w:rFonts w:ascii="Tahoma" w:hAnsi="Tahoma" w:cs="Tahoma"/>
          <w:sz w:val="24"/>
          <w:szCs w:val="24"/>
          <w:lang w:val="id-ID"/>
        </w:rPr>
        <w:t>3</w:t>
      </w:r>
      <w:r w:rsidR="005A3B9D" w:rsidRPr="005A3B9D">
        <w:rPr>
          <w:rFonts w:ascii="Tahoma" w:hAnsi="Tahoma" w:cs="Tahoma"/>
          <w:sz w:val="24"/>
          <w:szCs w:val="24"/>
          <w:lang w:val="id-ID"/>
        </w:rPr>
        <w:t xml:space="preserve"> yang terdiri dari 111 PNS dan 202 Tenaga Harian Lepas</w:t>
      </w:r>
      <w:r w:rsidR="006B6BE5" w:rsidRPr="005A3B9D">
        <w:rPr>
          <w:rFonts w:ascii="Tahoma" w:hAnsi="Tahoma" w:cs="Tahoma"/>
          <w:sz w:val="24"/>
          <w:szCs w:val="24"/>
        </w:rPr>
        <w:t xml:space="preserve">. Data </w:t>
      </w:r>
      <w:proofErr w:type="spellStart"/>
      <w:r w:rsidR="006B6BE5" w:rsidRPr="005A3B9D">
        <w:rPr>
          <w:rFonts w:ascii="Tahoma" w:hAnsi="Tahoma" w:cs="Tahoma"/>
          <w:sz w:val="24"/>
          <w:szCs w:val="24"/>
        </w:rPr>
        <w:t>tersebut</w:t>
      </w:r>
      <w:proofErr w:type="spellEnd"/>
      <w:r w:rsidR="006B6BE5" w:rsidRPr="005A3B9D">
        <w:rPr>
          <w:rFonts w:ascii="Tahoma" w:hAnsi="Tahoma" w:cs="Tahoma"/>
          <w:sz w:val="24"/>
          <w:szCs w:val="24"/>
        </w:rPr>
        <w:t xml:space="preserve"> </w:t>
      </w:r>
      <w:proofErr w:type="spellStart"/>
      <w:r w:rsidR="006B6BE5" w:rsidRPr="005A3B9D">
        <w:rPr>
          <w:rFonts w:ascii="Tahoma" w:hAnsi="Tahoma" w:cs="Tahoma"/>
          <w:sz w:val="24"/>
          <w:szCs w:val="24"/>
        </w:rPr>
        <w:t>digambarkan</w:t>
      </w:r>
      <w:proofErr w:type="spellEnd"/>
      <w:r w:rsidR="006B6BE5" w:rsidRPr="005A3B9D">
        <w:rPr>
          <w:rFonts w:ascii="Tahoma" w:hAnsi="Tahoma" w:cs="Tahoma"/>
          <w:sz w:val="24"/>
          <w:szCs w:val="24"/>
        </w:rPr>
        <w:t xml:space="preserve"> </w:t>
      </w:r>
      <w:proofErr w:type="spellStart"/>
      <w:r w:rsidR="006B6BE5" w:rsidRPr="005A3B9D">
        <w:rPr>
          <w:rFonts w:ascii="Tahoma" w:hAnsi="Tahoma" w:cs="Tahoma"/>
          <w:sz w:val="24"/>
          <w:szCs w:val="24"/>
        </w:rPr>
        <w:t>sebagaimana</w:t>
      </w:r>
      <w:proofErr w:type="spellEnd"/>
      <w:r w:rsidR="006B6BE5" w:rsidRPr="005A3B9D">
        <w:rPr>
          <w:rFonts w:ascii="Tahoma" w:hAnsi="Tahoma" w:cs="Tahoma"/>
          <w:sz w:val="24"/>
          <w:szCs w:val="24"/>
        </w:rPr>
        <w:t xml:space="preserve"> </w:t>
      </w:r>
      <w:r w:rsidR="00D355CC" w:rsidRPr="005A3B9D">
        <w:rPr>
          <w:rFonts w:ascii="Tahoma" w:hAnsi="Tahoma" w:cs="Tahoma"/>
          <w:sz w:val="24"/>
          <w:szCs w:val="24"/>
        </w:rPr>
        <w:t xml:space="preserve">diagram </w:t>
      </w:r>
      <w:proofErr w:type="spellStart"/>
      <w:r w:rsidR="00D355CC" w:rsidRPr="005A3B9D">
        <w:rPr>
          <w:rFonts w:ascii="Tahoma" w:hAnsi="Tahoma" w:cs="Tahoma"/>
          <w:sz w:val="24"/>
          <w:szCs w:val="24"/>
        </w:rPr>
        <w:t>dibawah</w:t>
      </w:r>
      <w:proofErr w:type="spellEnd"/>
      <w:r w:rsidR="00D355CC" w:rsidRPr="005A3B9D">
        <w:rPr>
          <w:rFonts w:ascii="Tahoma" w:hAnsi="Tahoma" w:cs="Tahoma"/>
          <w:sz w:val="24"/>
          <w:szCs w:val="24"/>
        </w:rPr>
        <w:t xml:space="preserve"> </w:t>
      </w:r>
      <w:proofErr w:type="spellStart"/>
      <w:r w:rsidR="00D355CC" w:rsidRPr="005A3B9D">
        <w:rPr>
          <w:rFonts w:ascii="Tahoma" w:hAnsi="Tahoma" w:cs="Tahoma"/>
          <w:sz w:val="24"/>
          <w:szCs w:val="24"/>
        </w:rPr>
        <w:t>ini</w:t>
      </w:r>
      <w:proofErr w:type="spellEnd"/>
      <w:r w:rsidR="00D355CC" w:rsidRPr="005A3B9D">
        <w:rPr>
          <w:rFonts w:ascii="Tahoma" w:hAnsi="Tahoma" w:cs="Tahoma"/>
          <w:sz w:val="24"/>
          <w:szCs w:val="24"/>
        </w:rPr>
        <w:t xml:space="preserve"> :</w:t>
      </w:r>
    </w:p>
    <w:p w14:paraId="4A7C4E8C" w14:textId="77777777" w:rsidR="008B6827" w:rsidRDefault="008B6827" w:rsidP="001F4075">
      <w:pPr>
        <w:pStyle w:val="ListParagraph"/>
        <w:spacing w:after="0" w:line="360" w:lineRule="auto"/>
        <w:ind w:left="786"/>
        <w:jc w:val="center"/>
        <w:rPr>
          <w:rFonts w:ascii="Tahoma" w:hAnsi="Tahoma" w:cs="Tahoma"/>
          <w:sz w:val="24"/>
          <w:szCs w:val="24"/>
          <w:lang w:val="id-ID"/>
        </w:rPr>
      </w:pPr>
    </w:p>
    <w:p w14:paraId="1DDE39D6" w14:textId="77777777" w:rsidR="001F4075" w:rsidRPr="003108F3" w:rsidRDefault="00382930" w:rsidP="001F4075">
      <w:pPr>
        <w:pStyle w:val="ListParagraph"/>
        <w:spacing w:after="0" w:line="360" w:lineRule="auto"/>
        <w:ind w:left="786"/>
        <w:jc w:val="center"/>
        <w:rPr>
          <w:rFonts w:ascii="Tahoma" w:hAnsi="Tahoma" w:cs="Tahoma"/>
          <w:sz w:val="24"/>
          <w:szCs w:val="24"/>
        </w:rPr>
      </w:pPr>
      <w:proofErr w:type="spellStart"/>
      <w:r w:rsidRPr="003108F3">
        <w:rPr>
          <w:rFonts w:ascii="Tahoma" w:hAnsi="Tahoma" w:cs="Tahoma"/>
          <w:sz w:val="24"/>
          <w:szCs w:val="24"/>
        </w:rPr>
        <w:t>Tabel</w:t>
      </w:r>
      <w:proofErr w:type="spellEnd"/>
      <w:r w:rsidRPr="003108F3">
        <w:rPr>
          <w:rFonts w:ascii="Tahoma" w:hAnsi="Tahoma" w:cs="Tahoma"/>
          <w:sz w:val="24"/>
          <w:szCs w:val="24"/>
        </w:rPr>
        <w:t xml:space="preserve"> 1.1</w:t>
      </w:r>
    </w:p>
    <w:p w14:paraId="715D8C93" w14:textId="77777777" w:rsidR="00382930" w:rsidRPr="003108F3" w:rsidRDefault="00382930" w:rsidP="001F4075">
      <w:pPr>
        <w:pStyle w:val="ListParagraph"/>
        <w:spacing w:after="0" w:line="360" w:lineRule="auto"/>
        <w:ind w:left="786"/>
        <w:jc w:val="center"/>
        <w:rPr>
          <w:rFonts w:ascii="Tahoma" w:hAnsi="Tahoma" w:cs="Tahoma"/>
          <w:sz w:val="24"/>
          <w:szCs w:val="24"/>
        </w:rPr>
      </w:pPr>
      <w:proofErr w:type="spellStart"/>
      <w:r w:rsidRPr="003108F3">
        <w:rPr>
          <w:rFonts w:ascii="Tahoma" w:hAnsi="Tahoma" w:cs="Tahoma"/>
          <w:sz w:val="24"/>
          <w:szCs w:val="24"/>
        </w:rPr>
        <w:t>Komposisi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Jumlah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Pegawai</w:t>
      </w:r>
      <w:proofErr w:type="spellEnd"/>
      <w:r w:rsidRPr="003108F3">
        <w:rPr>
          <w:rFonts w:ascii="Tahoma" w:hAnsi="Tahoma" w:cs="Tahoma"/>
          <w:sz w:val="24"/>
          <w:szCs w:val="24"/>
        </w:rPr>
        <w:t xml:space="preserve"> </w:t>
      </w:r>
      <w:r w:rsidR="005A3B9D">
        <w:rPr>
          <w:rFonts w:ascii="Tahoma" w:hAnsi="Tahoma" w:cs="Tahoma"/>
          <w:sz w:val="24"/>
          <w:szCs w:val="24"/>
          <w:lang w:val="id-ID"/>
        </w:rPr>
        <w:t xml:space="preserve">berdasarkan </w:t>
      </w:r>
      <w:proofErr w:type="spellStart"/>
      <w:r w:rsidRPr="003108F3">
        <w:rPr>
          <w:rFonts w:ascii="Tahoma" w:hAnsi="Tahoma" w:cs="Tahoma"/>
          <w:sz w:val="24"/>
          <w:szCs w:val="24"/>
        </w:rPr>
        <w:t>Golongan</w:t>
      </w:r>
      <w:proofErr w:type="spellEnd"/>
      <w:r w:rsidRPr="003108F3">
        <w:rPr>
          <w:rFonts w:ascii="Tahoma" w:hAnsi="Tahoma" w:cs="Tahoma"/>
          <w:sz w:val="24"/>
          <w:szCs w:val="24"/>
        </w:rPr>
        <w:t xml:space="preserve"> </w:t>
      </w:r>
      <w:r w:rsidR="005A3B9D">
        <w:rPr>
          <w:rFonts w:ascii="Tahoma" w:hAnsi="Tahoma" w:cs="Tahoma"/>
          <w:sz w:val="24"/>
          <w:szCs w:val="24"/>
          <w:lang w:val="id-ID"/>
        </w:rPr>
        <w:t xml:space="preserve">Ruang </w:t>
      </w:r>
    </w:p>
    <w:tbl>
      <w:tblPr>
        <w:tblStyle w:val="TableGrid"/>
        <w:tblW w:w="0" w:type="auto"/>
        <w:tblInd w:w="1384" w:type="dxa"/>
        <w:tblLook w:val="04A0" w:firstRow="1" w:lastRow="0" w:firstColumn="1" w:lastColumn="0" w:noHBand="0" w:noVBand="1"/>
      </w:tblPr>
      <w:tblGrid>
        <w:gridCol w:w="598"/>
        <w:gridCol w:w="3655"/>
        <w:gridCol w:w="3118"/>
      </w:tblGrid>
      <w:tr w:rsidR="005A3B9D" w:rsidRPr="003108F3" w14:paraId="330625B6" w14:textId="77777777" w:rsidTr="008439DA">
        <w:tc>
          <w:tcPr>
            <w:tcW w:w="598" w:type="dxa"/>
            <w:shd w:val="clear" w:color="auto" w:fill="F2DBDB" w:themeFill="accent2" w:themeFillTint="33"/>
          </w:tcPr>
          <w:p w14:paraId="2CE6C855"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No</w:t>
            </w:r>
          </w:p>
        </w:tc>
        <w:tc>
          <w:tcPr>
            <w:tcW w:w="3655" w:type="dxa"/>
            <w:shd w:val="clear" w:color="auto" w:fill="F2DBDB" w:themeFill="accent2" w:themeFillTint="33"/>
          </w:tcPr>
          <w:p w14:paraId="2CA03222" w14:textId="77777777" w:rsidR="005A3B9D" w:rsidRPr="005A3B9D" w:rsidRDefault="005A3B9D" w:rsidP="001F4075">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Golongan Ruang</w:t>
            </w:r>
          </w:p>
        </w:tc>
        <w:tc>
          <w:tcPr>
            <w:tcW w:w="3118" w:type="dxa"/>
            <w:shd w:val="clear" w:color="auto" w:fill="F2DBDB" w:themeFill="accent2" w:themeFillTint="33"/>
          </w:tcPr>
          <w:p w14:paraId="18B0003F" w14:textId="77777777" w:rsidR="005A3B9D" w:rsidRPr="008439DA" w:rsidRDefault="005A3B9D" w:rsidP="001F4075">
            <w:pPr>
              <w:pStyle w:val="ListParagraph"/>
              <w:spacing w:line="360" w:lineRule="auto"/>
              <w:ind w:left="0"/>
              <w:jc w:val="center"/>
              <w:rPr>
                <w:rFonts w:ascii="Tahoma" w:hAnsi="Tahoma" w:cs="Tahoma"/>
                <w:sz w:val="24"/>
                <w:szCs w:val="24"/>
                <w:lang w:val="id-ID"/>
              </w:rPr>
            </w:pPr>
            <w:proofErr w:type="spellStart"/>
            <w:r w:rsidRPr="003108F3">
              <w:rPr>
                <w:rFonts w:ascii="Tahoma" w:hAnsi="Tahoma" w:cs="Tahoma"/>
                <w:sz w:val="24"/>
                <w:szCs w:val="24"/>
              </w:rPr>
              <w:t>Jumlah</w:t>
            </w:r>
            <w:proofErr w:type="spellEnd"/>
            <w:r w:rsidR="008439DA">
              <w:rPr>
                <w:rFonts w:ascii="Tahoma" w:hAnsi="Tahoma" w:cs="Tahoma"/>
                <w:sz w:val="24"/>
                <w:szCs w:val="24"/>
                <w:lang w:val="id-ID"/>
              </w:rPr>
              <w:t xml:space="preserve"> (orang)</w:t>
            </w:r>
          </w:p>
        </w:tc>
      </w:tr>
      <w:tr w:rsidR="005A3B9D" w:rsidRPr="003108F3" w14:paraId="2A688E44" w14:textId="77777777" w:rsidTr="008439DA">
        <w:tc>
          <w:tcPr>
            <w:tcW w:w="598" w:type="dxa"/>
            <w:shd w:val="clear" w:color="auto" w:fill="F2F2F2" w:themeFill="background1" w:themeFillShade="F2"/>
          </w:tcPr>
          <w:p w14:paraId="0DE19322"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1</w:t>
            </w:r>
          </w:p>
        </w:tc>
        <w:tc>
          <w:tcPr>
            <w:tcW w:w="3655" w:type="dxa"/>
            <w:shd w:val="clear" w:color="auto" w:fill="F2F2F2" w:themeFill="background1" w:themeFillShade="F2"/>
          </w:tcPr>
          <w:p w14:paraId="21D634ED" w14:textId="77777777" w:rsidR="005A3B9D" w:rsidRPr="003108F3" w:rsidRDefault="005A3B9D" w:rsidP="005A3B9D">
            <w:pPr>
              <w:pStyle w:val="ListParagraph"/>
              <w:spacing w:line="360" w:lineRule="auto"/>
              <w:ind w:left="0"/>
              <w:rPr>
                <w:rFonts w:ascii="Tahoma" w:hAnsi="Tahoma" w:cs="Tahoma"/>
                <w:sz w:val="24"/>
                <w:szCs w:val="24"/>
              </w:rPr>
            </w:pPr>
            <w:r w:rsidRPr="003108F3">
              <w:rPr>
                <w:rFonts w:ascii="Tahoma" w:hAnsi="Tahoma" w:cs="Tahoma"/>
                <w:sz w:val="24"/>
                <w:szCs w:val="24"/>
              </w:rPr>
              <w:t>Gol IV</w:t>
            </w:r>
          </w:p>
        </w:tc>
        <w:tc>
          <w:tcPr>
            <w:tcW w:w="3118" w:type="dxa"/>
            <w:shd w:val="clear" w:color="auto" w:fill="F2F2F2" w:themeFill="background1" w:themeFillShade="F2"/>
          </w:tcPr>
          <w:p w14:paraId="31B93D11"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3</w:t>
            </w:r>
          </w:p>
        </w:tc>
      </w:tr>
      <w:tr w:rsidR="005A3B9D" w:rsidRPr="003108F3" w14:paraId="51734346" w14:textId="77777777" w:rsidTr="008439DA">
        <w:tc>
          <w:tcPr>
            <w:tcW w:w="598" w:type="dxa"/>
            <w:shd w:val="clear" w:color="auto" w:fill="F2F2F2" w:themeFill="background1" w:themeFillShade="F2"/>
          </w:tcPr>
          <w:p w14:paraId="08269F6C"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2</w:t>
            </w:r>
          </w:p>
        </w:tc>
        <w:tc>
          <w:tcPr>
            <w:tcW w:w="3655" w:type="dxa"/>
            <w:shd w:val="clear" w:color="auto" w:fill="F2F2F2" w:themeFill="background1" w:themeFillShade="F2"/>
          </w:tcPr>
          <w:p w14:paraId="4CBEA81B" w14:textId="77777777" w:rsidR="005A3B9D" w:rsidRPr="003108F3" w:rsidRDefault="005A3B9D" w:rsidP="005A3B9D">
            <w:pPr>
              <w:pStyle w:val="ListParagraph"/>
              <w:spacing w:line="360" w:lineRule="auto"/>
              <w:ind w:left="0"/>
              <w:rPr>
                <w:rFonts w:ascii="Tahoma" w:hAnsi="Tahoma" w:cs="Tahoma"/>
                <w:sz w:val="24"/>
                <w:szCs w:val="24"/>
              </w:rPr>
            </w:pPr>
            <w:r w:rsidRPr="003108F3">
              <w:rPr>
                <w:rFonts w:ascii="Tahoma" w:hAnsi="Tahoma" w:cs="Tahoma"/>
                <w:sz w:val="24"/>
                <w:szCs w:val="24"/>
              </w:rPr>
              <w:t>Gol III</w:t>
            </w:r>
          </w:p>
        </w:tc>
        <w:tc>
          <w:tcPr>
            <w:tcW w:w="3118" w:type="dxa"/>
            <w:shd w:val="clear" w:color="auto" w:fill="F2F2F2" w:themeFill="background1" w:themeFillShade="F2"/>
          </w:tcPr>
          <w:p w14:paraId="494404A6"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15</w:t>
            </w:r>
          </w:p>
        </w:tc>
      </w:tr>
      <w:tr w:rsidR="005A3B9D" w:rsidRPr="003108F3" w14:paraId="133B1C1D" w14:textId="77777777" w:rsidTr="008439DA">
        <w:tc>
          <w:tcPr>
            <w:tcW w:w="598" w:type="dxa"/>
            <w:shd w:val="clear" w:color="auto" w:fill="F2F2F2" w:themeFill="background1" w:themeFillShade="F2"/>
          </w:tcPr>
          <w:p w14:paraId="4DE8AEA5"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3</w:t>
            </w:r>
          </w:p>
        </w:tc>
        <w:tc>
          <w:tcPr>
            <w:tcW w:w="3655" w:type="dxa"/>
            <w:shd w:val="clear" w:color="auto" w:fill="F2F2F2" w:themeFill="background1" w:themeFillShade="F2"/>
          </w:tcPr>
          <w:p w14:paraId="7280BE17" w14:textId="77777777" w:rsidR="005A3B9D" w:rsidRPr="003108F3" w:rsidRDefault="005A3B9D" w:rsidP="005A3B9D">
            <w:pPr>
              <w:pStyle w:val="ListParagraph"/>
              <w:spacing w:line="360" w:lineRule="auto"/>
              <w:ind w:left="0"/>
              <w:rPr>
                <w:rFonts w:ascii="Tahoma" w:hAnsi="Tahoma" w:cs="Tahoma"/>
                <w:sz w:val="24"/>
                <w:szCs w:val="24"/>
              </w:rPr>
            </w:pPr>
            <w:r w:rsidRPr="003108F3">
              <w:rPr>
                <w:rFonts w:ascii="Tahoma" w:hAnsi="Tahoma" w:cs="Tahoma"/>
                <w:sz w:val="24"/>
                <w:szCs w:val="24"/>
              </w:rPr>
              <w:t>Gol II</w:t>
            </w:r>
          </w:p>
        </w:tc>
        <w:tc>
          <w:tcPr>
            <w:tcW w:w="3118" w:type="dxa"/>
            <w:shd w:val="clear" w:color="auto" w:fill="F2F2F2" w:themeFill="background1" w:themeFillShade="F2"/>
          </w:tcPr>
          <w:p w14:paraId="50096381" w14:textId="77777777" w:rsidR="005A3B9D" w:rsidRPr="008439DA" w:rsidRDefault="008439DA" w:rsidP="001F4075">
            <w:pPr>
              <w:pStyle w:val="ListParagraph"/>
              <w:spacing w:line="360" w:lineRule="auto"/>
              <w:ind w:left="0"/>
              <w:jc w:val="center"/>
              <w:rPr>
                <w:rFonts w:ascii="Tahoma" w:hAnsi="Tahoma" w:cs="Tahoma"/>
                <w:sz w:val="24"/>
                <w:szCs w:val="24"/>
                <w:lang w:val="id-ID"/>
              </w:rPr>
            </w:pPr>
            <w:r>
              <w:rPr>
                <w:rFonts w:ascii="Tahoma" w:hAnsi="Tahoma" w:cs="Tahoma"/>
                <w:sz w:val="24"/>
                <w:szCs w:val="24"/>
              </w:rPr>
              <w:t>7</w:t>
            </w:r>
            <w:r>
              <w:rPr>
                <w:rFonts w:ascii="Tahoma" w:hAnsi="Tahoma" w:cs="Tahoma"/>
                <w:sz w:val="24"/>
                <w:szCs w:val="24"/>
                <w:lang w:val="id-ID"/>
              </w:rPr>
              <w:t>1</w:t>
            </w:r>
          </w:p>
        </w:tc>
      </w:tr>
      <w:tr w:rsidR="005A3B9D" w:rsidRPr="003108F3" w14:paraId="3FDDD36B" w14:textId="77777777" w:rsidTr="008439DA">
        <w:tc>
          <w:tcPr>
            <w:tcW w:w="598" w:type="dxa"/>
            <w:shd w:val="clear" w:color="auto" w:fill="F2F2F2" w:themeFill="background1" w:themeFillShade="F2"/>
          </w:tcPr>
          <w:p w14:paraId="5DB24C9D" w14:textId="77777777" w:rsidR="005A3B9D" w:rsidRPr="003108F3" w:rsidRDefault="005A3B9D" w:rsidP="001F4075">
            <w:pPr>
              <w:pStyle w:val="ListParagraph"/>
              <w:spacing w:line="360" w:lineRule="auto"/>
              <w:ind w:left="0"/>
              <w:jc w:val="center"/>
              <w:rPr>
                <w:rFonts w:ascii="Tahoma" w:hAnsi="Tahoma" w:cs="Tahoma"/>
                <w:sz w:val="24"/>
                <w:szCs w:val="24"/>
              </w:rPr>
            </w:pPr>
            <w:r w:rsidRPr="003108F3">
              <w:rPr>
                <w:rFonts w:ascii="Tahoma" w:hAnsi="Tahoma" w:cs="Tahoma"/>
                <w:sz w:val="24"/>
                <w:szCs w:val="24"/>
              </w:rPr>
              <w:t>4</w:t>
            </w:r>
          </w:p>
        </w:tc>
        <w:tc>
          <w:tcPr>
            <w:tcW w:w="3655" w:type="dxa"/>
            <w:shd w:val="clear" w:color="auto" w:fill="F2F2F2" w:themeFill="background1" w:themeFillShade="F2"/>
          </w:tcPr>
          <w:p w14:paraId="1C321933" w14:textId="77777777" w:rsidR="005A3B9D" w:rsidRPr="003108F3" w:rsidRDefault="005A3B9D" w:rsidP="005A3B9D">
            <w:pPr>
              <w:pStyle w:val="ListParagraph"/>
              <w:spacing w:line="360" w:lineRule="auto"/>
              <w:ind w:left="0"/>
              <w:rPr>
                <w:rFonts w:ascii="Tahoma" w:hAnsi="Tahoma" w:cs="Tahoma"/>
                <w:sz w:val="24"/>
                <w:szCs w:val="24"/>
              </w:rPr>
            </w:pPr>
            <w:r w:rsidRPr="003108F3">
              <w:rPr>
                <w:rFonts w:ascii="Tahoma" w:hAnsi="Tahoma" w:cs="Tahoma"/>
                <w:sz w:val="24"/>
                <w:szCs w:val="24"/>
              </w:rPr>
              <w:t>Gol I</w:t>
            </w:r>
          </w:p>
        </w:tc>
        <w:tc>
          <w:tcPr>
            <w:tcW w:w="3118" w:type="dxa"/>
            <w:shd w:val="clear" w:color="auto" w:fill="F2F2F2" w:themeFill="background1" w:themeFillShade="F2"/>
          </w:tcPr>
          <w:p w14:paraId="48FD7E29" w14:textId="77777777" w:rsidR="005A3B9D" w:rsidRPr="008439DA" w:rsidRDefault="008439DA" w:rsidP="001F4075">
            <w:pPr>
              <w:pStyle w:val="ListParagraph"/>
              <w:spacing w:line="360" w:lineRule="auto"/>
              <w:ind w:left="0"/>
              <w:jc w:val="center"/>
              <w:rPr>
                <w:rFonts w:ascii="Tahoma" w:hAnsi="Tahoma" w:cs="Tahoma"/>
                <w:sz w:val="24"/>
                <w:szCs w:val="24"/>
                <w:lang w:val="id-ID"/>
              </w:rPr>
            </w:pPr>
            <w:r>
              <w:rPr>
                <w:rFonts w:ascii="Tahoma" w:hAnsi="Tahoma" w:cs="Tahoma"/>
                <w:sz w:val="24"/>
                <w:szCs w:val="24"/>
              </w:rPr>
              <w:t>2</w:t>
            </w:r>
            <w:r>
              <w:rPr>
                <w:rFonts w:ascii="Tahoma" w:hAnsi="Tahoma" w:cs="Tahoma"/>
                <w:sz w:val="24"/>
                <w:szCs w:val="24"/>
                <w:lang w:val="id-ID"/>
              </w:rPr>
              <w:t>2</w:t>
            </w:r>
          </w:p>
        </w:tc>
      </w:tr>
      <w:tr w:rsidR="005A3B9D" w:rsidRPr="003108F3" w14:paraId="272E7482" w14:textId="77777777" w:rsidTr="008439DA">
        <w:tc>
          <w:tcPr>
            <w:tcW w:w="598" w:type="dxa"/>
            <w:shd w:val="clear" w:color="auto" w:fill="F2F2F2" w:themeFill="background1" w:themeFillShade="F2"/>
          </w:tcPr>
          <w:p w14:paraId="3C04989F" w14:textId="77777777" w:rsidR="005A3B9D" w:rsidRPr="005A3B9D" w:rsidRDefault="005A3B9D" w:rsidP="001F4075">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5</w:t>
            </w:r>
          </w:p>
        </w:tc>
        <w:tc>
          <w:tcPr>
            <w:tcW w:w="3655" w:type="dxa"/>
            <w:shd w:val="clear" w:color="auto" w:fill="F2F2F2" w:themeFill="background1" w:themeFillShade="F2"/>
          </w:tcPr>
          <w:p w14:paraId="175FE30E" w14:textId="77777777" w:rsidR="005A3B9D" w:rsidRPr="005A3B9D" w:rsidRDefault="005A3B9D" w:rsidP="005A3B9D">
            <w:pPr>
              <w:pStyle w:val="ListParagraph"/>
              <w:spacing w:line="360" w:lineRule="auto"/>
              <w:ind w:left="0"/>
              <w:rPr>
                <w:rFonts w:ascii="Tahoma" w:hAnsi="Tahoma" w:cs="Tahoma"/>
                <w:sz w:val="24"/>
                <w:szCs w:val="24"/>
                <w:lang w:val="id-ID"/>
              </w:rPr>
            </w:pPr>
            <w:r>
              <w:rPr>
                <w:rFonts w:ascii="Tahoma" w:hAnsi="Tahoma" w:cs="Tahoma"/>
                <w:sz w:val="24"/>
                <w:szCs w:val="24"/>
                <w:lang w:val="id-ID"/>
              </w:rPr>
              <w:t>PPT/THL</w:t>
            </w:r>
          </w:p>
        </w:tc>
        <w:tc>
          <w:tcPr>
            <w:tcW w:w="3118" w:type="dxa"/>
            <w:shd w:val="clear" w:color="auto" w:fill="F2F2F2" w:themeFill="background1" w:themeFillShade="F2"/>
          </w:tcPr>
          <w:p w14:paraId="54965B03" w14:textId="77777777" w:rsidR="005A3B9D" w:rsidRPr="008439DA" w:rsidRDefault="008439DA" w:rsidP="001F4075">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202</w:t>
            </w:r>
          </w:p>
        </w:tc>
      </w:tr>
      <w:tr w:rsidR="005A3B9D" w:rsidRPr="003108F3" w14:paraId="06FE0F09" w14:textId="77777777" w:rsidTr="008439DA">
        <w:tc>
          <w:tcPr>
            <w:tcW w:w="598" w:type="dxa"/>
            <w:shd w:val="clear" w:color="auto" w:fill="F2F2F2" w:themeFill="background1" w:themeFillShade="F2"/>
          </w:tcPr>
          <w:p w14:paraId="3C3860B7" w14:textId="77777777" w:rsidR="005A3B9D" w:rsidRPr="003108F3" w:rsidRDefault="005A3B9D" w:rsidP="001F4075">
            <w:pPr>
              <w:pStyle w:val="ListParagraph"/>
              <w:spacing w:line="360" w:lineRule="auto"/>
              <w:ind w:left="0"/>
              <w:jc w:val="center"/>
              <w:rPr>
                <w:rFonts w:ascii="Tahoma" w:hAnsi="Tahoma" w:cs="Tahoma"/>
                <w:sz w:val="24"/>
                <w:szCs w:val="24"/>
              </w:rPr>
            </w:pPr>
          </w:p>
        </w:tc>
        <w:tc>
          <w:tcPr>
            <w:tcW w:w="3655" w:type="dxa"/>
            <w:shd w:val="clear" w:color="auto" w:fill="F2F2F2" w:themeFill="background1" w:themeFillShade="F2"/>
          </w:tcPr>
          <w:p w14:paraId="59E31CE1" w14:textId="77777777" w:rsidR="005A3B9D" w:rsidRPr="003108F3" w:rsidRDefault="005A3B9D" w:rsidP="001F4075">
            <w:pPr>
              <w:pStyle w:val="ListParagraph"/>
              <w:spacing w:line="360" w:lineRule="auto"/>
              <w:ind w:left="0"/>
              <w:jc w:val="center"/>
              <w:rPr>
                <w:rFonts w:ascii="Tahoma" w:hAnsi="Tahoma" w:cs="Tahoma"/>
                <w:sz w:val="24"/>
                <w:szCs w:val="24"/>
              </w:rPr>
            </w:pPr>
            <w:proofErr w:type="spellStart"/>
            <w:r w:rsidRPr="003108F3">
              <w:rPr>
                <w:rFonts w:ascii="Tahoma" w:hAnsi="Tahoma" w:cs="Tahoma"/>
                <w:sz w:val="24"/>
                <w:szCs w:val="24"/>
              </w:rPr>
              <w:t>Jumlah</w:t>
            </w:r>
            <w:proofErr w:type="spellEnd"/>
          </w:p>
        </w:tc>
        <w:tc>
          <w:tcPr>
            <w:tcW w:w="3118" w:type="dxa"/>
            <w:shd w:val="clear" w:color="auto" w:fill="F2F2F2" w:themeFill="background1" w:themeFillShade="F2"/>
          </w:tcPr>
          <w:p w14:paraId="78D7B9C1" w14:textId="77777777" w:rsidR="005A3B9D" w:rsidRPr="003108F3" w:rsidRDefault="008439DA" w:rsidP="001F4075">
            <w:pPr>
              <w:pStyle w:val="ListParagraph"/>
              <w:spacing w:line="360" w:lineRule="auto"/>
              <w:ind w:left="0"/>
              <w:jc w:val="center"/>
              <w:rPr>
                <w:rFonts w:ascii="Tahoma" w:hAnsi="Tahoma" w:cs="Tahoma"/>
                <w:sz w:val="24"/>
                <w:szCs w:val="24"/>
              </w:rPr>
            </w:pPr>
            <w:r>
              <w:rPr>
                <w:rFonts w:ascii="Tahoma" w:hAnsi="Tahoma" w:cs="Tahoma"/>
                <w:sz w:val="24"/>
                <w:szCs w:val="24"/>
                <w:lang w:val="id-ID"/>
              </w:rPr>
              <w:t>31</w:t>
            </w:r>
            <w:r w:rsidR="005A3B9D" w:rsidRPr="003108F3">
              <w:rPr>
                <w:rFonts w:ascii="Tahoma" w:hAnsi="Tahoma" w:cs="Tahoma"/>
                <w:sz w:val="24"/>
                <w:szCs w:val="24"/>
              </w:rPr>
              <w:t>3</w:t>
            </w:r>
          </w:p>
        </w:tc>
      </w:tr>
    </w:tbl>
    <w:p w14:paraId="5B9391BA" w14:textId="77777777" w:rsidR="00382930" w:rsidRPr="003108F3" w:rsidRDefault="00382930" w:rsidP="001F4075">
      <w:pPr>
        <w:pStyle w:val="ListParagraph"/>
        <w:spacing w:after="0" w:line="360" w:lineRule="auto"/>
        <w:ind w:left="786"/>
        <w:jc w:val="center"/>
        <w:rPr>
          <w:rFonts w:ascii="Tahoma" w:hAnsi="Tahoma" w:cs="Tahoma"/>
          <w:sz w:val="24"/>
          <w:szCs w:val="24"/>
        </w:rPr>
      </w:pPr>
    </w:p>
    <w:p w14:paraId="474A7505" w14:textId="77777777" w:rsidR="00394293" w:rsidRPr="008439DA" w:rsidRDefault="008439DA" w:rsidP="001F4075">
      <w:pPr>
        <w:pStyle w:val="ListParagraph"/>
        <w:spacing w:after="0" w:line="360" w:lineRule="auto"/>
        <w:ind w:left="786"/>
        <w:jc w:val="center"/>
        <w:rPr>
          <w:rFonts w:ascii="Tahoma" w:hAnsi="Tahoma" w:cs="Tahoma"/>
          <w:sz w:val="24"/>
          <w:szCs w:val="24"/>
          <w:lang w:val="id-ID"/>
        </w:rPr>
      </w:pPr>
      <w:r>
        <w:rPr>
          <w:rFonts w:ascii="Tahoma" w:hAnsi="Tahoma" w:cs="Tahoma"/>
          <w:sz w:val="24"/>
          <w:szCs w:val="24"/>
          <w:lang w:val="id-ID"/>
        </w:rPr>
        <w:t xml:space="preserve"> </w:t>
      </w:r>
    </w:p>
    <w:p w14:paraId="0E78229A" w14:textId="77777777" w:rsidR="001F4075" w:rsidRPr="003108F3" w:rsidRDefault="00B26F15" w:rsidP="00B26F15">
      <w:pPr>
        <w:pStyle w:val="ListParagraph"/>
        <w:numPr>
          <w:ilvl w:val="0"/>
          <w:numId w:val="3"/>
        </w:numPr>
        <w:spacing w:after="0" w:line="360" w:lineRule="auto"/>
        <w:rPr>
          <w:rFonts w:ascii="Tahoma" w:hAnsi="Tahoma" w:cs="Tahoma"/>
          <w:b/>
          <w:sz w:val="24"/>
          <w:szCs w:val="24"/>
        </w:rPr>
      </w:pPr>
      <w:proofErr w:type="spellStart"/>
      <w:r w:rsidRPr="003108F3">
        <w:rPr>
          <w:rFonts w:ascii="Tahoma" w:hAnsi="Tahoma" w:cs="Tahoma"/>
          <w:b/>
          <w:sz w:val="24"/>
          <w:szCs w:val="24"/>
        </w:rPr>
        <w:t>Sarana</w:t>
      </w:r>
      <w:proofErr w:type="spellEnd"/>
      <w:r w:rsidRPr="003108F3">
        <w:rPr>
          <w:rFonts w:ascii="Tahoma" w:hAnsi="Tahoma" w:cs="Tahoma"/>
          <w:b/>
          <w:sz w:val="24"/>
          <w:szCs w:val="24"/>
        </w:rPr>
        <w:t xml:space="preserve"> dan </w:t>
      </w:r>
      <w:proofErr w:type="spellStart"/>
      <w:r w:rsidRPr="003108F3">
        <w:rPr>
          <w:rFonts w:ascii="Tahoma" w:hAnsi="Tahoma" w:cs="Tahoma"/>
          <w:b/>
          <w:sz w:val="24"/>
          <w:szCs w:val="24"/>
        </w:rPr>
        <w:t>Prasarana</w:t>
      </w:r>
      <w:proofErr w:type="spellEnd"/>
    </w:p>
    <w:p w14:paraId="31D422FF" w14:textId="77777777" w:rsidR="001F4075" w:rsidRPr="008439DA" w:rsidRDefault="00B26F15" w:rsidP="00B26F15">
      <w:pPr>
        <w:pStyle w:val="ListParagraph"/>
        <w:spacing w:after="0" w:line="360" w:lineRule="auto"/>
        <w:ind w:left="786"/>
        <w:jc w:val="both"/>
        <w:rPr>
          <w:rFonts w:ascii="Tahoma" w:hAnsi="Tahoma" w:cs="Tahoma"/>
          <w:sz w:val="24"/>
          <w:szCs w:val="24"/>
        </w:rPr>
      </w:pPr>
      <w:proofErr w:type="spellStart"/>
      <w:r w:rsidRPr="003108F3">
        <w:rPr>
          <w:rFonts w:ascii="Tahoma" w:hAnsi="Tahoma" w:cs="Tahoma"/>
          <w:sz w:val="24"/>
          <w:szCs w:val="24"/>
        </w:rPr>
        <w:t>Sarana</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Prasarana</w:t>
      </w:r>
      <w:proofErr w:type="spellEnd"/>
      <w:r w:rsidRPr="003108F3">
        <w:rPr>
          <w:rFonts w:ascii="Tahoma" w:hAnsi="Tahoma" w:cs="Tahoma"/>
          <w:sz w:val="24"/>
          <w:szCs w:val="24"/>
        </w:rPr>
        <w:t xml:space="preserve"> </w:t>
      </w:r>
      <w:proofErr w:type="spellStart"/>
      <w:r w:rsidRPr="008439DA">
        <w:rPr>
          <w:rFonts w:ascii="Tahoma" w:hAnsi="Tahoma" w:cs="Tahoma"/>
          <w:sz w:val="24"/>
          <w:szCs w:val="24"/>
        </w:rPr>
        <w:t>pendukung</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operasional</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kegiatan</w:t>
      </w:r>
      <w:proofErr w:type="spellEnd"/>
      <w:r w:rsidRPr="008439DA">
        <w:rPr>
          <w:rFonts w:ascii="Tahoma" w:hAnsi="Tahoma" w:cs="Tahoma"/>
          <w:sz w:val="24"/>
          <w:szCs w:val="24"/>
        </w:rPr>
        <w:t xml:space="preserve"> pada </w:t>
      </w:r>
      <w:proofErr w:type="spellStart"/>
      <w:r w:rsidRPr="008439DA">
        <w:rPr>
          <w:rFonts w:ascii="Tahoma" w:hAnsi="Tahoma" w:cs="Tahoma"/>
          <w:sz w:val="24"/>
          <w:szCs w:val="24"/>
        </w:rPr>
        <w:t>Dinas</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Lingkungan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Hidup</w:t>
      </w:r>
      <w:proofErr w:type="spellEnd"/>
      <w:r w:rsidRPr="008439DA">
        <w:rPr>
          <w:rFonts w:ascii="Tahoma" w:hAnsi="Tahoma" w:cs="Tahoma"/>
          <w:sz w:val="24"/>
          <w:szCs w:val="24"/>
        </w:rPr>
        <w:t xml:space="preserve"> dan </w:t>
      </w:r>
      <w:proofErr w:type="spellStart"/>
      <w:r w:rsidRPr="008439DA">
        <w:rPr>
          <w:rFonts w:ascii="Tahoma" w:hAnsi="Tahoma" w:cs="Tahoma"/>
          <w:sz w:val="24"/>
          <w:szCs w:val="24"/>
        </w:rPr>
        <w:t>Pengelolaan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Sampah</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Kabupaten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Brebes</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sebagaimana</w:t>
      </w:r>
      <w:proofErr w:type="spellEnd"/>
      <w:r w:rsidRPr="008439DA">
        <w:rPr>
          <w:rFonts w:ascii="Tahoma" w:hAnsi="Tahoma" w:cs="Tahoma"/>
          <w:sz w:val="24"/>
          <w:szCs w:val="24"/>
        </w:rPr>
        <w:t xml:space="preserve"> di </w:t>
      </w:r>
      <w:proofErr w:type="spellStart"/>
      <w:r w:rsidRPr="008439DA">
        <w:rPr>
          <w:rFonts w:ascii="Tahoma" w:hAnsi="Tahoma" w:cs="Tahoma"/>
          <w:sz w:val="24"/>
          <w:szCs w:val="24"/>
        </w:rPr>
        <w:t>bawah</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ini</w:t>
      </w:r>
      <w:proofErr w:type="spellEnd"/>
      <w:r w:rsidRPr="008439DA">
        <w:rPr>
          <w:rFonts w:ascii="Tahoma" w:hAnsi="Tahoma" w:cs="Tahoma"/>
          <w:sz w:val="24"/>
          <w:szCs w:val="24"/>
        </w:rPr>
        <w:t xml:space="preserve"> :</w:t>
      </w:r>
    </w:p>
    <w:p w14:paraId="324F5B31"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296A3660"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6AB4D6F7"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36A7B69F"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5B15B306"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6A81CF09"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10F06EA7" w14:textId="77777777" w:rsidR="008439DA" w:rsidRDefault="008439DA" w:rsidP="00785672">
      <w:pPr>
        <w:pStyle w:val="ListParagraph"/>
        <w:spacing w:after="0" w:line="240" w:lineRule="auto"/>
        <w:ind w:left="788"/>
        <w:jc w:val="center"/>
        <w:rPr>
          <w:rFonts w:ascii="Tahoma" w:hAnsi="Tahoma" w:cs="Tahoma"/>
          <w:sz w:val="24"/>
          <w:szCs w:val="24"/>
          <w:lang w:val="id-ID"/>
        </w:rPr>
      </w:pPr>
    </w:p>
    <w:p w14:paraId="72D1C319" w14:textId="77777777" w:rsidR="001F4075" w:rsidRPr="008439DA" w:rsidRDefault="00692727" w:rsidP="00785672">
      <w:pPr>
        <w:pStyle w:val="ListParagraph"/>
        <w:spacing w:after="0" w:line="240" w:lineRule="auto"/>
        <w:ind w:left="788"/>
        <w:jc w:val="center"/>
        <w:rPr>
          <w:rFonts w:ascii="Tahoma" w:hAnsi="Tahoma" w:cs="Tahoma"/>
          <w:sz w:val="24"/>
          <w:szCs w:val="24"/>
        </w:rPr>
      </w:pPr>
      <w:proofErr w:type="spellStart"/>
      <w:r w:rsidRPr="008439DA">
        <w:rPr>
          <w:rFonts w:ascii="Tahoma" w:hAnsi="Tahoma" w:cs="Tahoma"/>
          <w:sz w:val="24"/>
          <w:szCs w:val="24"/>
        </w:rPr>
        <w:lastRenderedPageBreak/>
        <w:t>Tabel</w:t>
      </w:r>
      <w:proofErr w:type="spellEnd"/>
      <w:r w:rsidRPr="008439DA">
        <w:rPr>
          <w:rFonts w:ascii="Tahoma" w:hAnsi="Tahoma" w:cs="Tahoma"/>
          <w:sz w:val="24"/>
          <w:szCs w:val="24"/>
        </w:rPr>
        <w:t xml:space="preserve"> 1.</w:t>
      </w:r>
      <w:r w:rsidR="008439DA" w:rsidRPr="008439DA">
        <w:rPr>
          <w:rFonts w:ascii="Tahoma" w:hAnsi="Tahoma" w:cs="Tahoma"/>
          <w:sz w:val="24"/>
          <w:szCs w:val="24"/>
          <w:lang w:val="id-ID"/>
        </w:rPr>
        <w:t>2</w:t>
      </w:r>
      <w:r w:rsidRPr="008439DA">
        <w:rPr>
          <w:rFonts w:ascii="Tahoma" w:hAnsi="Tahoma" w:cs="Tahoma"/>
          <w:sz w:val="24"/>
          <w:szCs w:val="24"/>
        </w:rPr>
        <w:t>.</w:t>
      </w:r>
    </w:p>
    <w:p w14:paraId="74368C64" w14:textId="77777777" w:rsidR="00692727" w:rsidRPr="008B6827" w:rsidRDefault="00692727" w:rsidP="008B6827">
      <w:pPr>
        <w:pStyle w:val="ListParagraph"/>
        <w:spacing w:after="0" w:line="240" w:lineRule="auto"/>
        <w:ind w:left="788"/>
        <w:jc w:val="center"/>
        <w:rPr>
          <w:rFonts w:ascii="Tahoma" w:hAnsi="Tahoma" w:cs="Tahoma"/>
          <w:sz w:val="24"/>
          <w:szCs w:val="24"/>
          <w:lang w:val="id-ID"/>
        </w:rPr>
      </w:pPr>
      <w:proofErr w:type="spellStart"/>
      <w:r w:rsidRPr="008439DA">
        <w:rPr>
          <w:rFonts w:ascii="Tahoma" w:hAnsi="Tahoma" w:cs="Tahoma"/>
          <w:sz w:val="24"/>
          <w:szCs w:val="24"/>
        </w:rPr>
        <w:t>Sarana</w:t>
      </w:r>
      <w:proofErr w:type="spellEnd"/>
      <w:r w:rsidRPr="008439DA">
        <w:rPr>
          <w:rFonts w:ascii="Tahoma" w:hAnsi="Tahoma" w:cs="Tahoma"/>
          <w:sz w:val="24"/>
          <w:szCs w:val="24"/>
        </w:rPr>
        <w:t xml:space="preserve"> dan </w:t>
      </w:r>
      <w:proofErr w:type="spellStart"/>
      <w:r w:rsidR="008439DA">
        <w:rPr>
          <w:rFonts w:ascii="Tahoma" w:hAnsi="Tahoma" w:cs="Tahoma"/>
          <w:sz w:val="24"/>
          <w:szCs w:val="24"/>
        </w:rPr>
        <w:t>Prasarana</w:t>
      </w:r>
      <w:proofErr w:type="spellEnd"/>
      <w:r w:rsidR="008439DA">
        <w:rPr>
          <w:rFonts w:ascii="Tahoma" w:hAnsi="Tahoma" w:cs="Tahoma"/>
          <w:sz w:val="24"/>
          <w:szCs w:val="24"/>
        </w:rPr>
        <w:t xml:space="preserve"> </w:t>
      </w:r>
      <w:proofErr w:type="spellStart"/>
      <w:r w:rsidR="008439DA">
        <w:rPr>
          <w:rFonts w:ascii="Tahoma" w:hAnsi="Tahoma" w:cs="Tahoma"/>
          <w:sz w:val="24"/>
          <w:szCs w:val="24"/>
        </w:rPr>
        <w:t>pendukung</w:t>
      </w:r>
      <w:proofErr w:type="spellEnd"/>
      <w:r w:rsidR="008439DA">
        <w:rPr>
          <w:rFonts w:ascii="Tahoma" w:hAnsi="Tahoma" w:cs="Tahoma"/>
          <w:sz w:val="24"/>
          <w:szCs w:val="24"/>
        </w:rPr>
        <w:t xml:space="preserve"> </w:t>
      </w:r>
      <w:proofErr w:type="spellStart"/>
      <w:r w:rsidR="008439DA">
        <w:rPr>
          <w:rFonts w:ascii="Tahoma" w:hAnsi="Tahoma" w:cs="Tahoma"/>
          <w:sz w:val="24"/>
          <w:szCs w:val="24"/>
        </w:rPr>
        <w:t>operasional</w:t>
      </w:r>
      <w:proofErr w:type="spellEnd"/>
      <w:r w:rsidR="008B6827">
        <w:rPr>
          <w:rFonts w:ascii="Tahoma" w:hAnsi="Tahoma" w:cs="Tahoma"/>
          <w:sz w:val="24"/>
          <w:szCs w:val="24"/>
          <w:lang w:val="id-ID"/>
        </w:rPr>
        <w:t xml:space="preserve"> </w:t>
      </w:r>
      <w:proofErr w:type="spellStart"/>
      <w:r w:rsidRPr="008B6827">
        <w:rPr>
          <w:rFonts w:ascii="Tahoma" w:hAnsi="Tahoma" w:cs="Tahoma"/>
          <w:sz w:val="24"/>
          <w:szCs w:val="24"/>
        </w:rPr>
        <w:t>kegiatan</w:t>
      </w:r>
      <w:proofErr w:type="spellEnd"/>
      <w:r w:rsidRPr="008B6827">
        <w:rPr>
          <w:rFonts w:ascii="Tahoma" w:hAnsi="Tahoma" w:cs="Tahoma"/>
          <w:sz w:val="24"/>
          <w:szCs w:val="24"/>
        </w:rPr>
        <w:t xml:space="preserve"> pada</w:t>
      </w:r>
    </w:p>
    <w:p w14:paraId="6BB4D156" w14:textId="77777777" w:rsidR="00DA63EF" w:rsidRDefault="00DA63EF" w:rsidP="008439DA">
      <w:pPr>
        <w:pStyle w:val="ListParagraph"/>
        <w:spacing w:after="0" w:line="360" w:lineRule="auto"/>
        <w:ind w:left="788"/>
        <w:jc w:val="center"/>
        <w:rPr>
          <w:rFonts w:ascii="Tahoma" w:hAnsi="Tahoma" w:cs="Tahoma"/>
          <w:sz w:val="24"/>
          <w:szCs w:val="24"/>
          <w:lang w:val="id-ID"/>
        </w:rPr>
      </w:pPr>
      <w:proofErr w:type="spellStart"/>
      <w:r w:rsidRPr="008439DA">
        <w:rPr>
          <w:rFonts w:ascii="Tahoma" w:hAnsi="Tahoma" w:cs="Tahoma"/>
          <w:sz w:val="24"/>
          <w:szCs w:val="24"/>
        </w:rPr>
        <w:t>Dinas</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Lingkungan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Hidup</w:t>
      </w:r>
      <w:proofErr w:type="spellEnd"/>
      <w:r w:rsidRPr="008439DA">
        <w:rPr>
          <w:rFonts w:ascii="Tahoma" w:hAnsi="Tahoma" w:cs="Tahoma"/>
          <w:sz w:val="24"/>
          <w:szCs w:val="24"/>
        </w:rPr>
        <w:t xml:space="preserve"> dan </w:t>
      </w:r>
      <w:proofErr w:type="spellStart"/>
      <w:r w:rsidRPr="008439DA">
        <w:rPr>
          <w:rFonts w:ascii="Tahoma" w:hAnsi="Tahoma" w:cs="Tahoma"/>
          <w:sz w:val="24"/>
          <w:szCs w:val="24"/>
        </w:rPr>
        <w:t>Pengelolaan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Sampah</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Kabupaten</w:t>
      </w:r>
      <w:proofErr w:type="spellEnd"/>
      <w:r w:rsidRPr="008439DA">
        <w:rPr>
          <w:rFonts w:ascii="Tahoma" w:hAnsi="Tahoma" w:cs="Tahoma"/>
          <w:sz w:val="24"/>
          <w:szCs w:val="24"/>
        </w:rPr>
        <w:t xml:space="preserve"> </w:t>
      </w:r>
      <w:proofErr w:type="spellStart"/>
      <w:r w:rsidRPr="008439DA">
        <w:rPr>
          <w:rFonts w:ascii="Tahoma" w:hAnsi="Tahoma" w:cs="Tahoma"/>
          <w:sz w:val="24"/>
          <w:szCs w:val="24"/>
        </w:rPr>
        <w:t>Brebes</w:t>
      </w:r>
      <w:proofErr w:type="spellEnd"/>
    </w:p>
    <w:p w14:paraId="12CFB792" w14:textId="77777777" w:rsidR="008B6827" w:rsidRPr="008B6827" w:rsidRDefault="008B6827" w:rsidP="008439DA">
      <w:pPr>
        <w:pStyle w:val="ListParagraph"/>
        <w:spacing w:after="0" w:line="360" w:lineRule="auto"/>
        <w:ind w:left="788"/>
        <w:jc w:val="center"/>
        <w:rPr>
          <w:rFonts w:ascii="Tahoma" w:hAnsi="Tahoma" w:cs="Tahoma"/>
          <w:sz w:val="24"/>
          <w:szCs w:val="24"/>
          <w:lang w:val="id-ID"/>
        </w:rPr>
      </w:pPr>
    </w:p>
    <w:tbl>
      <w:tblPr>
        <w:tblStyle w:val="TableGrid"/>
        <w:tblW w:w="0" w:type="auto"/>
        <w:tblInd w:w="959" w:type="dxa"/>
        <w:tblLook w:val="04A0" w:firstRow="1" w:lastRow="0" w:firstColumn="1" w:lastColumn="0" w:noHBand="0" w:noVBand="1"/>
      </w:tblPr>
      <w:tblGrid>
        <w:gridCol w:w="598"/>
        <w:gridCol w:w="4647"/>
        <w:gridCol w:w="3118"/>
      </w:tblGrid>
      <w:tr w:rsidR="008439DA" w:rsidRPr="003108F3" w14:paraId="7AD05B76" w14:textId="77777777" w:rsidTr="008439DA">
        <w:tc>
          <w:tcPr>
            <w:tcW w:w="598" w:type="dxa"/>
            <w:shd w:val="clear" w:color="auto" w:fill="F2DBDB" w:themeFill="accent2" w:themeFillTint="33"/>
          </w:tcPr>
          <w:p w14:paraId="45C22219" w14:textId="77777777" w:rsidR="008439DA" w:rsidRPr="003108F3" w:rsidRDefault="008439DA" w:rsidP="00F82F7E">
            <w:pPr>
              <w:pStyle w:val="ListParagraph"/>
              <w:spacing w:line="360" w:lineRule="auto"/>
              <w:ind w:left="0"/>
              <w:jc w:val="center"/>
              <w:rPr>
                <w:rFonts w:ascii="Tahoma" w:hAnsi="Tahoma" w:cs="Tahoma"/>
                <w:sz w:val="24"/>
                <w:szCs w:val="24"/>
              </w:rPr>
            </w:pPr>
            <w:r w:rsidRPr="003108F3">
              <w:rPr>
                <w:rFonts w:ascii="Tahoma" w:hAnsi="Tahoma" w:cs="Tahoma"/>
                <w:sz w:val="24"/>
                <w:szCs w:val="24"/>
              </w:rPr>
              <w:t>No</w:t>
            </w:r>
          </w:p>
        </w:tc>
        <w:tc>
          <w:tcPr>
            <w:tcW w:w="4647" w:type="dxa"/>
            <w:shd w:val="clear" w:color="auto" w:fill="F2DBDB" w:themeFill="accent2" w:themeFillTint="33"/>
          </w:tcPr>
          <w:p w14:paraId="43A2EC8D" w14:textId="77777777" w:rsidR="008439DA" w:rsidRPr="005A3B9D" w:rsidRDefault="008439DA" w:rsidP="008439DA">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 xml:space="preserve">Jenis Sarana dan Prasarana </w:t>
            </w:r>
          </w:p>
        </w:tc>
        <w:tc>
          <w:tcPr>
            <w:tcW w:w="3118" w:type="dxa"/>
            <w:shd w:val="clear" w:color="auto" w:fill="F2DBDB" w:themeFill="accent2" w:themeFillTint="33"/>
          </w:tcPr>
          <w:p w14:paraId="5C59C466" w14:textId="77777777" w:rsidR="008439DA" w:rsidRPr="008439DA" w:rsidRDefault="008439DA" w:rsidP="00F82F7E">
            <w:pPr>
              <w:pStyle w:val="ListParagraph"/>
              <w:spacing w:line="360" w:lineRule="auto"/>
              <w:ind w:left="0"/>
              <w:jc w:val="center"/>
              <w:rPr>
                <w:rFonts w:ascii="Tahoma" w:hAnsi="Tahoma" w:cs="Tahoma"/>
                <w:sz w:val="24"/>
                <w:szCs w:val="24"/>
                <w:lang w:val="id-ID"/>
              </w:rPr>
            </w:pPr>
            <w:proofErr w:type="spellStart"/>
            <w:r w:rsidRPr="003108F3">
              <w:rPr>
                <w:rFonts w:ascii="Tahoma" w:hAnsi="Tahoma" w:cs="Tahoma"/>
                <w:sz w:val="24"/>
                <w:szCs w:val="24"/>
              </w:rPr>
              <w:t>Jumlah</w:t>
            </w:r>
            <w:proofErr w:type="spellEnd"/>
            <w:r>
              <w:rPr>
                <w:rFonts w:ascii="Tahoma" w:hAnsi="Tahoma" w:cs="Tahoma"/>
                <w:sz w:val="24"/>
                <w:szCs w:val="24"/>
                <w:lang w:val="id-ID"/>
              </w:rPr>
              <w:t xml:space="preserve"> (unit)</w:t>
            </w:r>
          </w:p>
        </w:tc>
      </w:tr>
      <w:tr w:rsidR="008439DA" w:rsidRPr="003108F3" w14:paraId="011B1E0F" w14:textId="77777777" w:rsidTr="008439DA">
        <w:tc>
          <w:tcPr>
            <w:tcW w:w="598" w:type="dxa"/>
            <w:shd w:val="clear" w:color="auto" w:fill="F2F2F2" w:themeFill="background1" w:themeFillShade="F2"/>
          </w:tcPr>
          <w:p w14:paraId="2651B8FA" w14:textId="77777777" w:rsidR="008439DA" w:rsidRPr="008439DA" w:rsidRDefault="008439DA" w:rsidP="00F82F7E">
            <w:pPr>
              <w:pStyle w:val="ListParagraph"/>
              <w:spacing w:line="360" w:lineRule="auto"/>
              <w:ind w:left="0"/>
              <w:jc w:val="center"/>
              <w:rPr>
                <w:rFonts w:ascii="Tahoma" w:hAnsi="Tahoma" w:cs="Tahoma"/>
                <w:sz w:val="24"/>
                <w:szCs w:val="24"/>
                <w:lang w:val="id-ID"/>
              </w:rPr>
            </w:pPr>
          </w:p>
        </w:tc>
        <w:tc>
          <w:tcPr>
            <w:tcW w:w="4647" w:type="dxa"/>
            <w:shd w:val="clear" w:color="auto" w:fill="F2F2F2" w:themeFill="background1" w:themeFillShade="F2"/>
          </w:tcPr>
          <w:p w14:paraId="28321315" w14:textId="77777777" w:rsidR="008439DA" w:rsidRPr="003108F3" w:rsidRDefault="008439DA" w:rsidP="008439DA">
            <w:pPr>
              <w:pStyle w:val="ListParagraph"/>
              <w:spacing w:line="360" w:lineRule="auto"/>
              <w:ind w:left="0"/>
              <w:rPr>
                <w:rFonts w:ascii="Tahoma" w:hAnsi="Tahoma" w:cs="Tahoma"/>
                <w:sz w:val="24"/>
                <w:szCs w:val="24"/>
              </w:rPr>
            </w:pPr>
            <w:r>
              <w:rPr>
                <w:rFonts w:ascii="Tahoma" w:hAnsi="Tahoma" w:cs="Tahoma"/>
                <w:sz w:val="24"/>
                <w:szCs w:val="24"/>
                <w:lang w:val="id-ID"/>
              </w:rPr>
              <w:t>Gedung</w:t>
            </w:r>
          </w:p>
        </w:tc>
        <w:tc>
          <w:tcPr>
            <w:tcW w:w="3118" w:type="dxa"/>
            <w:shd w:val="clear" w:color="auto" w:fill="F2F2F2" w:themeFill="background1" w:themeFillShade="F2"/>
          </w:tcPr>
          <w:p w14:paraId="2412D250" w14:textId="77777777" w:rsidR="008439DA" w:rsidRPr="003108F3" w:rsidRDefault="008439DA" w:rsidP="00F82F7E">
            <w:pPr>
              <w:pStyle w:val="ListParagraph"/>
              <w:spacing w:line="360" w:lineRule="auto"/>
              <w:ind w:left="0"/>
              <w:jc w:val="center"/>
              <w:rPr>
                <w:rFonts w:ascii="Tahoma" w:hAnsi="Tahoma" w:cs="Tahoma"/>
                <w:sz w:val="24"/>
                <w:szCs w:val="24"/>
              </w:rPr>
            </w:pPr>
          </w:p>
        </w:tc>
      </w:tr>
      <w:tr w:rsidR="008439DA" w:rsidRPr="003108F3" w14:paraId="2FF06074" w14:textId="77777777" w:rsidTr="008439DA">
        <w:tc>
          <w:tcPr>
            <w:tcW w:w="598" w:type="dxa"/>
            <w:shd w:val="clear" w:color="auto" w:fill="F2F2F2" w:themeFill="background1" w:themeFillShade="F2"/>
          </w:tcPr>
          <w:p w14:paraId="085CD482" w14:textId="77777777" w:rsidR="008439DA"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c>
          <w:tcPr>
            <w:tcW w:w="4647" w:type="dxa"/>
            <w:shd w:val="clear" w:color="auto" w:fill="F2F2F2" w:themeFill="background1" w:themeFillShade="F2"/>
          </w:tcPr>
          <w:p w14:paraId="6C513566" w14:textId="77777777" w:rsidR="008439DA" w:rsidRPr="003108F3" w:rsidRDefault="00A44D37" w:rsidP="00A44D37">
            <w:pPr>
              <w:pStyle w:val="ListParagraph"/>
              <w:spacing w:line="360" w:lineRule="auto"/>
              <w:ind w:left="0"/>
              <w:rPr>
                <w:rFonts w:ascii="Tahoma" w:hAnsi="Tahoma" w:cs="Tahoma"/>
                <w:sz w:val="24"/>
                <w:szCs w:val="24"/>
              </w:rPr>
            </w:pPr>
            <w:r>
              <w:rPr>
                <w:rFonts w:ascii="Tahoma" w:hAnsi="Tahoma" w:cs="Tahoma"/>
                <w:sz w:val="24"/>
                <w:szCs w:val="24"/>
                <w:lang w:val="id-ID"/>
              </w:rPr>
              <w:t xml:space="preserve">Gedung Kantor </w:t>
            </w:r>
          </w:p>
        </w:tc>
        <w:tc>
          <w:tcPr>
            <w:tcW w:w="3118" w:type="dxa"/>
            <w:shd w:val="clear" w:color="auto" w:fill="F2F2F2" w:themeFill="background1" w:themeFillShade="F2"/>
          </w:tcPr>
          <w:p w14:paraId="027A7BEA" w14:textId="77777777" w:rsidR="008439DA"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rPr>
              <w:t>1</w:t>
            </w:r>
          </w:p>
        </w:tc>
      </w:tr>
      <w:tr w:rsidR="008439DA" w:rsidRPr="008439DA" w14:paraId="7A74C7A3" w14:textId="77777777" w:rsidTr="008439DA">
        <w:tc>
          <w:tcPr>
            <w:tcW w:w="598" w:type="dxa"/>
            <w:shd w:val="clear" w:color="auto" w:fill="F2F2F2" w:themeFill="background1" w:themeFillShade="F2"/>
          </w:tcPr>
          <w:p w14:paraId="33B10E92" w14:textId="77777777" w:rsidR="008439DA"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c>
          <w:tcPr>
            <w:tcW w:w="4647" w:type="dxa"/>
            <w:shd w:val="clear" w:color="auto" w:fill="F2F2F2" w:themeFill="background1" w:themeFillShade="F2"/>
          </w:tcPr>
          <w:p w14:paraId="2A88CC02" w14:textId="77777777" w:rsidR="008439DA" w:rsidRPr="00A44D37" w:rsidRDefault="00A44D37" w:rsidP="00A44D37">
            <w:pPr>
              <w:pStyle w:val="ListParagraph"/>
              <w:spacing w:line="360" w:lineRule="auto"/>
              <w:ind w:left="0"/>
              <w:rPr>
                <w:rFonts w:ascii="Tahoma" w:hAnsi="Tahoma" w:cs="Tahoma"/>
                <w:sz w:val="24"/>
                <w:szCs w:val="24"/>
                <w:lang w:val="id-ID"/>
              </w:rPr>
            </w:pPr>
            <w:r>
              <w:rPr>
                <w:rFonts w:ascii="Tahoma" w:hAnsi="Tahoma" w:cs="Tahoma"/>
                <w:sz w:val="24"/>
                <w:szCs w:val="24"/>
                <w:lang w:val="id-ID"/>
              </w:rPr>
              <w:t>Gedung Laboratorium</w:t>
            </w:r>
          </w:p>
        </w:tc>
        <w:tc>
          <w:tcPr>
            <w:tcW w:w="3118" w:type="dxa"/>
            <w:shd w:val="clear" w:color="auto" w:fill="F2F2F2" w:themeFill="background1" w:themeFillShade="F2"/>
          </w:tcPr>
          <w:p w14:paraId="5D0741D1" w14:textId="77777777" w:rsidR="008439DA" w:rsidRPr="008439DA" w:rsidRDefault="008439DA"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r>
      <w:tr w:rsidR="008439DA" w:rsidRPr="008439DA" w14:paraId="7BCFBDF0" w14:textId="77777777" w:rsidTr="008439DA">
        <w:tc>
          <w:tcPr>
            <w:tcW w:w="598" w:type="dxa"/>
            <w:shd w:val="clear" w:color="auto" w:fill="F2F2F2" w:themeFill="background1" w:themeFillShade="F2"/>
          </w:tcPr>
          <w:p w14:paraId="6D1BBAD0" w14:textId="77777777" w:rsidR="008439DA"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3</w:t>
            </w:r>
          </w:p>
        </w:tc>
        <w:tc>
          <w:tcPr>
            <w:tcW w:w="4647" w:type="dxa"/>
            <w:shd w:val="clear" w:color="auto" w:fill="F2F2F2" w:themeFill="background1" w:themeFillShade="F2"/>
          </w:tcPr>
          <w:p w14:paraId="5BDAAE7A" w14:textId="77777777" w:rsidR="008439DA" w:rsidRP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Mushola</w:t>
            </w:r>
          </w:p>
        </w:tc>
        <w:tc>
          <w:tcPr>
            <w:tcW w:w="3118" w:type="dxa"/>
            <w:shd w:val="clear" w:color="auto" w:fill="F2F2F2" w:themeFill="background1" w:themeFillShade="F2"/>
          </w:tcPr>
          <w:p w14:paraId="6F647454" w14:textId="77777777" w:rsidR="008439DA" w:rsidRPr="008439DA" w:rsidRDefault="00A44D37" w:rsidP="00A44D37">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r>
      <w:tr w:rsidR="00A44D37" w:rsidRPr="008439DA" w14:paraId="4DF1DDF3" w14:textId="77777777" w:rsidTr="008439DA">
        <w:tc>
          <w:tcPr>
            <w:tcW w:w="598" w:type="dxa"/>
            <w:shd w:val="clear" w:color="auto" w:fill="F2F2F2" w:themeFill="background1" w:themeFillShade="F2"/>
          </w:tcPr>
          <w:p w14:paraId="6BB6911A"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4</w:t>
            </w:r>
          </w:p>
        </w:tc>
        <w:tc>
          <w:tcPr>
            <w:tcW w:w="4647" w:type="dxa"/>
            <w:shd w:val="clear" w:color="auto" w:fill="F2F2F2" w:themeFill="background1" w:themeFillShade="F2"/>
          </w:tcPr>
          <w:p w14:paraId="55E98875"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Workshop</w:t>
            </w:r>
          </w:p>
        </w:tc>
        <w:tc>
          <w:tcPr>
            <w:tcW w:w="3118" w:type="dxa"/>
            <w:shd w:val="clear" w:color="auto" w:fill="F2F2F2" w:themeFill="background1" w:themeFillShade="F2"/>
          </w:tcPr>
          <w:p w14:paraId="7B24CDA3"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r>
      <w:tr w:rsidR="00A44D37" w:rsidRPr="008439DA" w14:paraId="3B0008D6" w14:textId="77777777" w:rsidTr="008439DA">
        <w:tc>
          <w:tcPr>
            <w:tcW w:w="598" w:type="dxa"/>
            <w:shd w:val="clear" w:color="auto" w:fill="F2F2F2" w:themeFill="background1" w:themeFillShade="F2"/>
          </w:tcPr>
          <w:p w14:paraId="52DC974E"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5</w:t>
            </w:r>
          </w:p>
        </w:tc>
        <w:tc>
          <w:tcPr>
            <w:tcW w:w="4647" w:type="dxa"/>
            <w:shd w:val="clear" w:color="auto" w:fill="F2F2F2" w:themeFill="background1" w:themeFillShade="F2"/>
          </w:tcPr>
          <w:p w14:paraId="73A577FB"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TPA</w:t>
            </w:r>
          </w:p>
        </w:tc>
        <w:tc>
          <w:tcPr>
            <w:tcW w:w="3118" w:type="dxa"/>
            <w:shd w:val="clear" w:color="auto" w:fill="F2F2F2" w:themeFill="background1" w:themeFillShade="F2"/>
          </w:tcPr>
          <w:p w14:paraId="2DF8C08F"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r>
      <w:tr w:rsidR="00A44D37" w:rsidRPr="008439DA" w14:paraId="7988B7ED" w14:textId="77777777" w:rsidTr="008439DA">
        <w:tc>
          <w:tcPr>
            <w:tcW w:w="598" w:type="dxa"/>
            <w:shd w:val="clear" w:color="auto" w:fill="F2F2F2" w:themeFill="background1" w:themeFillShade="F2"/>
          </w:tcPr>
          <w:p w14:paraId="0B5FE03F"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6</w:t>
            </w:r>
          </w:p>
        </w:tc>
        <w:tc>
          <w:tcPr>
            <w:tcW w:w="4647" w:type="dxa"/>
            <w:shd w:val="clear" w:color="auto" w:fill="F2F2F2" w:themeFill="background1" w:themeFillShade="F2"/>
          </w:tcPr>
          <w:p w14:paraId="782A96F1"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TPST</w:t>
            </w:r>
          </w:p>
        </w:tc>
        <w:tc>
          <w:tcPr>
            <w:tcW w:w="3118" w:type="dxa"/>
            <w:shd w:val="clear" w:color="auto" w:fill="F2F2F2" w:themeFill="background1" w:themeFillShade="F2"/>
          </w:tcPr>
          <w:p w14:paraId="14ED9563"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12</w:t>
            </w:r>
          </w:p>
        </w:tc>
      </w:tr>
      <w:tr w:rsidR="00A44D37" w:rsidRPr="008439DA" w14:paraId="79BF2E26" w14:textId="77777777" w:rsidTr="008439DA">
        <w:tc>
          <w:tcPr>
            <w:tcW w:w="598" w:type="dxa"/>
            <w:shd w:val="clear" w:color="auto" w:fill="F2F2F2" w:themeFill="background1" w:themeFillShade="F2"/>
          </w:tcPr>
          <w:p w14:paraId="0D04EB73" w14:textId="77777777" w:rsidR="00A44D37" w:rsidRDefault="00A44D37" w:rsidP="00F82F7E">
            <w:pPr>
              <w:pStyle w:val="ListParagraph"/>
              <w:spacing w:line="360" w:lineRule="auto"/>
              <w:ind w:left="0"/>
              <w:jc w:val="center"/>
              <w:rPr>
                <w:rFonts w:ascii="Tahoma" w:hAnsi="Tahoma" w:cs="Tahoma"/>
                <w:sz w:val="24"/>
                <w:szCs w:val="24"/>
                <w:lang w:val="id-ID"/>
              </w:rPr>
            </w:pPr>
          </w:p>
        </w:tc>
        <w:tc>
          <w:tcPr>
            <w:tcW w:w="4647" w:type="dxa"/>
            <w:shd w:val="clear" w:color="auto" w:fill="F2F2F2" w:themeFill="background1" w:themeFillShade="F2"/>
          </w:tcPr>
          <w:p w14:paraId="10C94112"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 xml:space="preserve">Kendaraan </w:t>
            </w:r>
          </w:p>
        </w:tc>
        <w:tc>
          <w:tcPr>
            <w:tcW w:w="3118" w:type="dxa"/>
            <w:shd w:val="clear" w:color="auto" w:fill="F2F2F2" w:themeFill="background1" w:themeFillShade="F2"/>
          </w:tcPr>
          <w:p w14:paraId="13D1FC0D" w14:textId="77777777" w:rsidR="00A44D37" w:rsidRDefault="00A44D37" w:rsidP="00F82F7E">
            <w:pPr>
              <w:pStyle w:val="ListParagraph"/>
              <w:spacing w:line="360" w:lineRule="auto"/>
              <w:ind w:left="0"/>
              <w:jc w:val="center"/>
              <w:rPr>
                <w:rFonts w:ascii="Tahoma" w:hAnsi="Tahoma" w:cs="Tahoma"/>
                <w:sz w:val="24"/>
                <w:szCs w:val="24"/>
              </w:rPr>
            </w:pPr>
          </w:p>
        </w:tc>
      </w:tr>
      <w:tr w:rsidR="00A44D37" w:rsidRPr="008439DA" w14:paraId="34916169" w14:textId="77777777" w:rsidTr="008439DA">
        <w:tc>
          <w:tcPr>
            <w:tcW w:w="598" w:type="dxa"/>
            <w:shd w:val="clear" w:color="auto" w:fill="F2F2F2" w:themeFill="background1" w:themeFillShade="F2"/>
          </w:tcPr>
          <w:p w14:paraId="365A672F"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7</w:t>
            </w:r>
          </w:p>
        </w:tc>
        <w:tc>
          <w:tcPr>
            <w:tcW w:w="4647" w:type="dxa"/>
            <w:shd w:val="clear" w:color="auto" w:fill="F2F2F2" w:themeFill="background1" w:themeFillShade="F2"/>
          </w:tcPr>
          <w:p w14:paraId="453547D2" w14:textId="77777777" w:rsidR="00A44D37" w:rsidRDefault="00A44D37" w:rsidP="00A44D37">
            <w:pPr>
              <w:pStyle w:val="ListParagraph"/>
              <w:spacing w:line="360" w:lineRule="auto"/>
              <w:ind w:left="0"/>
              <w:rPr>
                <w:rFonts w:ascii="Tahoma" w:hAnsi="Tahoma" w:cs="Tahoma"/>
                <w:sz w:val="24"/>
                <w:szCs w:val="24"/>
                <w:lang w:val="id-ID"/>
              </w:rPr>
            </w:pPr>
            <w:r>
              <w:rPr>
                <w:rFonts w:ascii="Tahoma" w:hAnsi="Tahoma" w:cs="Tahoma"/>
                <w:sz w:val="24"/>
                <w:szCs w:val="24"/>
                <w:lang w:val="id-ID"/>
              </w:rPr>
              <w:t xml:space="preserve">Kendaraan Roda empat </w:t>
            </w:r>
          </w:p>
        </w:tc>
        <w:tc>
          <w:tcPr>
            <w:tcW w:w="3118" w:type="dxa"/>
            <w:shd w:val="clear" w:color="auto" w:fill="F2F2F2" w:themeFill="background1" w:themeFillShade="F2"/>
          </w:tcPr>
          <w:p w14:paraId="281123A6"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44</w:t>
            </w:r>
          </w:p>
        </w:tc>
      </w:tr>
      <w:tr w:rsidR="00A44D37" w:rsidRPr="008439DA" w14:paraId="4EC6E56A" w14:textId="77777777" w:rsidTr="008439DA">
        <w:tc>
          <w:tcPr>
            <w:tcW w:w="598" w:type="dxa"/>
            <w:shd w:val="clear" w:color="auto" w:fill="F2F2F2" w:themeFill="background1" w:themeFillShade="F2"/>
          </w:tcPr>
          <w:p w14:paraId="4852C546"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8</w:t>
            </w:r>
          </w:p>
        </w:tc>
        <w:tc>
          <w:tcPr>
            <w:tcW w:w="4647" w:type="dxa"/>
            <w:shd w:val="clear" w:color="auto" w:fill="F2F2F2" w:themeFill="background1" w:themeFillShade="F2"/>
          </w:tcPr>
          <w:p w14:paraId="2A66D6E3"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Kendaraan Roda tiga</w:t>
            </w:r>
          </w:p>
        </w:tc>
        <w:tc>
          <w:tcPr>
            <w:tcW w:w="3118" w:type="dxa"/>
            <w:shd w:val="clear" w:color="auto" w:fill="F2F2F2" w:themeFill="background1" w:themeFillShade="F2"/>
          </w:tcPr>
          <w:p w14:paraId="464E8EBE"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81</w:t>
            </w:r>
          </w:p>
        </w:tc>
      </w:tr>
      <w:tr w:rsidR="00A44D37" w:rsidRPr="008439DA" w14:paraId="09A2A327" w14:textId="77777777" w:rsidTr="008439DA">
        <w:tc>
          <w:tcPr>
            <w:tcW w:w="598" w:type="dxa"/>
            <w:shd w:val="clear" w:color="auto" w:fill="F2F2F2" w:themeFill="background1" w:themeFillShade="F2"/>
          </w:tcPr>
          <w:p w14:paraId="3F5BFDE8"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9</w:t>
            </w:r>
          </w:p>
        </w:tc>
        <w:tc>
          <w:tcPr>
            <w:tcW w:w="4647" w:type="dxa"/>
            <w:shd w:val="clear" w:color="auto" w:fill="F2F2F2" w:themeFill="background1" w:themeFillShade="F2"/>
          </w:tcPr>
          <w:p w14:paraId="4728846C"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Kendaraan Roda dua</w:t>
            </w:r>
          </w:p>
        </w:tc>
        <w:tc>
          <w:tcPr>
            <w:tcW w:w="3118" w:type="dxa"/>
            <w:shd w:val="clear" w:color="auto" w:fill="F2F2F2" w:themeFill="background1" w:themeFillShade="F2"/>
          </w:tcPr>
          <w:p w14:paraId="786D0696"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12</w:t>
            </w:r>
          </w:p>
        </w:tc>
      </w:tr>
      <w:tr w:rsidR="00A44D37" w:rsidRPr="008439DA" w14:paraId="280DB4FE" w14:textId="77777777" w:rsidTr="008439DA">
        <w:tc>
          <w:tcPr>
            <w:tcW w:w="598" w:type="dxa"/>
            <w:shd w:val="clear" w:color="auto" w:fill="F2F2F2" w:themeFill="background1" w:themeFillShade="F2"/>
          </w:tcPr>
          <w:p w14:paraId="3F59CFFB"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10</w:t>
            </w:r>
          </w:p>
        </w:tc>
        <w:tc>
          <w:tcPr>
            <w:tcW w:w="4647" w:type="dxa"/>
            <w:shd w:val="clear" w:color="auto" w:fill="F2F2F2" w:themeFill="background1" w:themeFillShade="F2"/>
          </w:tcPr>
          <w:p w14:paraId="738CAE97"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Excavator</w:t>
            </w:r>
          </w:p>
        </w:tc>
        <w:tc>
          <w:tcPr>
            <w:tcW w:w="3118" w:type="dxa"/>
            <w:shd w:val="clear" w:color="auto" w:fill="F2F2F2" w:themeFill="background1" w:themeFillShade="F2"/>
          </w:tcPr>
          <w:p w14:paraId="7712D1F6"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r>
      <w:tr w:rsidR="00A44D37" w:rsidRPr="008439DA" w14:paraId="39B173D3" w14:textId="77777777" w:rsidTr="008439DA">
        <w:tc>
          <w:tcPr>
            <w:tcW w:w="598" w:type="dxa"/>
            <w:shd w:val="clear" w:color="auto" w:fill="F2F2F2" w:themeFill="background1" w:themeFillShade="F2"/>
          </w:tcPr>
          <w:p w14:paraId="30E53A08"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11</w:t>
            </w:r>
          </w:p>
        </w:tc>
        <w:tc>
          <w:tcPr>
            <w:tcW w:w="4647" w:type="dxa"/>
            <w:shd w:val="clear" w:color="auto" w:fill="F2F2F2" w:themeFill="background1" w:themeFillShade="F2"/>
          </w:tcPr>
          <w:p w14:paraId="64F022DD"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Bulldozer</w:t>
            </w:r>
          </w:p>
        </w:tc>
        <w:tc>
          <w:tcPr>
            <w:tcW w:w="3118" w:type="dxa"/>
            <w:shd w:val="clear" w:color="auto" w:fill="F2F2F2" w:themeFill="background1" w:themeFillShade="F2"/>
          </w:tcPr>
          <w:p w14:paraId="6B766FF1"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r>
      <w:tr w:rsidR="00A44D37" w:rsidRPr="008439DA" w14:paraId="3EF18165" w14:textId="77777777" w:rsidTr="008439DA">
        <w:tc>
          <w:tcPr>
            <w:tcW w:w="598" w:type="dxa"/>
            <w:shd w:val="clear" w:color="auto" w:fill="F2F2F2" w:themeFill="background1" w:themeFillShade="F2"/>
          </w:tcPr>
          <w:p w14:paraId="67B5487B" w14:textId="77777777" w:rsid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12</w:t>
            </w:r>
          </w:p>
        </w:tc>
        <w:tc>
          <w:tcPr>
            <w:tcW w:w="4647" w:type="dxa"/>
            <w:shd w:val="clear" w:color="auto" w:fill="F2F2F2" w:themeFill="background1" w:themeFillShade="F2"/>
          </w:tcPr>
          <w:p w14:paraId="30AA86ED"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Becho Loader</w:t>
            </w:r>
          </w:p>
        </w:tc>
        <w:tc>
          <w:tcPr>
            <w:tcW w:w="3118" w:type="dxa"/>
            <w:shd w:val="clear" w:color="auto" w:fill="F2F2F2" w:themeFill="background1" w:themeFillShade="F2"/>
          </w:tcPr>
          <w:p w14:paraId="19070FB0"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r>
      <w:tr w:rsidR="00A44D37" w:rsidRPr="008439DA" w14:paraId="66BF5383" w14:textId="77777777" w:rsidTr="008439DA">
        <w:tc>
          <w:tcPr>
            <w:tcW w:w="598" w:type="dxa"/>
            <w:shd w:val="clear" w:color="auto" w:fill="F2F2F2" w:themeFill="background1" w:themeFillShade="F2"/>
          </w:tcPr>
          <w:p w14:paraId="51FDCAD8" w14:textId="77777777" w:rsidR="00A44D37" w:rsidRDefault="00A44D37" w:rsidP="00F82F7E">
            <w:pPr>
              <w:pStyle w:val="ListParagraph"/>
              <w:spacing w:line="360" w:lineRule="auto"/>
              <w:ind w:left="0"/>
              <w:jc w:val="center"/>
              <w:rPr>
                <w:rFonts w:ascii="Tahoma" w:hAnsi="Tahoma" w:cs="Tahoma"/>
                <w:sz w:val="24"/>
                <w:szCs w:val="24"/>
                <w:lang w:val="id-ID"/>
              </w:rPr>
            </w:pPr>
          </w:p>
        </w:tc>
        <w:tc>
          <w:tcPr>
            <w:tcW w:w="4647" w:type="dxa"/>
            <w:shd w:val="clear" w:color="auto" w:fill="F2F2F2" w:themeFill="background1" w:themeFillShade="F2"/>
          </w:tcPr>
          <w:p w14:paraId="105BA16E"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Peralatan dan perlengkapan Kantor</w:t>
            </w:r>
          </w:p>
        </w:tc>
        <w:tc>
          <w:tcPr>
            <w:tcW w:w="3118" w:type="dxa"/>
            <w:shd w:val="clear" w:color="auto" w:fill="F2F2F2" w:themeFill="background1" w:themeFillShade="F2"/>
          </w:tcPr>
          <w:p w14:paraId="264CAE16" w14:textId="77777777" w:rsidR="00A44D37" w:rsidRDefault="00A44D37" w:rsidP="00F82F7E">
            <w:pPr>
              <w:pStyle w:val="ListParagraph"/>
              <w:spacing w:line="360" w:lineRule="auto"/>
              <w:ind w:left="0"/>
              <w:jc w:val="center"/>
              <w:rPr>
                <w:rFonts w:ascii="Tahoma" w:hAnsi="Tahoma" w:cs="Tahoma"/>
                <w:sz w:val="24"/>
                <w:szCs w:val="24"/>
                <w:lang w:val="id-ID"/>
              </w:rPr>
            </w:pPr>
          </w:p>
        </w:tc>
      </w:tr>
      <w:tr w:rsidR="00A44D37" w:rsidRPr="008439DA" w14:paraId="7DE398A1" w14:textId="77777777" w:rsidTr="008439DA">
        <w:tc>
          <w:tcPr>
            <w:tcW w:w="598" w:type="dxa"/>
            <w:shd w:val="clear" w:color="auto" w:fill="F2F2F2" w:themeFill="background1" w:themeFillShade="F2"/>
          </w:tcPr>
          <w:p w14:paraId="54F3BA68" w14:textId="77777777" w:rsidR="00A44D37" w:rsidRDefault="008B6827" w:rsidP="008B6827">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13</w:t>
            </w:r>
          </w:p>
        </w:tc>
        <w:tc>
          <w:tcPr>
            <w:tcW w:w="4647" w:type="dxa"/>
            <w:shd w:val="clear" w:color="auto" w:fill="F2F2F2" w:themeFill="background1" w:themeFillShade="F2"/>
          </w:tcPr>
          <w:p w14:paraId="2542FE40"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Komputer/Laptop</w:t>
            </w:r>
          </w:p>
        </w:tc>
        <w:tc>
          <w:tcPr>
            <w:tcW w:w="3118" w:type="dxa"/>
            <w:shd w:val="clear" w:color="auto" w:fill="F2F2F2" w:themeFill="background1" w:themeFillShade="F2"/>
          </w:tcPr>
          <w:p w14:paraId="1620A842"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26</w:t>
            </w:r>
          </w:p>
        </w:tc>
      </w:tr>
      <w:tr w:rsidR="00A44D37" w:rsidRPr="008439DA" w14:paraId="17EB03B7" w14:textId="77777777" w:rsidTr="008439DA">
        <w:tc>
          <w:tcPr>
            <w:tcW w:w="598" w:type="dxa"/>
            <w:shd w:val="clear" w:color="auto" w:fill="F2F2F2" w:themeFill="background1" w:themeFillShade="F2"/>
          </w:tcPr>
          <w:p w14:paraId="1F636295"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14</w:t>
            </w:r>
          </w:p>
        </w:tc>
        <w:tc>
          <w:tcPr>
            <w:tcW w:w="4647" w:type="dxa"/>
            <w:shd w:val="clear" w:color="auto" w:fill="F2F2F2" w:themeFill="background1" w:themeFillShade="F2"/>
          </w:tcPr>
          <w:p w14:paraId="42C9BEFA"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Printer</w:t>
            </w:r>
          </w:p>
        </w:tc>
        <w:tc>
          <w:tcPr>
            <w:tcW w:w="3118" w:type="dxa"/>
            <w:shd w:val="clear" w:color="auto" w:fill="F2F2F2" w:themeFill="background1" w:themeFillShade="F2"/>
          </w:tcPr>
          <w:p w14:paraId="50B05649"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18</w:t>
            </w:r>
          </w:p>
        </w:tc>
      </w:tr>
      <w:tr w:rsidR="00A44D37" w:rsidRPr="008439DA" w14:paraId="761EFD14" w14:textId="77777777" w:rsidTr="008439DA">
        <w:tc>
          <w:tcPr>
            <w:tcW w:w="598" w:type="dxa"/>
            <w:shd w:val="clear" w:color="auto" w:fill="F2F2F2" w:themeFill="background1" w:themeFillShade="F2"/>
          </w:tcPr>
          <w:p w14:paraId="2DFA4B1D"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15</w:t>
            </w:r>
          </w:p>
        </w:tc>
        <w:tc>
          <w:tcPr>
            <w:tcW w:w="4647" w:type="dxa"/>
            <w:shd w:val="clear" w:color="auto" w:fill="F2F2F2" w:themeFill="background1" w:themeFillShade="F2"/>
          </w:tcPr>
          <w:p w14:paraId="762063E2"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Lemari arsip</w:t>
            </w:r>
          </w:p>
        </w:tc>
        <w:tc>
          <w:tcPr>
            <w:tcW w:w="3118" w:type="dxa"/>
            <w:shd w:val="clear" w:color="auto" w:fill="F2F2F2" w:themeFill="background1" w:themeFillShade="F2"/>
          </w:tcPr>
          <w:p w14:paraId="53A4D8D3"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10</w:t>
            </w:r>
          </w:p>
        </w:tc>
      </w:tr>
      <w:tr w:rsidR="00A44D37" w:rsidRPr="008439DA" w14:paraId="57338156" w14:textId="77777777" w:rsidTr="008439DA">
        <w:tc>
          <w:tcPr>
            <w:tcW w:w="598" w:type="dxa"/>
            <w:shd w:val="clear" w:color="auto" w:fill="F2F2F2" w:themeFill="background1" w:themeFillShade="F2"/>
          </w:tcPr>
          <w:p w14:paraId="1DDFCDB9"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16</w:t>
            </w:r>
          </w:p>
        </w:tc>
        <w:tc>
          <w:tcPr>
            <w:tcW w:w="4647" w:type="dxa"/>
            <w:shd w:val="clear" w:color="auto" w:fill="F2F2F2" w:themeFill="background1" w:themeFillShade="F2"/>
          </w:tcPr>
          <w:p w14:paraId="2DE3E396"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Filling Kabinet</w:t>
            </w:r>
          </w:p>
        </w:tc>
        <w:tc>
          <w:tcPr>
            <w:tcW w:w="3118" w:type="dxa"/>
            <w:shd w:val="clear" w:color="auto" w:fill="F2F2F2" w:themeFill="background1" w:themeFillShade="F2"/>
          </w:tcPr>
          <w:p w14:paraId="1A9EBFDF"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6</w:t>
            </w:r>
          </w:p>
        </w:tc>
      </w:tr>
      <w:tr w:rsidR="00A44D37" w:rsidRPr="008439DA" w14:paraId="235B81E2" w14:textId="77777777" w:rsidTr="008439DA">
        <w:tc>
          <w:tcPr>
            <w:tcW w:w="598" w:type="dxa"/>
            <w:shd w:val="clear" w:color="auto" w:fill="F2F2F2" w:themeFill="background1" w:themeFillShade="F2"/>
          </w:tcPr>
          <w:p w14:paraId="6DF5AA57"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17</w:t>
            </w:r>
          </w:p>
        </w:tc>
        <w:tc>
          <w:tcPr>
            <w:tcW w:w="4647" w:type="dxa"/>
            <w:shd w:val="clear" w:color="auto" w:fill="F2F2F2" w:themeFill="background1" w:themeFillShade="F2"/>
          </w:tcPr>
          <w:p w14:paraId="0494AD3E"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Meja kerja</w:t>
            </w:r>
          </w:p>
        </w:tc>
        <w:tc>
          <w:tcPr>
            <w:tcW w:w="3118" w:type="dxa"/>
            <w:shd w:val="clear" w:color="auto" w:fill="F2F2F2" w:themeFill="background1" w:themeFillShade="F2"/>
          </w:tcPr>
          <w:p w14:paraId="56C6CAB6"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22</w:t>
            </w:r>
          </w:p>
        </w:tc>
      </w:tr>
      <w:tr w:rsidR="00A44D37" w:rsidRPr="008439DA" w14:paraId="79D2236C" w14:textId="77777777" w:rsidTr="008439DA">
        <w:tc>
          <w:tcPr>
            <w:tcW w:w="598" w:type="dxa"/>
            <w:shd w:val="clear" w:color="auto" w:fill="F2F2F2" w:themeFill="background1" w:themeFillShade="F2"/>
          </w:tcPr>
          <w:p w14:paraId="089285CF"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18</w:t>
            </w:r>
          </w:p>
        </w:tc>
        <w:tc>
          <w:tcPr>
            <w:tcW w:w="4647" w:type="dxa"/>
            <w:shd w:val="clear" w:color="auto" w:fill="F2F2F2" w:themeFill="background1" w:themeFillShade="F2"/>
          </w:tcPr>
          <w:p w14:paraId="78240D58"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Kursi kerja</w:t>
            </w:r>
          </w:p>
        </w:tc>
        <w:tc>
          <w:tcPr>
            <w:tcW w:w="3118" w:type="dxa"/>
            <w:shd w:val="clear" w:color="auto" w:fill="F2F2F2" w:themeFill="background1" w:themeFillShade="F2"/>
          </w:tcPr>
          <w:p w14:paraId="1A20DD2F" w14:textId="77777777" w:rsidR="00A44D37" w:rsidRPr="00A44D37" w:rsidRDefault="00A44D3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23</w:t>
            </w:r>
          </w:p>
        </w:tc>
      </w:tr>
      <w:tr w:rsidR="00A44D37" w:rsidRPr="008439DA" w14:paraId="043BFCDD" w14:textId="77777777" w:rsidTr="008439DA">
        <w:tc>
          <w:tcPr>
            <w:tcW w:w="598" w:type="dxa"/>
            <w:shd w:val="clear" w:color="auto" w:fill="F2F2F2" w:themeFill="background1" w:themeFillShade="F2"/>
          </w:tcPr>
          <w:p w14:paraId="0DA5CDCA"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19</w:t>
            </w:r>
          </w:p>
        </w:tc>
        <w:tc>
          <w:tcPr>
            <w:tcW w:w="4647" w:type="dxa"/>
            <w:shd w:val="clear" w:color="auto" w:fill="F2F2F2" w:themeFill="background1" w:themeFillShade="F2"/>
          </w:tcPr>
          <w:p w14:paraId="2CD4730F"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Meja rapat</w:t>
            </w:r>
          </w:p>
        </w:tc>
        <w:tc>
          <w:tcPr>
            <w:tcW w:w="3118" w:type="dxa"/>
            <w:shd w:val="clear" w:color="auto" w:fill="F2F2F2" w:themeFill="background1" w:themeFillShade="F2"/>
          </w:tcPr>
          <w:p w14:paraId="6D4ED486"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3</w:t>
            </w:r>
          </w:p>
        </w:tc>
      </w:tr>
      <w:tr w:rsidR="00A44D37" w:rsidRPr="008439DA" w14:paraId="54F93967" w14:textId="77777777" w:rsidTr="008439DA">
        <w:tc>
          <w:tcPr>
            <w:tcW w:w="598" w:type="dxa"/>
            <w:shd w:val="clear" w:color="auto" w:fill="F2F2F2" w:themeFill="background1" w:themeFillShade="F2"/>
          </w:tcPr>
          <w:p w14:paraId="0C605838"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20</w:t>
            </w:r>
          </w:p>
        </w:tc>
        <w:tc>
          <w:tcPr>
            <w:tcW w:w="4647" w:type="dxa"/>
            <w:shd w:val="clear" w:color="auto" w:fill="F2F2F2" w:themeFill="background1" w:themeFillShade="F2"/>
          </w:tcPr>
          <w:p w14:paraId="67251D14"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Kursi rapat</w:t>
            </w:r>
          </w:p>
        </w:tc>
        <w:tc>
          <w:tcPr>
            <w:tcW w:w="3118" w:type="dxa"/>
            <w:shd w:val="clear" w:color="auto" w:fill="F2F2F2" w:themeFill="background1" w:themeFillShade="F2"/>
          </w:tcPr>
          <w:p w14:paraId="15D98613"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30</w:t>
            </w:r>
          </w:p>
        </w:tc>
      </w:tr>
      <w:tr w:rsidR="00A44D37" w:rsidRPr="008439DA" w14:paraId="04BF0F19" w14:textId="77777777" w:rsidTr="008439DA">
        <w:tc>
          <w:tcPr>
            <w:tcW w:w="598" w:type="dxa"/>
            <w:shd w:val="clear" w:color="auto" w:fill="F2F2F2" w:themeFill="background1" w:themeFillShade="F2"/>
          </w:tcPr>
          <w:p w14:paraId="781C0E97"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21</w:t>
            </w:r>
          </w:p>
        </w:tc>
        <w:tc>
          <w:tcPr>
            <w:tcW w:w="4647" w:type="dxa"/>
            <w:shd w:val="clear" w:color="auto" w:fill="F2F2F2" w:themeFill="background1" w:themeFillShade="F2"/>
          </w:tcPr>
          <w:p w14:paraId="67689F74"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AC</w:t>
            </w:r>
          </w:p>
        </w:tc>
        <w:tc>
          <w:tcPr>
            <w:tcW w:w="3118" w:type="dxa"/>
            <w:shd w:val="clear" w:color="auto" w:fill="F2F2F2" w:themeFill="background1" w:themeFillShade="F2"/>
          </w:tcPr>
          <w:p w14:paraId="33BA14DC"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9</w:t>
            </w:r>
          </w:p>
        </w:tc>
      </w:tr>
      <w:tr w:rsidR="00A44D37" w:rsidRPr="008439DA" w14:paraId="760BA80E" w14:textId="77777777" w:rsidTr="008439DA">
        <w:tc>
          <w:tcPr>
            <w:tcW w:w="598" w:type="dxa"/>
            <w:shd w:val="clear" w:color="auto" w:fill="F2F2F2" w:themeFill="background1" w:themeFillShade="F2"/>
          </w:tcPr>
          <w:p w14:paraId="30B2D706"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22</w:t>
            </w:r>
          </w:p>
        </w:tc>
        <w:tc>
          <w:tcPr>
            <w:tcW w:w="4647" w:type="dxa"/>
            <w:shd w:val="clear" w:color="auto" w:fill="F2F2F2" w:themeFill="background1" w:themeFillShade="F2"/>
          </w:tcPr>
          <w:p w14:paraId="57EFC9B6"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Lemari Es</w:t>
            </w:r>
          </w:p>
        </w:tc>
        <w:tc>
          <w:tcPr>
            <w:tcW w:w="3118" w:type="dxa"/>
            <w:shd w:val="clear" w:color="auto" w:fill="F2F2F2" w:themeFill="background1" w:themeFillShade="F2"/>
          </w:tcPr>
          <w:p w14:paraId="251A1E5D"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r>
      <w:tr w:rsidR="00A44D37" w:rsidRPr="008439DA" w14:paraId="485981F2" w14:textId="77777777" w:rsidTr="008439DA">
        <w:tc>
          <w:tcPr>
            <w:tcW w:w="598" w:type="dxa"/>
            <w:shd w:val="clear" w:color="auto" w:fill="F2F2F2" w:themeFill="background1" w:themeFillShade="F2"/>
          </w:tcPr>
          <w:p w14:paraId="383B0BDC"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23</w:t>
            </w:r>
          </w:p>
        </w:tc>
        <w:tc>
          <w:tcPr>
            <w:tcW w:w="4647" w:type="dxa"/>
            <w:shd w:val="clear" w:color="auto" w:fill="F2F2F2" w:themeFill="background1" w:themeFillShade="F2"/>
          </w:tcPr>
          <w:p w14:paraId="4C42CA9E"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Dispenser</w:t>
            </w:r>
          </w:p>
        </w:tc>
        <w:tc>
          <w:tcPr>
            <w:tcW w:w="3118" w:type="dxa"/>
            <w:shd w:val="clear" w:color="auto" w:fill="F2F2F2" w:themeFill="background1" w:themeFillShade="F2"/>
          </w:tcPr>
          <w:p w14:paraId="3963E51E"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5</w:t>
            </w:r>
          </w:p>
        </w:tc>
      </w:tr>
      <w:tr w:rsidR="00A44D37" w:rsidRPr="008439DA" w14:paraId="54A14E9F" w14:textId="77777777" w:rsidTr="008439DA">
        <w:tc>
          <w:tcPr>
            <w:tcW w:w="598" w:type="dxa"/>
            <w:shd w:val="clear" w:color="auto" w:fill="F2F2F2" w:themeFill="background1" w:themeFillShade="F2"/>
          </w:tcPr>
          <w:p w14:paraId="2CDAF6C9"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24</w:t>
            </w:r>
          </w:p>
        </w:tc>
        <w:tc>
          <w:tcPr>
            <w:tcW w:w="4647" w:type="dxa"/>
            <w:shd w:val="clear" w:color="auto" w:fill="F2F2F2" w:themeFill="background1" w:themeFillShade="F2"/>
          </w:tcPr>
          <w:p w14:paraId="673A36A3"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Kamera</w:t>
            </w:r>
          </w:p>
        </w:tc>
        <w:tc>
          <w:tcPr>
            <w:tcW w:w="3118" w:type="dxa"/>
            <w:shd w:val="clear" w:color="auto" w:fill="F2F2F2" w:themeFill="background1" w:themeFillShade="F2"/>
          </w:tcPr>
          <w:p w14:paraId="3F4EFF34"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4</w:t>
            </w:r>
          </w:p>
        </w:tc>
      </w:tr>
      <w:tr w:rsidR="00A44D37" w:rsidRPr="008439DA" w14:paraId="5A898150" w14:textId="77777777" w:rsidTr="008439DA">
        <w:tc>
          <w:tcPr>
            <w:tcW w:w="598" w:type="dxa"/>
            <w:shd w:val="clear" w:color="auto" w:fill="F2F2F2" w:themeFill="background1" w:themeFillShade="F2"/>
          </w:tcPr>
          <w:p w14:paraId="4B5216B5"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25</w:t>
            </w:r>
          </w:p>
        </w:tc>
        <w:tc>
          <w:tcPr>
            <w:tcW w:w="4647" w:type="dxa"/>
            <w:shd w:val="clear" w:color="auto" w:fill="F2F2F2" w:themeFill="background1" w:themeFillShade="F2"/>
          </w:tcPr>
          <w:p w14:paraId="273DFBA4"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Proyektor</w:t>
            </w:r>
          </w:p>
        </w:tc>
        <w:tc>
          <w:tcPr>
            <w:tcW w:w="3118" w:type="dxa"/>
            <w:shd w:val="clear" w:color="auto" w:fill="F2F2F2" w:themeFill="background1" w:themeFillShade="F2"/>
          </w:tcPr>
          <w:p w14:paraId="0FEB8CE9"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w:t>
            </w:r>
          </w:p>
        </w:tc>
      </w:tr>
      <w:tr w:rsidR="00A44D37" w:rsidRPr="008439DA" w14:paraId="12643E6F" w14:textId="77777777" w:rsidTr="008439DA">
        <w:tc>
          <w:tcPr>
            <w:tcW w:w="598" w:type="dxa"/>
            <w:shd w:val="clear" w:color="auto" w:fill="F2F2F2" w:themeFill="background1" w:themeFillShade="F2"/>
          </w:tcPr>
          <w:p w14:paraId="6832BC84"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26</w:t>
            </w:r>
          </w:p>
        </w:tc>
        <w:tc>
          <w:tcPr>
            <w:tcW w:w="4647" w:type="dxa"/>
            <w:shd w:val="clear" w:color="auto" w:fill="F2F2F2" w:themeFill="background1" w:themeFillShade="F2"/>
          </w:tcPr>
          <w:p w14:paraId="7D7707B7"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Pesawat Telepon/Fax</w:t>
            </w:r>
          </w:p>
        </w:tc>
        <w:tc>
          <w:tcPr>
            <w:tcW w:w="3118" w:type="dxa"/>
            <w:shd w:val="clear" w:color="auto" w:fill="F2F2F2" w:themeFill="background1" w:themeFillShade="F2"/>
          </w:tcPr>
          <w:p w14:paraId="5A6FE9AB"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1</w:t>
            </w:r>
          </w:p>
        </w:tc>
      </w:tr>
      <w:tr w:rsidR="00A44D37" w:rsidRPr="008439DA" w14:paraId="3627E683" w14:textId="77777777" w:rsidTr="008439DA">
        <w:tc>
          <w:tcPr>
            <w:tcW w:w="598" w:type="dxa"/>
            <w:shd w:val="clear" w:color="auto" w:fill="F2F2F2" w:themeFill="background1" w:themeFillShade="F2"/>
          </w:tcPr>
          <w:p w14:paraId="2ABBDEB9" w14:textId="77777777" w:rsidR="00A44D3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27</w:t>
            </w:r>
          </w:p>
        </w:tc>
        <w:tc>
          <w:tcPr>
            <w:tcW w:w="4647" w:type="dxa"/>
            <w:shd w:val="clear" w:color="auto" w:fill="F2F2F2" w:themeFill="background1" w:themeFillShade="F2"/>
          </w:tcPr>
          <w:p w14:paraId="045C341B" w14:textId="77777777" w:rsidR="00A44D37" w:rsidRDefault="00A44D37" w:rsidP="00F82F7E">
            <w:pPr>
              <w:pStyle w:val="ListParagraph"/>
              <w:spacing w:line="360" w:lineRule="auto"/>
              <w:ind w:left="0"/>
              <w:rPr>
                <w:rFonts w:ascii="Tahoma" w:hAnsi="Tahoma" w:cs="Tahoma"/>
                <w:sz w:val="24"/>
                <w:szCs w:val="24"/>
                <w:lang w:val="id-ID"/>
              </w:rPr>
            </w:pPr>
            <w:r>
              <w:rPr>
                <w:rFonts w:ascii="Tahoma" w:hAnsi="Tahoma" w:cs="Tahoma"/>
                <w:sz w:val="24"/>
                <w:szCs w:val="24"/>
                <w:lang w:val="id-ID"/>
              </w:rPr>
              <w:t>Sofa</w:t>
            </w:r>
          </w:p>
        </w:tc>
        <w:tc>
          <w:tcPr>
            <w:tcW w:w="3118" w:type="dxa"/>
            <w:shd w:val="clear" w:color="auto" w:fill="F2F2F2" w:themeFill="background1" w:themeFillShade="F2"/>
          </w:tcPr>
          <w:p w14:paraId="60479B91" w14:textId="77777777" w:rsidR="00A44D37" w:rsidRPr="008B6827" w:rsidRDefault="008B6827" w:rsidP="00F82F7E">
            <w:pPr>
              <w:pStyle w:val="ListParagraph"/>
              <w:spacing w:line="360" w:lineRule="auto"/>
              <w:ind w:left="0"/>
              <w:jc w:val="center"/>
              <w:rPr>
                <w:rFonts w:ascii="Tahoma" w:hAnsi="Tahoma" w:cs="Tahoma"/>
                <w:sz w:val="24"/>
                <w:szCs w:val="24"/>
                <w:lang w:val="id-ID"/>
              </w:rPr>
            </w:pPr>
            <w:r>
              <w:rPr>
                <w:rFonts w:ascii="Tahoma" w:hAnsi="Tahoma" w:cs="Tahoma"/>
                <w:sz w:val="24"/>
                <w:szCs w:val="24"/>
                <w:lang w:val="id-ID"/>
              </w:rPr>
              <w:t>3</w:t>
            </w:r>
          </w:p>
        </w:tc>
      </w:tr>
    </w:tbl>
    <w:p w14:paraId="33C30B74" w14:textId="77777777" w:rsidR="00785672" w:rsidRDefault="00785672" w:rsidP="00785672">
      <w:pPr>
        <w:pStyle w:val="ListParagraph"/>
        <w:spacing w:after="0" w:line="240" w:lineRule="auto"/>
        <w:ind w:left="788"/>
        <w:jc w:val="center"/>
        <w:rPr>
          <w:rFonts w:ascii="Tahoma" w:hAnsi="Tahoma" w:cs="Tahoma"/>
          <w:sz w:val="24"/>
          <w:szCs w:val="24"/>
          <w:lang w:val="id-ID"/>
        </w:rPr>
      </w:pPr>
    </w:p>
    <w:p w14:paraId="5C9B2F24" w14:textId="77777777" w:rsidR="004122F2" w:rsidRDefault="008B6827" w:rsidP="004122F2">
      <w:pPr>
        <w:pStyle w:val="ListParagraph"/>
        <w:spacing w:after="0" w:line="360" w:lineRule="auto"/>
        <w:ind w:left="284"/>
        <w:jc w:val="both"/>
        <w:rPr>
          <w:rFonts w:ascii="Tahoma" w:hAnsi="Tahoma" w:cs="Tahoma"/>
          <w:sz w:val="24"/>
          <w:szCs w:val="24"/>
          <w:lang w:val="id-ID"/>
        </w:rPr>
      </w:pPr>
      <w:r>
        <w:rPr>
          <w:rFonts w:ascii="Tahoma" w:hAnsi="Tahoma" w:cs="Tahoma"/>
          <w:sz w:val="24"/>
          <w:szCs w:val="24"/>
          <w:lang w:val="id-ID"/>
        </w:rPr>
        <w:t xml:space="preserve"> </w:t>
      </w:r>
    </w:p>
    <w:p w14:paraId="486C554A" w14:textId="77777777" w:rsidR="008B6827" w:rsidRPr="003108F3" w:rsidRDefault="008B6827" w:rsidP="004122F2">
      <w:pPr>
        <w:pStyle w:val="ListParagraph"/>
        <w:spacing w:after="0" w:line="360" w:lineRule="auto"/>
        <w:ind w:left="284"/>
        <w:jc w:val="both"/>
        <w:rPr>
          <w:rFonts w:ascii="Tahoma" w:hAnsi="Tahoma" w:cs="Tahoma"/>
          <w:sz w:val="24"/>
          <w:szCs w:val="24"/>
        </w:rPr>
      </w:pPr>
    </w:p>
    <w:p w14:paraId="7F10D038" w14:textId="77777777" w:rsidR="0064406C" w:rsidRPr="003108F3" w:rsidRDefault="0064406C" w:rsidP="004122F2">
      <w:pPr>
        <w:pStyle w:val="ListParagraph"/>
        <w:spacing w:after="0" w:line="360" w:lineRule="auto"/>
        <w:ind w:left="284"/>
        <w:jc w:val="both"/>
        <w:rPr>
          <w:rFonts w:ascii="Tahoma" w:hAnsi="Tahoma" w:cs="Tahoma"/>
          <w:sz w:val="24"/>
          <w:szCs w:val="24"/>
        </w:rPr>
      </w:pPr>
    </w:p>
    <w:p w14:paraId="4310FA77" w14:textId="769BEFDF" w:rsidR="00860D7D" w:rsidRPr="001F3CB2" w:rsidRDefault="00860D7D" w:rsidP="001F3CB2">
      <w:pPr>
        <w:pStyle w:val="ListParagraph"/>
        <w:numPr>
          <w:ilvl w:val="0"/>
          <w:numId w:val="30"/>
        </w:numPr>
        <w:spacing w:after="0" w:line="360" w:lineRule="auto"/>
        <w:ind w:left="567" w:hanging="425"/>
        <w:jc w:val="both"/>
        <w:rPr>
          <w:rFonts w:ascii="Tahoma" w:hAnsi="Tahoma" w:cs="Tahoma"/>
          <w:b/>
          <w:sz w:val="24"/>
          <w:szCs w:val="24"/>
        </w:rPr>
      </w:pPr>
      <w:proofErr w:type="spellStart"/>
      <w:r w:rsidRPr="001F3CB2">
        <w:rPr>
          <w:rFonts w:ascii="Tahoma" w:hAnsi="Tahoma" w:cs="Tahoma"/>
          <w:b/>
          <w:sz w:val="24"/>
          <w:szCs w:val="24"/>
        </w:rPr>
        <w:lastRenderedPageBreak/>
        <w:t>P</w:t>
      </w:r>
      <w:r w:rsidR="001C1EC9">
        <w:rPr>
          <w:rFonts w:ascii="Tahoma" w:hAnsi="Tahoma" w:cs="Tahoma"/>
          <w:b/>
          <w:sz w:val="24"/>
          <w:szCs w:val="24"/>
        </w:rPr>
        <w:t>ermasalahan</w:t>
      </w:r>
      <w:proofErr w:type="spellEnd"/>
      <w:r w:rsidR="001C1EC9">
        <w:rPr>
          <w:rFonts w:ascii="Tahoma" w:hAnsi="Tahoma" w:cs="Tahoma"/>
          <w:b/>
          <w:sz w:val="24"/>
          <w:szCs w:val="24"/>
        </w:rPr>
        <w:t xml:space="preserve"> Utama yang </w:t>
      </w:r>
      <w:proofErr w:type="spellStart"/>
      <w:r w:rsidR="001C1EC9">
        <w:rPr>
          <w:rFonts w:ascii="Tahoma" w:hAnsi="Tahoma" w:cs="Tahoma"/>
          <w:b/>
          <w:sz w:val="24"/>
          <w:szCs w:val="24"/>
        </w:rPr>
        <w:t>Dihadapi</w:t>
      </w:r>
      <w:proofErr w:type="spellEnd"/>
      <w:r w:rsidR="001C1EC9">
        <w:rPr>
          <w:rFonts w:ascii="Tahoma" w:hAnsi="Tahoma" w:cs="Tahoma"/>
          <w:b/>
          <w:sz w:val="24"/>
          <w:szCs w:val="24"/>
        </w:rPr>
        <w:t xml:space="preserve"> </w:t>
      </w:r>
      <w:proofErr w:type="spellStart"/>
      <w:r w:rsidR="001C1EC9">
        <w:rPr>
          <w:rFonts w:ascii="Tahoma" w:hAnsi="Tahoma" w:cs="Tahoma"/>
          <w:b/>
          <w:sz w:val="24"/>
          <w:szCs w:val="24"/>
        </w:rPr>
        <w:t>Dinas</w:t>
      </w:r>
      <w:proofErr w:type="spellEnd"/>
      <w:r w:rsidR="001C1EC9">
        <w:rPr>
          <w:rFonts w:ascii="Tahoma" w:hAnsi="Tahoma" w:cs="Tahoma"/>
          <w:b/>
          <w:sz w:val="24"/>
          <w:szCs w:val="24"/>
        </w:rPr>
        <w:t xml:space="preserve"> </w:t>
      </w:r>
      <w:proofErr w:type="spellStart"/>
      <w:r w:rsidR="001C1EC9">
        <w:rPr>
          <w:rFonts w:ascii="Tahoma" w:hAnsi="Tahoma" w:cs="Tahoma"/>
          <w:b/>
          <w:sz w:val="24"/>
          <w:szCs w:val="24"/>
        </w:rPr>
        <w:t>Lingkungan</w:t>
      </w:r>
      <w:proofErr w:type="spellEnd"/>
      <w:r w:rsidR="001C1EC9">
        <w:rPr>
          <w:rFonts w:ascii="Tahoma" w:hAnsi="Tahoma" w:cs="Tahoma"/>
          <w:b/>
          <w:sz w:val="24"/>
          <w:szCs w:val="24"/>
        </w:rPr>
        <w:t xml:space="preserve"> </w:t>
      </w:r>
      <w:proofErr w:type="spellStart"/>
      <w:r w:rsidR="001C1EC9">
        <w:rPr>
          <w:rFonts w:ascii="Tahoma" w:hAnsi="Tahoma" w:cs="Tahoma"/>
          <w:b/>
          <w:sz w:val="24"/>
          <w:szCs w:val="24"/>
        </w:rPr>
        <w:t>Hidup</w:t>
      </w:r>
      <w:proofErr w:type="spellEnd"/>
      <w:r w:rsidR="001C1EC9">
        <w:rPr>
          <w:rFonts w:ascii="Tahoma" w:hAnsi="Tahoma" w:cs="Tahoma"/>
          <w:b/>
          <w:sz w:val="24"/>
          <w:szCs w:val="24"/>
        </w:rPr>
        <w:t xml:space="preserve"> dan </w:t>
      </w:r>
      <w:proofErr w:type="spellStart"/>
      <w:r w:rsidR="001C1EC9">
        <w:rPr>
          <w:rFonts w:ascii="Tahoma" w:hAnsi="Tahoma" w:cs="Tahoma"/>
          <w:b/>
          <w:sz w:val="24"/>
          <w:szCs w:val="24"/>
        </w:rPr>
        <w:t>Pengelolaan</w:t>
      </w:r>
      <w:proofErr w:type="spellEnd"/>
      <w:r w:rsidR="001C1EC9">
        <w:rPr>
          <w:rFonts w:ascii="Tahoma" w:hAnsi="Tahoma" w:cs="Tahoma"/>
          <w:b/>
          <w:sz w:val="24"/>
          <w:szCs w:val="24"/>
        </w:rPr>
        <w:t xml:space="preserve"> </w:t>
      </w:r>
      <w:proofErr w:type="spellStart"/>
      <w:r w:rsidR="001C1EC9">
        <w:rPr>
          <w:rFonts w:ascii="Tahoma" w:hAnsi="Tahoma" w:cs="Tahoma"/>
          <w:b/>
          <w:sz w:val="24"/>
          <w:szCs w:val="24"/>
        </w:rPr>
        <w:t>Sampah</w:t>
      </w:r>
      <w:proofErr w:type="spellEnd"/>
      <w:r w:rsidR="001C1EC9">
        <w:rPr>
          <w:rFonts w:ascii="Tahoma" w:hAnsi="Tahoma" w:cs="Tahoma"/>
          <w:b/>
          <w:sz w:val="24"/>
          <w:szCs w:val="24"/>
        </w:rPr>
        <w:t xml:space="preserve"> </w:t>
      </w:r>
    </w:p>
    <w:p w14:paraId="7D658676" w14:textId="77777777" w:rsidR="00935F2C" w:rsidRPr="003108F3" w:rsidRDefault="00935F2C" w:rsidP="00935F2C">
      <w:pPr>
        <w:spacing w:line="360" w:lineRule="auto"/>
        <w:ind w:left="567" w:firstLine="851"/>
        <w:jc w:val="both"/>
        <w:rPr>
          <w:rFonts w:ascii="Tahoma" w:hAnsi="Tahoma" w:cs="Tahoma"/>
          <w:sz w:val="24"/>
          <w:szCs w:val="24"/>
          <w:lang w:val="id-ID"/>
        </w:rPr>
      </w:pPr>
      <w:r w:rsidRPr="003108F3">
        <w:rPr>
          <w:rFonts w:ascii="Tahoma" w:hAnsi="Tahoma" w:cs="Tahoma"/>
          <w:sz w:val="24"/>
          <w:szCs w:val="24"/>
          <w:lang w:val="id-ID"/>
        </w:rPr>
        <w:t xml:space="preserve">Perencanaan Strategis Dinas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r w:rsidRPr="003108F3">
        <w:rPr>
          <w:rFonts w:ascii="Tahoma" w:hAnsi="Tahoma" w:cs="Tahoma"/>
          <w:sz w:val="24"/>
          <w:szCs w:val="24"/>
          <w:lang w:val="id-ID"/>
        </w:rPr>
        <w:t>Kabupaten Brebes disusun dalam kerangka keterpaduan perencanaan pembangunan daerah. Oleh karena itu tahap awal dari perencanaan strategis dimulai dengan melakukan analisis terhadap hasil dan kinerja yang telah dicapai selama ini dan permasalahannya. Tujuannya adalah agar perencanaan strategis yang disusun dapat bersinergi dan memberikan kontribusi yang besar dalam pemecahan permasalahan pembangunan di Kabupaten Brebes.</w:t>
      </w:r>
    </w:p>
    <w:p w14:paraId="3AE457E6" w14:textId="77777777" w:rsidR="00935F2C" w:rsidRPr="003108F3" w:rsidRDefault="00935F2C" w:rsidP="00935F2C">
      <w:pPr>
        <w:spacing w:line="360" w:lineRule="auto"/>
        <w:ind w:left="567" w:firstLine="851"/>
        <w:jc w:val="both"/>
        <w:rPr>
          <w:rFonts w:ascii="Tahoma" w:hAnsi="Tahoma" w:cs="Tahoma"/>
          <w:sz w:val="24"/>
          <w:szCs w:val="24"/>
        </w:rPr>
      </w:pPr>
      <w:r w:rsidRPr="003108F3">
        <w:rPr>
          <w:rFonts w:ascii="Tahoma" w:hAnsi="Tahoma" w:cs="Tahoma"/>
          <w:sz w:val="24"/>
          <w:szCs w:val="24"/>
          <w:lang w:val="id-ID"/>
        </w:rPr>
        <w:t>Selanjutnya permasalahan-permasalahan berdasarkan tugas dan fungsi pelayanan Dinas Pe</w:t>
      </w:r>
      <w:proofErr w:type="spellStart"/>
      <w:r w:rsidRPr="003108F3">
        <w:rPr>
          <w:rFonts w:ascii="Tahoma" w:hAnsi="Tahoma" w:cs="Tahoma"/>
          <w:sz w:val="24"/>
          <w:szCs w:val="24"/>
        </w:rPr>
        <w:t>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w:t>
      </w:r>
      <w:r w:rsidRPr="003108F3">
        <w:rPr>
          <w:rFonts w:ascii="Tahoma" w:hAnsi="Tahoma" w:cs="Tahoma"/>
          <w:sz w:val="24"/>
          <w:szCs w:val="24"/>
          <w:lang w:val="id-ID"/>
        </w:rPr>
        <w:t>Kabupaten Brebes sebagai perumusan kebijakan dan program serta kegiatan untuk lima tahun ke depan adalah sebagai berikut :</w:t>
      </w:r>
    </w:p>
    <w:p w14:paraId="650CF648"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Belum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optimalnya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perlindungan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terhadap</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kawasan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lindung</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daerah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tangkapan</w:t>
      </w:r>
      <w:proofErr w:type="spellEnd"/>
      <w:r w:rsidRPr="003108F3">
        <w:rPr>
          <w:rFonts w:ascii="Tahoma" w:hAnsi="Tahoma" w:cs="Tahoma"/>
          <w:sz w:val="24"/>
          <w:szCs w:val="24"/>
        </w:rPr>
        <w:t xml:space="preserve"> air dan </w:t>
      </w:r>
      <w:proofErr w:type="spellStart"/>
      <w:r w:rsidRPr="003108F3">
        <w:rPr>
          <w:rFonts w:ascii="Tahoma" w:hAnsi="Tahoma" w:cs="Tahoma"/>
          <w:sz w:val="24"/>
          <w:szCs w:val="24"/>
        </w:rPr>
        <w:t>sumber</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mata</w:t>
      </w:r>
      <w:proofErr w:type="spellEnd"/>
      <w:r w:rsidRPr="003108F3">
        <w:rPr>
          <w:rFonts w:ascii="Tahoma" w:hAnsi="Tahoma" w:cs="Tahoma"/>
          <w:sz w:val="24"/>
          <w:szCs w:val="24"/>
        </w:rPr>
        <w:t xml:space="preserve"> air </w:t>
      </w:r>
      <w:proofErr w:type="spellStart"/>
      <w:r w:rsidRPr="003108F3">
        <w:rPr>
          <w:rFonts w:ascii="Tahoma" w:hAnsi="Tahoma" w:cs="Tahoma"/>
          <w:sz w:val="24"/>
          <w:szCs w:val="24"/>
        </w:rPr>
        <w:t>serta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penanganan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wilawah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rawan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longsor</w:t>
      </w:r>
      <w:proofErr w:type="spellEnd"/>
      <w:r w:rsidRPr="003108F3">
        <w:rPr>
          <w:rFonts w:ascii="Tahoma" w:hAnsi="Tahoma" w:cs="Tahoma"/>
          <w:sz w:val="24"/>
          <w:szCs w:val="24"/>
        </w:rPr>
        <w:t>;</w:t>
      </w:r>
    </w:p>
    <w:p w14:paraId="3D511F4B"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r w:rsidRPr="003108F3">
        <w:rPr>
          <w:rFonts w:ascii="Tahoma" w:hAnsi="Tahoma" w:cs="Tahoma"/>
          <w:sz w:val="24"/>
          <w:szCs w:val="24"/>
        </w:rPr>
        <w:t xml:space="preserve">Masih </w:t>
      </w:r>
      <w:proofErr w:type="spellStart"/>
      <w:r w:rsidRPr="003108F3">
        <w:rPr>
          <w:rFonts w:ascii="Tahoma" w:hAnsi="Tahoma" w:cs="Tahoma"/>
          <w:sz w:val="24"/>
          <w:szCs w:val="24"/>
        </w:rPr>
        <w:t>rendahnya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kemampuan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hal</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ini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terlihat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dari</w:t>
      </w:r>
      <w:proofErr w:type="spellEnd"/>
      <w:r w:rsidRPr="003108F3">
        <w:rPr>
          <w:rFonts w:ascii="Tahoma" w:hAnsi="Tahoma" w:cs="Tahoma"/>
          <w:sz w:val="24"/>
          <w:szCs w:val="24"/>
        </w:rPr>
        <w:t xml:space="preserve"> </w:t>
      </w:r>
      <w:proofErr w:type="spellStart"/>
      <w:r w:rsidRPr="003108F3">
        <w:rPr>
          <w:rFonts w:ascii="Tahoma" w:eastAsiaTheme="minorHAnsi" w:hAnsi="Tahoma" w:cs="Tahoma"/>
          <w:sz w:val="24"/>
          <w:szCs w:val="24"/>
        </w:rPr>
        <w:t>cakupan</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penanganan</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sampah</w:t>
      </w:r>
      <w:proofErr w:type="spellEnd"/>
      <w:r w:rsidRPr="003108F3">
        <w:rPr>
          <w:rFonts w:ascii="Tahoma" w:eastAsiaTheme="minorHAnsi" w:hAnsi="Tahoma" w:cs="Tahoma"/>
          <w:sz w:val="24"/>
          <w:szCs w:val="24"/>
        </w:rPr>
        <w:t xml:space="preserve"> yang </w:t>
      </w:r>
      <w:proofErr w:type="spellStart"/>
      <w:r w:rsidRPr="003108F3">
        <w:rPr>
          <w:rFonts w:ascii="Tahoma" w:eastAsiaTheme="minorHAnsi" w:hAnsi="Tahoma" w:cs="Tahoma"/>
          <w:sz w:val="24"/>
          <w:szCs w:val="24"/>
        </w:rPr>
        <w:t>masih</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sangat</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kecil</w:t>
      </w:r>
      <w:proofErr w:type="spellEnd"/>
      <w:r w:rsidRPr="003108F3">
        <w:rPr>
          <w:rFonts w:ascii="Tahoma" w:eastAsiaTheme="minorHAnsi" w:hAnsi="Tahoma" w:cs="Tahoma"/>
          <w:sz w:val="24"/>
          <w:szCs w:val="24"/>
        </w:rPr>
        <w:t>;</w:t>
      </w:r>
    </w:p>
    <w:p w14:paraId="6C2A52BD" w14:textId="77777777" w:rsidR="00935F2C" w:rsidRPr="003108F3" w:rsidRDefault="00935F2C" w:rsidP="004D2E5D">
      <w:pPr>
        <w:pStyle w:val="ListParagraph"/>
        <w:numPr>
          <w:ilvl w:val="0"/>
          <w:numId w:val="29"/>
        </w:numPr>
        <w:autoSpaceDE w:val="0"/>
        <w:autoSpaceDN w:val="0"/>
        <w:adjustRightInd w:val="0"/>
        <w:spacing w:after="0" w:line="360" w:lineRule="auto"/>
        <w:ind w:left="900" w:hanging="270"/>
        <w:jc w:val="both"/>
        <w:rPr>
          <w:rFonts w:ascii="Tahoma" w:hAnsi="Tahoma" w:cs="Tahoma"/>
          <w:sz w:val="24"/>
          <w:szCs w:val="24"/>
        </w:rPr>
      </w:pPr>
      <w:proofErr w:type="spellStart"/>
      <w:r w:rsidRPr="003108F3">
        <w:rPr>
          <w:rFonts w:ascii="Tahoma" w:eastAsiaTheme="minorHAnsi" w:hAnsi="Tahoma" w:cs="Tahoma"/>
          <w:sz w:val="24"/>
          <w:szCs w:val="24"/>
        </w:rPr>
        <w:t>Belum</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optimalnya</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pengelolaan</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sampah</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berbasis</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masyarakat</w:t>
      </w:r>
      <w:proofErr w:type="spellEnd"/>
      <w:r w:rsidRPr="003108F3">
        <w:rPr>
          <w:rFonts w:ascii="Tahoma" w:eastAsiaTheme="minorHAnsi" w:hAnsi="Tahoma" w:cs="Tahoma"/>
          <w:sz w:val="24"/>
          <w:szCs w:val="24"/>
        </w:rPr>
        <w:t xml:space="preserve"> </w:t>
      </w:r>
      <w:proofErr w:type="spellStart"/>
      <w:r w:rsidRPr="003108F3">
        <w:rPr>
          <w:rFonts w:ascii="Tahoma" w:eastAsiaTheme="minorHAnsi" w:hAnsi="Tahoma" w:cs="Tahoma"/>
          <w:sz w:val="24"/>
          <w:szCs w:val="24"/>
        </w:rPr>
        <w:t>melalui</w:t>
      </w:r>
      <w:proofErr w:type="spellEnd"/>
      <w:r w:rsidRPr="003108F3">
        <w:rPr>
          <w:rFonts w:ascii="Tahoma" w:eastAsiaTheme="minorHAnsi" w:hAnsi="Tahoma" w:cs="Tahoma"/>
          <w:sz w:val="24"/>
          <w:szCs w:val="24"/>
        </w:rPr>
        <w:t xml:space="preserve"> 3R (Reduce, Reuse, Recycle);</w:t>
      </w:r>
    </w:p>
    <w:p w14:paraId="2EB51C57"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Tingginya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alih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fungsi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lahan</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penurunan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kawasan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hutan</w:t>
      </w:r>
      <w:proofErr w:type="spellEnd"/>
      <w:r w:rsidRPr="003108F3">
        <w:rPr>
          <w:rFonts w:ascii="Tahoma" w:hAnsi="Tahoma" w:cs="Tahoma"/>
          <w:sz w:val="24"/>
          <w:szCs w:val="24"/>
        </w:rPr>
        <w:t>;</w:t>
      </w:r>
    </w:p>
    <w:p w14:paraId="750CFCDC"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Menurunnya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kualitas</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kuantitas</w:t>
      </w:r>
      <w:proofErr w:type="spellEnd"/>
      <w:r w:rsidRPr="003108F3">
        <w:rPr>
          <w:rFonts w:ascii="Tahoma" w:hAnsi="Tahoma" w:cs="Tahoma"/>
          <w:sz w:val="24"/>
          <w:szCs w:val="24"/>
        </w:rPr>
        <w:t xml:space="preserve"> air </w:t>
      </w:r>
      <w:proofErr w:type="spellStart"/>
      <w:r w:rsidRPr="003108F3">
        <w:rPr>
          <w:rFonts w:ascii="Tahoma" w:hAnsi="Tahoma" w:cs="Tahoma"/>
          <w:sz w:val="24"/>
          <w:szCs w:val="24"/>
        </w:rPr>
        <w:t>baku</w:t>
      </w:r>
      <w:proofErr w:type="spellEnd"/>
      <w:r w:rsidRPr="003108F3">
        <w:rPr>
          <w:rFonts w:ascii="Tahoma" w:hAnsi="Tahoma" w:cs="Tahoma"/>
          <w:sz w:val="24"/>
          <w:szCs w:val="24"/>
        </w:rPr>
        <w:t>;</w:t>
      </w:r>
    </w:p>
    <w:p w14:paraId="0E4D7A29"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Meningkatnya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bencana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terkait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perubahan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iklim</w:t>
      </w:r>
      <w:proofErr w:type="spellEnd"/>
      <w:r w:rsidRPr="003108F3">
        <w:rPr>
          <w:rFonts w:ascii="Tahoma" w:hAnsi="Tahoma" w:cs="Tahoma"/>
          <w:sz w:val="24"/>
          <w:szCs w:val="24"/>
        </w:rPr>
        <w:t>;</w:t>
      </w:r>
    </w:p>
    <w:p w14:paraId="4D5442A6"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Buruknya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sanitasi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permukiman</w:t>
      </w:r>
      <w:proofErr w:type="spellEnd"/>
      <w:r w:rsidRPr="003108F3">
        <w:rPr>
          <w:rFonts w:ascii="Tahoma" w:hAnsi="Tahoma" w:cs="Tahoma"/>
          <w:sz w:val="24"/>
          <w:szCs w:val="24"/>
        </w:rPr>
        <w:t>;</w:t>
      </w:r>
    </w:p>
    <w:p w14:paraId="348DA648"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Meningkatnya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pencemaran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udara</w:t>
      </w:r>
      <w:proofErr w:type="spellEnd"/>
      <w:r w:rsidRPr="003108F3">
        <w:rPr>
          <w:rFonts w:ascii="Tahoma" w:hAnsi="Tahoma" w:cs="Tahoma"/>
          <w:sz w:val="24"/>
          <w:szCs w:val="24"/>
        </w:rPr>
        <w:t xml:space="preserve">, air dan </w:t>
      </w:r>
      <w:proofErr w:type="spellStart"/>
      <w:r w:rsidRPr="003108F3">
        <w:rPr>
          <w:rFonts w:ascii="Tahoma" w:hAnsi="Tahoma" w:cs="Tahoma"/>
          <w:sz w:val="24"/>
          <w:szCs w:val="24"/>
        </w:rPr>
        <w:t>tanah</w:t>
      </w:r>
      <w:proofErr w:type="spellEnd"/>
      <w:r w:rsidRPr="003108F3">
        <w:rPr>
          <w:rFonts w:ascii="Tahoma" w:hAnsi="Tahoma" w:cs="Tahoma"/>
          <w:sz w:val="24"/>
          <w:szCs w:val="24"/>
        </w:rPr>
        <w:t>;</w:t>
      </w:r>
    </w:p>
    <w:p w14:paraId="3930F90A" w14:textId="77777777" w:rsidR="00935F2C" w:rsidRPr="003108F3" w:rsidRDefault="00935F2C" w:rsidP="004D2E5D">
      <w:pPr>
        <w:pStyle w:val="ListParagraph"/>
        <w:numPr>
          <w:ilvl w:val="0"/>
          <w:numId w:val="29"/>
        </w:numPr>
        <w:spacing w:after="0" w:line="360" w:lineRule="auto"/>
        <w:ind w:left="900" w:hanging="270"/>
        <w:jc w:val="both"/>
        <w:rPr>
          <w:rFonts w:ascii="Tahoma" w:hAnsi="Tahoma" w:cs="Tahoma"/>
          <w:sz w:val="24"/>
          <w:szCs w:val="24"/>
        </w:rPr>
      </w:pPr>
      <w:proofErr w:type="spellStart"/>
      <w:r w:rsidRPr="003108F3">
        <w:rPr>
          <w:rFonts w:ascii="Tahoma" w:hAnsi="Tahoma" w:cs="Tahoma"/>
          <w:sz w:val="24"/>
          <w:szCs w:val="24"/>
        </w:rPr>
        <w:t>Belum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memadainya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sarana</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prasarana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laboratorium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w:t>
      </w:r>
    </w:p>
    <w:p w14:paraId="26CEC927" w14:textId="77777777" w:rsidR="00935F2C" w:rsidRPr="003108F3" w:rsidRDefault="00935F2C" w:rsidP="004D2E5D">
      <w:pPr>
        <w:pStyle w:val="ListParagraph"/>
        <w:numPr>
          <w:ilvl w:val="0"/>
          <w:numId w:val="29"/>
        </w:numPr>
        <w:spacing w:after="0" w:line="360" w:lineRule="auto"/>
        <w:ind w:left="900"/>
        <w:jc w:val="both"/>
        <w:rPr>
          <w:rFonts w:ascii="Tahoma" w:hAnsi="Tahoma" w:cs="Tahoma"/>
          <w:sz w:val="24"/>
          <w:szCs w:val="24"/>
        </w:rPr>
      </w:pPr>
      <w:proofErr w:type="spellStart"/>
      <w:r w:rsidRPr="003108F3">
        <w:rPr>
          <w:rFonts w:ascii="Tahoma" w:hAnsi="Tahoma" w:cs="Tahoma"/>
          <w:sz w:val="24"/>
          <w:szCs w:val="24"/>
        </w:rPr>
        <w:t>Terbatasnya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sumber</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manusia</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memiliki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kompetensi</w:t>
      </w:r>
      <w:proofErr w:type="spellEnd"/>
      <w:r w:rsidRPr="003108F3">
        <w:rPr>
          <w:rFonts w:ascii="Tahoma" w:hAnsi="Tahoma" w:cs="Tahoma"/>
          <w:sz w:val="24"/>
          <w:szCs w:val="24"/>
        </w:rPr>
        <w:t xml:space="preserve"> di </w:t>
      </w:r>
      <w:proofErr w:type="spellStart"/>
      <w:r w:rsidRPr="003108F3">
        <w:rPr>
          <w:rFonts w:ascii="Tahoma" w:hAnsi="Tahoma" w:cs="Tahoma"/>
          <w:sz w:val="24"/>
          <w:szCs w:val="24"/>
        </w:rPr>
        <w:t>laboratorium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w:t>
      </w:r>
    </w:p>
    <w:p w14:paraId="6607B2CF" w14:textId="77777777" w:rsidR="00935F2C" w:rsidRPr="003108F3" w:rsidRDefault="00935F2C" w:rsidP="004D2E5D">
      <w:pPr>
        <w:pStyle w:val="ListParagraph"/>
        <w:numPr>
          <w:ilvl w:val="0"/>
          <w:numId w:val="29"/>
        </w:numPr>
        <w:spacing w:after="0" w:line="360" w:lineRule="auto"/>
        <w:ind w:left="900"/>
        <w:jc w:val="both"/>
        <w:rPr>
          <w:rFonts w:ascii="Tahoma" w:hAnsi="Tahoma" w:cs="Tahoma"/>
          <w:sz w:val="24"/>
          <w:szCs w:val="24"/>
        </w:rPr>
      </w:pPr>
      <w:proofErr w:type="spellStart"/>
      <w:r w:rsidRPr="003108F3">
        <w:rPr>
          <w:rFonts w:ascii="Tahoma" w:hAnsi="Tahoma" w:cs="Tahoma"/>
          <w:sz w:val="24"/>
          <w:szCs w:val="24"/>
        </w:rPr>
        <w:t>Meningkatnya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pencemaran</w:t>
      </w:r>
      <w:proofErr w:type="spellEnd"/>
      <w:r w:rsidRPr="003108F3">
        <w:rPr>
          <w:rFonts w:ascii="Tahoma" w:hAnsi="Tahoma" w:cs="Tahoma"/>
          <w:sz w:val="24"/>
          <w:szCs w:val="24"/>
        </w:rPr>
        <w:t xml:space="preserve"> air yang </w:t>
      </w:r>
      <w:proofErr w:type="spellStart"/>
      <w:r w:rsidRPr="003108F3">
        <w:rPr>
          <w:rFonts w:ascii="Tahoma" w:hAnsi="Tahoma" w:cs="Tahoma"/>
          <w:sz w:val="24"/>
          <w:szCs w:val="24"/>
        </w:rPr>
        <w:t>disebabkan</w:t>
      </w:r>
      <w:proofErr w:type="spellEnd"/>
      <w:r w:rsidRPr="003108F3">
        <w:rPr>
          <w:rFonts w:ascii="Tahoma" w:hAnsi="Tahoma" w:cs="Tahoma"/>
          <w:sz w:val="24"/>
          <w:szCs w:val="24"/>
        </w:rPr>
        <w:t xml:space="preserve"> oleh </w:t>
      </w:r>
      <w:proofErr w:type="spellStart"/>
      <w:r w:rsidRPr="003108F3">
        <w:rPr>
          <w:rFonts w:ascii="Tahoma" w:hAnsi="Tahoma" w:cs="Tahoma"/>
          <w:sz w:val="24"/>
          <w:szCs w:val="24"/>
        </w:rPr>
        <w:t>usaha</w:t>
      </w:r>
      <w:proofErr w:type="spellEnd"/>
      <w:r w:rsidRPr="003108F3">
        <w:rPr>
          <w:rFonts w:ascii="Tahoma" w:hAnsi="Tahoma" w:cs="Tahoma"/>
          <w:sz w:val="24"/>
          <w:szCs w:val="24"/>
        </w:rPr>
        <w:t>/</w:t>
      </w:r>
      <w:proofErr w:type="spellStart"/>
      <w:r w:rsidRPr="003108F3">
        <w:rPr>
          <w:rFonts w:ascii="Tahoma" w:hAnsi="Tahoma" w:cs="Tahoma"/>
          <w:sz w:val="24"/>
          <w:szCs w:val="24"/>
        </w:rPr>
        <w:t>kegiatan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industri</w:t>
      </w:r>
      <w:proofErr w:type="spellEnd"/>
      <w:r w:rsidRPr="003108F3">
        <w:rPr>
          <w:rFonts w:ascii="Tahoma" w:hAnsi="Tahoma" w:cs="Tahoma"/>
          <w:sz w:val="24"/>
          <w:szCs w:val="24"/>
        </w:rPr>
        <w:t>/</w:t>
      </w:r>
      <w:proofErr w:type="spellStart"/>
      <w:r w:rsidRPr="003108F3">
        <w:rPr>
          <w:rFonts w:ascii="Tahoma" w:hAnsi="Tahoma" w:cs="Tahoma"/>
          <w:sz w:val="24"/>
          <w:szCs w:val="24"/>
        </w:rPr>
        <w:t>domestik</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rumah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tangga</w:t>
      </w:r>
      <w:proofErr w:type="spellEnd"/>
      <w:r w:rsidRPr="003108F3">
        <w:rPr>
          <w:rFonts w:ascii="Tahoma" w:hAnsi="Tahoma" w:cs="Tahoma"/>
          <w:sz w:val="24"/>
          <w:szCs w:val="24"/>
        </w:rPr>
        <w:t>;</w:t>
      </w:r>
    </w:p>
    <w:p w14:paraId="5063A0A4" w14:textId="77777777" w:rsidR="00935F2C" w:rsidRPr="003108F3" w:rsidRDefault="00935F2C" w:rsidP="004D2E5D">
      <w:pPr>
        <w:pStyle w:val="ListParagraph"/>
        <w:numPr>
          <w:ilvl w:val="0"/>
          <w:numId w:val="29"/>
        </w:numPr>
        <w:spacing w:after="0" w:line="360" w:lineRule="auto"/>
        <w:ind w:left="900"/>
        <w:jc w:val="both"/>
        <w:rPr>
          <w:rFonts w:ascii="Tahoma" w:hAnsi="Tahoma" w:cs="Tahoma"/>
          <w:sz w:val="24"/>
          <w:szCs w:val="24"/>
        </w:rPr>
      </w:pPr>
      <w:proofErr w:type="spellStart"/>
      <w:r w:rsidRPr="003108F3">
        <w:rPr>
          <w:rFonts w:ascii="Tahoma" w:hAnsi="Tahoma" w:cs="Tahoma"/>
          <w:sz w:val="24"/>
          <w:szCs w:val="24"/>
        </w:rPr>
        <w:t>Minimnya</w:t>
      </w:r>
      <w:proofErr w:type="spellEnd"/>
      <w:r w:rsidRPr="003108F3">
        <w:rPr>
          <w:rFonts w:ascii="Tahoma" w:hAnsi="Tahoma" w:cs="Tahoma"/>
          <w:sz w:val="24"/>
          <w:szCs w:val="24"/>
        </w:rPr>
        <w:t xml:space="preserve"> data dan </w:t>
      </w:r>
      <w:proofErr w:type="spellStart"/>
      <w:r w:rsidRPr="003108F3">
        <w:rPr>
          <w:rFonts w:ascii="Tahoma" w:hAnsi="Tahoma" w:cs="Tahoma"/>
          <w:sz w:val="24"/>
          <w:szCs w:val="24"/>
        </w:rPr>
        <w:t>informasi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mudah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diakses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masyarakat</w:t>
      </w:r>
      <w:proofErr w:type="spellEnd"/>
      <w:r w:rsidRPr="003108F3">
        <w:rPr>
          <w:rFonts w:ascii="Tahoma" w:hAnsi="Tahoma" w:cs="Tahoma"/>
          <w:sz w:val="24"/>
          <w:szCs w:val="24"/>
        </w:rPr>
        <w:t>;</w:t>
      </w:r>
    </w:p>
    <w:p w14:paraId="19168D92" w14:textId="77777777" w:rsidR="00935F2C" w:rsidRPr="003108F3" w:rsidRDefault="00935F2C" w:rsidP="004D2E5D">
      <w:pPr>
        <w:pStyle w:val="ListParagraph"/>
        <w:numPr>
          <w:ilvl w:val="0"/>
          <w:numId w:val="29"/>
        </w:numPr>
        <w:spacing w:after="0" w:line="360" w:lineRule="auto"/>
        <w:ind w:left="900"/>
        <w:jc w:val="both"/>
        <w:rPr>
          <w:rFonts w:ascii="Tahoma" w:hAnsi="Tahoma" w:cs="Tahoma"/>
          <w:sz w:val="24"/>
          <w:szCs w:val="24"/>
        </w:rPr>
      </w:pPr>
      <w:r w:rsidRPr="003108F3">
        <w:rPr>
          <w:rFonts w:ascii="Tahoma" w:hAnsi="Tahoma" w:cs="Tahoma"/>
          <w:sz w:val="24"/>
          <w:szCs w:val="24"/>
        </w:rPr>
        <w:t xml:space="preserve">Masih </w:t>
      </w:r>
      <w:proofErr w:type="spellStart"/>
      <w:r w:rsidRPr="003108F3">
        <w:rPr>
          <w:rFonts w:ascii="Tahoma" w:hAnsi="Tahoma" w:cs="Tahoma"/>
          <w:sz w:val="24"/>
          <w:szCs w:val="24"/>
        </w:rPr>
        <w:t>rendahnya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pengetahuan</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kesadaran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serta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partisipatif</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aktif</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masyarakat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terhadap</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upaya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w:t>
      </w:r>
    </w:p>
    <w:p w14:paraId="1141D34A" w14:textId="77777777" w:rsidR="00935F2C" w:rsidRPr="003108F3" w:rsidRDefault="00935F2C" w:rsidP="00E432EF">
      <w:pPr>
        <w:pStyle w:val="ListParagraph"/>
        <w:spacing w:after="0" w:line="360" w:lineRule="auto"/>
        <w:ind w:left="426" w:firstLine="850"/>
        <w:jc w:val="both"/>
        <w:rPr>
          <w:rFonts w:ascii="Tahoma" w:hAnsi="Tahoma" w:cs="Tahoma"/>
          <w:sz w:val="24"/>
          <w:szCs w:val="24"/>
        </w:rPr>
      </w:pPr>
    </w:p>
    <w:p w14:paraId="255368AB" w14:textId="77777777" w:rsidR="00D00AAB" w:rsidRPr="003108F3" w:rsidRDefault="00D00AAB" w:rsidP="00D00AAB">
      <w:pPr>
        <w:spacing w:after="0" w:line="360" w:lineRule="auto"/>
        <w:jc w:val="both"/>
        <w:rPr>
          <w:rFonts w:ascii="Tahoma" w:hAnsi="Tahoma" w:cs="Tahoma"/>
          <w:sz w:val="24"/>
          <w:szCs w:val="24"/>
        </w:rPr>
      </w:pPr>
    </w:p>
    <w:p w14:paraId="0BE33719" w14:textId="77777777" w:rsidR="00D00AAB" w:rsidRPr="003108F3" w:rsidRDefault="00D00AAB" w:rsidP="00D00AAB">
      <w:pPr>
        <w:spacing w:after="0" w:line="360" w:lineRule="auto"/>
        <w:jc w:val="both"/>
        <w:rPr>
          <w:rFonts w:ascii="Tahoma" w:hAnsi="Tahoma" w:cs="Tahoma"/>
          <w:sz w:val="24"/>
          <w:szCs w:val="24"/>
        </w:rPr>
      </w:pPr>
    </w:p>
    <w:p w14:paraId="26C57ECB" w14:textId="77777777" w:rsidR="00D00AAB" w:rsidRPr="003108F3" w:rsidRDefault="00D00AAB" w:rsidP="00D00AAB">
      <w:pPr>
        <w:spacing w:after="0" w:line="360" w:lineRule="auto"/>
        <w:jc w:val="both"/>
        <w:rPr>
          <w:rFonts w:ascii="Tahoma" w:hAnsi="Tahoma" w:cs="Tahoma"/>
          <w:sz w:val="24"/>
          <w:szCs w:val="24"/>
        </w:rPr>
      </w:pPr>
    </w:p>
    <w:p w14:paraId="019DFAE1" w14:textId="77777777" w:rsidR="00935F2C" w:rsidRPr="003108F3" w:rsidRDefault="00935F2C" w:rsidP="00D00AAB">
      <w:pPr>
        <w:spacing w:after="0" w:line="360" w:lineRule="auto"/>
        <w:jc w:val="both"/>
        <w:rPr>
          <w:rFonts w:ascii="Tahoma" w:hAnsi="Tahoma" w:cs="Tahoma"/>
          <w:sz w:val="24"/>
          <w:szCs w:val="24"/>
        </w:rPr>
      </w:pPr>
    </w:p>
    <w:p w14:paraId="24AE4801" w14:textId="77777777" w:rsidR="00D00AAB" w:rsidRPr="003108F3" w:rsidRDefault="008B6827" w:rsidP="00D00AAB">
      <w:pPr>
        <w:spacing w:after="0" w:line="360" w:lineRule="auto"/>
        <w:jc w:val="center"/>
        <w:rPr>
          <w:rFonts w:ascii="Tahoma" w:hAnsi="Tahoma" w:cs="Tahoma"/>
          <w:b/>
          <w:sz w:val="24"/>
          <w:szCs w:val="24"/>
        </w:rPr>
      </w:pPr>
      <w:r>
        <w:rPr>
          <w:rFonts w:ascii="Tahoma" w:hAnsi="Tahoma" w:cs="Tahoma"/>
          <w:b/>
          <w:sz w:val="24"/>
          <w:szCs w:val="24"/>
          <w:lang w:val="id-ID"/>
        </w:rPr>
        <w:lastRenderedPageBreak/>
        <w:t>B</w:t>
      </w:r>
      <w:r w:rsidR="00D00AAB" w:rsidRPr="003108F3">
        <w:rPr>
          <w:rFonts w:ascii="Tahoma" w:hAnsi="Tahoma" w:cs="Tahoma"/>
          <w:b/>
          <w:sz w:val="24"/>
          <w:szCs w:val="24"/>
        </w:rPr>
        <w:t>AB II</w:t>
      </w:r>
    </w:p>
    <w:p w14:paraId="4D0D2608" w14:textId="77777777" w:rsidR="00D00AAB" w:rsidRPr="003108F3" w:rsidRDefault="00D00AAB" w:rsidP="00D00AAB">
      <w:pPr>
        <w:spacing w:after="0" w:line="360" w:lineRule="auto"/>
        <w:jc w:val="center"/>
        <w:rPr>
          <w:rFonts w:ascii="Tahoma" w:hAnsi="Tahoma" w:cs="Tahoma"/>
          <w:b/>
          <w:sz w:val="24"/>
          <w:szCs w:val="24"/>
        </w:rPr>
      </w:pPr>
      <w:r w:rsidRPr="003108F3">
        <w:rPr>
          <w:rFonts w:ascii="Tahoma" w:hAnsi="Tahoma" w:cs="Tahoma"/>
          <w:b/>
          <w:sz w:val="24"/>
          <w:szCs w:val="24"/>
        </w:rPr>
        <w:t>PERENCANAAN KINERJA</w:t>
      </w:r>
    </w:p>
    <w:p w14:paraId="0C78D3D1" w14:textId="77777777" w:rsidR="00D00AAB" w:rsidRPr="003108F3" w:rsidRDefault="00D00AAB" w:rsidP="00D00AAB">
      <w:pPr>
        <w:spacing w:after="0" w:line="360" w:lineRule="auto"/>
        <w:jc w:val="center"/>
        <w:rPr>
          <w:rFonts w:ascii="Tahoma" w:hAnsi="Tahoma" w:cs="Tahoma"/>
          <w:b/>
          <w:sz w:val="24"/>
          <w:szCs w:val="24"/>
        </w:rPr>
      </w:pPr>
    </w:p>
    <w:p w14:paraId="1262BF10" w14:textId="175E649C" w:rsidR="00D00AAB" w:rsidRPr="003108F3" w:rsidRDefault="00291C1F" w:rsidP="004D2E5D">
      <w:pPr>
        <w:pStyle w:val="ListParagraph"/>
        <w:numPr>
          <w:ilvl w:val="0"/>
          <w:numId w:val="4"/>
        </w:numPr>
        <w:spacing w:after="0" w:line="360" w:lineRule="auto"/>
        <w:ind w:left="426" w:hanging="426"/>
        <w:jc w:val="both"/>
        <w:rPr>
          <w:rFonts w:ascii="Tahoma" w:hAnsi="Tahoma" w:cs="Tahoma"/>
          <w:b/>
          <w:sz w:val="24"/>
          <w:szCs w:val="24"/>
        </w:rPr>
      </w:pPr>
      <w:r>
        <w:rPr>
          <w:rFonts w:ascii="Tahoma" w:hAnsi="Tahoma" w:cs="Tahoma"/>
          <w:b/>
          <w:sz w:val="24"/>
          <w:szCs w:val="24"/>
          <w:lang w:val="id-ID"/>
        </w:rPr>
        <w:t>P</w:t>
      </w:r>
      <w:proofErr w:type="spellStart"/>
      <w:r w:rsidR="001C1EC9">
        <w:rPr>
          <w:rFonts w:ascii="Tahoma" w:hAnsi="Tahoma" w:cs="Tahoma"/>
          <w:b/>
          <w:sz w:val="24"/>
          <w:szCs w:val="24"/>
        </w:rPr>
        <w:t>erencanaan</w:t>
      </w:r>
      <w:proofErr w:type="spellEnd"/>
      <w:r w:rsidR="001C1EC9">
        <w:rPr>
          <w:rFonts w:ascii="Tahoma" w:hAnsi="Tahoma" w:cs="Tahoma"/>
          <w:b/>
          <w:sz w:val="24"/>
          <w:szCs w:val="24"/>
        </w:rPr>
        <w:t xml:space="preserve"> </w:t>
      </w:r>
      <w:proofErr w:type="spellStart"/>
      <w:r w:rsidR="001C1EC9">
        <w:rPr>
          <w:rFonts w:ascii="Tahoma" w:hAnsi="Tahoma" w:cs="Tahoma"/>
          <w:b/>
          <w:sz w:val="24"/>
          <w:szCs w:val="24"/>
        </w:rPr>
        <w:t>Strategis</w:t>
      </w:r>
      <w:proofErr w:type="spellEnd"/>
      <w:r w:rsidR="001C1EC9">
        <w:rPr>
          <w:rFonts w:ascii="Tahoma" w:hAnsi="Tahoma" w:cs="Tahoma"/>
          <w:b/>
          <w:sz w:val="24"/>
          <w:szCs w:val="24"/>
        </w:rPr>
        <w:t xml:space="preserve"> </w:t>
      </w:r>
    </w:p>
    <w:p w14:paraId="71487CE3" w14:textId="77777777" w:rsidR="00FA664E" w:rsidRPr="00FA664E" w:rsidRDefault="00FA664E" w:rsidP="00FA664E">
      <w:pPr>
        <w:pStyle w:val="ListParagraph"/>
        <w:spacing w:line="360" w:lineRule="auto"/>
        <w:ind w:left="426" w:firstLine="709"/>
        <w:jc w:val="both"/>
        <w:rPr>
          <w:rFonts w:ascii="Tahoma" w:hAnsi="Tahoma" w:cs="Tahoma"/>
          <w:sz w:val="24"/>
          <w:szCs w:val="24"/>
        </w:rPr>
      </w:pPr>
      <w:proofErr w:type="spellStart"/>
      <w:r w:rsidRPr="00FA664E">
        <w:rPr>
          <w:rFonts w:ascii="Arial" w:eastAsia="Bookman Old Style" w:hAnsi="Arial" w:cs="Arial"/>
          <w:sz w:val="24"/>
          <w:szCs w:val="24"/>
        </w:rPr>
        <w:t>Sebagai</w:t>
      </w:r>
      <w:proofErr w:type="spellEnd"/>
      <w:r w:rsidRPr="00FA664E">
        <w:rPr>
          <w:rFonts w:ascii="Arial" w:eastAsia="Bookman Old Style" w:hAnsi="Arial" w:cs="Arial"/>
          <w:sz w:val="24"/>
          <w:szCs w:val="24"/>
        </w:rPr>
        <w:t xml:space="preserve"> </w:t>
      </w:r>
      <w:proofErr w:type="spellStart"/>
      <w:r w:rsidRPr="00FA664E">
        <w:rPr>
          <w:rFonts w:ascii="Arial" w:eastAsia="Bookman Old Style" w:hAnsi="Arial" w:cs="Arial"/>
          <w:sz w:val="24"/>
          <w:szCs w:val="24"/>
        </w:rPr>
        <w:t>manifestasi</w:t>
      </w:r>
      <w:proofErr w:type="spellEnd"/>
      <w:r w:rsidRPr="00FA664E">
        <w:rPr>
          <w:rFonts w:ascii="Arial" w:eastAsia="Bookman Old Style" w:hAnsi="Arial" w:cs="Arial"/>
          <w:sz w:val="24"/>
          <w:szCs w:val="24"/>
        </w:rPr>
        <w:t xml:space="preserve"> </w:t>
      </w:r>
      <w:proofErr w:type="spellStart"/>
      <w:r w:rsidRPr="00FA664E">
        <w:rPr>
          <w:rFonts w:ascii="Arial" w:eastAsia="Bookman Old Style" w:hAnsi="Arial" w:cs="Arial"/>
          <w:sz w:val="24"/>
          <w:szCs w:val="24"/>
        </w:rPr>
        <w:t>terhadap</w:t>
      </w:r>
      <w:proofErr w:type="spellEnd"/>
      <w:r w:rsidRPr="00FA664E">
        <w:rPr>
          <w:rFonts w:ascii="Arial" w:eastAsia="Bookman Old Style" w:hAnsi="Arial" w:cs="Arial"/>
          <w:sz w:val="24"/>
          <w:szCs w:val="24"/>
        </w:rPr>
        <w:t xml:space="preserve"> </w:t>
      </w:r>
      <w:proofErr w:type="spellStart"/>
      <w:r w:rsidRPr="00FA664E">
        <w:rPr>
          <w:rFonts w:ascii="Arial" w:eastAsia="Bookman Old Style" w:hAnsi="Arial" w:cs="Arial"/>
          <w:sz w:val="24"/>
          <w:szCs w:val="24"/>
        </w:rPr>
        <w:t>upaya</w:t>
      </w:r>
      <w:proofErr w:type="spellEnd"/>
      <w:r w:rsidRPr="00FA664E">
        <w:rPr>
          <w:rFonts w:ascii="Arial" w:eastAsia="Bookman Old Style" w:hAnsi="Arial" w:cs="Arial"/>
          <w:sz w:val="24"/>
          <w:szCs w:val="24"/>
        </w:rPr>
        <w:t xml:space="preserve"> </w:t>
      </w:r>
      <w:proofErr w:type="spellStart"/>
      <w:r w:rsidRPr="00FA664E">
        <w:rPr>
          <w:rFonts w:ascii="Arial" w:eastAsia="Bookman Old Style" w:hAnsi="Arial" w:cs="Arial"/>
          <w:sz w:val="24"/>
          <w:szCs w:val="24"/>
        </w:rPr>
        <w:t>pencapaian</w:t>
      </w:r>
      <w:proofErr w:type="spellEnd"/>
      <w:r w:rsidRPr="00FA664E">
        <w:rPr>
          <w:rFonts w:ascii="Arial" w:eastAsia="Bookman Old Style" w:hAnsi="Arial" w:cs="Arial"/>
          <w:sz w:val="24"/>
          <w:szCs w:val="24"/>
        </w:rPr>
        <w:t xml:space="preserve"> </w:t>
      </w:r>
      <w:proofErr w:type="spellStart"/>
      <w:r w:rsidRPr="00FA664E">
        <w:rPr>
          <w:rFonts w:ascii="Arial" w:hAnsi="Arial" w:cs="Arial"/>
          <w:sz w:val="24"/>
          <w:szCs w:val="24"/>
        </w:rPr>
        <w:t>Visi</w:t>
      </w:r>
      <w:proofErr w:type="spellEnd"/>
      <w:r w:rsidRPr="00FA664E">
        <w:rPr>
          <w:rFonts w:ascii="Arial" w:hAnsi="Arial" w:cs="Arial"/>
          <w:sz w:val="24"/>
          <w:szCs w:val="24"/>
        </w:rPr>
        <w:t xml:space="preserve"> </w:t>
      </w:r>
      <w:proofErr w:type="spellStart"/>
      <w:r w:rsidRPr="00FA664E">
        <w:rPr>
          <w:rFonts w:ascii="Arial" w:hAnsi="Arial" w:cs="Arial"/>
          <w:sz w:val="24"/>
          <w:szCs w:val="24"/>
        </w:rPr>
        <w:t>Bupati</w:t>
      </w:r>
      <w:proofErr w:type="spellEnd"/>
      <w:r w:rsidRPr="00FA664E">
        <w:rPr>
          <w:rFonts w:ascii="Arial" w:hAnsi="Arial" w:cs="Arial"/>
          <w:sz w:val="24"/>
          <w:szCs w:val="24"/>
        </w:rPr>
        <w:t xml:space="preserve"> </w:t>
      </w:r>
      <w:proofErr w:type="spellStart"/>
      <w:r w:rsidRPr="00FA664E">
        <w:rPr>
          <w:rFonts w:ascii="Arial" w:hAnsi="Arial" w:cs="Arial"/>
          <w:sz w:val="24"/>
          <w:szCs w:val="24"/>
        </w:rPr>
        <w:t>Kabup</w:t>
      </w:r>
      <w:r w:rsidRPr="00FA664E">
        <w:rPr>
          <w:rFonts w:ascii="Tahoma" w:hAnsi="Tahoma" w:cs="Tahoma"/>
          <w:sz w:val="24"/>
          <w:szCs w:val="24"/>
        </w:rPr>
        <w:t>aten</w:t>
      </w:r>
      <w:proofErr w:type="spellEnd"/>
      <w:r w:rsidRPr="00FA664E">
        <w:rPr>
          <w:rFonts w:ascii="Tahoma" w:hAnsi="Tahoma" w:cs="Tahoma"/>
          <w:sz w:val="24"/>
          <w:szCs w:val="24"/>
        </w:rPr>
        <w:t xml:space="preserve"> </w:t>
      </w:r>
      <w:r w:rsidRPr="00FA664E">
        <w:rPr>
          <w:rFonts w:ascii="Tahoma" w:hAnsi="Tahoma" w:cs="Tahoma"/>
          <w:sz w:val="24"/>
          <w:szCs w:val="24"/>
          <w:lang w:val="id-ID"/>
        </w:rPr>
        <w:t>Brebes T</w:t>
      </w:r>
      <w:proofErr w:type="spellStart"/>
      <w:r w:rsidRPr="00FA664E">
        <w:rPr>
          <w:rFonts w:ascii="Tahoma" w:hAnsi="Tahoma" w:cs="Tahoma"/>
          <w:sz w:val="24"/>
          <w:szCs w:val="24"/>
        </w:rPr>
        <w:t>ahun</w:t>
      </w:r>
      <w:proofErr w:type="spellEnd"/>
      <w:r w:rsidRPr="00FA664E">
        <w:rPr>
          <w:rFonts w:ascii="Tahoma" w:hAnsi="Tahoma" w:cs="Tahoma"/>
          <w:sz w:val="24"/>
          <w:szCs w:val="24"/>
        </w:rPr>
        <w:t xml:space="preserve"> 201</w:t>
      </w:r>
      <w:r w:rsidRPr="00FA664E">
        <w:rPr>
          <w:rFonts w:ascii="Tahoma" w:hAnsi="Tahoma" w:cs="Tahoma"/>
          <w:sz w:val="24"/>
          <w:szCs w:val="24"/>
          <w:lang w:val="id-ID"/>
        </w:rPr>
        <w:t>7</w:t>
      </w:r>
      <w:r w:rsidRPr="00FA664E">
        <w:rPr>
          <w:rFonts w:ascii="Tahoma" w:hAnsi="Tahoma" w:cs="Tahoma"/>
          <w:sz w:val="24"/>
          <w:szCs w:val="24"/>
        </w:rPr>
        <w:t>-202</w:t>
      </w:r>
      <w:r w:rsidRPr="00FA664E">
        <w:rPr>
          <w:rFonts w:ascii="Tahoma" w:hAnsi="Tahoma" w:cs="Tahoma"/>
          <w:sz w:val="24"/>
          <w:szCs w:val="24"/>
          <w:lang w:val="id-ID"/>
        </w:rPr>
        <w:t>2</w:t>
      </w:r>
      <w:r w:rsidRPr="00FA664E">
        <w:rPr>
          <w:rFonts w:ascii="Tahoma" w:hAnsi="Tahoma" w:cs="Tahoma"/>
          <w:sz w:val="24"/>
          <w:szCs w:val="24"/>
        </w:rPr>
        <w:t xml:space="preserve">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r w:rsidRPr="00FA664E">
        <w:rPr>
          <w:rFonts w:ascii="Tahoma" w:hAnsi="Tahoma" w:cs="Tahoma"/>
          <w:b/>
          <w:sz w:val="24"/>
          <w:szCs w:val="24"/>
          <w:lang w:val="id-ID"/>
        </w:rPr>
        <w:t xml:space="preserve">Menuju Brebes Unggul, Sejahtera dan Berkeadilan </w:t>
      </w:r>
      <w:proofErr w:type="spellStart"/>
      <w:r w:rsidRPr="00FA664E">
        <w:rPr>
          <w:rFonts w:ascii="Tahoma" w:hAnsi="Tahoma" w:cs="Tahoma"/>
          <w:sz w:val="24"/>
          <w:szCs w:val="24"/>
        </w:rPr>
        <w:t>dengan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misi</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ke</w:t>
      </w:r>
      <w:proofErr w:type="spellEnd"/>
      <w:r w:rsidRPr="00FA664E">
        <w:rPr>
          <w:rFonts w:ascii="Tahoma" w:hAnsi="Tahoma" w:cs="Tahoma"/>
          <w:sz w:val="24"/>
          <w:szCs w:val="24"/>
        </w:rPr>
        <w:t>-</w:t>
      </w:r>
      <w:r w:rsidRPr="00FA664E">
        <w:rPr>
          <w:rFonts w:ascii="Tahoma" w:hAnsi="Tahoma" w:cs="Tahoma"/>
          <w:sz w:val="24"/>
          <w:szCs w:val="24"/>
          <w:lang w:val="id-ID"/>
        </w:rPr>
        <w:t>2</w:t>
      </w:r>
      <w:r w:rsidRPr="00FA664E">
        <w:rPr>
          <w:rFonts w:ascii="Tahoma" w:hAnsi="Tahoma" w:cs="Tahoma"/>
          <w:sz w:val="24"/>
          <w:szCs w:val="24"/>
        </w:rPr>
        <w:t xml:space="preserve"> </w:t>
      </w:r>
      <w:proofErr w:type="spellStart"/>
      <w:r w:rsidRPr="00FA664E">
        <w:rPr>
          <w:rFonts w:ascii="Tahoma" w:hAnsi="Tahoma" w:cs="Tahoma"/>
          <w:sz w:val="24"/>
          <w:szCs w:val="24"/>
        </w:rPr>
        <w:t>yaitu</w:t>
      </w:r>
      <w:proofErr w:type="spellEnd"/>
      <w:r w:rsidRPr="00FA664E">
        <w:rPr>
          <w:rFonts w:ascii="Tahoma" w:hAnsi="Tahoma" w:cs="Tahoma"/>
          <w:sz w:val="24"/>
          <w:szCs w:val="24"/>
        </w:rPr>
        <w:t xml:space="preserve"> </w:t>
      </w:r>
      <w:proofErr w:type="spellStart"/>
      <w:r w:rsidRPr="00FA664E">
        <w:rPr>
          <w:rFonts w:ascii="Tahoma" w:hAnsi="Tahoma" w:cs="Tahoma"/>
          <w:b/>
          <w:sz w:val="24"/>
          <w:szCs w:val="24"/>
        </w:rPr>
        <w:t>Meningkatkan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kualitas</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pembangunan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infrastruktur</w:t>
      </w:r>
      <w:proofErr w:type="spellEnd"/>
      <w:r w:rsidRPr="00FA664E">
        <w:rPr>
          <w:rFonts w:ascii="Tahoma" w:hAnsi="Tahoma" w:cs="Tahoma"/>
          <w:b/>
          <w:sz w:val="24"/>
          <w:szCs w:val="24"/>
        </w:rPr>
        <w:t xml:space="preserve"> dan </w:t>
      </w:r>
      <w:proofErr w:type="spellStart"/>
      <w:r w:rsidRPr="00FA664E">
        <w:rPr>
          <w:rFonts w:ascii="Tahoma" w:hAnsi="Tahoma" w:cs="Tahoma"/>
          <w:b/>
          <w:sz w:val="24"/>
          <w:szCs w:val="24"/>
        </w:rPr>
        <w:t>pengembangan</w:t>
      </w:r>
      <w:proofErr w:type="spellEnd"/>
      <w:r w:rsidRPr="00FA664E">
        <w:rPr>
          <w:rFonts w:ascii="Tahoma" w:hAnsi="Tahoma" w:cs="Tahoma"/>
          <w:b/>
          <w:sz w:val="24"/>
          <w:szCs w:val="24"/>
        </w:rPr>
        <w:t xml:space="preserve"> wilayah </w:t>
      </w:r>
      <w:proofErr w:type="spellStart"/>
      <w:r w:rsidRPr="00FA664E">
        <w:rPr>
          <w:rFonts w:ascii="Tahoma" w:hAnsi="Tahoma" w:cs="Tahoma"/>
          <w:b/>
          <w:sz w:val="24"/>
          <w:szCs w:val="24"/>
        </w:rPr>
        <w:t>sesuai</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rencana</w:t>
      </w:r>
      <w:proofErr w:type="spellEnd"/>
      <w:r w:rsidRPr="00FA664E">
        <w:rPr>
          <w:rFonts w:ascii="Tahoma" w:hAnsi="Tahoma" w:cs="Tahoma"/>
          <w:b/>
          <w:sz w:val="24"/>
          <w:szCs w:val="24"/>
        </w:rPr>
        <w:t xml:space="preserve"> tata </w:t>
      </w:r>
      <w:proofErr w:type="spellStart"/>
      <w:r w:rsidRPr="00FA664E">
        <w:rPr>
          <w:rFonts w:ascii="Tahoma" w:hAnsi="Tahoma" w:cs="Tahoma"/>
          <w:b/>
          <w:sz w:val="24"/>
          <w:szCs w:val="24"/>
        </w:rPr>
        <w:t>ruang</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dengan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memperhatikan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kelestarian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sumber</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daya</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alam</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lingkungan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hidup</w:t>
      </w:r>
      <w:proofErr w:type="spellEnd"/>
      <w:r w:rsidRPr="00FA664E">
        <w:rPr>
          <w:rFonts w:ascii="Tahoma" w:hAnsi="Tahoma" w:cs="Tahoma"/>
          <w:b/>
          <w:sz w:val="24"/>
          <w:szCs w:val="24"/>
        </w:rPr>
        <w:t xml:space="preserve"> dan </w:t>
      </w:r>
      <w:proofErr w:type="spellStart"/>
      <w:r w:rsidRPr="00FA664E">
        <w:rPr>
          <w:rFonts w:ascii="Tahoma" w:hAnsi="Tahoma" w:cs="Tahoma"/>
          <w:b/>
          <w:sz w:val="24"/>
          <w:szCs w:val="24"/>
        </w:rPr>
        <w:t>prinsip</w:t>
      </w:r>
      <w:proofErr w:type="spellEnd"/>
      <w:r w:rsidRPr="00FA664E">
        <w:rPr>
          <w:rFonts w:ascii="Tahoma" w:hAnsi="Tahoma" w:cs="Tahoma"/>
          <w:b/>
          <w:sz w:val="24"/>
          <w:szCs w:val="24"/>
        </w:rPr>
        <w:t xml:space="preserve"> – </w:t>
      </w:r>
      <w:proofErr w:type="spellStart"/>
      <w:r w:rsidRPr="00FA664E">
        <w:rPr>
          <w:rFonts w:ascii="Tahoma" w:hAnsi="Tahoma" w:cs="Tahoma"/>
          <w:b/>
          <w:sz w:val="24"/>
          <w:szCs w:val="24"/>
        </w:rPr>
        <w:t>prinsip</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pembangunan</w:t>
      </w:r>
      <w:proofErr w:type="spellEnd"/>
      <w:r w:rsidRPr="00FA664E">
        <w:rPr>
          <w:rFonts w:ascii="Tahoma" w:hAnsi="Tahoma" w:cs="Tahoma"/>
          <w:b/>
          <w:sz w:val="24"/>
          <w:szCs w:val="24"/>
        </w:rPr>
        <w:t xml:space="preserve"> </w:t>
      </w:r>
      <w:proofErr w:type="spellStart"/>
      <w:r w:rsidRPr="00FA664E">
        <w:rPr>
          <w:rFonts w:ascii="Tahoma" w:hAnsi="Tahoma" w:cs="Tahoma"/>
          <w:b/>
          <w:sz w:val="24"/>
          <w:szCs w:val="24"/>
        </w:rPr>
        <w:t>berkelanjutan</w:t>
      </w:r>
      <w:proofErr w:type="spellEnd"/>
      <w:r w:rsidRPr="00FA664E">
        <w:rPr>
          <w:rFonts w:ascii="Arial" w:hAnsi="Arial" w:cs="Arial"/>
          <w:b/>
          <w:sz w:val="24"/>
          <w:szCs w:val="24"/>
        </w:rPr>
        <w:t>.</w:t>
      </w:r>
      <w:r w:rsidRPr="00FA664E">
        <w:rPr>
          <w:rFonts w:ascii="Tahoma" w:hAnsi="Tahoma" w:cs="Tahoma"/>
          <w:b/>
          <w:sz w:val="24"/>
          <w:szCs w:val="24"/>
          <w:lang w:val="id-ID"/>
        </w:rPr>
        <w:t xml:space="preserve"> </w:t>
      </w:r>
      <w:proofErr w:type="spellStart"/>
      <w:r w:rsidRPr="00FA664E">
        <w:rPr>
          <w:rFonts w:ascii="Tahoma" w:hAnsi="Tahoma" w:cs="Tahoma"/>
          <w:sz w:val="24"/>
          <w:szCs w:val="24"/>
        </w:rPr>
        <w:t>Arah</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kebijakan</w:t>
      </w:r>
      <w:proofErr w:type="spellEnd"/>
      <w:r w:rsidRPr="00FA664E">
        <w:rPr>
          <w:rFonts w:ascii="Tahoma" w:hAnsi="Tahoma" w:cs="Tahoma"/>
          <w:sz w:val="24"/>
          <w:szCs w:val="24"/>
        </w:rPr>
        <w:t xml:space="preserve"> yang </w:t>
      </w:r>
      <w:proofErr w:type="spellStart"/>
      <w:r w:rsidRPr="00FA664E">
        <w:rPr>
          <w:rFonts w:ascii="Tahoma" w:hAnsi="Tahoma" w:cs="Tahoma"/>
          <w:sz w:val="24"/>
          <w:szCs w:val="24"/>
        </w:rPr>
        <w:t>diambil</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pemantapan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serta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perkuatan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infrastruktur</w:t>
      </w:r>
      <w:proofErr w:type="spellEnd"/>
      <w:r w:rsidRPr="00FA664E">
        <w:rPr>
          <w:rFonts w:ascii="Tahoma" w:hAnsi="Tahoma" w:cs="Tahoma"/>
          <w:sz w:val="24"/>
          <w:szCs w:val="24"/>
        </w:rPr>
        <w:t xml:space="preserve"> wilayah dan </w:t>
      </w:r>
      <w:proofErr w:type="spellStart"/>
      <w:r w:rsidRPr="00FA664E">
        <w:rPr>
          <w:rFonts w:ascii="Tahoma" w:hAnsi="Tahoma" w:cs="Tahoma"/>
          <w:sz w:val="24"/>
          <w:szCs w:val="24"/>
        </w:rPr>
        <w:t>pelestarian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sumber</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daya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alam</w:t>
      </w:r>
      <w:proofErr w:type="spellEnd"/>
      <w:r w:rsidRPr="00FA664E">
        <w:rPr>
          <w:rFonts w:ascii="Tahoma" w:hAnsi="Tahoma" w:cs="Tahoma"/>
          <w:sz w:val="24"/>
          <w:szCs w:val="24"/>
        </w:rPr>
        <w:t xml:space="preserve"> dan </w:t>
      </w:r>
      <w:proofErr w:type="spellStart"/>
      <w:r w:rsidRPr="00FA664E">
        <w:rPr>
          <w:rFonts w:ascii="Tahoma" w:hAnsi="Tahoma" w:cs="Tahoma"/>
          <w:sz w:val="24"/>
          <w:szCs w:val="24"/>
        </w:rPr>
        <w:t>lingkungan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hidup</w:t>
      </w:r>
      <w:proofErr w:type="spellEnd"/>
      <w:r w:rsidRPr="00FA664E">
        <w:rPr>
          <w:rFonts w:ascii="Tahoma" w:hAnsi="Tahoma" w:cs="Tahoma"/>
          <w:sz w:val="24"/>
          <w:szCs w:val="24"/>
        </w:rPr>
        <w:t>.</w:t>
      </w:r>
      <w:r w:rsidRPr="00FA664E">
        <w:rPr>
          <w:rFonts w:ascii="Tahoma" w:hAnsi="Tahoma" w:cs="Tahoma"/>
          <w:sz w:val="24"/>
          <w:szCs w:val="24"/>
          <w:lang w:val="id-ID"/>
        </w:rPr>
        <w:t xml:space="preserve"> </w:t>
      </w:r>
      <w:proofErr w:type="spellStart"/>
      <w:r w:rsidRPr="00FA664E">
        <w:rPr>
          <w:rFonts w:ascii="Tahoma" w:hAnsi="Tahoma" w:cs="Tahoma"/>
          <w:sz w:val="24"/>
          <w:szCs w:val="24"/>
        </w:rPr>
        <w:t>Sedangkan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sasaran</w:t>
      </w:r>
      <w:proofErr w:type="spellEnd"/>
      <w:r w:rsidRPr="00FA664E">
        <w:rPr>
          <w:rFonts w:ascii="Tahoma" w:hAnsi="Tahoma" w:cs="Tahoma"/>
          <w:sz w:val="24"/>
          <w:szCs w:val="24"/>
        </w:rPr>
        <w:t xml:space="preserve"> yang </w:t>
      </w:r>
      <w:proofErr w:type="spellStart"/>
      <w:r w:rsidRPr="00FA664E">
        <w:rPr>
          <w:rFonts w:ascii="Tahoma" w:hAnsi="Tahoma" w:cs="Tahoma"/>
          <w:sz w:val="24"/>
          <w:szCs w:val="24"/>
        </w:rPr>
        <w:t>ingin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dicapai</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meningkatnya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kualitas</w:t>
      </w:r>
      <w:proofErr w:type="spellEnd"/>
      <w:r w:rsidRPr="00FA664E">
        <w:rPr>
          <w:rFonts w:ascii="Tahoma" w:hAnsi="Tahoma" w:cs="Tahoma"/>
          <w:sz w:val="24"/>
          <w:szCs w:val="24"/>
        </w:rPr>
        <w:t xml:space="preserve"> air, </w:t>
      </w:r>
      <w:proofErr w:type="spellStart"/>
      <w:r w:rsidRPr="00FA664E">
        <w:rPr>
          <w:rFonts w:ascii="Tahoma" w:hAnsi="Tahoma" w:cs="Tahoma"/>
          <w:sz w:val="24"/>
          <w:szCs w:val="24"/>
        </w:rPr>
        <w:t>meningkatnya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kualitas</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udara</w:t>
      </w:r>
      <w:proofErr w:type="spellEnd"/>
      <w:r w:rsidRPr="00FA664E">
        <w:rPr>
          <w:rFonts w:ascii="Tahoma" w:hAnsi="Tahoma" w:cs="Tahoma"/>
          <w:sz w:val="24"/>
          <w:szCs w:val="24"/>
        </w:rPr>
        <w:t xml:space="preserve">, dan </w:t>
      </w:r>
      <w:proofErr w:type="spellStart"/>
      <w:r w:rsidRPr="00FA664E">
        <w:rPr>
          <w:rFonts w:ascii="Tahoma" w:hAnsi="Tahoma" w:cs="Tahoma"/>
          <w:sz w:val="24"/>
          <w:szCs w:val="24"/>
        </w:rPr>
        <w:t>meningkatnya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tutupan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lahan</w:t>
      </w:r>
      <w:proofErr w:type="spellEnd"/>
      <w:r w:rsidRPr="00FA664E">
        <w:rPr>
          <w:rFonts w:ascii="Tahoma" w:hAnsi="Tahoma" w:cs="Tahoma"/>
          <w:sz w:val="24"/>
          <w:szCs w:val="24"/>
        </w:rPr>
        <w:t>.</w:t>
      </w:r>
    </w:p>
    <w:p w14:paraId="04EBF386" w14:textId="77777777" w:rsidR="00FA664E" w:rsidRPr="00FA664E" w:rsidRDefault="00FA664E" w:rsidP="00FA664E">
      <w:pPr>
        <w:pStyle w:val="ListParagraph"/>
        <w:spacing w:line="360" w:lineRule="auto"/>
        <w:ind w:left="426" w:firstLine="709"/>
        <w:jc w:val="both"/>
        <w:rPr>
          <w:rFonts w:ascii="Tahoma" w:hAnsi="Tahoma" w:cs="Tahoma"/>
          <w:sz w:val="24"/>
          <w:szCs w:val="24"/>
        </w:rPr>
      </w:pPr>
      <w:proofErr w:type="spellStart"/>
      <w:r w:rsidRPr="00FA664E">
        <w:rPr>
          <w:rFonts w:ascii="Tahoma" w:hAnsi="Tahoma" w:cs="Tahoma"/>
          <w:sz w:val="24"/>
          <w:szCs w:val="24"/>
        </w:rPr>
        <w:t>Tujuan</w:t>
      </w:r>
      <w:proofErr w:type="spellEnd"/>
      <w:r w:rsidRPr="00FA664E">
        <w:rPr>
          <w:rFonts w:ascii="Tahoma" w:hAnsi="Tahoma" w:cs="Tahoma"/>
          <w:sz w:val="24"/>
          <w:szCs w:val="24"/>
        </w:rPr>
        <w:t xml:space="preserve"> yang </w:t>
      </w:r>
      <w:proofErr w:type="spellStart"/>
      <w:r w:rsidRPr="00FA664E">
        <w:rPr>
          <w:rFonts w:ascii="Tahoma" w:hAnsi="Tahoma" w:cs="Tahoma"/>
          <w:sz w:val="24"/>
          <w:szCs w:val="24"/>
        </w:rPr>
        <w:t>ingin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dicapai</w:t>
      </w:r>
      <w:proofErr w:type="spellEnd"/>
      <w:r w:rsidRPr="00FA664E">
        <w:rPr>
          <w:rFonts w:ascii="Tahoma" w:hAnsi="Tahoma" w:cs="Tahoma"/>
          <w:sz w:val="24"/>
          <w:szCs w:val="24"/>
        </w:rPr>
        <w:t xml:space="preserve"> </w:t>
      </w:r>
      <w:r>
        <w:rPr>
          <w:rFonts w:ascii="Tahoma" w:hAnsi="Tahoma" w:cs="Tahoma"/>
          <w:sz w:val="24"/>
          <w:szCs w:val="24"/>
          <w:lang w:val="id-ID"/>
        </w:rPr>
        <w:t xml:space="preserve">dari Misi Meningkatkan kualitas pembangunan infrastruktur dan pengembangan wilayah sesuai rencana tata ruang dengan memperhatikan kelestarian sumber daya alam, lingkungan hidup dan prinsip prinsip pembangunan berkelanjutan,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p>
    <w:p w14:paraId="6AEA1440" w14:textId="77777777" w:rsidR="00FA664E" w:rsidRPr="00FA664E" w:rsidRDefault="00FA664E" w:rsidP="00FA664E">
      <w:pPr>
        <w:pStyle w:val="ListParagraph"/>
        <w:numPr>
          <w:ilvl w:val="0"/>
          <w:numId w:val="25"/>
        </w:numPr>
        <w:spacing w:after="0" w:line="360" w:lineRule="auto"/>
        <w:ind w:left="851" w:hanging="425"/>
        <w:jc w:val="both"/>
        <w:rPr>
          <w:rFonts w:ascii="Tahoma" w:hAnsi="Tahoma" w:cs="Tahoma"/>
          <w:sz w:val="24"/>
          <w:szCs w:val="24"/>
        </w:rPr>
      </w:pPr>
      <w:proofErr w:type="spellStart"/>
      <w:r w:rsidRPr="00FA664E">
        <w:rPr>
          <w:rFonts w:ascii="Tahoma" w:hAnsi="Tahoma" w:cs="Tahoma"/>
          <w:sz w:val="24"/>
          <w:szCs w:val="24"/>
        </w:rPr>
        <w:t>Meningkatkan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cakupan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pemerataan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pelayanan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infrastruktur</w:t>
      </w:r>
      <w:proofErr w:type="spellEnd"/>
      <w:r w:rsidRPr="00FA664E">
        <w:rPr>
          <w:rFonts w:ascii="Tahoma" w:hAnsi="Tahoma" w:cs="Tahoma"/>
          <w:sz w:val="24"/>
          <w:szCs w:val="24"/>
        </w:rPr>
        <w:t xml:space="preserve"> wilayah, </w:t>
      </w:r>
      <w:proofErr w:type="spellStart"/>
      <w:r w:rsidRPr="00FA664E">
        <w:rPr>
          <w:rFonts w:ascii="Tahoma" w:hAnsi="Tahoma" w:cs="Tahoma"/>
          <w:sz w:val="24"/>
          <w:szCs w:val="24"/>
        </w:rPr>
        <w:t>dengan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indikator</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tujuan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cakupan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pelayanan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infrastuktur</w:t>
      </w:r>
      <w:proofErr w:type="spellEnd"/>
      <w:r w:rsidRPr="00FA664E">
        <w:rPr>
          <w:rFonts w:ascii="Tahoma" w:hAnsi="Tahoma" w:cs="Tahoma"/>
          <w:sz w:val="24"/>
          <w:szCs w:val="24"/>
        </w:rPr>
        <w:t xml:space="preserve"> wilayah.</w:t>
      </w:r>
    </w:p>
    <w:p w14:paraId="3117BA69" w14:textId="77777777" w:rsidR="00FA664E" w:rsidRPr="00FA664E" w:rsidRDefault="00FA664E" w:rsidP="00FA664E">
      <w:pPr>
        <w:pStyle w:val="ListParagraph"/>
        <w:numPr>
          <w:ilvl w:val="0"/>
          <w:numId w:val="25"/>
        </w:numPr>
        <w:spacing w:after="0" w:line="360" w:lineRule="auto"/>
        <w:ind w:left="851" w:hanging="425"/>
        <w:jc w:val="both"/>
        <w:rPr>
          <w:rFonts w:ascii="Tahoma" w:hAnsi="Tahoma" w:cs="Tahoma"/>
          <w:sz w:val="24"/>
          <w:szCs w:val="24"/>
        </w:rPr>
      </w:pPr>
      <w:proofErr w:type="spellStart"/>
      <w:r w:rsidRPr="00FA664E">
        <w:rPr>
          <w:rFonts w:ascii="Tahoma" w:hAnsi="Tahoma" w:cs="Tahoma"/>
          <w:sz w:val="24"/>
          <w:szCs w:val="24"/>
        </w:rPr>
        <w:t>Meningkatkan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kualitas</w:t>
      </w:r>
      <w:proofErr w:type="spellEnd"/>
      <w:r w:rsidRPr="00FA664E">
        <w:rPr>
          <w:rFonts w:ascii="Tahoma" w:hAnsi="Tahoma" w:cs="Tahoma"/>
          <w:sz w:val="24"/>
          <w:szCs w:val="24"/>
        </w:rPr>
        <w:t xml:space="preserve"> dan </w:t>
      </w:r>
      <w:proofErr w:type="spellStart"/>
      <w:r w:rsidRPr="00FA664E">
        <w:rPr>
          <w:rFonts w:ascii="Tahoma" w:hAnsi="Tahoma" w:cs="Tahoma"/>
          <w:sz w:val="24"/>
          <w:szCs w:val="24"/>
        </w:rPr>
        <w:t>kelestarian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sumber</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daya</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alam</w:t>
      </w:r>
      <w:proofErr w:type="spellEnd"/>
      <w:r w:rsidRPr="00FA664E">
        <w:rPr>
          <w:rFonts w:ascii="Tahoma" w:hAnsi="Tahoma" w:cs="Tahoma"/>
          <w:sz w:val="24"/>
          <w:szCs w:val="24"/>
        </w:rPr>
        <w:t xml:space="preserve"> dan </w:t>
      </w:r>
      <w:proofErr w:type="spellStart"/>
      <w:r w:rsidRPr="00FA664E">
        <w:rPr>
          <w:rFonts w:ascii="Tahoma" w:hAnsi="Tahoma" w:cs="Tahoma"/>
          <w:sz w:val="24"/>
          <w:szCs w:val="24"/>
        </w:rPr>
        <w:t>lingkungan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hidup</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dengan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indikator</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tujuan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adalah</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Indeks</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Kualitas</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Lingkungan</w:t>
      </w:r>
      <w:proofErr w:type="spellEnd"/>
      <w:r w:rsidRPr="00FA664E">
        <w:rPr>
          <w:rFonts w:ascii="Tahoma" w:hAnsi="Tahoma" w:cs="Tahoma"/>
          <w:sz w:val="24"/>
          <w:szCs w:val="24"/>
        </w:rPr>
        <w:t xml:space="preserve"> </w:t>
      </w:r>
      <w:proofErr w:type="spellStart"/>
      <w:r w:rsidRPr="00FA664E">
        <w:rPr>
          <w:rFonts w:ascii="Tahoma" w:hAnsi="Tahoma" w:cs="Tahoma"/>
          <w:sz w:val="24"/>
          <w:szCs w:val="24"/>
        </w:rPr>
        <w:t>Hidup</w:t>
      </w:r>
      <w:proofErr w:type="spellEnd"/>
      <w:r w:rsidRPr="00FA664E">
        <w:rPr>
          <w:rFonts w:ascii="Tahoma" w:hAnsi="Tahoma" w:cs="Tahoma"/>
          <w:sz w:val="24"/>
          <w:szCs w:val="24"/>
        </w:rPr>
        <w:t xml:space="preserve"> (IKLH).</w:t>
      </w:r>
    </w:p>
    <w:p w14:paraId="76571BFE" w14:textId="77777777" w:rsidR="00383901" w:rsidRDefault="00FA664E" w:rsidP="00232219">
      <w:pPr>
        <w:pStyle w:val="ListParagraph"/>
        <w:tabs>
          <w:tab w:val="left" w:pos="5387"/>
          <w:tab w:val="left" w:pos="5670"/>
        </w:tabs>
        <w:spacing w:line="360" w:lineRule="auto"/>
        <w:ind w:left="450" w:firstLine="810"/>
        <w:jc w:val="both"/>
        <w:rPr>
          <w:rFonts w:ascii="Tahoma" w:hAnsi="Tahoma" w:cs="Tahoma"/>
          <w:sz w:val="24"/>
          <w:szCs w:val="24"/>
          <w:lang w:val="id-ID"/>
        </w:rPr>
      </w:pPr>
      <w:r>
        <w:rPr>
          <w:rFonts w:ascii="Tahoma" w:hAnsi="Tahoma" w:cs="Tahoma"/>
          <w:sz w:val="24"/>
          <w:szCs w:val="24"/>
          <w:lang w:val="id-ID"/>
        </w:rPr>
        <w:t>Kegiatan yang akan dilaksanakan adalah Perencanaan dan kajian lingkungan hidup, Pena</w:t>
      </w:r>
      <w:r w:rsidR="00383901">
        <w:rPr>
          <w:rFonts w:ascii="Tahoma" w:hAnsi="Tahoma" w:cs="Tahoma"/>
          <w:sz w:val="24"/>
          <w:szCs w:val="24"/>
          <w:lang w:val="id-ID"/>
        </w:rPr>
        <w:t>atan lingkungan hidup, Pemeliharaan dan peningkatan Kapasitas lingkungan hidup, Pengelolaan Sampah dan limbah bahan berbahaya beracun (B3) dan Pengendalian pencemaran dan kerusakan lingkungan hidup.</w:t>
      </w:r>
    </w:p>
    <w:p w14:paraId="06D9D4EA" w14:textId="77777777" w:rsidR="00383901" w:rsidRPr="00383901" w:rsidRDefault="00383901" w:rsidP="00383901">
      <w:pPr>
        <w:pStyle w:val="ListParagraph"/>
        <w:spacing w:line="360" w:lineRule="auto"/>
        <w:ind w:left="426" w:firstLine="810"/>
        <w:jc w:val="both"/>
        <w:rPr>
          <w:rFonts w:ascii="Tahoma" w:hAnsi="Tahoma" w:cs="Tahoma"/>
          <w:b/>
          <w:sz w:val="24"/>
          <w:szCs w:val="24"/>
        </w:rPr>
      </w:pPr>
      <w:r w:rsidRPr="00383901">
        <w:rPr>
          <w:rFonts w:ascii="Tahoma" w:hAnsi="Tahoma" w:cs="Tahoma"/>
          <w:bCs/>
          <w:sz w:val="24"/>
          <w:szCs w:val="24"/>
          <w:lang w:val="id-ID"/>
        </w:rPr>
        <w:t xml:space="preserve">Pernyataan </w:t>
      </w:r>
      <w:r w:rsidRPr="00383901">
        <w:rPr>
          <w:rFonts w:ascii="Tahoma" w:hAnsi="Tahoma" w:cs="Tahoma"/>
          <w:sz w:val="24"/>
          <w:szCs w:val="24"/>
          <w:lang w:val="id-ID"/>
        </w:rPr>
        <w:t>t</w:t>
      </w:r>
      <w:proofErr w:type="spellStart"/>
      <w:r w:rsidRPr="00383901">
        <w:rPr>
          <w:rFonts w:ascii="Tahoma" w:hAnsi="Tahoma" w:cs="Tahoma"/>
          <w:sz w:val="24"/>
          <w:szCs w:val="24"/>
        </w:rPr>
        <w:t>ujuan</w:t>
      </w:r>
      <w:proofErr w:type="spellEnd"/>
      <w:r w:rsidRPr="00383901">
        <w:rPr>
          <w:rFonts w:ascii="Tahoma" w:hAnsi="Tahoma" w:cs="Tahoma"/>
          <w:sz w:val="24"/>
          <w:szCs w:val="24"/>
        </w:rPr>
        <w:t xml:space="preserve"> dan </w:t>
      </w:r>
      <w:proofErr w:type="spellStart"/>
      <w:r w:rsidRPr="00383901">
        <w:rPr>
          <w:rFonts w:ascii="Tahoma" w:hAnsi="Tahoma" w:cs="Tahoma"/>
          <w:sz w:val="24"/>
          <w:szCs w:val="24"/>
        </w:rPr>
        <w:t>sasaran</w:t>
      </w:r>
      <w:proofErr w:type="spellEnd"/>
      <w:r w:rsidRPr="00383901">
        <w:rPr>
          <w:rFonts w:ascii="Tahoma" w:hAnsi="Tahoma" w:cs="Tahoma"/>
          <w:sz w:val="24"/>
          <w:szCs w:val="24"/>
        </w:rPr>
        <w:t xml:space="preserve"> </w:t>
      </w:r>
      <w:r w:rsidRPr="00383901">
        <w:rPr>
          <w:rFonts w:ascii="Tahoma" w:hAnsi="Tahoma" w:cs="Tahoma"/>
          <w:sz w:val="24"/>
          <w:szCs w:val="24"/>
          <w:lang w:val="id-ID"/>
        </w:rPr>
        <w:t xml:space="preserve">jangka menengah </w:t>
      </w:r>
      <w:proofErr w:type="spellStart"/>
      <w:r w:rsidRPr="00383901">
        <w:rPr>
          <w:rFonts w:ascii="Tahoma" w:hAnsi="Tahoma" w:cs="Tahoma"/>
          <w:sz w:val="24"/>
          <w:szCs w:val="24"/>
        </w:rPr>
        <w:t>Dinas</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Lingkungan</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Hidup</w:t>
      </w:r>
      <w:proofErr w:type="spellEnd"/>
      <w:r w:rsidRPr="00383901">
        <w:rPr>
          <w:rFonts w:ascii="Tahoma" w:hAnsi="Tahoma" w:cs="Tahoma"/>
          <w:sz w:val="24"/>
          <w:szCs w:val="24"/>
        </w:rPr>
        <w:t xml:space="preserve"> dan </w:t>
      </w:r>
      <w:proofErr w:type="spellStart"/>
      <w:r w:rsidRPr="00383901">
        <w:rPr>
          <w:rFonts w:ascii="Tahoma" w:hAnsi="Tahoma" w:cs="Tahoma"/>
          <w:sz w:val="24"/>
          <w:szCs w:val="24"/>
        </w:rPr>
        <w:t>Pengelolaan</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Sampah</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Kabupaten</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Brebes</w:t>
      </w:r>
      <w:proofErr w:type="spellEnd"/>
      <w:r w:rsidRPr="00383901">
        <w:rPr>
          <w:rFonts w:ascii="Tahoma" w:hAnsi="Tahoma" w:cs="Tahoma"/>
          <w:sz w:val="24"/>
          <w:szCs w:val="24"/>
        </w:rPr>
        <w:t xml:space="preserve"> </w:t>
      </w:r>
      <w:r w:rsidRPr="00383901">
        <w:rPr>
          <w:rFonts w:ascii="Tahoma" w:hAnsi="Tahoma" w:cs="Tahoma"/>
          <w:sz w:val="24"/>
          <w:szCs w:val="24"/>
          <w:lang w:val="id-ID"/>
        </w:rPr>
        <w:t xml:space="preserve">beserta indikator kinerjanya </w:t>
      </w:r>
      <w:proofErr w:type="spellStart"/>
      <w:r w:rsidRPr="00383901">
        <w:rPr>
          <w:rFonts w:ascii="Tahoma" w:hAnsi="Tahoma" w:cs="Tahoma"/>
          <w:sz w:val="24"/>
          <w:szCs w:val="24"/>
        </w:rPr>
        <w:t>dapat</w:t>
      </w:r>
      <w:proofErr w:type="spellEnd"/>
      <w:r w:rsidRPr="00383901">
        <w:rPr>
          <w:rFonts w:ascii="Tahoma" w:hAnsi="Tahoma" w:cs="Tahoma"/>
          <w:sz w:val="24"/>
          <w:szCs w:val="24"/>
        </w:rPr>
        <w:t xml:space="preserve"> </w:t>
      </w:r>
      <w:proofErr w:type="spellStart"/>
      <w:r w:rsidRPr="00383901">
        <w:rPr>
          <w:rFonts w:ascii="Tahoma" w:hAnsi="Tahoma" w:cs="Tahoma"/>
          <w:sz w:val="24"/>
          <w:szCs w:val="24"/>
        </w:rPr>
        <w:t>dilihat</w:t>
      </w:r>
      <w:proofErr w:type="spellEnd"/>
      <w:r w:rsidRPr="00383901">
        <w:rPr>
          <w:rFonts w:ascii="Tahoma" w:hAnsi="Tahoma" w:cs="Tahoma"/>
          <w:sz w:val="24"/>
          <w:szCs w:val="24"/>
        </w:rPr>
        <w:t xml:space="preserve"> pada </w:t>
      </w:r>
      <w:proofErr w:type="spellStart"/>
      <w:r w:rsidRPr="00383901">
        <w:rPr>
          <w:rFonts w:ascii="Tahoma" w:hAnsi="Tahoma" w:cs="Tahoma"/>
          <w:sz w:val="24"/>
          <w:szCs w:val="24"/>
        </w:rPr>
        <w:t>Tabel</w:t>
      </w:r>
      <w:proofErr w:type="spellEnd"/>
      <w:r w:rsidRPr="00383901">
        <w:rPr>
          <w:rFonts w:ascii="Tahoma" w:hAnsi="Tahoma" w:cs="Tahoma"/>
          <w:sz w:val="24"/>
          <w:szCs w:val="24"/>
        </w:rPr>
        <w:t xml:space="preserve"> </w:t>
      </w:r>
      <w:r>
        <w:rPr>
          <w:rFonts w:ascii="Tahoma" w:hAnsi="Tahoma" w:cs="Tahoma"/>
          <w:sz w:val="24"/>
          <w:szCs w:val="24"/>
          <w:lang w:val="id-ID"/>
        </w:rPr>
        <w:t>2</w:t>
      </w:r>
      <w:r w:rsidRPr="00383901">
        <w:rPr>
          <w:rFonts w:ascii="Tahoma" w:hAnsi="Tahoma" w:cs="Tahoma"/>
          <w:sz w:val="24"/>
          <w:szCs w:val="24"/>
        </w:rPr>
        <w:t>.1.</w:t>
      </w:r>
      <w:r w:rsidRPr="00383901">
        <w:rPr>
          <w:rFonts w:ascii="Tahoma" w:hAnsi="Tahoma" w:cs="Tahoma"/>
          <w:sz w:val="24"/>
          <w:szCs w:val="24"/>
          <w:lang w:val="id-ID"/>
        </w:rPr>
        <w:t xml:space="preserve"> sebagaimana berikut </w:t>
      </w:r>
      <w:r w:rsidRPr="00383901">
        <w:rPr>
          <w:rFonts w:ascii="Tahoma" w:hAnsi="Tahoma" w:cs="Tahoma"/>
          <w:sz w:val="24"/>
          <w:szCs w:val="24"/>
        </w:rPr>
        <w:t>:</w:t>
      </w:r>
    </w:p>
    <w:p w14:paraId="6DC9CF60" w14:textId="77777777" w:rsidR="00232219" w:rsidRDefault="0023221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722582D1"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24189053"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5D65987E"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1D97F989"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6A4CB57D"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1BDB6982"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4B6B65AF"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7228D306"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sectPr w:rsidR="00656269" w:rsidSect="000614A8">
          <w:footerReference w:type="default" r:id="rId8"/>
          <w:pgSz w:w="12242" w:h="20163" w:code="5"/>
          <w:pgMar w:top="1021" w:right="1440" w:bottom="1440" w:left="1440" w:header="720" w:footer="1701" w:gutter="0"/>
          <w:cols w:space="720"/>
          <w:docGrid w:linePitch="360"/>
        </w:sectPr>
      </w:pPr>
    </w:p>
    <w:p w14:paraId="23346EF7" w14:textId="77777777" w:rsidR="00656269" w:rsidRPr="00656269" w:rsidRDefault="00656269" w:rsidP="00656269">
      <w:pPr>
        <w:pStyle w:val="ListParagraph"/>
        <w:tabs>
          <w:tab w:val="left" w:pos="1610"/>
        </w:tabs>
        <w:spacing w:line="360" w:lineRule="auto"/>
        <w:ind w:left="987" w:firstLine="315"/>
        <w:jc w:val="center"/>
        <w:rPr>
          <w:rFonts w:ascii="Tahoma" w:hAnsi="Tahoma" w:cs="Tahoma"/>
          <w:sz w:val="24"/>
          <w:szCs w:val="24"/>
          <w:lang w:val="id-ID"/>
        </w:rPr>
      </w:pPr>
      <w:r w:rsidRPr="00656269">
        <w:rPr>
          <w:rFonts w:ascii="Tahoma" w:hAnsi="Tahoma" w:cs="Tahoma"/>
          <w:sz w:val="24"/>
          <w:szCs w:val="24"/>
          <w:lang w:val="id-ID"/>
        </w:rPr>
        <w:lastRenderedPageBreak/>
        <w:t xml:space="preserve">Tabel </w:t>
      </w:r>
      <w:r w:rsidRPr="00656269">
        <w:rPr>
          <w:rFonts w:ascii="Tahoma" w:hAnsi="Tahoma" w:cs="Tahoma"/>
          <w:sz w:val="24"/>
          <w:szCs w:val="24"/>
          <w:lang w:val="en-GB"/>
        </w:rPr>
        <w:t xml:space="preserve"> </w:t>
      </w:r>
      <w:r>
        <w:rPr>
          <w:rFonts w:ascii="Tahoma" w:hAnsi="Tahoma" w:cs="Tahoma"/>
          <w:sz w:val="24"/>
          <w:szCs w:val="24"/>
          <w:lang w:val="id-ID"/>
        </w:rPr>
        <w:t>2</w:t>
      </w:r>
      <w:r w:rsidRPr="00656269">
        <w:rPr>
          <w:rFonts w:ascii="Tahoma" w:hAnsi="Tahoma" w:cs="Tahoma"/>
          <w:sz w:val="24"/>
          <w:szCs w:val="24"/>
          <w:lang w:val="en-GB"/>
        </w:rPr>
        <w:t>.1.</w:t>
      </w:r>
    </w:p>
    <w:p w14:paraId="2D91AEDB" w14:textId="77777777" w:rsidR="00656269" w:rsidRPr="00656269" w:rsidRDefault="00656269" w:rsidP="00656269">
      <w:pPr>
        <w:pStyle w:val="ListParagraph"/>
        <w:tabs>
          <w:tab w:val="left" w:pos="1610"/>
        </w:tabs>
        <w:spacing w:line="360" w:lineRule="auto"/>
        <w:ind w:left="987" w:firstLine="315"/>
        <w:jc w:val="center"/>
        <w:rPr>
          <w:rFonts w:ascii="Tahoma" w:hAnsi="Tahoma" w:cs="Tahoma"/>
          <w:b/>
          <w:sz w:val="24"/>
          <w:szCs w:val="24"/>
          <w:lang w:val="id-ID"/>
        </w:rPr>
      </w:pPr>
      <w:r w:rsidRPr="00656269">
        <w:rPr>
          <w:rFonts w:ascii="Tahoma" w:hAnsi="Tahoma" w:cs="Tahoma"/>
          <w:b/>
          <w:sz w:val="24"/>
          <w:szCs w:val="24"/>
          <w:lang w:val="id-ID"/>
        </w:rPr>
        <w:t xml:space="preserve">Tujuan dan Sasaran Jangka Menengah </w:t>
      </w:r>
      <w:proofErr w:type="spellStart"/>
      <w:r w:rsidRPr="00656269">
        <w:rPr>
          <w:rFonts w:ascii="Tahoma" w:hAnsi="Tahoma" w:cs="Tahoma"/>
          <w:b/>
          <w:sz w:val="24"/>
          <w:szCs w:val="24"/>
        </w:rPr>
        <w:t>Dinas</w:t>
      </w:r>
      <w:proofErr w:type="spellEnd"/>
      <w:r w:rsidRPr="00656269">
        <w:rPr>
          <w:rFonts w:ascii="Tahoma" w:hAnsi="Tahoma" w:cs="Tahoma"/>
          <w:b/>
          <w:sz w:val="24"/>
          <w:szCs w:val="24"/>
        </w:rPr>
        <w:t xml:space="preserve"> </w:t>
      </w:r>
      <w:proofErr w:type="spellStart"/>
      <w:r w:rsidRPr="00656269">
        <w:rPr>
          <w:rFonts w:ascii="Tahoma" w:hAnsi="Tahoma" w:cs="Tahoma"/>
          <w:b/>
          <w:sz w:val="24"/>
          <w:szCs w:val="24"/>
        </w:rPr>
        <w:t>Lingkungan</w:t>
      </w:r>
      <w:proofErr w:type="spellEnd"/>
      <w:r w:rsidRPr="00656269">
        <w:rPr>
          <w:rFonts w:ascii="Tahoma" w:hAnsi="Tahoma" w:cs="Tahoma"/>
          <w:b/>
          <w:sz w:val="24"/>
          <w:szCs w:val="24"/>
        </w:rPr>
        <w:t xml:space="preserve"> </w:t>
      </w:r>
      <w:proofErr w:type="spellStart"/>
      <w:r w:rsidRPr="00656269">
        <w:rPr>
          <w:rFonts w:ascii="Tahoma" w:hAnsi="Tahoma" w:cs="Tahoma"/>
          <w:b/>
          <w:sz w:val="24"/>
          <w:szCs w:val="24"/>
        </w:rPr>
        <w:t>Hidup</w:t>
      </w:r>
      <w:proofErr w:type="spellEnd"/>
      <w:r w:rsidRPr="00656269">
        <w:rPr>
          <w:rFonts w:ascii="Tahoma" w:hAnsi="Tahoma" w:cs="Tahoma"/>
          <w:b/>
          <w:sz w:val="24"/>
          <w:szCs w:val="24"/>
        </w:rPr>
        <w:t xml:space="preserve"> dan </w:t>
      </w:r>
      <w:proofErr w:type="spellStart"/>
      <w:r w:rsidRPr="00656269">
        <w:rPr>
          <w:rFonts w:ascii="Tahoma" w:hAnsi="Tahoma" w:cs="Tahoma"/>
          <w:b/>
          <w:sz w:val="24"/>
          <w:szCs w:val="24"/>
        </w:rPr>
        <w:t>Pengelolaan</w:t>
      </w:r>
      <w:proofErr w:type="spellEnd"/>
      <w:r w:rsidRPr="00656269">
        <w:rPr>
          <w:rFonts w:ascii="Tahoma" w:hAnsi="Tahoma" w:cs="Tahoma"/>
          <w:b/>
          <w:sz w:val="24"/>
          <w:szCs w:val="24"/>
        </w:rPr>
        <w:t xml:space="preserve"> </w:t>
      </w:r>
      <w:proofErr w:type="spellStart"/>
      <w:r w:rsidRPr="00656269">
        <w:rPr>
          <w:rFonts w:ascii="Tahoma" w:hAnsi="Tahoma" w:cs="Tahoma"/>
          <w:b/>
          <w:sz w:val="24"/>
          <w:szCs w:val="24"/>
        </w:rPr>
        <w:t>Sampah</w:t>
      </w:r>
      <w:proofErr w:type="spellEnd"/>
      <w:r w:rsidRPr="00656269">
        <w:rPr>
          <w:rFonts w:ascii="Tahoma" w:hAnsi="Tahoma" w:cs="Tahoma"/>
          <w:b/>
          <w:sz w:val="24"/>
          <w:szCs w:val="24"/>
        </w:rPr>
        <w:t xml:space="preserve"> </w:t>
      </w:r>
      <w:proofErr w:type="spellStart"/>
      <w:r w:rsidRPr="00656269">
        <w:rPr>
          <w:rFonts w:ascii="Tahoma" w:hAnsi="Tahoma" w:cs="Tahoma"/>
          <w:b/>
          <w:sz w:val="24"/>
          <w:szCs w:val="24"/>
        </w:rPr>
        <w:t>Kab</w:t>
      </w:r>
      <w:proofErr w:type="spellEnd"/>
      <w:r w:rsidRPr="00656269">
        <w:rPr>
          <w:rFonts w:ascii="Tahoma" w:hAnsi="Tahoma" w:cs="Tahoma"/>
          <w:b/>
          <w:sz w:val="24"/>
          <w:szCs w:val="24"/>
        </w:rPr>
        <w:t xml:space="preserve">. </w:t>
      </w:r>
      <w:proofErr w:type="spellStart"/>
      <w:r w:rsidRPr="00656269">
        <w:rPr>
          <w:rFonts w:ascii="Tahoma" w:hAnsi="Tahoma" w:cs="Tahoma"/>
          <w:b/>
          <w:sz w:val="24"/>
          <w:szCs w:val="24"/>
        </w:rPr>
        <w:t>Brebes</w:t>
      </w:r>
      <w:proofErr w:type="spellEnd"/>
    </w:p>
    <w:p w14:paraId="48EDD915" w14:textId="77777777" w:rsidR="00656269" w:rsidRDefault="00656269" w:rsidP="00656269">
      <w:pPr>
        <w:pStyle w:val="ListParagraph"/>
        <w:tabs>
          <w:tab w:val="left" w:pos="1610"/>
        </w:tabs>
        <w:spacing w:line="360" w:lineRule="auto"/>
        <w:ind w:left="987" w:firstLine="315"/>
        <w:jc w:val="center"/>
        <w:rPr>
          <w:lang w:val="id-ID"/>
        </w:rPr>
      </w:pPr>
    </w:p>
    <w:tbl>
      <w:tblPr>
        <w:tblStyle w:val="TableGrid"/>
        <w:tblpPr w:leftFromText="180" w:rightFromText="180" w:vertAnchor="text" w:tblpX="783" w:tblpY="1"/>
        <w:tblOverlap w:val="never"/>
        <w:tblW w:w="16634" w:type="dxa"/>
        <w:tblLayout w:type="fixed"/>
        <w:tblLook w:val="04A0" w:firstRow="1" w:lastRow="0" w:firstColumn="1" w:lastColumn="0" w:noHBand="0" w:noVBand="1"/>
      </w:tblPr>
      <w:tblGrid>
        <w:gridCol w:w="591"/>
        <w:gridCol w:w="2667"/>
        <w:gridCol w:w="2970"/>
        <w:gridCol w:w="3519"/>
        <w:gridCol w:w="1163"/>
        <w:gridCol w:w="1080"/>
        <w:gridCol w:w="1080"/>
        <w:gridCol w:w="1170"/>
        <w:gridCol w:w="1260"/>
        <w:gridCol w:w="1134"/>
      </w:tblGrid>
      <w:tr w:rsidR="00656269" w14:paraId="3B390A2E" w14:textId="77777777" w:rsidTr="00656269">
        <w:tc>
          <w:tcPr>
            <w:tcW w:w="591" w:type="dxa"/>
            <w:vMerge w:val="restart"/>
            <w:shd w:val="clear" w:color="auto" w:fill="E5DFEC" w:themeFill="accent4" w:themeFillTint="33"/>
          </w:tcPr>
          <w:p w14:paraId="67ADC614"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No</w:t>
            </w:r>
          </w:p>
        </w:tc>
        <w:tc>
          <w:tcPr>
            <w:tcW w:w="2667" w:type="dxa"/>
            <w:vMerge w:val="restart"/>
            <w:shd w:val="clear" w:color="auto" w:fill="E5DFEC" w:themeFill="accent4" w:themeFillTint="33"/>
          </w:tcPr>
          <w:p w14:paraId="1094EA19"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TUJUAN</w:t>
            </w:r>
          </w:p>
        </w:tc>
        <w:tc>
          <w:tcPr>
            <w:tcW w:w="2970" w:type="dxa"/>
            <w:vMerge w:val="restart"/>
            <w:shd w:val="clear" w:color="auto" w:fill="E5DFEC" w:themeFill="accent4" w:themeFillTint="33"/>
          </w:tcPr>
          <w:p w14:paraId="3BE58C16"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SASARAN</w:t>
            </w:r>
          </w:p>
        </w:tc>
        <w:tc>
          <w:tcPr>
            <w:tcW w:w="3519" w:type="dxa"/>
            <w:vMerge w:val="restart"/>
            <w:shd w:val="clear" w:color="auto" w:fill="E5DFEC" w:themeFill="accent4" w:themeFillTint="33"/>
          </w:tcPr>
          <w:p w14:paraId="703BFB03"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INDIKATOR</w:t>
            </w:r>
          </w:p>
          <w:p w14:paraId="481985D2"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TUJUAN / SASARAN</w:t>
            </w:r>
          </w:p>
        </w:tc>
        <w:tc>
          <w:tcPr>
            <w:tcW w:w="6887" w:type="dxa"/>
            <w:gridSpan w:val="6"/>
            <w:shd w:val="clear" w:color="auto" w:fill="E5DFEC" w:themeFill="accent4" w:themeFillTint="33"/>
          </w:tcPr>
          <w:p w14:paraId="162F9A24"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TARGET KINERJA TUJUAN / SASARAN PADA TAHUN KE -</w:t>
            </w:r>
          </w:p>
        </w:tc>
      </w:tr>
      <w:tr w:rsidR="00656269" w14:paraId="1F50DA37" w14:textId="77777777" w:rsidTr="00656269">
        <w:tc>
          <w:tcPr>
            <w:tcW w:w="591" w:type="dxa"/>
            <w:vMerge/>
            <w:shd w:val="clear" w:color="auto" w:fill="E5DFEC" w:themeFill="accent4" w:themeFillTint="33"/>
          </w:tcPr>
          <w:p w14:paraId="16485BE8"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p>
        </w:tc>
        <w:tc>
          <w:tcPr>
            <w:tcW w:w="2667" w:type="dxa"/>
            <w:vMerge/>
            <w:shd w:val="clear" w:color="auto" w:fill="E5DFEC" w:themeFill="accent4" w:themeFillTint="33"/>
          </w:tcPr>
          <w:p w14:paraId="70FA9AE9"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p>
        </w:tc>
        <w:tc>
          <w:tcPr>
            <w:tcW w:w="2970" w:type="dxa"/>
            <w:vMerge/>
            <w:shd w:val="clear" w:color="auto" w:fill="E5DFEC" w:themeFill="accent4" w:themeFillTint="33"/>
          </w:tcPr>
          <w:p w14:paraId="5915CF5C"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p>
        </w:tc>
        <w:tc>
          <w:tcPr>
            <w:tcW w:w="3519" w:type="dxa"/>
            <w:vMerge/>
            <w:shd w:val="clear" w:color="auto" w:fill="E5DFEC" w:themeFill="accent4" w:themeFillTint="33"/>
          </w:tcPr>
          <w:p w14:paraId="34C0D9DC"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p>
        </w:tc>
        <w:tc>
          <w:tcPr>
            <w:tcW w:w="1163" w:type="dxa"/>
            <w:shd w:val="clear" w:color="auto" w:fill="E5DFEC" w:themeFill="accent4" w:themeFillTint="33"/>
          </w:tcPr>
          <w:p w14:paraId="657293CD"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2017</w:t>
            </w:r>
          </w:p>
        </w:tc>
        <w:tc>
          <w:tcPr>
            <w:tcW w:w="1080" w:type="dxa"/>
            <w:shd w:val="clear" w:color="auto" w:fill="E5DFEC" w:themeFill="accent4" w:themeFillTint="33"/>
          </w:tcPr>
          <w:p w14:paraId="779D193A"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2018</w:t>
            </w:r>
          </w:p>
        </w:tc>
        <w:tc>
          <w:tcPr>
            <w:tcW w:w="1080" w:type="dxa"/>
            <w:shd w:val="clear" w:color="auto" w:fill="E5DFEC" w:themeFill="accent4" w:themeFillTint="33"/>
          </w:tcPr>
          <w:p w14:paraId="60DDCCA4"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2019</w:t>
            </w:r>
          </w:p>
        </w:tc>
        <w:tc>
          <w:tcPr>
            <w:tcW w:w="1170" w:type="dxa"/>
            <w:shd w:val="clear" w:color="auto" w:fill="E5DFEC" w:themeFill="accent4" w:themeFillTint="33"/>
          </w:tcPr>
          <w:p w14:paraId="3800921C"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2020</w:t>
            </w:r>
          </w:p>
        </w:tc>
        <w:tc>
          <w:tcPr>
            <w:tcW w:w="1260" w:type="dxa"/>
            <w:shd w:val="clear" w:color="auto" w:fill="E5DFEC" w:themeFill="accent4" w:themeFillTint="33"/>
          </w:tcPr>
          <w:p w14:paraId="08F2108B"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2021</w:t>
            </w:r>
          </w:p>
        </w:tc>
        <w:tc>
          <w:tcPr>
            <w:tcW w:w="1134" w:type="dxa"/>
            <w:shd w:val="clear" w:color="auto" w:fill="E5DFEC" w:themeFill="accent4" w:themeFillTint="33"/>
          </w:tcPr>
          <w:p w14:paraId="49716C34"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2022</w:t>
            </w:r>
          </w:p>
        </w:tc>
      </w:tr>
      <w:tr w:rsidR="00656269" w14:paraId="36D4D4E3" w14:textId="77777777" w:rsidTr="00656269">
        <w:tc>
          <w:tcPr>
            <w:tcW w:w="591" w:type="dxa"/>
            <w:shd w:val="clear" w:color="auto" w:fill="E5DFEC" w:themeFill="accent4" w:themeFillTint="33"/>
          </w:tcPr>
          <w:p w14:paraId="7BD022DA"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(1)</w:t>
            </w:r>
          </w:p>
        </w:tc>
        <w:tc>
          <w:tcPr>
            <w:tcW w:w="2667" w:type="dxa"/>
            <w:shd w:val="clear" w:color="auto" w:fill="E5DFEC" w:themeFill="accent4" w:themeFillTint="33"/>
          </w:tcPr>
          <w:p w14:paraId="7AD61235"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(2)</w:t>
            </w:r>
          </w:p>
        </w:tc>
        <w:tc>
          <w:tcPr>
            <w:tcW w:w="2970" w:type="dxa"/>
            <w:shd w:val="clear" w:color="auto" w:fill="E5DFEC" w:themeFill="accent4" w:themeFillTint="33"/>
          </w:tcPr>
          <w:p w14:paraId="018575C4"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(3)</w:t>
            </w:r>
          </w:p>
        </w:tc>
        <w:tc>
          <w:tcPr>
            <w:tcW w:w="3519" w:type="dxa"/>
            <w:shd w:val="clear" w:color="auto" w:fill="E5DFEC" w:themeFill="accent4" w:themeFillTint="33"/>
          </w:tcPr>
          <w:p w14:paraId="78039314"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(4)</w:t>
            </w:r>
          </w:p>
        </w:tc>
        <w:tc>
          <w:tcPr>
            <w:tcW w:w="1163" w:type="dxa"/>
            <w:shd w:val="clear" w:color="auto" w:fill="E5DFEC" w:themeFill="accent4" w:themeFillTint="33"/>
          </w:tcPr>
          <w:p w14:paraId="3C2E4CEB"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(5)</w:t>
            </w:r>
          </w:p>
        </w:tc>
        <w:tc>
          <w:tcPr>
            <w:tcW w:w="1080" w:type="dxa"/>
            <w:shd w:val="clear" w:color="auto" w:fill="E5DFEC" w:themeFill="accent4" w:themeFillTint="33"/>
          </w:tcPr>
          <w:p w14:paraId="5749B2E7"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(6)</w:t>
            </w:r>
          </w:p>
        </w:tc>
        <w:tc>
          <w:tcPr>
            <w:tcW w:w="1080" w:type="dxa"/>
            <w:shd w:val="clear" w:color="auto" w:fill="E5DFEC" w:themeFill="accent4" w:themeFillTint="33"/>
          </w:tcPr>
          <w:p w14:paraId="41613876"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(7)</w:t>
            </w:r>
          </w:p>
        </w:tc>
        <w:tc>
          <w:tcPr>
            <w:tcW w:w="1170" w:type="dxa"/>
            <w:shd w:val="clear" w:color="auto" w:fill="E5DFEC" w:themeFill="accent4" w:themeFillTint="33"/>
          </w:tcPr>
          <w:p w14:paraId="49BFD9F6"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(8)</w:t>
            </w:r>
          </w:p>
        </w:tc>
        <w:tc>
          <w:tcPr>
            <w:tcW w:w="1260" w:type="dxa"/>
            <w:shd w:val="clear" w:color="auto" w:fill="E5DFEC" w:themeFill="accent4" w:themeFillTint="33"/>
          </w:tcPr>
          <w:p w14:paraId="60199D10" w14:textId="77777777" w:rsidR="00656269" w:rsidRPr="00A700A5" w:rsidRDefault="00656269" w:rsidP="00656269">
            <w:pPr>
              <w:pStyle w:val="ListParagraph"/>
              <w:tabs>
                <w:tab w:val="left" w:pos="1610"/>
              </w:tabs>
              <w:spacing w:line="360" w:lineRule="auto"/>
              <w:ind w:left="0"/>
              <w:jc w:val="center"/>
              <w:rPr>
                <w:rFonts w:ascii="Arial" w:hAnsi="Arial" w:cs="Arial"/>
              </w:rPr>
            </w:pPr>
            <w:r w:rsidRPr="00A700A5">
              <w:rPr>
                <w:rFonts w:ascii="Arial" w:hAnsi="Arial" w:cs="Arial"/>
              </w:rPr>
              <w:t>(9)</w:t>
            </w:r>
          </w:p>
        </w:tc>
        <w:tc>
          <w:tcPr>
            <w:tcW w:w="1134" w:type="dxa"/>
            <w:shd w:val="clear" w:color="auto" w:fill="E5DFEC" w:themeFill="accent4" w:themeFillTint="33"/>
          </w:tcPr>
          <w:p w14:paraId="51AB61D4" w14:textId="77777777" w:rsidR="00656269" w:rsidRPr="00A700A5" w:rsidRDefault="00656269" w:rsidP="00656269">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w:t>
            </w:r>
            <w:r w:rsidRPr="00A700A5">
              <w:rPr>
                <w:rFonts w:ascii="Arial" w:hAnsi="Arial" w:cs="Arial"/>
              </w:rPr>
              <w:t>10</w:t>
            </w:r>
            <w:r w:rsidRPr="00A700A5">
              <w:rPr>
                <w:rFonts w:ascii="Arial" w:hAnsi="Arial" w:cs="Arial"/>
                <w:lang w:val="id-ID"/>
              </w:rPr>
              <w:t>)</w:t>
            </w:r>
          </w:p>
        </w:tc>
      </w:tr>
      <w:tr w:rsidR="00656269" w14:paraId="48103115" w14:textId="77777777" w:rsidTr="00656269">
        <w:tc>
          <w:tcPr>
            <w:tcW w:w="591" w:type="dxa"/>
          </w:tcPr>
          <w:p w14:paraId="1DF7DE43" w14:textId="77777777" w:rsidR="00656269" w:rsidRDefault="00656269" w:rsidP="00656269">
            <w:pPr>
              <w:pStyle w:val="ListParagraph"/>
              <w:tabs>
                <w:tab w:val="left" w:pos="1610"/>
              </w:tabs>
              <w:spacing w:line="360" w:lineRule="auto"/>
              <w:ind w:left="0"/>
              <w:jc w:val="both"/>
              <w:rPr>
                <w:rFonts w:ascii="Arial" w:hAnsi="Arial" w:cs="Arial"/>
              </w:rPr>
            </w:pPr>
            <w:r>
              <w:rPr>
                <w:rFonts w:ascii="Arial" w:hAnsi="Arial" w:cs="Arial"/>
              </w:rPr>
              <w:t>1</w:t>
            </w:r>
          </w:p>
        </w:tc>
        <w:tc>
          <w:tcPr>
            <w:tcW w:w="2667" w:type="dxa"/>
          </w:tcPr>
          <w:p w14:paraId="491662FE"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sidRPr="00A700A5">
              <w:rPr>
                <w:rFonts w:ascii="Arial" w:hAnsi="Arial" w:cs="Arial"/>
              </w:rPr>
              <w:t>Meningkatnya</w:t>
            </w:r>
            <w:proofErr w:type="spellEnd"/>
            <w:r w:rsidRPr="00A700A5">
              <w:rPr>
                <w:rFonts w:ascii="Arial" w:hAnsi="Arial" w:cs="Arial"/>
              </w:rPr>
              <w:t xml:space="preserve"> </w:t>
            </w:r>
            <w:proofErr w:type="spellStart"/>
            <w:r w:rsidRPr="00A700A5">
              <w:rPr>
                <w:rFonts w:ascii="Arial" w:hAnsi="Arial" w:cs="Arial"/>
              </w:rPr>
              <w:t>kualitas</w:t>
            </w:r>
            <w:proofErr w:type="spellEnd"/>
            <w:r w:rsidRPr="00A700A5">
              <w:rPr>
                <w:rFonts w:ascii="Arial" w:hAnsi="Arial" w:cs="Arial"/>
              </w:rPr>
              <w:t xml:space="preserve"> air</w:t>
            </w:r>
          </w:p>
        </w:tc>
        <w:tc>
          <w:tcPr>
            <w:tcW w:w="2970" w:type="dxa"/>
          </w:tcPr>
          <w:p w14:paraId="7AE07C04" w14:textId="77777777" w:rsidR="00656269" w:rsidRPr="00A700A5" w:rsidRDefault="00656269" w:rsidP="00656269">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3519" w:type="dxa"/>
          </w:tcPr>
          <w:p w14:paraId="1102AC2D"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sidRPr="00A700A5">
              <w:rPr>
                <w:rFonts w:ascii="Arial" w:hAnsi="Arial" w:cs="Arial"/>
              </w:rPr>
              <w:t>Indeks</w:t>
            </w:r>
            <w:proofErr w:type="spellEnd"/>
            <w:r w:rsidRPr="00A700A5">
              <w:rPr>
                <w:rFonts w:ascii="Arial" w:hAnsi="Arial" w:cs="Arial"/>
              </w:rPr>
              <w:t xml:space="preserve"> </w:t>
            </w:r>
            <w:proofErr w:type="spellStart"/>
            <w:r w:rsidRPr="00A700A5">
              <w:rPr>
                <w:rFonts w:ascii="Arial" w:hAnsi="Arial" w:cs="Arial"/>
              </w:rPr>
              <w:t>Kualitas</w:t>
            </w:r>
            <w:proofErr w:type="spellEnd"/>
            <w:r w:rsidRPr="00A700A5">
              <w:rPr>
                <w:rFonts w:ascii="Arial" w:hAnsi="Arial" w:cs="Arial"/>
              </w:rPr>
              <w:t xml:space="preserve"> Air</w:t>
            </w:r>
          </w:p>
        </w:tc>
        <w:tc>
          <w:tcPr>
            <w:tcW w:w="1163" w:type="dxa"/>
          </w:tcPr>
          <w:p w14:paraId="2E94049A"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42.3</w:t>
            </w:r>
          </w:p>
        </w:tc>
        <w:tc>
          <w:tcPr>
            <w:tcW w:w="1080" w:type="dxa"/>
          </w:tcPr>
          <w:p w14:paraId="7F816201"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43.6</w:t>
            </w:r>
          </w:p>
        </w:tc>
        <w:tc>
          <w:tcPr>
            <w:tcW w:w="1080" w:type="dxa"/>
          </w:tcPr>
          <w:p w14:paraId="2199CD4E"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45</w:t>
            </w:r>
          </w:p>
        </w:tc>
        <w:tc>
          <w:tcPr>
            <w:tcW w:w="1170" w:type="dxa"/>
          </w:tcPr>
          <w:p w14:paraId="2465F670"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46.3</w:t>
            </w:r>
          </w:p>
        </w:tc>
        <w:tc>
          <w:tcPr>
            <w:tcW w:w="1260" w:type="dxa"/>
          </w:tcPr>
          <w:p w14:paraId="76ABFD00"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47.6</w:t>
            </w:r>
          </w:p>
        </w:tc>
        <w:tc>
          <w:tcPr>
            <w:tcW w:w="1134" w:type="dxa"/>
          </w:tcPr>
          <w:p w14:paraId="3F15F2CB"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49</w:t>
            </w:r>
          </w:p>
        </w:tc>
      </w:tr>
      <w:tr w:rsidR="00656269" w14:paraId="24423A45" w14:textId="77777777" w:rsidTr="00656269">
        <w:tc>
          <w:tcPr>
            <w:tcW w:w="591" w:type="dxa"/>
          </w:tcPr>
          <w:p w14:paraId="3037DC94" w14:textId="77777777" w:rsidR="00656269" w:rsidRDefault="00656269" w:rsidP="00656269">
            <w:pPr>
              <w:pStyle w:val="ListParagraph"/>
              <w:tabs>
                <w:tab w:val="left" w:pos="1610"/>
              </w:tabs>
              <w:spacing w:line="360" w:lineRule="auto"/>
              <w:ind w:left="0"/>
              <w:jc w:val="both"/>
              <w:rPr>
                <w:rFonts w:ascii="Arial" w:hAnsi="Arial" w:cs="Arial"/>
              </w:rPr>
            </w:pPr>
            <w:r>
              <w:rPr>
                <w:rFonts w:ascii="Arial" w:hAnsi="Arial" w:cs="Arial"/>
              </w:rPr>
              <w:t>2</w:t>
            </w:r>
          </w:p>
        </w:tc>
        <w:tc>
          <w:tcPr>
            <w:tcW w:w="2667" w:type="dxa"/>
          </w:tcPr>
          <w:p w14:paraId="6A15ED75"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Meningkatnya</w:t>
            </w:r>
            <w:proofErr w:type="spellEnd"/>
            <w:r>
              <w:rPr>
                <w:rFonts w:ascii="Arial" w:hAnsi="Arial" w:cs="Arial"/>
              </w:rPr>
              <w:t xml:space="preserve"> </w:t>
            </w:r>
            <w:proofErr w:type="spellStart"/>
            <w:r>
              <w:rPr>
                <w:rFonts w:ascii="Arial" w:hAnsi="Arial" w:cs="Arial"/>
              </w:rPr>
              <w:t>kualitas</w:t>
            </w:r>
            <w:proofErr w:type="spellEnd"/>
            <w:r>
              <w:rPr>
                <w:rFonts w:ascii="Arial" w:hAnsi="Arial" w:cs="Arial"/>
              </w:rPr>
              <w:t xml:space="preserve"> </w:t>
            </w:r>
            <w:proofErr w:type="spellStart"/>
            <w:r>
              <w:rPr>
                <w:rFonts w:ascii="Arial" w:hAnsi="Arial" w:cs="Arial"/>
              </w:rPr>
              <w:t>udara</w:t>
            </w:r>
            <w:proofErr w:type="spellEnd"/>
          </w:p>
        </w:tc>
        <w:tc>
          <w:tcPr>
            <w:tcW w:w="2970" w:type="dxa"/>
          </w:tcPr>
          <w:p w14:paraId="66439D95" w14:textId="77777777" w:rsidR="00656269" w:rsidRPr="00A700A5" w:rsidRDefault="00656269" w:rsidP="00656269">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3519" w:type="dxa"/>
          </w:tcPr>
          <w:p w14:paraId="4B01558A"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Indeks</w:t>
            </w:r>
            <w:proofErr w:type="spellEnd"/>
            <w:r>
              <w:rPr>
                <w:rFonts w:ascii="Arial" w:hAnsi="Arial" w:cs="Arial"/>
              </w:rPr>
              <w:t xml:space="preserve"> </w:t>
            </w:r>
            <w:proofErr w:type="spellStart"/>
            <w:r>
              <w:rPr>
                <w:rFonts w:ascii="Arial" w:hAnsi="Arial" w:cs="Arial"/>
              </w:rPr>
              <w:t>Kualias</w:t>
            </w:r>
            <w:proofErr w:type="spellEnd"/>
            <w:r>
              <w:rPr>
                <w:rFonts w:ascii="Arial" w:hAnsi="Arial" w:cs="Arial"/>
              </w:rPr>
              <w:t xml:space="preserve"> Udara</w:t>
            </w:r>
          </w:p>
        </w:tc>
        <w:tc>
          <w:tcPr>
            <w:tcW w:w="1163" w:type="dxa"/>
          </w:tcPr>
          <w:p w14:paraId="0D3B6501"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79.2</w:t>
            </w:r>
          </w:p>
        </w:tc>
        <w:tc>
          <w:tcPr>
            <w:tcW w:w="1080" w:type="dxa"/>
          </w:tcPr>
          <w:p w14:paraId="3A9E90FC"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80.5</w:t>
            </w:r>
          </w:p>
        </w:tc>
        <w:tc>
          <w:tcPr>
            <w:tcW w:w="1080" w:type="dxa"/>
          </w:tcPr>
          <w:p w14:paraId="702CE12C"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81.8</w:t>
            </w:r>
          </w:p>
        </w:tc>
        <w:tc>
          <w:tcPr>
            <w:tcW w:w="1170" w:type="dxa"/>
          </w:tcPr>
          <w:p w14:paraId="04C735B9"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83.1</w:t>
            </w:r>
          </w:p>
        </w:tc>
        <w:tc>
          <w:tcPr>
            <w:tcW w:w="1260" w:type="dxa"/>
          </w:tcPr>
          <w:p w14:paraId="69649A80"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84.4</w:t>
            </w:r>
          </w:p>
        </w:tc>
        <w:tc>
          <w:tcPr>
            <w:tcW w:w="1134" w:type="dxa"/>
          </w:tcPr>
          <w:p w14:paraId="5388055A"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85.7</w:t>
            </w:r>
          </w:p>
        </w:tc>
      </w:tr>
      <w:tr w:rsidR="00656269" w14:paraId="2AC1089F" w14:textId="77777777" w:rsidTr="00656269">
        <w:tc>
          <w:tcPr>
            <w:tcW w:w="591" w:type="dxa"/>
          </w:tcPr>
          <w:p w14:paraId="1BC2241D" w14:textId="77777777" w:rsidR="00656269" w:rsidRDefault="00656269" w:rsidP="00656269">
            <w:pPr>
              <w:pStyle w:val="ListParagraph"/>
              <w:tabs>
                <w:tab w:val="left" w:pos="1610"/>
              </w:tabs>
              <w:spacing w:line="360" w:lineRule="auto"/>
              <w:ind w:left="0"/>
              <w:jc w:val="both"/>
              <w:rPr>
                <w:rFonts w:ascii="Arial" w:hAnsi="Arial" w:cs="Arial"/>
              </w:rPr>
            </w:pPr>
            <w:r>
              <w:rPr>
                <w:rFonts w:ascii="Arial" w:hAnsi="Arial" w:cs="Arial"/>
              </w:rPr>
              <w:t>3</w:t>
            </w:r>
          </w:p>
        </w:tc>
        <w:tc>
          <w:tcPr>
            <w:tcW w:w="2667" w:type="dxa"/>
          </w:tcPr>
          <w:p w14:paraId="01F0251C"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sidRPr="00A700A5">
              <w:rPr>
                <w:rFonts w:ascii="Arial" w:hAnsi="Arial" w:cs="Arial"/>
              </w:rPr>
              <w:t>Meningkatnya</w:t>
            </w:r>
            <w:proofErr w:type="spellEnd"/>
            <w:r w:rsidRPr="00A700A5">
              <w:rPr>
                <w:rFonts w:ascii="Arial" w:hAnsi="Arial" w:cs="Arial"/>
              </w:rPr>
              <w:t xml:space="preserve"> </w:t>
            </w:r>
            <w:proofErr w:type="spellStart"/>
            <w:r>
              <w:rPr>
                <w:rFonts w:ascii="Arial" w:hAnsi="Arial" w:cs="Arial"/>
              </w:rPr>
              <w:t>tutupan</w:t>
            </w:r>
            <w:proofErr w:type="spellEnd"/>
            <w:r>
              <w:rPr>
                <w:rFonts w:ascii="Arial" w:hAnsi="Arial" w:cs="Arial"/>
              </w:rPr>
              <w:t xml:space="preserve"> </w:t>
            </w:r>
            <w:proofErr w:type="spellStart"/>
            <w:r>
              <w:rPr>
                <w:rFonts w:ascii="Arial" w:hAnsi="Arial" w:cs="Arial"/>
              </w:rPr>
              <w:t>lahan</w:t>
            </w:r>
            <w:proofErr w:type="spellEnd"/>
          </w:p>
        </w:tc>
        <w:tc>
          <w:tcPr>
            <w:tcW w:w="2970" w:type="dxa"/>
          </w:tcPr>
          <w:p w14:paraId="74CC5BF7" w14:textId="77777777" w:rsidR="00656269" w:rsidRPr="00A700A5" w:rsidRDefault="00656269" w:rsidP="00656269">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3519" w:type="dxa"/>
          </w:tcPr>
          <w:p w14:paraId="5EF106CC"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sidRPr="00A700A5">
              <w:rPr>
                <w:rFonts w:ascii="Arial" w:hAnsi="Arial" w:cs="Arial"/>
              </w:rPr>
              <w:t>Indeks</w:t>
            </w:r>
            <w:proofErr w:type="spellEnd"/>
            <w:r w:rsidRPr="00A700A5">
              <w:rPr>
                <w:rFonts w:ascii="Arial" w:hAnsi="Arial" w:cs="Arial"/>
              </w:rPr>
              <w:t xml:space="preserve"> </w:t>
            </w:r>
            <w:proofErr w:type="spellStart"/>
            <w:r w:rsidRPr="00A700A5">
              <w:rPr>
                <w:rFonts w:ascii="Arial" w:hAnsi="Arial" w:cs="Arial"/>
              </w:rPr>
              <w:t>Kualitas</w:t>
            </w:r>
            <w:proofErr w:type="spellEnd"/>
            <w:r w:rsidRPr="00A700A5">
              <w:rPr>
                <w:rFonts w:ascii="Arial" w:hAnsi="Arial" w:cs="Arial"/>
              </w:rPr>
              <w:t xml:space="preserve"> </w:t>
            </w:r>
            <w:proofErr w:type="spellStart"/>
            <w:r>
              <w:rPr>
                <w:rFonts w:ascii="Arial" w:hAnsi="Arial" w:cs="Arial"/>
              </w:rPr>
              <w:t>Tutupan</w:t>
            </w:r>
            <w:proofErr w:type="spellEnd"/>
            <w:r>
              <w:rPr>
                <w:rFonts w:ascii="Arial" w:hAnsi="Arial" w:cs="Arial"/>
              </w:rPr>
              <w:t xml:space="preserve"> </w:t>
            </w:r>
            <w:proofErr w:type="spellStart"/>
            <w:r>
              <w:rPr>
                <w:rFonts w:ascii="Arial" w:hAnsi="Arial" w:cs="Arial"/>
              </w:rPr>
              <w:t>Lahan</w:t>
            </w:r>
            <w:proofErr w:type="spellEnd"/>
          </w:p>
        </w:tc>
        <w:tc>
          <w:tcPr>
            <w:tcW w:w="1163" w:type="dxa"/>
          </w:tcPr>
          <w:p w14:paraId="5F9E9873"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6</w:t>
            </w:r>
            <w:r w:rsidRPr="00A700A5">
              <w:rPr>
                <w:rFonts w:ascii="Arial" w:hAnsi="Arial" w:cs="Arial"/>
              </w:rPr>
              <w:t>0</w:t>
            </w:r>
          </w:p>
        </w:tc>
        <w:tc>
          <w:tcPr>
            <w:tcW w:w="1080" w:type="dxa"/>
          </w:tcPr>
          <w:p w14:paraId="624B5389"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6</w:t>
            </w:r>
            <w:r w:rsidRPr="00A700A5">
              <w:rPr>
                <w:rFonts w:ascii="Arial" w:hAnsi="Arial" w:cs="Arial"/>
              </w:rPr>
              <w:t>2</w:t>
            </w:r>
          </w:p>
        </w:tc>
        <w:tc>
          <w:tcPr>
            <w:tcW w:w="1080" w:type="dxa"/>
          </w:tcPr>
          <w:p w14:paraId="7ED08DDA" w14:textId="77777777" w:rsidR="00656269" w:rsidRPr="00A700A5" w:rsidRDefault="00656269" w:rsidP="00656269">
            <w:pPr>
              <w:pStyle w:val="ListParagraph"/>
              <w:tabs>
                <w:tab w:val="left" w:pos="1610"/>
              </w:tabs>
              <w:spacing w:line="276" w:lineRule="auto"/>
              <w:ind w:left="0"/>
              <w:jc w:val="center"/>
              <w:rPr>
                <w:rFonts w:ascii="Arial" w:hAnsi="Arial" w:cs="Arial"/>
              </w:rPr>
            </w:pPr>
            <w:r>
              <w:rPr>
                <w:rFonts w:ascii="Arial" w:hAnsi="Arial" w:cs="Arial"/>
              </w:rPr>
              <w:t>63</w:t>
            </w:r>
          </w:p>
        </w:tc>
        <w:tc>
          <w:tcPr>
            <w:tcW w:w="1170" w:type="dxa"/>
          </w:tcPr>
          <w:p w14:paraId="21DED14B" w14:textId="77777777" w:rsidR="00656269" w:rsidRPr="00A700A5" w:rsidRDefault="00656269" w:rsidP="00656269">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5</w:t>
            </w:r>
          </w:p>
        </w:tc>
        <w:tc>
          <w:tcPr>
            <w:tcW w:w="1260" w:type="dxa"/>
          </w:tcPr>
          <w:p w14:paraId="7C0FEFB4" w14:textId="77777777" w:rsidR="00656269" w:rsidRPr="00A700A5" w:rsidRDefault="00656269" w:rsidP="00656269">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6</w:t>
            </w:r>
          </w:p>
        </w:tc>
        <w:tc>
          <w:tcPr>
            <w:tcW w:w="1134" w:type="dxa"/>
          </w:tcPr>
          <w:p w14:paraId="0A6BB4D8" w14:textId="77777777" w:rsidR="00656269" w:rsidRPr="00A700A5" w:rsidRDefault="00656269" w:rsidP="00656269">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8</w:t>
            </w:r>
          </w:p>
          <w:p w14:paraId="61057E09" w14:textId="77777777" w:rsidR="00656269" w:rsidRPr="00A700A5" w:rsidRDefault="00656269" w:rsidP="00656269">
            <w:pPr>
              <w:pStyle w:val="ListParagraph"/>
              <w:tabs>
                <w:tab w:val="left" w:pos="1610"/>
              </w:tabs>
              <w:spacing w:line="276" w:lineRule="auto"/>
              <w:ind w:left="0"/>
              <w:jc w:val="center"/>
              <w:rPr>
                <w:rFonts w:ascii="Arial" w:hAnsi="Arial" w:cs="Arial"/>
              </w:rPr>
            </w:pPr>
          </w:p>
        </w:tc>
      </w:tr>
      <w:tr w:rsidR="00656269" w14:paraId="2FFA55FF" w14:textId="77777777" w:rsidTr="00656269">
        <w:tc>
          <w:tcPr>
            <w:tcW w:w="591" w:type="dxa"/>
          </w:tcPr>
          <w:p w14:paraId="4A747E13" w14:textId="77777777" w:rsidR="00656269" w:rsidRDefault="00656269" w:rsidP="00656269">
            <w:pPr>
              <w:pStyle w:val="ListParagraph"/>
              <w:tabs>
                <w:tab w:val="left" w:pos="1610"/>
              </w:tabs>
              <w:spacing w:line="360" w:lineRule="auto"/>
              <w:ind w:left="0"/>
              <w:jc w:val="both"/>
              <w:rPr>
                <w:rFonts w:ascii="Arial" w:hAnsi="Arial" w:cs="Arial"/>
              </w:rPr>
            </w:pPr>
          </w:p>
        </w:tc>
        <w:tc>
          <w:tcPr>
            <w:tcW w:w="2667" w:type="dxa"/>
          </w:tcPr>
          <w:p w14:paraId="72156F39" w14:textId="77777777" w:rsidR="00656269" w:rsidRDefault="00656269" w:rsidP="00656269">
            <w:pPr>
              <w:pStyle w:val="ListParagraph"/>
              <w:tabs>
                <w:tab w:val="left" w:pos="1610"/>
              </w:tabs>
              <w:spacing w:line="276" w:lineRule="auto"/>
              <w:ind w:left="0"/>
              <w:jc w:val="both"/>
              <w:rPr>
                <w:rFonts w:ascii="Arial" w:hAnsi="Arial" w:cs="Arial"/>
              </w:rPr>
            </w:pPr>
          </w:p>
        </w:tc>
        <w:tc>
          <w:tcPr>
            <w:tcW w:w="2970" w:type="dxa"/>
          </w:tcPr>
          <w:p w14:paraId="3B58D31F"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Menurunnya</w:t>
            </w:r>
            <w:proofErr w:type="spellEnd"/>
            <w:r>
              <w:rPr>
                <w:rFonts w:ascii="Arial" w:hAnsi="Arial" w:cs="Arial"/>
              </w:rPr>
              <w:t xml:space="preserve"> </w:t>
            </w:r>
            <w:proofErr w:type="spellStart"/>
            <w:r>
              <w:rPr>
                <w:rFonts w:ascii="Arial" w:hAnsi="Arial" w:cs="Arial"/>
              </w:rPr>
              <w:t>pencemaran</w:t>
            </w:r>
            <w:proofErr w:type="spellEnd"/>
            <w:r>
              <w:rPr>
                <w:rFonts w:ascii="Arial" w:hAnsi="Arial" w:cs="Arial"/>
              </w:rPr>
              <w:t xml:space="preserve"> air</w:t>
            </w:r>
          </w:p>
        </w:tc>
        <w:tc>
          <w:tcPr>
            <w:tcW w:w="3519" w:type="dxa"/>
          </w:tcPr>
          <w:p w14:paraId="59A81803" w14:textId="77777777" w:rsidR="00656269"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penurunan</w:t>
            </w:r>
            <w:proofErr w:type="spellEnd"/>
            <w:r>
              <w:rPr>
                <w:rFonts w:ascii="Arial" w:hAnsi="Arial" w:cs="Arial"/>
              </w:rPr>
              <w:t xml:space="preserve"> indicator </w:t>
            </w:r>
            <w:proofErr w:type="spellStart"/>
            <w:r>
              <w:rPr>
                <w:rFonts w:ascii="Arial" w:hAnsi="Arial" w:cs="Arial"/>
              </w:rPr>
              <w:t>pencemaran</w:t>
            </w:r>
            <w:proofErr w:type="spellEnd"/>
            <w:r>
              <w:rPr>
                <w:rFonts w:ascii="Arial" w:hAnsi="Arial" w:cs="Arial"/>
              </w:rPr>
              <w:t xml:space="preserve"> air (BOD, COD, TSS, TDS) %</w:t>
            </w:r>
          </w:p>
        </w:tc>
        <w:tc>
          <w:tcPr>
            <w:tcW w:w="1163" w:type="dxa"/>
          </w:tcPr>
          <w:p w14:paraId="20AE1D6F"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50</w:t>
            </w:r>
          </w:p>
        </w:tc>
        <w:tc>
          <w:tcPr>
            <w:tcW w:w="1080" w:type="dxa"/>
          </w:tcPr>
          <w:p w14:paraId="52ABE5D8"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40</w:t>
            </w:r>
          </w:p>
        </w:tc>
        <w:tc>
          <w:tcPr>
            <w:tcW w:w="1080" w:type="dxa"/>
          </w:tcPr>
          <w:p w14:paraId="279D63FD"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30</w:t>
            </w:r>
          </w:p>
        </w:tc>
        <w:tc>
          <w:tcPr>
            <w:tcW w:w="1170" w:type="dxa"/>
          </w:tcPr>
          <w:p w14:paraId="5C11B68D"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20</w:t>
            </w:r>
          </w:p>
        </w:tc>
        <w:tc>
          <w:tcPr>
            <w:tcW w:w="1260" w:type="dxa"/>
          </w:tcPr>
          <w:p w14:paraId="2E9530AA"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10</w:t>
            </w:r>
          </w:p>
        </w:tc>
        <w:tc>
          <w:tcPr>
            <w:tcW w:w="1134" w:type="dxa"/>
          </w:tcPr>
          <w:p w14:paraId="2C78C3C0"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0</w:t>
            </w:r>
          </w:p>
        </w:tc>
      </w:tr>
      <w:tr w:rsidR="00656269" w14:paraId="7BA17C15" w14:textId="77777777" w:rsidTr="00656269">
        <w:tc>
          <w:tcPr>
            <w:tcW w:w="591" w:type="dxa"/>
          </w:tcPr>
          <w:p w14:paraId="31C1E8C9" w14:textId="77777777" w:rsidR="00656269" w:rsidRDefault="00656269" w:rsidP="00656269">
            <w:pPr>
              <w:pStyle w:val="ListParagraph"/>
              <w:tabs>
                <w:tab w:val="left" w:pos="1610"/>
              </w:tabs>
              <w:spacing w:line="360" w:lineRule="auto"/>
              <w:ind w:left="0"/>
              <w:jc w:val="both"/>
              <w:rPr>
                <w:rFonts w:ascii="Arial" w:hAnsi="Arial" w:cs="Arial"/>
              </w:rPr>
            </w:pPr>
          </w:p>
        </w:tc>
        <w:tc>
          <w:tcPr>
            <w:tcW w:w="2667" w:type="dxa"/>
          </w:tcPr>
          <w:p w14:paraId="770C35FE" w14:textId="77777777" w:rsidR="00656269" w:rsidRDefault="00656269" w:rsidP="00656269">
            <w:pPr>
              <w:pStyle w:val="ListParagraph"/>
              <w:tabs>
                <w:tab w:val="left" w:pos="1610"/>
              </w:tabs>
              <w:spacing w:line="276" w:lineRule="auto"/>
              <w:ind w:left="0"/>
              <w:jc w:val="both"/>
              <w:rPr>
                <w:rFonts w:ascii="Arial" w:hAnsi="Arial" w:cs="Arial"/>
              </w:rPr>
            </w:pPr>
          </w:p>
        </w:tc>
        <w:tc>
          <w:tcPr>
            <w:tcW w:w="2970" w:type="dxa"/>
          </w:tcPr>
          <w:p w14:paraId="2A803C59"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Menurunnya</w:t>
            </w:r>
            <w:proofErr w:type="spellEnd"/>
            <w:r>
              <w:rPr>
                <w:rFonts w:ascii="Arial" w:hAnsi="Arial" w:cs="Arial"/>
              </w:rPr>
              <w:t xml:space="preserve"> </w:t>
            </w:r>
            <w:proofErr w:type="spellStart"/>
            <w:r>
              <w:rPr>
                <w:rFonts w:ascii="Arial" w:hAnsi="Arial" w:cs="Arial"/>
              </w:rPr>
              <w:t>pencemaran</w:t>
            </w:r>
            <w:proofErr w:type="spellEnd"/>
            <w:r>
              <w:rPr>
                <w:rFonts w:ascii="Arial" w:hAnsi="Arial" w:cs="Arial"/>
              </w:rPr>
              <w:t xml:space="preserve"> </w:t>
            </w:r>
            <w:proofErr w:type="spellStart"/>
            <w:r>
              <w:rPr>
                <w:rFonts w:ascii="Arial" w:hAnsi="Arial" w:cs="Arial"/>
              </w:rPr>
              <w:t>udara</w:t>
            </w:r>
            <w:proofErr w:type="spellEnd"/>
          </w:p>
        </w:tc>
        <w:tc>
          <w:tcPr>
            <w:tcW w:w="3519" w:type="dxa"/>
          </w:tcPr>
          <w:p w14:paraId="1497EB8A" w14:textId="77777777" w:rsidR="00656269"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penurunan</w:t>
            </w:r>
            <w:proofErr w:type="spellEnd"/>
            <w:r>
              <w:rPr>
                <w:rFonts w:ascii="Arial" w:hAnsi="Arial" w:cs="Arial"/>
              </w:rPr>
              <w:t xml:space="preserve"> </w:t>
            </w:r>
            <w:proofErr w:type="spellStart"/>
            <w:r>
              <w:rPr>
                <w:rFonts w:ascii="Arial" w:hAnsi="Arial" w:cs="Arial"/>
              </w:rPr>
              <w:t>Hidro</w:t>
            </w:r>
            <w:proofErr w:type="spellEnd"/>
            <w:r>
              <w:rPr>
                <w:rFonts w:ascii="Arial" w:hAnsi="Arial" w:cs="Arial"/>
              </w:rPr>
              <w:t xml:space="preserve"> Carbon (HC) pada </w:t>
            </w:r>
            <w:proofErr w:type="spellStart"/>
            <w:r>
              <w:rPr>
                <w:rFonts w:ascii="Arial" w:hAnsi="Arial" w:cs="Arial"/>
              </w:rPr>
              <w:t>udara</w:t>
            </w:r>
            <w:proofErr w:type="spellEnd"/>
            <w:r>
              <w:rPr>
                <w:rFonts w:ascii="Arial" w:hAnsi="Arial" w:cs="Arial"/>
              </w:rPr>
              <w:t xml:space="preserve"> ambient %</w:t>
            </w:r>
          </w:p>
        </w:tc>
        <w:tc>
          <w:tcPr>
            <w:tcW w:w="1163" w:type="dxa"/>
          </w:tcPr>
          <w:p w14:paraId="2333D25E"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100</w:t>
            </w:r>
          </w:p>
        </w:tc>
        <w:tc>
          <w:tcPr>
            <w:tcW w:w="1080" w:type="dxa"/>
          </w:tcPr>
          <w:p w14:paraId="161A33B2"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80</w:t>
            </w:r>
          </w:p>
        </w:tc>
        <w:tc>
          <w:tcPr>
            <w:tcW w:w="1080" w:type="dxa"/>
          </w:tcPr>
          <w:p w14:paraId="063DFB73"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60</w:t>
            </w:r>
          </w:p>
        </w:tc>
        <w:tc>
          <w:tcPr>
            <w:tcW w:w="1170" w:type="dxa"/>
          </w:tcPr>
          <w:p w14:paraId="12E41EB5"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40</w:t>
            </w:r>
          </w:p>
        </w:tc>
        <w:tc>
          <w:tcPr>
            <w:tcW w:w="1260" w:type="dxa"/>
          </w:tcPr>
          <w:p w14:paraId="547AB482"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20</w:t>
            </w:r>
          </w:p>
        </w:tc>
        <w:tc>
          <w:tcPr>
            <w:tcW w:w="1134" w:type="dxa"/>
          </w:tcPr>
          <w:p w14:paraId="026BC642"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0</w:t>
            </w:r>
          </w:p>
        </w:tc>
      </w:tr>
      <w:tr w:rsidR="00656269" w14:paraId="05CEA036" w14:textId="77777777" w:rsidTr="00656269">
        <w:tc>
          <w:tcPr>
            <w:tcW w:w="591" w:type="dxa"/>
          </w:tcPr>
          <w:p w14:paraId="7D2234FA" w14:textId="77777777" w:rsidR="00656269" w:rsidRDefault="00656269" w:rsidP="00656269">
            <w:pPr>
              <w:pStyle w:val="ListParagraph"/>
              <w:tabs>
                <w:tab w:val="left" w:pos="1610"/>
              </w:tabs>
              <w:spacing w:line="360" w:lineRule="auto"/>
              <w:ind w:left="0"/>
              <w:jc w:val="both"/>
              <w:rPr>
                <w:rFonts w:ascii="Arial" w:hAnsi="Arial" w:cs="Arial"/>
              </w:rPr>
            </w:pPr>
          </w:p>
        </w:tc>
        <w:tc>
          <w:tcPr>
            <w:tcW w:w="2667" w:type="dxa"/>
          </w:tcPr>
          <w:p w14:paraId="24575BA0" w14:textId="77777777" w:rsidR="00656269" w:rsidRDefault="00656269" w:rsidP="00656269">
            <w:pPr>
              <w:pStyle w:val="ListParagraph"/>
              <w:tabs>
                <w:tab w:val="left" w:pos="1610"/>
              </w:tabs>
              <w:spacing w:line="276" w:lineRule="auto"/>
              <w:ind w:left="0"/>
              <w:jc w:val="both"/>
              <w:rPr>
                <w:rFonts w:ascii="Arial" w:hAnsi="Arial" w:cs="Arial"/>
              </w:rPr>
            </w:pPr>
          </w:p>
        </w:tc>
        <w:tc>
          <w:tcPr>
            <w:tcW w:w="2970" w:type="dxa"/>
          </w:tcPr>
          <w:p w14:paraId="4662C5E4" w14:textId="77777777" w:rsidR="00656269" w:rsidRPr="00A700A5"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Pengurangan</w:t>
            </w:r>
            <w:proofErr w:type="spellEnd"/>
            <w:r>
              <w:rPr>
                <w:rFonts w:ascii="Arial" w:hAnsi="Arial" w:cs="Arial"/>
              </w:rPr>
              <w:t xml:space="preserve"> </w:t>
            </w:r>
            <w:proofErr w:type="spellStart"/>
            <w:r>
              <w:rPr>
                <w:rFonts w:ascii="Arial" w:hAnsi="Arial" w:cs="Arial"/>
              </w:rPr>
              <w:t>lahan</w:t>
            </w:r>
            <w:proofErr w:type="spellEnd"/>
            <w:r>
              <w:rPr>
                <w:rFonts w:ascii="Arial" w:hAnsi="Arial" w:cs="Arial"/>
              </w:rPr>
              <w:t xml:space="preserve"> </w:t>
            </w:r>
            <w:proofErr w:type="spellStart"/>
            <w:r>
              <w:rPr>
                <w:rFonts w:ascii="Arial" w:hAnsi="Arial" w:cs="Arial"/>
              </w:rPr>
              <w:t>kritis</w:t>
            </w:r>
            <w:proofErr w:type="spellEnd"/>
          </w:p>
        </w:tc>
        <w:tc>
          <w:tcPr>
            <w:tcW w:w="3519" w:type="dxa"/>
          </w:tcPr>
          <w:p w14:paraId="564EA194" w14:textId="77777777" w:rsidR="00656269" w:rsidRDefault="00656269" w:rsidP="00656269">
            <w:pPr>
              <w:pStyle w:val="ListParagraph"/>
              <w:tabs>
                <w:tab w:val="left" w:pos="1610"/>
              </w:tabs>
              <w:spacing w:line="276" w:lineRule="auto"/>
              <w:ind w:left="0"/>
              <w:jc w:val="both"/>
              <w:rPr>
                <w:rFonts w:ascii="Arial" w:hAnsi="Arial" w:cs="Arial"/>
              </w:rPr>
            </w:pPr>
            <w:r>
              <w:rPr>
                <w:rFonts w:ascii="Arial" w:hAnsi="Arial" w:cs="Arial"/>
              </w:rPr>
              <w:t xml:space="preserve">Luas </w:t>
            </w:r>
            <w:proofErr w:type="spellStart"/>
            <w:r>
              <w:rPr>
                <w:rFonts w:ascii="Arial" w:hAnsi="Arial" w:cs="Arial"/>
              </w:rPr>
              <w:t>lahan</w:t>
            </w:r>
            <w:proofErr w:type="spellEnd"/>
            <w:r>
              <w:rPr>
                <w:rFonts w:ascii="Arial" w:hAnsi="Arial" w:cs="Arial"/>
              </w:rPr>
              <w:t xml:space="preserve"> </w:t>
            </w:r>
            <w:proofErr w:type="spellStart"/>
            <w:r>
              <w:rPr>
                <w:rFonts w:ascii="Arial" w:hAnsi="Arial" w:cs="Arial"/>
              </w:rPr>
              <w:t>kritis</w:t>
            </w:r>
            <w:proofErr w:type="spellEnd"/>
            <w:r>
              <w:rPr>
                <w:rFonts w:ascii="Arial" w:hAnsi="Arial" w:cs="Arial"/>
              </w:rPr>
              <w:t xml:space="preserve"> yang </w:t>
            </w:r>
            <w:proofErr w:type="spellStart"/>
            <w:r>
              <w:rPr>
                <w:rFonts w:ascii="Arial" w:hAnsi="Arial" w:cs="Arial"/>
              </w:rPr>
              <w:t>tertangani</w:t>
            </w:r>
            <w:proofErr w:type="spellEnd"/>
            <w:r>
              <w:rPr>
                <w:rFonts w:ascii="Arial" w:hAnsi="Arial" w:cs="Arial"/>
              </w:rPr>
              <w:t xml:space="preserve"> (Ha)</w:t>
            </w:r>
          </w:p>
        </w:tc>
        <w:tc>
          <w:tcPr>
            <w:tcW w:w="1163" w:type="dxa"/>
          </w:tcPr>
          <w:p w14:paraId="21999E3B"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48.53</w:t>
            </w:r>
          </w:p>
        </w:tc>
        <w:tc>
          <w:tcPr>
            <w:tcW w:w="1080" w:type="dxa"/>
          </w:tcPr>
          <w:p w14:paraId="1D5813C1"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40</w:t>
            </w:r>
          </w:p>
        </w:tc>
        <w:tc>
          <w:tcPr>
            <w:tcW w:w="1080" w:type="dxa"/>
          </w:tcPr>
          <w:p w14:paraId="56FA902E"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30</w:t>
            </w:r>
          </w:p>
        </w:tc>
        <w:tc>
          <w:tcPr>
            <w:tcW w:w="1170" w:type="dxa"/>
          </w:tcPr>
          <w:p w14:paraId="657A0FF9"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20</w:t>
            </w:r>
          </w:p>
        </w:tc>
        <w:tc>
          <w:tcPr>
            <w:tcW w:w="1260" w:type="dxa"/>
          </w:tcPr>
          <w:p w14:paraId="16C3A671"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10</w:t>
            </w:r>
          </w:p>
        </w:tc>
        <w:tc>
          <w:tcPr>
            <w:tcW w:w="1134" w:type="dxa"/>
          </w:tcPr>
          <w:p w14:paraId="6AD4EE80"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0</w:t>
            </w:r>
          </w:p>
        </w:tc>
      </w:tr>
      <w:tr w:rsidR="00656269" w14:paraId="7C9676C0" w14:textId="77777777" w:rsidTr="00656269">
        <w:tc>
          <w:tcPr>
            <w:tcW w:w="591" w:type="dxa"/>
          </w:tcPr>
          <w:p w14:paraId="62E4E6E5" w14:textId="77777777" w:rsidR="00656269" w:rsidRDefault="00656269" w:rsidP="00656269">
            <w:pPr>
              <w:pStyle w:val="ListParagraph"/>
              <w:tabs>
                <w:tab w:val="left" w:pos="1610"/>
              </w:tabs>
              <w:spacing w:line="360" w:lineRule="auto"/>
              <w:ind w:left="0"/>
              <w:jc w:val="both"/>
              <w:rPr>
                <w:rFonts w:ascii="Arial" w:hAnsi="Arial" w:cs="Arial"/>
              </w:rPr>
            </w:pPr>
          </w:p>
        </w:tc>
        <w:tc>
          <w:tcPr>
            <w:tcW w:w="2667" w:type="dxa"/>
          </w:tcPr>
          <w:p w14:paraId="027AD0A3" w14:textId="77777777" w:rsidR="00656269" w:rsidRDefault="00656269" w:rsidP="00656269">
            <w:pPr>
              <w:pStyle w:val="ListParagraph"/>
              <w:tabs>
                <w:tab w:val="left" w:pos="1610"/>
              </w:tabs>
              <w:spacing w:line="276" w:lineRule="auto"/>
              <w:ind w:left="0"/>
              <w:jc w:val="both"/>
              <w:rPr>
                <w:rFonts w:ascii="Arial" w:hAnsi="Arial" w:cs="Arial"/>
              </w:rPr>
            </w:pPr>
          </w:p>
        </w:tc>
        <w:tc>
          <w:tcPr>
            <w:tcW w:w="2970" w:type="dxa"/>
          </w:tcPr>
          <w:p w14:paraId="3CA2B0D7" w14:textId="77777777" w:rsidR="00656269"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Peningkatan</w:t>
            </w:r>
            <w:proofErr w:type="spellEnd"/>
            <w:r>
              <w:rPr>
                <w:rFonts w:ascii="Arial" w:hAnsi="Arial" w:cs="Arial"/>
              </w:rPr>
              <w:t xml:space="preserve"> </w:t>
            </w:r>
            <w:proofErr w:type="spellStart"/>
            <w:r>
              <w:rPr>
                <w:rFonts w:ascii="Arial" w:hAnsi="Arial" w:cs="Arial"/>
              </w:rPr>
              <w:t>pengelolaan</w:t>
            </w:r>
            <w:proofErr w:type="spellEnd"/>
            <w:r>
              <w:rPr>
                <w:rFonts w:ascii="Arial" w:hAnsi="Arial" w:cs="Arial"/>
              </w:rPr>
              <w:t xml:space="preserve"> </w:t>
            </w:r>
            <w:proofErr w:type="spellStart"/>
            <w:r>
              <w:rPr>
                <w:rFonts w:ascii="Arial" w:hAnsi="Arial" w:cs="Arial"/>
              </w:rPr>
              <w:t>persampahan</w:t>
            </w:r>
            <w:proofErr w:type="spellEnd"/>
          </w:p>
        </w:tc>
        <w:tc>
          <w:tcPr>
            <w:tcW w:w="3519" w:type="dxa"/>
          </w:tcPr>
          <w:p w14:paraId="486707B7" w14:textId="77777777" w:rsidR="00656269" w:rsidRDefault="00656269" w:rsidP="00656269">
            <w:pPr>
              <w:pStyle w:val="ListParagraph"/>
              <w:tabs>
                <w:tab w:val="left" w:pos="1610"/>
              </w:tabs>
              <w:spacing w:line="276" w:lineRule="auto"/>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penanganan</w:t>
            </w:r>
            <w:proofErr w:type="spellEnd"/>
            <w:r>
              <w:rPr>
                <w:rFonts w:ascii="Arial" w:hAnsi="Arial" w:cs="Arial"/>
              </w:rPr>
              <w:t xml:space="preserve"> </w:t>
            </w:r>
            <w:proofErr w:type="spellStart"/>
            <w:r>
              <w:rPr>
                <w:rFonts w:ascii="Arial" w:hAnsi="Arial" w:cs="Arial"/>
              </w:rPr>
              <w:t>persampahan</w:t>
            </w:r>
            <w:proofErr w:type="spellEnd"/>
            <w:r>
              <w:rPr>
                <w:rFonts w:ascii="Arial" w:hAnsi="Arial" w:cs="Arial"/>
              </w:rPr>
              <w:t xml:space="preserve"> %</w:t>
            </w:r>
          </w:p>
        </w:tc>
        <w:tc>
          <w:tcPr>
            <w:tcW w:w="1163" w:type="dxa"/>
          </w:tcPr>
          <w:p w14:paraId="339FDFA2"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12.66</w:t>
            </w:r>
          </w:p>
        </w:tc>
        <w:tc>
          <w:tcPr>
            <w:tcW w:w="1080" w:type="dxa"/>
          </w:tcPr>
          <w:p w14:paraId="17530FC3"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16.66</w:t>
            </w:r>
          </w:p>
        </w:tc>
        <w:tc>
          <w:tcPr>
            <w:tcW w:w="1080" w:type="dxa"/>
          </w:tcPr>
          <w:p w14:paraId="6890715F"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20.66</w:t>
            </w:r>
          </w:p>
        </w:tc>
        <w:tc>
          <w:tcPr>
            <w:tcW w:w="1170" w:type="dxa"/>
          </w:tcPr>
          <w:p w14:paraId="085A38EF"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24.66</w:t>
            </w:r>
          </w:p>
        </w:tc>
        <w:tc>
          <w:tcPr>
            <w:tcW w:w="1260" w:type="dxa"/>
          </w:tcPr>
          <w:p w14:paraId="0846E020"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28.66</w:t>
            </w:r>
          </w:p>
        </w:tc>
        <w:tc>
          <w:tcPr>
            <w:tcW w:w="1134" w:type="dxa"/>
          </w:tcPr>
          <w:p w14:paraId="2210E10D" w14:textId="77777777" w:rsidR="00656269" w:rsidRDefault="00656269" w:rsidP="00656269">
            <w:pPr>
              <w:pStyle w:val="ListParagraph"/>
              <w:tabs>
                <w:tab w:val="left" w:pos="1610"/>
              </w:tabs>
              <w:spacing w:line="276" w:lineRule="auto"/>
              <w:ind w:left="0"/>
              <w:jc w:val="center"/>
              <w:rPr>
                <w:rFonts w:ascii="Arial" w:hAnsi="Arial" w:cs="Arial"/>
              </w:rPr>
            </w:pPr>
            <w:r>
              <w:rPr>
                <w:rFonts w:ascii="Arial" w:hAnsi="Arial" w:cs="Arial"/>
              </w:rPr>
              <w:t>32.66</w:t>
            </w:r>
          </w:p>
        </w:tc>
      </w:tr>
    </w:tbl>
    <w:p w14:paraId="3356AB72" w14:textId="77777777" w:rsidR="00656269" w:rsidRDefault="00656269" w:rsidP="00656269">
      <w:pPr>
        <w:pStyle w:val="ListParagraph"/>
        <w:tabs>
          <w:tab w:val="left" w:pos="1610"/>
        </w:tabs>
        <w:spacing w:line="360" w:lineRule="auto"/>
        <w:ind w:left="987" w:firstLine="315"/>
        <w:jc w:val="both"/>
        <w:rPr>
          <w:lang w:val="id-ID"/>
        </w:rPr>
      </w:pPr>
    </w:p>
    <w:p w14:paraId="1EFC0C75" w14:textId="77777777" w:rsidR="00656269" w:rsidRDefault="00656269" w:rsidP="00656269">
      <w:pPr>
        <w:pStyle w:val="ListParagraph"/>
        <w:tabs>
          <w:tab w:val="left" w:pos="1610"/>
        </w:tabs>
        <w:spacing w:line="360" w:lineRule="auto"/>
        <w:ind w:left="987" w:firstLine="315"/>
        <w:jc w:val="both"/>
      </w:pPr>
    </w:p>
    <w:p w14:paraId="4676A864"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5126CD88"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58A7C601" w14:textId="77777777" w:rsidR="00383901" w:rsidRDefault="00383901"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3763E7E9"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0EC49D6E"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27D838E3"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2D0B3196"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217A0828"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6197B701"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14547E5A"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08800622"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32780C1C"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42756C22"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pPr>
    </w:p>
    <w:p w14:paraId="2DC225A6" w14:textId="77777777" w:rsidR="00656269" w:rsidRDefault="00656269" w:rsidP="00383901">
      <w:pPr>
        <w:pStyle w:val="ListParagraph"/>
        <w:tabs>
          <w:tab w:val="left" w:pos="5387"/>
          <w:tab w:val="left" w:pos="5670"/>
        </w:tabs>
        <w:spacing w:line="360" w:lineRule="auto"/>
        <w:ind w:left="426" w:firstLine="810"/>
        <w:jc w:val="both"/>
        <w:rPr>
          <w:rFonts w:ascii="Tahoma" w:hAnsi="Tahoma" w:cs="Tahoma"/>
          <w:sz w:val="24"/>
          <w:szCs w:val="24"/>
          <w:lang w:val="id-ID"/>
        </w:rPr>
        <w:sectPr w:rsidR="00656269" w:rsidSect="00656269">
          <w:pgSz w:w="20163" w:h="12242" w:orient="landscape" w:code="5"/>
          <w:pgMar w:top="1440" w:right="1440" w:bottom="1440" w:left="1021" w:header="720" w:footer="1701" w:gutter="0"/>
          <w:cols w:space="720"/>
          <w:docGrid w:linePitch="360"/>
        </w:sectPr>
      </w:pPr>
    </w:p>
    <w:p w14:paraId="0C2B2E38" w14:textId="77777777" w:rsidR="00021D5D" w:rsidRPr="003108F3" w:rsidRDefault="00021D5D" w:rsidP="004D2E5D">
      <w:pPr>
        <w:pStyle w:val="ListParagraph"/>
        <w:numPr>
          <w:ilvl w:val="0"/>
          <w:numId w:val="4"/>
        </w:numPr>
        <w:spacing w:after="0" w:line="360" w:lineRule="auto"/>
        <w:ind w:left="426" w:hanging="426"/>
        <w:jc w:val="both"/>
        <w:rPr>
          <w:rFonts w:ascii="Tahoma" w:hAnsi="Tahoma" w:cs="Tahoma"/>
          <w:b/>
          <w:sz w:val="24"/>
          <w:szCs w:val="24"/>
        </w:rPr>
      </w:pPr>
      <w:proofErr w:type="spellStart"/>
      <w:r w:rsidRPr="003108F3">
        <w:rPr>
          <w:rFonts w:ascii="Tahoma" w:hAnsi="Tahoma" w:cs="Tahoma"/>
          <w:b/>
          <w:sz w:val="24"/>
          <w:szCs w:val="24"/>
        </w:rPr>
        <w:lastRenderedPageBreak/>
        <w:t>Per</w:t>
      </w:r>
      <w:r w:rsidR="00FE4F10" w:rsidRPr="003108F3">
        <w:rPr>
          <w:rFonts w:ascii="Tahoma" w:hAnsi="Tahoma" w:cs="Tahoma"/>
          <w:b/>
          <w:sz w:val="24"/>
          <w:szCs w:val="24"/>
        </w:rPr>
        <w:t>janjian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Kinerja</w:t>
      </w:r>
      <w:proofErr w:type="spellEnd"/>
      <w:r w:rsidR="00232219" w:rsidRPr="003108F3">
        <w:rPr>
          <w:rFonts w:ascii="Tahoma" w:hAnsi="Tahoma" w:cs="Tahoma"/>
          <w:b/>
          <w:sz w:val="24"/>
          <w:szCs w:val="24"/>
        </w:rPr>
        <w:t xml:space="preserve"> </w:t>
      </w:r>
      <w:proofErr w:type="spellStart"/>
      <w:r w:rsidR="00232219" w:rsidRPr="003108F3">
        <w:rPr>
          <w:rFonts w:ascii="Tahoma" w:hAnsi="Tahoma" w:cs="Tahoma"/>
          <w:b/>
          <w:sz w:val="24"/>
          <w:szCs w:val="24"/>
        </w:rPr>
        <w:t>Tahun</w:t>
      </w:r>
      <w:proofErr w:type="spellEnd"/>
      <w:r w:rsidR="00232219" w:rsidRPr="003108F3">
        <w:rPr>
          <w:rFonts w:ascii="Tahoma" w:hAnsi="Tahoma" w:cs="Tahoma"/>
          <w:b/>
          <w:sz w:val="24"/>
          <w:szCs w:val="24"/>
        </w:rPr>
        <w:t xml:space="preserve"> 201</w:t>
      </w:r>
      <w:r w:rsidR="00FA664E">
        <w:rPr>
          <w:rFonts w:ascii="Tahoma" w:hAnsi="Tahoma" w:cs="Tahoma"/>
          <w:b/>
          <w:sz w:val="24"/>
          <w:szCs w:val="24"/>
          <w:lang w:val="id-ID"/>
        </w:rPr>
        <w:t>9</w:t>
      </w:r>
    </w:p>
    <w:p w14:paraId="6F98D6CF" w14:textId="77777777" w:rsidR="00F82F7E" w:rsidRDefault="00F82F7E" w:rsidP="00F82F7E">
      <w:pPr>
        <w:spacing w:after="0" w:line="360" w:lineRule="auto"/>
        <w:ind w:left="426" w:right="51" w:firstLine="850"/>
        <w:jc w:val="both"/>
        <w:rPr>
          <w:rFonts w:ascii="Tahoma" w:eastAsia="Bookman Old Style" w:hAnsi="Tahoma" w:cs="Tahoma"/>
          <w:sz w:val="24"/>
          <w:szCs w:val="24"/>
          <w:lang w:val="id-ID"/>
        </w:rPr>
      </w:pPr>
      <w:proofErr w:type="spellStart"/>
      <w:r w:rsidRPr="00F82F7E">
        <w:rPr>
          <w:rFonts w:ascii="Tahoma" w:eastAsia="Bookman Old Style" w:hAnsi="Tahoma" w:cs="Tahoma"/>
          <w:sz w:val="24"/>
          <w:szCs w:val="24"/>
        </w:rPr>
        <w:t>Menurut</w:t>
      </w:r>
      <w:proofErr w:type="spellEnd"/>
      <w:r w:rsidRPr="00F82F7E">
        <w:rPr>
          <w:rFonts w:ascii="Tahoma" w:eastAsia="Bookman Old Style" w:hAnsi="Tahoma" w:cs="Tahoma"/>
          <w:sz w:val="24"/>
          <w:szCs w:val="24"/>
        </w:rPr>
        <w:t xml:space="preserve"> PERMENPAN-RB </w:t>
      </w:r>
      <w:proofErr w:type="spellStart"/>
      <w:r w:rsidRPr="00F82F7E">
        <w:rPr>
          <w:rFonts w:ascii="Tahoma" w:eastAsia="Bookman Old Style" w:hAnsi="Tahoma" w:cs="Tahoma"/>
          <w:sz w:val="24"/>
          <w:szCs w:val="24"/>
        </w:rPr>
        <w:t>Tahun</w:t>
      </w:r>
      <w:proofErr w:type="spellEnd"/>
      <w:r w:rsidRPr="00F82F7E">
        <w:rPr>
          <w:rFonts w:ascii="Tahoma" w:eastAsia="Bookman Old Style" w:hAnsi="Tahoma" w:cs="Tahoma"/>
          <w:sz w:val="24"/>
          <w:szCs w:val="24"/>
        </w:rPr>
        <w:t xml:space="preserve"> 2014 (Lampiran 1), </w:t>
      </w:r>
      <w:proofErr w:type="spellStart"/>
      <w:r w:rsidRPr="00F82F7E">
        <w:rPr>
          <w:rFonts w:ascii="Tahoma" w:eastAsia="Bookman Old Style" w:hAnsi="Tahoma" w:cs="Tahoma"/>
          <w:sz w:val="24"/>
          <w:szCs w:val="24"/>
        </w:rPr>
        <w:t>bahwa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Perjanjian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adalah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lembar</w:t>
      </w:r>
      <w:proofErr w:type="spellEnd"/>
      <w:r w:rsidRPr="00F82F7E">
        <w:rPr>
          <w:rFonts w:ascii="Tahoma" w:eastAsia="Bookman Old Style" w:hAnsi="Tahoma" w:cs="Tahoma"/>
          <w:sz w:val="24"/>
          <w:szCs w:val="24"/>
        </w:rPr>
        <w:t>/</w:t>
      </w:r>
      <w:proofErr w:type="spellStart"/>
      <w:r w:rsidRPr="00F82F7E">
        <w:rPr>
          <w:rFonts w:ascii="Tahoma" w:eastAsia="Bookman Old Style" w:hAnsi="Tahoma" w:cs="Tahoma"/>
          <w:sz w:val="24"/>
          <w:szCs w:val="24"/>
        </w:rPr>
        <w:t>dokumen</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berisikan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penugasan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dari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pimpinan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instansi</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lebih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tinggi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kepada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pimpinan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instansi</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lebih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rendah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untuk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melaksanakan</w:t>
      </w:r>
      <w:proofErr w:type="spellEnd"/>
      <w:r w:rsidRPr="00F82F7E">
        <w:rPr>
          <w:rFonts w:ascii="Tahoma" w:eastAsia="Bookman Old Style" w:hAnsi="Tahoma" w:cs="Tahoma"/>
          <w:sz w:val="24"/>
          <w:szCs w:val="24"/>
        </w:rPr>
        <w:t xml:space="preserve"> program/</w:t>
      </w:r>
      <w:proofErr w:type="spellStart"/>
      <w:r w:rsidRPr="00F82F7E">
        <w:rPr>
          <w:rFonts w:ascii="Tahoma" w:eastAsia="Bookman Old Style" w:hAnsi="Tahoma" w:cs="Tahoma"/>
          <w:sz w:val="24"/>
          <w:szCs w:val="24"/>
        </w:rPr>
        <w:t>kegiatan</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disertai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dengan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indikator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Melalui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perjanjian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terwujudlah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komitmen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antara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pemberi</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penerima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amanah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terukur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tertentu</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berdasarkan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tugas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fungsi</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wewenang</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serta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sumber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daya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tersedia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disepakati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tidak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dibatasi</w:t>
      </w:r>
      <w:proofErr w:type="spellEnd"/>
      <w:r w:rsidRPr="00F82F7E">
        <w:rPr>
          <w:rFonts w:ascii="Tahoma" w:eastAsia="Bookman Old Style" w:hAnsi="Tahoma" w:cs="Tahoma"/>
          <w:sz w:val="24"/>
          <w:szCs w:val="24"/>
        </w:rPr>
        <w:t xml:space="preserve"> pada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dihasilkan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kegiatan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tahun</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bersangkutan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tetapi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termasuk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r w:rsidRPr="00F82F7E">
        <w:rPr>
          <w:rFonts w:ascii="Tahoma" w:eastAsia="Bookman Old Style" w:hAnsi="Tahoma" w:cs="Tahoma"/>
          <w:i/>
          <w:iCs/>
          <w:sz w:val="24"/>
          <w:szCs w:val="24"/>
        </w:rPr>
        <w:t>outcome</w:t>
      </w:r>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seharusnya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terwujud</w:t>
      </w:r>
      <w:proofErr w:type="spellEnd"/>
      <w:r w:rsidRPr="00F82F7E">
        <w:rPr>
          <w:rFonts w:ascii="Tahoma" w:eastAsia="Bookman Old Style" w:hAnsi="Tahoma" w:cs="Tahoma"/>
          <w:sz w:val="24"/>
          <w:szCs w:val="24"/>
        </w:rPr>
        <w:t xml:space="preserve"> pada </w:t>
      </w:r>
      <w:proofErr w:type="spellStart"/>
      <w:r w:rsidRPr="00F82F7E">
        <w:rPr>
          <w:rFonts w:ascii="Tahoma" w:eastAsia="Bookman Old Style" w:hAnsi="Tahoma" w:cs="Tahoma"/>
          <w:sz w:val="24"/>
          <w:szCs w:val="24"/>
        </w:rPr>
        <w:t>tahun-tahun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sebelumnya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Dengan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demikian</w:t>
      </w:r>
      <w:proofErr w:type="spellEnd"/>
      <w:r w:rsidRPr="00F82F7E">
        <w:rPr>
          <w:rFonts w:ascii="Tahoma" w:eastAsia="Bookman Old Style" w:hAnsi="Tahoma" w:cs="Tahoma"/>
          <w:sz w:val="24"/>
          <w:szCs w:val="24"/>
        </w:rPr>
        <w:t xml:space="preserve">, target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diperjanjikan</w:t>
      </w:r>
      <w:proofErr w:type="spellEnd"/>
      <w:r w:rsidRPr="00F82F7E">
        <w:rPr>
          <w:rFonts w:ascii="Tahoma" w:eastAsia="Bookman Old Style" w:hAnsi="Tahoma" w:cs="Tahoma"/>
          <w:sz w:val="24"/>
          <w:szCs w:val="24"/>
        </w:rPr>
        <w:t xml:space="preserve"> juga </w:t>
      </w:r>
      <w:proofErr w:type="spellStart"/>
      <w:r w:rsidRPr="00F82F7E">
        <w:rPr>
          <w:rFonts w:ascii="Tahoma" w:eastAsia="Bookman Old Style" w:hAnsi="Tahoma" w:cs="Tahoma"/>
          <w:sz w:val="24"/>
          <w:szCs w:val="24"/>
        </w:rPr>
        <w:t>mencakup</w:t>
      </w:r>
      <w:proofErr w:type="spellEnd"/>
      <w:r w:rsidRPr="00F82F7E">
        <w:rPr>
          <w:rFonts w:ascii="Tahoma" w:eastAsia="Bookman Old Style" w:hAnsi="Tahoma" w:cs="Tahoma"/>
          <w:sz w:val="24"/>
          <w:szCs w:val="24"/>
        </w:rPr>
        <w:t xml:space="preserve"> </w:t>
      </w:r>
      <w:r w:rsidRPr="00F82F7E">
        <w:rPr>
          <w:rFonts w:ascii="Tahoma" w:eastAsia="Bookman Old Style" w:hAnsi="Tahoma" w:cs="Tahoma"/>
          <w:i/>
          <w:iCs/>
          <w:sz w:val="24"/>
          <w:szCs w:val="24"/>
        </w:rPr>
        <w:t>outcome</w:t>
      </w:r>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dhasilkan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dari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kegiatan</w:t>
      </w:r>
      <w:proofErr w:type="spellEnd"/>
      <w:r w:rsidRPr="00F82F7E">
        <w:rPr>
          <w:rFonts w:ascii="Tahoma" w:eastAsia="Bookman Old Style" w:hAnsi="Tahoma" w:cs="Tahoma"/>
          <w:sz w:val="24"/>
          <w:szCs w:val="24"/>
        </w:rPr>
        <w:t xml:space="preserve"> di </w:t>
      </w:r>
      <w:proofErr w:type="spellStart"/>
      <w:r w:rsidRPr="00F82F7E">
        <w:rPr>
          <w:rFonts w:ascii="Tahoma" w:eastAsia="Bookman Old Style" w:hAnsi="Tahoma" w:cs="Tahoma"/>
          <w:sz w:val="24"/>
          <w:szCs w:val="24"/>
        </w:rPr>
        <w:t>tahun-tahun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sebelumnya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sehingga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terwujud</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kesinambungan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setiap</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tahunnya</w:t>
      </w:r>
      <w:proofErr w:type="spellEnd"/>
      <w:r w:rsidRPr="00F82F7E">
        <w:rPr>
          <w:rFonts w:ascii="Tahoma" w:eastAsia="Bookman Old Style" w:hAnsi="Tahoma" w:cs="Tahoma"/>
          <w:sz w:val="24"/>
          <w:szCs w:val="24"/>
        </w:rPr>
        <w:t>.</w:t>
      </w:r>
    </w:p>
    <w:p w14:paraId="5575B371" w14:textId="77777777" w:rsidR="00F82F7E" w:rsidRPr="00F82F7E" w:rsidRDefault="00194811" w:rsidP="00194811">
      <w:pPr>
        <w:spacing w:after="0" w:line="360" w:lineRule="auto"/>
        <w:ind w:left="426" w:right="51" w:firstLine="850"/>
        <w:jc w:val="both"/>
        <w:rPr>
          <w:rFonts w:ascii="Tahoma" w:eastAsia="Bookman Old Style" w:hAnsi="Tahoma" w:cs="Tahoma"/>
          <w:sz w:val="24"/>
          <w:szCs w:val="24"/>
        </w:rPr>
      </w:pPr>
      <w:r>
        <w:rPr>
          <w:rFonts w:ascii="Tahoma" w:eastAsia="Bookman Old Style" w:hAnsi="Tahoma" w:cs="Tahoma"/>
          <w:sz w:val="24"/>
          <w:szCs w:val="24"/>
          <w:lang w:val="id-ID"/>
        </w:rPr>
        <w:t>T</w:t>
      </w:r>
      <w:proofErr w:type="spellStart"/>
      <w:r w:rsidR="00F82F7E" w:rsidRPr="00F82F7E">
        <w:rPr>
          <w:rFonts w:ascii="Tahoma" w:eastAsia="Bookman Old Style" w:hAnsi="Tahoma" w:cs="Tahoma"/>
          <w:sz w:val="24"/>
          <w:szCs w:val="24"/>
        </w:rPr>
        <w:t>ujuan</w:t>
      </w:r>
      <w:proofErr w:type="spellEnd"/>
      <w:r w:rsidR="00F82F7E" w:rsidRPr="00F82F7E">
        <w:rPr>
          <w:rFonts w:ascii="Tahoma" w:eastAsia="Bookman Old Style" w:hAnsi="Tahoma" w:cs="Tahoma"/>
          <w:sz w:val="24"/>
          <w:szCs w:val="24"/>
        </w:rPr>
        <w:t xml:space="preserve"> </w:t>
      </w:r>
      <w:proofErr w:type="spellStart"/>
      <w:r w:rsidR="00F82F7E" w:rsidRPr="00F82F7E">
        <w:rPr>
          <w:rFonts w:ascii="Tahoma" w:eastAsia="Bookman Old Style" w:hAnsi="Tahoma" w:cs="Tahoma"/>
          <w:sz w:val="24"/>
          <w:szCs w:val="24"/>
        </w:rPr>
        <w:t>Penyusunan</w:t>
      </w:r>
      <w:proofErr w:type="spellEnd"/>
      <w:r w:rsidR="00F82F7E" w:rsidRPr="00F82F7E">
        <w:rPr>
          <w:rFonts w:ascii="Tahoma" w:eastAsia="Bookman Old Style" w:hAnsi="Tahoma" w:cs="Tahoma"/>
          <w:sz w:val="24"/>
          <w:szCs w:val="24"/>
        </w:rPr>
        <w:t xml:space="preserve"> </w:t>
      </w:r>
      <w:proofErr w:type="spellStart"/>
      <w:r w:rsidR="00F82F7E" w:rsidRPr="00F82F7E">
        <w:rPr>
          <w:rFonts w:ascii="Tahoma" w:eastAsia="Bookman Old Style" w:hAnsi="Tahoma" w:cs="Tahoma"/>
          <w:sz w:val="24"/>
          <w:szCs w:val="24"/>
        </w:rPr>
        <w:t>Perjanjian</w:t>
      </w:r>
      <w:proofErr w:type="spellEnd"/>
      <w:r w:rsidR="00F82F7E" w:rsidRPr="00F82F7E">
        <w:rPr>
          <w:rFonts w:ascii="Tahoma" w:eastAsia="Bookman Old Style" w:hAnsi="Tahoma" w:cs="Tahoma"/>
          <w:sz w:val="24"/>
          <w:szCs w:val="24"/>
        </w:rPr>
        <w:t xml:space="preserve"> </w:t>
      </w:r>
      <w:proofErr w:type="spellStart"/>
      <w:r w:rsidR="00F82F7E" w:rsidRPr="00F82F7E">
        <w:rPr>
          <w:rFonts w:ascii="Tahoma" w:eastAsia="Bookman Old Style" w:hAnsi="Tahoma" w:cs="Tahoma"/>
          <w:sz w:val="24"/>
          <w:szCs w:val="24"/>
        </w:rPr>
        <w:t>Kinerja</w:t>
      </w:r>
      <w:proofErr w:type="spellEnd"/>
      <w:r w:rsidR="00F82F7E" w:rsidRPr="00F82F7E">
        <w:rPr>
          <w:rFonts w:ascii="Tahoma" w:eastAsia="Bookman Old Style" w:hAnsi="Tahoma" w:cs="Tahoma"/>
          <w:sz w:val="24"/>
          <w:szCs w:val="24"/>
        </w:rPr>
        <w:t xml:space="preserve"> </w:t>
      </w:r>
      <w:proofErr w:type="spellStart"/>
      <w:r w:rsidR="00F82F7E" w:rsidRPr="00F82F7E">
        <w:rPr>
          <w:rFonts w:ascii="Tahoma" w:eastAsia="Bookman Old Style" w:hAnsi="Tahoma" w:cs="Tahoma"/>
          <w:sz w:val="24"/>
          <w:szCs w:val="24"/>
        </w:rPr>
        <w:t>menurut</w:t>
      </w:r>
      <w:proofErr w:type="spellEnd"/>
      <w:r w:rsidR="00F82F7E" w:rsidRPr="00F82F7E">
        <w:rPr>
          <w:rFonts w:ascii="Tahoma" w:eastAsia="Bookman Old Style" w:hAnsi="Tahoma" w:cs="Tahoma"/>
          <w:sz w:val="24"/>
          <w:szCs w:val="24"/>
        </w:rPr>
        <w:t xml:space="preserve"> PERMENPAN-RB </w:t>
      </w:r>
      <w:proofErr w:type="spellStart"/>
      <w:r w:rsidR="00F82F7E" w:rsidRPr="00F82F7E">
        <w:rPr>
          <w:rFonts w:ascii="Tahoma" w:eastAsia="Bookman Old Style" w:hAnsi="Tahoma" w:cs="Tahoma"/>
          <w:sz w:val="24"/>
          <w:szCs w:val="24"/>
        </w:rPr>
        <w:t>nomor</w:t>
      </w:r>
      <w:proofErr w:type="spellEnd"/>
      <w:r>
        <w:rPr>
          <w:rFonts w:ascii="Tahoma" w:eastAsia="Bookman Old Style" w:hAnsi="Tahoma" w:cs="Tahoma"/>
          <w:sz w:val="24"/>
          <w:szCs w:val="24"/>
          <w:lang w:val="id-ID"/>
        </w:rPr>
        <w:t xml:space="preserve"> </w:t>
      </w:r>
      <w:r w:rsidR="00F82F7E" w:rsidRPr="00F82F7E">
        <w:rPr>
          <w:rFonts w:ascii="Tahoma" w:eastAsia="Bookman Old Style" w:hAnsi="Tahoma" w:cs="Tahoma"/>
          <w:sz w:val="24"/>
          <w:szCs w:val="24"/>
        </w:rPr>
        <w:t xml:space="preserve">53 </w:t>
      </w:r>
      <w:proofErr w:type="spellStart"/>
      <w:r w:rsidR="00F82F7E" w:rsidRPr="00F82F7E">
        <w:rPr>
          <w:rFonts w:ascii="Tahoma" w:eastAsia="Bookman Old Style" w:hAnsi="Tahoma" w:cs="Tahoma"/>
          <w:sz w:val="24"/>
          <w:szCs w:val="24"/>
        </w:rPr>
        <w:t>Tahun</w:t>
      </w:r>
      <w:proofErr w:type="spellEnd"/>
      <w:r w:rsidR="00F82F7E" w:rsidRPr="00F82F7E">
        <w:rPr>
          <w:rFonts w:ascii="Tahoma" w:eastAsia="Bookman Old Style" w:hAnsi="Tahoma" w:cs="Tahoma"/>
          <w:sz w:val="24"/>
          <w:szCs w:val="24"/>
        </w:rPr>
        <w:t xml:space="preserve"> 2014 (</w:t>
      </w:r>
      <w:proofErr w:type="spellStart"/>
      <w:r w:rsidR="00F82F7E" w:rsidRPr="00F82F7E">
        <w:rPr>
          <w:rFonts w:ascii="Tahoma" w:eastAsia="Bookman Old Style" w:hAnsi="Tahoma" w:cs="Tahoma"/>
          <w:sz w:val="24"/>
          <w:szCs w:val="24"/>
        </w:rPr>
        <w:t>lampiran</w:t>
      </w:r>
      <w:proofErr w:type="spellEnd"/>
      <w:r w:rsidR="00F82F7E" w:rsidRPr="00F82F7E">
        <w:rPr>
          <w:rFonts w:ascii="Tahoma" w:eastAsia="Bookman Old Style" w:hAnsi="Tahoma" w:cs="Tahoma"/>
          <w:sz w:val="24"/>
          <w:szCs w:val="24"/>
        </w:rPr>
        <w:t xml:space="preserve"> I) </w:t>
      </w:r>
      <w:proofErr w:type="spellStart"/>
      <w:r w:rsidR="00F82F7E" w:rsidRPr="00F82F7E">
        <w:rPr>
          <w:rFonts w:ascii="Tahoma" w:eastAsia="Bookman Old Style" w:hAnsi="Tahoma" w:cs="Tahoma"/>
          <w:sz w:val="24"/>
          <w:szCs w:val="24"/>
        </w:rPr>
        <w:t>adalah</w:t>
      </w:r>
      <w:proofErr w:type="spellEnd"/>
      <w:r w:rsidR="00F82F7E" w:rsidRPr="00F82F7E">
        <w:rPr>
          <w:rFonts w:ascii="Tahoma" w:eastAsia="Bookman Old Style" w:hAnsi="Tahoma" w:cs="Tahoma"/>
          <w:sz w:val="24"/>
          <w:szCs w:val="24"/>
        </w:rPr>
        <w:t xml:space="preserve"> :</w:t>
      </w:r>
    </w:p>
    <w:p w14:paraId="1F71D3CA" w14:textId="77777777" w:rsidR="00F82F7E" w:rsidRPr="00F82F7E" w:rsidRDefault="00F82F7E" w:rsidP="00194811">
      <w:pPr>
        <w:numPr>
          <w:ilvl w:val="0"/>
          <w:numId w:val="37"/>
        </w:numPr>
        <w:spacing w:after="0" w:line="360" w:lineRule="auto"/>
        <w:ind w:left="851" w:right="6" w:hanging="425"/>
        <w:jc w:val="both"/>
        <w:rPr>
          <w:rFonts w:ascii="Tahoma" w:eastAsia="Bookman Old Style" w:hAnsi="Tahoma" w:cs="Tahoma"/>
          <w:sz w:val="24"/>
          <w:szCs w:val="24"/>
        </w:rPr>
      </w:pP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wujud</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nyata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komitmen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antara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penerima</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pemberi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amanah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untuk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meningkatkan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integritas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akuntabilitas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transparansi</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aparatur</w:t>
      </w:r>
      <w:proofErr w:type="spellEnd"/>
      <w:r w:rsidRPr="00F82F7E">
        <w:rPr>
          <w:rFonts w:ascii="Tahoma" w:eastAsia="Bookman Old Style" w:hAnsi="Tahoma" w:cs="Tahoma"/>
          <w:sz w:val="24"/>
          <w:szCs w:val="24"/>
        </w:rPr>
        <w:t>.</w:t>
      </w:r>
    </w:p>
    <w:p w14:paraId="6CD6A8C6" w14:textId="77777777" w:rsidR="00F82F7E" w:rsidRPr="00F82F7E" w:rsidRDefault="00F82F7E" w:rsidP="00194811">
      <w:pPr>
        <w:numPr>
          <w:ilvl w:val="0"/>
          <w:numId w:val="37"/>
        </w:numPr>
        <w:spacing w:after="0" w:line="360" w:lineRule="auto"/>
        <w:ind w:left="851" w:right="6" w:hanging="425"/>
        <w:jc w:val="both"/>
        <w:rPr>
          <w:rFonts w:ascii="Tahoma" w:eastAsia="Bookman Old Style" w:hAnsi="Tahoma" w:cs="Tahoma"/>
          <w:sz w:val="24"/>
          <w:szCs w:val="24"/>
        </w:rPr>
      </w:pPr>
      <w:proofErr w:type="spellStart"/>
      <w:r w:rsidRPr="00F82F7E">
        <w:rPr>
          <w:rFonts w:ascii="Tahoma" w:eastAsia="Bookman Old Style" w:hAnsi="Tahoma" w:cs="Tahoma"/>
          <w:sz w:val="24"/>
          <w:szCs w:val="24"/>
        </w:rPr>
        <w:t>Menciptakan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tolak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ukur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dasar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evaluasi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aparatur</w:t>
      </w:r>
      <w:proofErr w:type="spellEnd"/>
      <w:r w:rsidRPr="00F82F7E">
        <w:rPr>
          <w:rFonts w:ascii="Tahoma" w:eastAsia="Bookman Old Style" w:hAnsi="Tahoma" w:cs="Tahoma"/>
          <w:sz w:val="24"/>
          <w:szCs w:val="24"/>
        </w:rPr>
        <w:t>.</w:t>
      </w:r>
    </w:p>
    <w:p w14:paraId="02159D35" w14:textId="77777777" w:rsidR="00F82F7E" w:rsidRPr="00F82F7E" w:rsidRDefault="00F82F7E" w:rsidP="00194811">
      <w:pPr>
        <w:numPr>
          <w:ilvl w:val="0"/>
          <w:numId w:val="37"/>
        </w:numPr>
        <w:spacing w:after="0" w:line="360" w:lineRule="auto"/>
        <w:ind w:left="851" w:right="6" w:hanging="425"/>
        <w:jc w:val="both"/>
        <w:rPr>
          <w:rFonts w:ascii="Tahoma" w:eastAsia="Bookman Old Style" w:hAnsi="Tahoma" w:cs="Tahoma"/>
          <w:sz w:val="24"/>
          <w:szCs w:val="24"/>
        </w:rPr>
      </w:pP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dasar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penilaian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keberhasilan</w:t>
      </w:r>
      <w:proofErr w:type="spellEnd"/>
      <w:r w:rsidRPr="00F82F7E">
        <w:rPr>
          <w:rFonts w:ascii="Tahoma" w:eastAsia="Bookman Old Style" w:hAnsi="Tahoma" w:cs="Tahoma"/>
          <w:sz w:val="24"/>
          <w:szCs w:val="24"/>
        </w:rPr>
        <w:t>/</w:t>
      </w:r>
      <w:proofErr w:type="spellStart"/>
      <w:r w:rsidRPr="00F82F7E">
        <w:rPr>
          <w:rFonts w:ascii="Tahoma" w:eastAsia="Bookman Old Style" w:hAnsi="Tahoma" w:cs="Tahoma"/>
          <w:sz w:val="24"/>
          <w:szCs w:val="24"/>
        </w:rPr>
        <w:t>kegagalan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pencapaian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tujuan</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sasaran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organisasi</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dasar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pemberian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penghargaan</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sanksi</w:t>
      </w:r>
      <w:proofErr w:type="spellEnd"/>
      <w:r w:rsidRPr="00F82F7E">
        <w:rPr>
          <w:rFonts w:ascii="Tahoma" w:eastAsia="Bookman Old Style" w:hAnsi="Tahoma" w:cs="Tahoma"/>
          <w:sz w:val="24"/>
          <w:szCs w:val="24"/>
        </w:rPr>
        <w:t>.</w:t>
      </w:r>
    </w:p>
    <w:p w14:paraId="123CB5AD" w14:textId="77777777" w:rsidR="00F82F7E" w:rsidRPr="00F82F7E" w:rsidRDefault="00F82F7E" w:rsidP="00194811">
      <w:pPr>
        <w:numPr>
          <w:ilvl w:val="0"/>
          <w:numId w:val="37"/>
        </w:numPr>
        <w:spacing w:after="0" w:line="360" w:lineRule="auto"/>
        <w:ind w:left="851" w:right="6" w:hanging="425"/>
        <w:jc w:val="both"/>
        <w:rPr>
          <w:rFonts w:ascii="Tahoma" w:eastAsia="Bookman Old Style" w:hAnsi="Tahoma" w:cs="Tahoma"/>
          <w:sz w:val="24"/>
          <w:szCs w:val="24"/>
        </w:rPr>
      </w:pP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dasar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bagi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pemberi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amanah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untuk</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melakukan</w:t>
      </w:r>
      <w:proofErr w:type="spellEnd"/>
      <w:r w:rsidRPr="00F82F7E">
        <w:rPr>
          <w:rFonts w:ascii="Tahoma" w:eastAsia="Bookman Old Style" w:hAnsi="Tahoma" w:cs="Tahoma"/>
          <w:sz w:val="24"/>
          <w:szCs w:val="24"/>
        </w:rPr>
        <w:t xml:space="preserve"> monitoring, </w:t>
      </w:r>
      <w:proofErr w:type="spellStart"/>
      <w:r w:rsidRPr="00F82F7E">
        <w:rPr>
          <w:rFonts w:ascii="Tahoma" w:eastAsia="Bookman Old Style" w:hAnsi="Tahoma" w:cs="Tahoma"/>
          <w:sz w:val="24"/>
          <w:szCs w:val="24"/>
        </w:rPr>
        <w:t>evaluasi</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supervisi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perkembanhan</w:t>
      </w:r>
      <w:proofErr w:type="spellEnd"/>
      <w:r w:rsidRPr="00F82F7E">
        <w:rPr>
          <w:rFonts w:ascii="Tahoma" w:eastAsia="Bookman Old Style" w:hAnsi="Tahoma" w:cs="Tahoma"/>
          <w:sz w:val="24"/>
          <w:szCs w:val="24"/>
        </w:rPr>
        <w:t>/</w:t>
      </w:r>
      <w:proofErr w:type="spellStart"/>
      <w:r w:rsidRPr="00F82F7E">
        <w:rPr>
          <w:rFonts w:ascii="Tahoma" w:eastAsia="Bookman Old Style" w:hAnsi="Tahoma" w:cs="Tahoma"/>
          <w:sz w:val="24"/>
          <w:szCs w:val="24"/>
        </w:rPr>
        <w:t>kemajuan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penerima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amanah</w:t>
      </w:r>
      <w:proofErr w:type="spellEnd"/>
      <w:r w:rsidRPr="00F82F7E">
        <w:rPr>
          <w:rFonts w:ascii="Tahoma" w:eastAsia="Bookman Old Style" w:hAnsi="Tahoma" w:cs="Tahoma"/>
          <w:sz w:val="24"/>
          <w:szCs w:val="24"/>
        </w:rPr>
        <w:t>.</w:t>
      </w:r>
    </w:p>
    <w:p w14:paraId="3E1262E6" w14:textId="77777777" w:rsidR="00F82F7E" w:rsidRPr="00F82F7E" w:rsidRDefault="00F82F7E" w:rsidP="00194811">
      <w:pPr>
        <w:numPr>
          <w:ilvl w:val="0"/>
          <w:numId w:val="37"/>
        </w:numPr>
        <w:spacing w:after="0" w:line="360" w:lineRule="auto"/>
        <w:ind w:left="851" w:right="6" w:hanging="425"/>
        <w:jc w:val="both"/>
        <w:rPr>
          <w:rFonts w:ascii="Tahoma" w:eastAsia="Bookman Old Style" w:hAnsi="Tahoma" w:cs="Tahoma"/>
          <w:sz w:val="24"/>
          <w:szCs w:val="24"/>
        </w:rPr>
      </w:pP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dasar</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dalam</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penetapan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sasaran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pegawai</w:t>
      </w:r>
      <w:proofErr w:type="spellEnd"/>
      <w:r w:rsidRPr="00F82F7E">
        <w:rPr>
          <w:rFonts w:ascii="Tahoma" w:eastAsia="Bookman Old Style" w:hAnsi="Tahoma" w:cs="Tahoma"/>
          <w:sz w:val="24"/>
          <w:szCs w:val="24"/>
        </w:rPr>
        <w:t>.</w:t>
      </w:r>
    </w:p>
    <w:p w14:paraId="6268F31C" w14:textId="77777777" w:rsidR="00F82F7E" w:rsidRPr="00F82F7E" w:rsidRDefault="00F82F7E" w:rsidP="00194811">
      <w:pPr>
        <w:spacing w:after="0" w:line="360" w:lineRule="auto"/>
        <w:ind w:left="426" w:right="6" w:firstLine="850"/>
        <w:jc w:val="both"/>
        <w:rPr>
          <w:rFonts w:ascii="Tahoma" w:hAnsi="Tahoma" w:cs="Tahoma"/>
          <w:sz w:val="20"/>
          <w:szCs w:val="20"/>
        </w:rPr>
      </w:pPr>
      <w:proofErr w:type="spellStart"/>
      <w:r w:rsidRPr="00F82F7E">
        <w:rPr>
          <w:rFonts w:ascii="Tahoma" w:eastAsia="Bookman Old Style" w:hAnsi="Tahoma" w:cs="Tahoma"/>
          <w:sz w:val="24"/>
          <w:szCs w:val="24"/>
        </w:rPr>
        <w:t>Mengacu</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kepada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ketetapan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tersebut</w:t>
      </w:r>
      <w:proofErr w:type="spellEnd"/>
      <w:r w:rsidRPr="00F82F7E">
        <w:rPr>
          <w:rFonts w:ascii="Tahoma" w:eastAsia="Bookman Old Style" w:hAnsi="Tahoma" w:cs="Tahoma"/>
          <w:sz w:val="24"/>
          <w:szCs w:val="24"/>
        </w:rPr>
        <w:t xml:space="preserve"> di </w:t>
      </w:r>
      <w:proofErr w:type="spellStart"/>
      <w:r w:rsidRPr="00F82F7E">
        <w:rPr>
          <w:rFonts w:ascii="Tahoma" w:eastAsia="Bookman Old Style" w:hAnsi="Tahoma" w:cs="Tahoma"/>
          <w:sz w:val="24"/>
          <w:szCs w:val="24"/>
        </w:rPr>
        <w:t>atas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serta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dengan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mempertimbangkan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prioritas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pembangunan</w:t>
      </w:r>
      <w:proofErr w:type="spellEnd"/>
      <w:r w:rsidRPr="00F82F7E">
        <w:rPr>
          <w:rFonts w:ascii="Tahoma" w:eastAsia="Bookman Old Style" w:hAnsi="Tahoma" w:cs="Tahoma"/>
          <w:sz w:val="24"/>
          <w:szCs w:val="24"/>
        </w:rPr>
        <w:t xml:space="preserve"> dan </w:t>
      </w:r>
      <w:proofErr w:type="spellStart"/>
      <w:r w:rsidRPr="00F82F7E">
        <w:rPr>
          <w:rFonts w:ascii="Tahoma" w:eastAsia="Bookman Old Style" w:hAnsi="Tahoma" w:cs="Tahoma"/>
          <w:sz w:val="24"/>
          <w:szCs w:val="24"/>
        </w:rPr>
        <w:t>arah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kebijakan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pembangunan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sebagaimana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tertuang</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dalam</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Rencana</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Kerja</w:t>
      </w:r>
      <w:proofErr w:type="spellEnd"/>
      <w:r w:rsidR="00194811">
        <w:rPr>
          <w:rFonts w:ascii="Tahoma" w:eastAsia="Bookman Old Style" w:hAnsi="Tahoma" w:cs="Tahoma"/>
          <w:sz w:val="24"/>
          <w:szCs w:val="24"/>
          <w:lang w:val="id-ID"/>
        </w:rPr>
        <w:t xml:space="preserve"> </w:t>
      </w:r>
      <w:proofErr w:type="spellStart"/>
      <w:r w:rsidRPr="00F82F7E">
        <w:rPr>
          <w:rFonts w:ascii="Tahoma" w:eastAsia="Bookman Old Style" w:hAnsi="Tahoma" w:cs="Tahoma"/>
          <w:sz w:val="24"/>
          <w:szCs w:val="24"/>
        </w:rPr>
        <w:t>Pemerintahan</w:t>
      </w:r>
      <w:proofErr w:type="spellEnd"/>
      <w:r w:rsidRPr="00F82F7E">
        <w:rPr>
          <w:rFonts w:ascii="Tahoma" w:eastAsia="Bookman Old Style" w:hAnsi="Tahoma" w:cs="Tahoma"/>
          <w:sz w:val="24"/>
          <w:szCs w:val="24"/>
        </w:rPr>
        <w:t xml:space="preserve"> Daerah (RKPD) </w:t>
      </w:r>
      <w:proofErr w:type="spellStart"/>
      <w:r w:rsidRPr="00F82F7E">
        <w:rPr>
          <w:rFonts w:ascii="Tahoma" w:eastAsia="Bookman Old Style" w:hAnsi="Tahoma" w:cs="Tahoma"/>
          <w:sz w:val="24"/>
          <w:szCs w:val="24"/>
        </w:rPr>
        <w:t>Kabupaten</w:t>
      </w:r>
      <w:proofErr w:type="spellEnd"/>
      <w:r w:rsidRPr="00F82F7E">
        <w:rPr>
          <w:rFonts w:ascii="Tahoma" w:eastAsia="Bookman Old Style" w:hAnsi="Tahoma" w:cs="Tahoma"/>
          <w:sz w:val="24"/>
          <w:szCs w:val="24"/>
        </w:rPr>
        <w:t xml:space="preserve"> </w:t>
      </w:r>
      <w:r w:rsidR="00194811">
        <w:rPr>
          <w:rFonts w:ascii="Tahoma" w:eastAsia="Bookman Old Style" w:hAnsi="Tahoma" w:cs="Tahoma"/>
          <w:sz w:val="24"/>
          <w:szCs w:val="24"/>
          <w:lang w:val="id-ID"/>
        </w:rPr>
        <w:t xml:space="preserve">Brebes </w:t>
      </w:r>
      <w:proofErr w:type="spellStart"/>
      <w:r w:rsidRPr="00F82F7E">
        <w:rPr>
          <w:rFonts w:ascii="Tahoma" w:eastAsia="Bookman Old Style" w:hAnsi="Tahoma" w:cs="Tahoma"/>
          <w:sz w:val="24"/>
          <w:szCs w:val="24"/>
        </w:rPr>
        <w:t>Tahun</w:t>
      </w:r>
      <w:proofErr w:type="spellEnd"/>
      <w:r w:rsidRPr="00F82F7E">
        <w:rPr>
          <w:rFonts w:ascii="Tahoma" w:eastAsia="Bookman Old Style" w:hAnsi="Tahoma" w:cs="Tahoma"/>
          <w:sz w:val="24"/>
          <w:szCs w:val="24"/>
        </w:rPr>
        <w:t xml:space="preserve"> 2019, </w:t>
      </w:r>
      <w:proofErr w:type="spellStart"/>
      <w:r w:rsidRPr="00F82F7E">
        <w:rPr>
          <w:rFonts w:ascii="Tahoma" w:eastAsia="Bookman Old Style" w:hAnsi="Tahoma" w:cs="Tahoma"/>
          <w:sz w:val="24"/>
          <w:szCs w:val="24"/>
        </w:rPr>
        <w:t>maka</w:t>
      </w:r>
      <w:proofErr w:type="spellEnd"/>
      <w:r w:rsidRPr="00F82F7E">
        <w:rPr>
          <w:rFonts w:ascii="Tahoma" w:eastAsia="Bookman Old Style" w:hAnsi="Tahoma" w:cs="Tahoma"/>
          <w:sz w:val="24"/>
          <w:szCs w:val="24"/>
        </w:rPr>
        <w:t xml:space="preserve"> target </w:t>
      </w:r>
      <w:proofErr w:type="spellStart"/>
      <w:r w:rsidRPr="00F82F7E">
        <w:rPr>
          <w:rFonts w:ascii="Tahoma" w:eastAsia="Bookman Old Style" w:hAnsi="Tahoma" w:cs="Tahoma"/>
          <w:sz w:val="24"/>
          <w:szCs w:val="24"/>
        </w:rPr>
        <w:t>kinerja</w:t>
      </w:r>
      <w:proofErr w:type="spellEnd"/>
      <w:r w:rsidRPr="00F82F7E">
        <w:rPr>
          <w:rFonts w:ascii="Tahoma" w:eastAsia="Bookman Old Style" w:hAnsi="Tahoma" w:cs="Tahoma"/>
          <w:sz w:val="24"/>
          <w:szCs w:val="24"/>
        </w:rPr>
        <w:t xml:space="preserve"> yang </w:t>
      </w:r>
      <w:proofErr w:type="spellStart"/>
      <w:r w:rsidRPr="00F82F7E">
        <w:rPr>
          <w:rFonts w:ascii="Tahoma" w:eastAsia="Bookman Old Style" w:hAnsi="Tahoma" w:cs="Tahoma"/>
          <w:sz w:val="24"/>
          <w:szCs w:val="24"/>
        </w:rPr>
        <w:t>diperjanjikan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Dinas</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Lingkungan</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Hidup</w:t>
      </w:r>
      <w:proofErr w:type="spellEnd"/>
      <w:r w:rsidR="00194811">
        <w:rPr>
          <w:rFonts w:ascii="Tahoma" w:eastAsia="Bookman Old Style" w:hAnsi="Tahoma" w:cs="Tahoma"/>
          <w:sz w:val="24"/>
          <w:szCs w:val="24"/>
          <w:lang w:val="id-ID"/>
        </w:rPr>
        <w:t xml:space="preserve"> dan Pengelolaan Sampah Kabupaten Brebes</w:t>
      </w:r>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Tahun</w:t>
      </w:r>
      <w:proofErr w:type="spellEnd"/>
      <w:r w:rsidRPr="00F82F7E">
        <w:rPr>
          <w:rFonts w:ascii="Tahoma" w:eastAsia="Bookman Old Style" w:hAnsi="Tahoma" w:cs="Tahoma"/>
          <w:sz w:val="24"/>
          <w:szCs w:val="24"/>
        </w:rPr>
        <w:t xml:space="preserve"> 2019</w:t>
      </w:r>
      <w:r w:rsidR="00194811">
        <w:rPr>
          <w:rFonts w:ascii="Tahoma" w:eastAsia="Bookman Old Style" w:hAnsi="Tahoma" w:cs="Tahoma"/>
          <w:sz w:val="24"/>
          <w:szCs w:val="24"/>
          <w:lang w:val="id-ID"/>
        </w:rPr>
        <w:t xml:space="preserve">, </w:t>
      </w:r>
      <w:proofErr w:type="spellStart"/>
      <w:r w:rsidRPr="00F82F7E">
        <w:rPr>
          <w:rFonts w:ascii="Tahoma" w:eastAsia="Bookman Old Style" w:hAnsi="Tahoma" w:cs="Tahoma"/>
          <w:sz w:val="24"/>
          <w:szCs w:val="24"/>
        </w:rPr>
        <w:t>adalah</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sebagai</w:t>
      </w:r>
      <w:proofErr w:type="spellEnd"/>
      <w:r w:rsidRPr="00F82F7E">
        <w:rPr>
          <w:rFonts w:ascii="Tahoma" w:eastAsia="Bookman Old Style" w:hAnsi="Tahoma" w:cs="Tahoma"/>
          <w:sz w:val="24"/>
          <w:szCs w:val="24"/>
        </w:rPr>
        <w:t xml:space="preserve"> </w:t>
      </w:r>
      <w:proofErr w:type="spellStart"/>
      <w:r w:rsidRPr="00F82F7E">
        <w:rPr>
          <w:rFonts w:ascii="Tahoma" w:eastAsia="Bookman Old Style" w:hAnsi="Tahoma" w:cs="Tahoma"/>
          <w:sz w:val="24"/>
          <w:szCs w:val="24"/>
        </w:rPr>
        <w:t>berikut</w:t>
      </w:r>
      <w:proofErr w:type="spellEnd"/>
      <w:r w:rsidRPr="00F82F7E">
        <w:rPr>
          <w:rFonts w:ascii="Tahoma" w:eastAsia="Bookman Old Style" w:hAnsi="Tahoma" w:cs="Tahoma"/>
          <w:sz w:val="24"/>
          <w:szCs w:val="24"/>
        </w:rPr>
        <w:t xml:space="preserve"> :</w:t>
      </w:r>
    </w:p>
    <w:p w14:paraId="6F43660A" w14:textId="77777777" w:rsidR="00F82F7E" w:rsidRDefault="00F82F7E" w:rsidP="00021D5D">
      <w:pPr>
        <w:pStyle w:val="ListParagraph"/>
        <w:spacing w:after="0" w:line="360" w:lineRule="auto"/>
        <w:ind w:left="426" w:firstLine="850"/>
        <w:jc w:val="both"/>
        <w:rPr>
          <w:rFonts w:ascii="Tahoma" w:hAnsi="Tahoma" w:cs="Tahoma"/>
          <w:sz w:val="24"/>
          <w:szCs w:val="24"/>
          <w:lang w:val="id-ID"/>
        </w:rPr>
      </w:pPr>
    </w:p>
    <w:p w14:paraId="07AE8AEB" w14:textId="77777777" w:rsidR="00670F13" w:rsidRDefault="00670F13" w:rsidP="00670F13">
      <w:pPr>
        <w:spacing w:after="0" w:line="240" w:lineRule="auto"/>
        <w:jc w:val="center"/>
        <w:rPr>
          <w:rFonts w:ascii="Tahoma" w:hAnsi="Tahoma" w:cs="Tahoma"/>
          <w:sz w:val="24"/>
          <w:szCs w:val="24"/>
          <w:lang w:val="id-ID"/>
        </w:rPr>
      </w:pPr>
    </w:p>
    <w:p w14:paraId="4E140175" w14:textId="77777777" w:rsidR="00670F13" w:rsidRDefault="00670F13" w:rsidP="00670F13">
      <w:pPr>
        <w:spacing w:after="0" w:line="240" w:lineRule="auto"/>
        <w:jc w:val="center"/>
        <w:rPr>
          <w:rFonts w:ascii="Tahoma" w:hAnsi="Tahoma" w:cs="Tahoma"/>
          <w:sz w:val="24"/>
          <w:szCs w:val="24"/>
          <w:lang w:val="id-ID"/>
        </w:rPr>
      </w:pPr>
    </w:p>
    <w:p w14:paraId="7088C629" w14:textId="77777777" w:rsidR="00670F13" w:rsidRDefault="00670F13" w:rsidP="00670F13">
      <w:pPr>
        <w:spacing w:after="0" w:line="240" w:lineRule="auto"/>
        <w:jc w:val="center"/>
        <w:rPr>
          <w:rFonts w:ascii="Tahoma" w:hAnsi="Tahoma" w:cs="Tahoma"/>
          <w:sz w:val="24"/>
          <w:szCs w:val="24"/>
          <w:lang w:val="id-ID"/>
        </w:rPr>
      </w:pPr>
    </w:p>
    <w:p w14:paraId="4A26F8DF" w14:textId="77777777" w:rsidR="00670F13" w:rsidRDefault="00670F13" w:rsidP="00670F13">
      <w:pPr>
        <w:spacing w:after="0" w:line="240" w:lineRule="auto"/>
        <w:jc w:val="center"/>
        <w:rPr>
          <w:rFonts w:ascii="Tahoma" w:hAnsi="Tahoma" w:cs="Tahoma"/>
          <w:sz w:val="24"/>
          <w:szCs w:val="24"/>
          <w:lang w:val="id-ID"/>
        </w:rPr>
      </w:pPr>
    </w:p>
    <w:p w14:paraId="54266518" w14:textId="77777777" w:rsidR="00670F13" w:rsidRDefault="00670F13" w:rsidP="00670F13">
      <w:pPr>
        <w:spacing w:after="0" w:line="240" w:lineRule="auto"/>
        <w:jc w:val="center"/>
        <w:rPr>
          <w:rFonts w:ascii="Tahoma" w:hAnsi="Tahoma" w:cs="Tahoma"/>
          <w:sz w:val="24"/>
          <w:szCs w:val="24"/>
          <w:lang w:val="id-ID"/>
        </w:rPr>
      </w:pPr>
    </w:p>
    <w:p w14:paraId="60011AA4" w14:textId="77777777" w:rsidR="00670F13" w:rsidRDefault="00670F13" w:rsidP="00670F13">
      <w:pPr>
        <w:spacing w:after="0" w:line="240" w:lineRule="auto"/>
        <w:jc w:val="center"/>
        <w:rPr>
          <w:rFonts w:ascii="Tahoma" w:hAnsi="Tahoma" w:cs="Tahoma"/>
          <w:sz w:val="24"/>
          <w:szCs w:val="24"/>
          <w:lang w:val="id-ID"/>
        </w:rPr>
      </w:pPr>
    </w:p>
    <w:p w14:paraId="2567E603" w14:textId="77777777" w:rsidR="00670F13" w:rsidRDefault="00670F13" w:rsidP="00670F13">
      <w:pPr>
        <w:spacing w:after="0" w:line="240" w:lineRule="auto"/>
        <w:jc w:val="center"/>
        <w:rPr>
          <w:rFonts w:ascii="Tahoma" w:hAnsi="Tahoma" w:cs="Tahoma"/>
          <w:sz w:val="24"/>
          <w:szCs w:val="24"/>
          <w:lang w:val="id-ID"/>
        </w:rPr>
      </w:pPr>
    </w:p>
    <w:p w14:paraId="1DEFD22A" w14:textId="77777777" w:rsidR="00670F13" w:rsidRDefault="00670F13" w:rsidP="00670F13">
      <w:pPr>
        <w:spacing w:after="0" w:line="240" w:lineRule="auto"/>
        <w:jc w:val="center"/>
        <w:rPr>
          <w:rFonts w:ascii="Tahoma" w:hAnsi="Tahoma" w:cs="Tahoma"/>
          <w:sz w:val="24"/>
          <w:szCs w:val="24"/>
          <w:lang w:val="id-ID"/>
        </w:rPr>
      </w:pPr>
    </w:p>
    <w:p w14:paraId="145E5D44" w14:textId="77777777" w:rsidR="00670F13" w:rsidRDefault="00670F13" w:rsidP="00670F13">
      <w:pPr>
        <w:spacing w:after="0" w:line="240" w:lineRule="auto"/>
        <w:jc w:val="center"/>
        <w:rPr>
          <w:rFonts w:ascii="Tahoma" w:hAnsi="Tahoma" w:cs="Tahoma"/>
          <w:sz w:val="24"/>
          <w:szCs w:val="24"/>
          <w:lang w:val="id-ID"/>
        </w:rPr>
      </w:pPr>
    </w:p>
    <w:p w14:paraId="032CC28A" w14:textId="77777777" w:rsidR="00670F13" w:rsidRDefault="00670F13" w:rsidP="00670F13">
      <w:pPr>
        <w:spacing w:after="0" w:line="240" w:lineRule="auto"/>
        <w:jc w:val="center"/>
        <w:rPr>
          <w:rFonts w:ascii="Tahoma" w:hAnsi="Tahoma" w:cs="Tahoma"/>
          <w:sz w:val="24"/>
          <w:szCs w:val="24"/>
          <w:lang w:val="id-ID"/>
        </w:rPr>
      </w:pPr>
    </w:p>
    <w:p w14:paraId="672FCA86" w14:textId="77777777" w:rsidR="00670F13" w:rsidRDefault="00670F13" w:rsidP="00670F13">
      <w:pPr>
        <w:spacing w:after="0" w:line="240" w:lineRule="auto"/>
        <w:jc w:val="center"/>
        <w:rPr>
          <w:rFonts w:ascii="Tahoma" w:hAnsi="Tahoma" w:cs="Tahoma"/>
          <w:sz w:val="24"/>
          <w:szCs w:val="24"/>
          <w:lang w:val="id-ID"/>
        </w:rPr>
      </w:pPr>
    </w:p>
    <w:p w14:paraId="2F795ED5" w14:textId="77777777" w:rsidR="00670F13" w:rsidRDefault="00670F13" w:rsidP="00670F13">
      <w:pPr>
        <w:spacing w:after="0" w:line="240" w:lineRule="auto"/>
        <w:jc w:val="center"/>
        <w:rPr>
          <w:rFonts w:ascii="Tahoma" w:hAnsi="Tahoma" w:cs="Tahoma"/>
          <w:sz w:val="24"/>
          <w:szCs w:val="24"/>
          <w:lang w:val="id-ID"/>
        </w:rPr>
      </w:pPr>
    </w:p>
    <w:p w14:paraId="5E37EE4A" w14:textId="77777777" w:rsidR="00670F13" w:rsidRDefault="00670F13" w:rsidP="00670F13">
      <w:pPr>
        <w:spacing w:after="0" w:line="240" w:lineRule="auto"/>
        <w:jc w:val="center"/>
        <w:rPr>
          <w:rFonts w:ascii="Tahoma" w:hAnsi="Tahoma" w:cs="Tahoma"/>
          <w:sz w:val="24"/>
          <w:szCs w:val="24"/>
          <w:lang w:val="id-ID"/>
        </w:rPr>
      </w:pPr>
    </w:p>
    <w:p w14:paraId="22BD6FB7" w14:textId="77777777" w:rsidR="00670F13" w:rsidRDefault="00670F13" w:rsidP="00670F13">
      <w:pPr>
        <w:spacing w:after="0" w:line="240" w:lineRule="auto"/>
        <w:jc w:val="center"/>
        <w:rPr>
          <w:b/>
          <w:sz w:val="24"/>
          <w:szCs w:val="24"/>
          <w:lang w:val="id-ID"/>
        </w:rPr>
      </w:pPr>
      <w:r w:rsidRPr="00656269">
        <w:rPr>
          <w:rFonts w:ascii="Tahoma" w:hAnsi="Tahoma" w:cs="Tahoma"/>
          <w:sz w:val="24"/>
          <w:szCs w:val="24"/>
          <w:lang w:val="id-ID"/>
        </w:rPr>
        <w:t xml:space="preserve">Tabel </w:t>
      </w:r>
      <w:r w:rsidRPr="00656269">
        <w:rPr>
          <w:rFonts w:ascii="Tahoma" w:hAnsi="Tahoma" w:cs="Tahoma"/>
          <w:sz w:val="24"/>
          <w:szCs w:val="24"/>
          <w:lang w:val="en-GB"/>
        </w:rPr>
        <w:t xml:space="preserve"> </w:t>
      </w:r>
      <w:r>
        <w:rPr>
          <w:rFonts w:ascii="Tahoma" w:hAnsi="Tahoma" w:cs="Tahoma"/>
          <w:sz w:val="24"/>
          <w:szCs w:val="24"/>
          <w:lang w:val="id-ID"/>
        </w:rPr>
        <w:t>2</w:t>
      </w:r>
      <w:r>
        <w:rPr>
          <w:rFonts w:ascii="Tahoma" w:hAnsi="Tahoma" w:cs="Tahoma"/>
          <w:sz w:val="24"/>
          <w:szCs w:val="24"/>
          <w:lang w:val="en-GB"/>
        </w:rPr>
        <w:t>.</w:t>
      </w:r>
      <w:r>
        <w:rPr>
          <w:rFonts w:ascii="Tahoma" w:hAnsi="Tahoma" w:cs="Tahoma"/>
          <w:sz w:val="24"/>
          <w:szCs w:val="24"/>
          <w:lang w:val="id-ID"/>
        </w:rPr>
        <w:t>2</w:t>
      </w:r>
      <w:r w:rsidRPr="00656269">
        <w:rPr>
          <w:rFonts w:ascii="Tahoma" w:hAnsi="Tahoma" w:cs="Tahoma"/>
          <w:sz w:val="24"/>
          <w:szCs w:val="24"/>
          <w:lang w:val="en-GB"/>
        </w:rPr>
        <w:t>.</w:t>
      </w:r>
    </w:p>
    <w:p w14:paraId="5873895C" w14:textId="77777777" w:rsidR="00670F13" w:rsidRPr="00FF185C" w:rsidRDefault="00670F13" w:rsidP="00670F13">
      <w:pPr>
        <w:spacing w:after="0" w:line="240" w:lineRule="auto"/>
        <w:jc w:val="center"/>
        <w:rPr>
          <w:b/>
          <w:sz w:val="24"/>
          <w:szCs w:val="24"/>
        </w:rPr>
      </w:pPr>
      <w:r>
        <w:rPr>
          <w:b/>
          <w:sz w:val="24"/>
          <w:szCs w:val="24"/>
        </w:rPr>
        <w:t>PERJANJIAN KINERJA TAHUN 2019</w:t>
      </w:r>
    </w:p>
    <w:p w14:paraId="63696C01" w14:textId="77777777" w:rsidR="00670F13" w:rsidRPr="00FF185C" w:rsidRDefault="00670F13" w:rsidP="00670F13">
      <w:pPr>
        <w:spacing w:after="0" w:line="240" w:lineRule="auto"/>
        <w:jc w:val="center"/>
        <w:rPr>
          <w:b/>
          <w:sz w:val="24"/>
          <w:szCs w:val="24"/>
        </w:rPr>
      </w:pPr>
      <w:r w:rsidRPr="00FF185C">
        <w:rPr>
          <w:b/>
          <w:sz w:val="24"/>
          <w:szCs w:val="24"/>
        </w:rPr>
        <w:t>DINAS LINGKUNGAN HIDUP DAN PENGELOLAAN SAMPAH</w:t>
      </w:r>
    </w:p>
    <w:p w14:paraId="5E615D8B" w14:textId="77777777" w:rsidR="00670F13" w:rsidRDefault="00670F13" w:rsidP="00670F13">
      <w:pPr>
        <w:spacing w:after="0" w:line="240" w:lineRule="auto"/>
        <w:jc w:val="center"/>
        <w:rPr>
          <w:b/>
          <w:sz w:val="24"/>
          <w:szCs w:val="24"/>
        </w:rPr>
      </w:pPr>
      <w:r w:rsidRPr="00FF185C">
        <w:rPr>
          <w:b/>
          <w:sz w:val="24"/>
          <w:szCs w:val="24"/>
        </w:rPr>
        <w:lastRenderedPageBreak/>
        <w:t>KABUPATEN BREBES</w:t>
      </w:r>
    </w:p>
    <w:p w14:paraId="584E8F03" w14:textId="77777777" w:rsidR="00670F13" w:rsidRDefault="00670F13" w:rsidP="00670F13">
      <w:pPr>
        <w:spacing w:after="0" w:line="360" w:lineRule="auto"/>
        <w:jc w:val="center"/>
        <w:rPr>
          <w:b/>
          <w:sz w:val="24"/>
          <w:szCs w:val="24"/>
        </w:rPr>
      </w:pPr>
    </w:p>
    <w:tbl>
      <w:tblPr>
        <w:tblStyle w:val="TableGrid"/>
        <w:tblW w:w="9605" w:type="dxa"/>
        <w:tblLook w:val="04A0" w:firstRow="1" w:lastRow="0" w:firstColumn="1" w:lastColumn="0" w:noHBand="0" w:noVBand="1"/>
      </w:tblPr>
      <w:tblGrid>
        <w:gridCol w:w="534"/>
        <w:gridCol w:w="3827"/>
        <w:gridCol w:w="3827"/>
        <w:gridCol w:w="1417"/>
      </w:tblGrid>
      <w:tr w:rsidR="00670F13" w:rsidRPr="00670F13" w14:paraId="0E522E0F" w14:textId="77777777" w:rsidTr="00E77BF4">
        <w:tc>
          <w:tcPr>
            <w:tcW w:w="534" w:type="dxa"/>
          </w:tcPr>
          <w:p w14:paraId="58D1470C"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No</w:t>
            </w:r>
          </w:p>
        </w:tc>
        <w:tc>
          <w:tcPr>
            <w:tcW w:w="3827" w:type="dxa"/>
          </w:tcPr>
          <w:p w14:paraId="6F9F72D8" w14:textId="77777777" w:rsidR="00670F13" w:rsidRPr="00670F13" w:rsidRDefault="00670F13" w:rsidP="00E77BF4">
            <w:pPr>
              <w:spacing w:line="360" w:lineRule="auto"/>
              <w:jc w:val="center"/>
              <w:rPr>
                <w:rFonts w:ascii="Tahoma" w:hAnsi="Tahoma" w:cs="Tahoma"/>
                <w:b/>
                <w:sz w:val="24"/>
                <w:szCs w:val="24"/>
              </w:rPr>
            </w:pPr>
            <w:proofErr w:type="spellStart"/>
            <w:r w:rsidRPr="00670F13">
              <w:rPr>
                <w:rFonts w:ascii="Tahoma" w:hAnsi="Tahoma" w:cs="Tahoma"/>
                <w:b/>
                <w:sz w:val="24"/>
                <w:szCs w:val="24"/>
              </w:rPr>
              <w:t>Sasaran</w:t>
            </w:r>
            <w:proofErr w:type="spellEnd"/>
            <w:r w:rsidRPr="00670F13">
              <w:rPr>
                <w:rFonts w:ascii="Tahoma" w:hAnsi="Tahoma" w:cs="Tahoma"/>
                <w:b/>
                <w:sz w:val="24"/>
                <w:szCs w:val="24"/>
              </w:rPr>
              <w:t xml:space="preserve"> </w:t>
            </w:r>
            <w:proofErr w:type="spellStart"/>
            <w:r w:rsidRPr="00670F13">
              <w:rPr>
                <w:rFonts w:ascii="Tahoma" w:hAnsi="Tahoma" w:cs="Tahoma"/>
                <w:b/>
                <w:sz w:val="24"/>
                <w:szCs w:val="24"/>
              </w:rPr>
              <w:t>Strategis</w:t>
            </w:r>
            <w:proofErr w:type="spellEnd"/>
          </w:p>
        </w:tc>
        <w:tc>
          <w:tcPr>
            <w:tcW w:w="3827" w:type="dxa"/>
          </w:tcPr>
          <w:p w14:paraId="5305C05A" w14:textId="77777777" w:rsidR="00670F13" w:rsidRPr="00670F13" w:rsidRDefault="00670F13" w:rsidP="00E77BF4">
            <w:pPr>
              <w:spacing w:line="360" w:lineRule="auto"/>
              <w:jc w:val="center"/>
              <w:rPr>
                <w:rFonts w:ascii="Tahoma" w:hAnsi="Tahoma" w:cs="Tahoma"/>
                <w:b/>
                <w:sz w:val="24"/>
                <w:szCs w:val="24"/>
              </w:rPr>
            </w:pPr>
            <w:proofErr w:type="spellStart"/>
            <w:r w:rsidRPr="00670F13">
              <w:rPr>
                <w:rFonts w:ascii="Tahoma" w:hAnsi="Tahoma" w:cs="Tahoma"/>
                <w:b/>
                <w:sz w:val="24"/>
                <w:szCs w:val="24"/>
              </w:rPr>
              <w:t>Indikator</w:t>
            </w:r>
            <w:proofErr w:type="spellEnd"/>
            <w:r w:rsidRPr="00670F13">
              <w:rPr>
                <w:rFonts w:ascii="Tahoma" w:hAnsi="Tahoma" w:cs="Tahoma"/>
                <w:b/>
                <w:sz w:val="24"/>
                <w:szCs w:val="24"/>
              </w:rPr>
              <w:t xml:space="preserve"> </w:t>
            </w:r>
            <w:proofErr w:type="spellStart"/>
            <w:r w:rsidRPr="00670F13">
              <w:rPr>
                <w:rFonts w:ascii="Tahoma" w:hAnsi="Tahoma" w:cs="Tahoma"/>
                <w:b/>
                <w:sz w:val="24"/>
                <w:szCs w:val="24"/>
              </w:rPr>
              <w:t>Kinerja</w:t>
            </w:r>
            <w:proofErr w:type="spellEnd"/>
          </w:p>
        </w:tc>
        <w:tc>
          <w:tcPr>
            <w:tcW w:w="1417" w:type="dxa"/>
          </w:tcPr>
          <w:p w14:paraId="1EB12E84"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Target</w:t>
            </w:r>
          </w:p>
        </w:tc>
      </w:tr>
      <w:tr w:rsidR="00670F13" w:rsidRPr="00670F13" w14:paraId="4BFD3559" w14:textId="77777777" w:rsidTr="00E77BF4">
        <w:tc>
          <w:tcPr>
            <w:tcW w:w="534" w:type="dxa"/>
          </w:tcPr>
          <w:p w14:paraId="01BDC075" w14:textId="77777777" w:rsidR="00670F13" w:rsidRPr="00670F13" w:rsidRDefault="00670F13" w:rsidP="00E77BF4">
            <w:pPr>
              <w:spacing w:line="360" w:lineRule="auto"/>
              <w:jc w:val="center"/>
              <w:rPr>
                <w:rFonts w:ascii="Tahoma" w:hAnsi="Tahoma" w:cs="Tahoma"/>
                <w:i/>
                <w:sz w:val="24"/>
                <w:szCs w:val="24"/>
              </w:rPr>
            </w:pPr>
            <w:r w:rsidRPr="00670F13">
              <w:rPr>
                <w:rFonts w:ascii="Tahoma" w:hAnsi="Tahoma" w:cs="Tahoma"/>
                <w:i/>
                <w:sz w:val="24"/>
                <w:szCs w:val="24"/>
              </w:rPr>
              <w:t>(1)</w:t>
            </w:r>
          </w:p>
        </w:tc>
        <w:tc>
          <w:tcPr>
            <w:tcW w:w="3827" w:type="dxa"/>
          </w:tcPr>
          <w:p w14:paraId="678CF529" w14:textId="77777777" w:rsidR="00670F13" w:rsidRPr="00670F13" w:rsidRDefault="00670F13" w:rsidP="00E77BF4">
            <w:pPr>
              <w:spacing w:line="360" w:lineRule="auto"/>
              <w:jc w:val="center"/>
              <w:rPr>
                <w:rFonts w:ascii="Tahoma" w:hAnsi="Tahoma" w:cs="Tahoma"/>
                <w:b/>
                <w:i/>
                <w:sz w:val="24"/>
                <w:szCs w:val="24"/>
              </w:rPr>
            </w:pPr>
            <w:r w:rsidRPr="00670F13">
              <w:rPr>
                <w:rFonts w:ascii="Tahoma" w:hAnsi="Tahoma" w:cs="Tahoma"/>
                <w:b/>
                <w:i/>
                <w:sz w:val="24"/>
                <w:szCs w:val="24"/>
              </w:rPr>
              <w:t>(2)</w:t>
            </w:r>
          </w:p>
        </w:tc>
        <w:tc>
          <w:tcPr>
            <w:tcW w:w="3827" w:type="dxa"/>
          </w:tcPr>
          <w:p w14:paraId="25A609A1" w14:textId="77777777" w:rsidR="00670F13" w:rsidRPr="00670F13" w:rsidRDefault="00670F13" w:rsidP="00E77BF4">
            <w:pPr>
              <w:spacing w:line="360" w:lineRule="auto"/>
              <w:jc w:val="center"/>
              <w:rPr>
                <w:rFonts w:ascii="Tahoma" w:hAnsi="Tahoma" w:cs="Tahoma"/>
                <w:b/>
                <w:i/>
                <w:sz w:val="24"/>
                <w:szCs w:val="24"/>
              </w:rPr>
            </w:pPr>
            <w:r w:rsidRPr="00670F13">
              <w:rPr>
                <w:rFonts w:ascii="Tahoma" w:hAnsi="Tahoma" w:cs="Tahoma"/>
                <w:b/>
                <w:i/>
                <w:sz w:val="24"/>
                <w:szCs w:val="24"/>
              </w:rPr>
              <w:t>(3)</w:t>
            </w:r>
          </w:p>
        </w:tc>
        <w:tc>
          <w:tcPr>
            <w:tcW w:w="1417" w:type="dxa"/>
          </w:tcPr>
          <w:p w14:paraId="6DCC26E6" w14:textId="77777777" w:rsidR="00670F13" w:rsidRPr="00670F13" w:rsidRDefault="00670F13" w:rsidP="00E77BF4">
            <w:pPr>
              <w:spacing w:line="360" w:lineRule="auto"/>
              <w:jc w:val="center"/>
              <w:rPr>
                <w:rFonts w:ascii="Tahoma" w:hAnsi="Tahoma" w:cs="Tahoma"/>
                <w:b/>
                <w:i/>
                <w:sz w:val="24"/>
                <w:szCs w:val="24"/>
              </w:rPr>
            </w:pPr>
            <w:r w:rsidRPr="00670F13">
              <w:rPr>
                <w:rFonts w:ascii="Tahoma" w:hAnsi="Tahoma" w:cs="Tahoma"/>
                <w:b/>
                <w:i/>
                <w:sz w:val="24"/>
                <w:szCs w:val="24"/>
              </w:rPr>
              <w:t>(4)</w:t>
            </w:r>
          </w:p>
        </w:tc>
      </w:tr>
      <w:tr w:rsidR="00670F13" w:rsidRPr="00670F13" w14:paraId="7273A50A" w14:textId="77777777" w:rsidTr="00E77BF4">
        <w:tc>
          <w:tcPr>
            <w:tcW w:w="534" w:type="dxa"/>
          </w:tcPr>
          <w:p w14:paraId="4BF47178"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1.</w:t>
            </w:r>
          </w:p>
        </w:tc>
        <w:tc>
          <w:tcPr>
            <w:tcW w:w="3827" w:type="dxa"/>
          </w:tcPr>
          <w:p w14:paraId="7BB1F623"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Menurunnya</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pencemaran</w:t>
            </w:r>
            <w:proofErr w:type="spellEnd"/>
            <w:r w:rsidRPr="00670F13">
              <w:rPr>
                <w:rFonts w:ascii="Tahoma" w:hAnsi="Tahoma" w:cs="Tahoma"/>
                <w:sz w:val="24"/>
                <w:szCs w:val="24"/>
              </w:rPr>
              <w:t xml:space="preserve"> air</w:t>
            </w:r>
          </w:p>
        </w:tc>
        <w:tc>
          <w:tcPr>
            <w:tcW w:w="3827" w:type="dxa"/>
          </w:tcPr>
          <w:p w14:paraId="753C8BFB"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Persentase</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penurunan</w:t>
            </w:r>
            <w:proofErr w:type="spellEnd"/>
            <w:r w:rsidRPr="00670F13">
              <w:rPr>
                <w:rFonts w:ascii="Tahoma" w:hAnsi="Tahoma" w:cs="Tahoma"/>
                <w:sz w:val="24"/>
                <w:szCs w:val="24"/>
              </w:rPr>
              <w:t xml:space="preserve"> indicator </w:t>
            </w:r>
            <w:proofErr w:type="spellStart"/>
            <w:r w:rsidRPr="00670F13">
              <w:rPr>
                <w:rFonts w:ascii="Tahoma" w:hAnsi="Tahoma" w:cs="Tahoma"/>
                <w:sz w:val="24"/>
                <w:szCs w:val="24"/>
              </w:rPr>
              <w:t>pencemaran</w:t>
            </w:r>
            <w:proofErr w:type="spellEnd"/>
            <w:r w:rsidRPr="00670F13">
              <w:rPr>
                <w:rFonts w:ascii="Tahoma" w:hAnsi="Tahoma" w:cs="Tahoma"/>
                <w:sz w:val="24"/>
                <w:szCs w:val="24"/>
              </w:rPr>
              <w:t xml:space="preserve"> air (BOD, COD, TSS, TDS) %</w:t>
            </w:r>
          </w:p>
        </w:tc>
        <w:tc>
          <w:tcPr>
            <w:tcW w:w="1417" w:type="dxa"/>
          </w:tcPr>
          <w:p w14:paraId="2ED31259"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30</w:t>
            </w:r>
          </w:p>
        </w:tc>
      </w:tr>
      <w:tr w:rsidR="00670F13" w:rsidRPr="00670F13" w14:paraId="70F11EC4" w14:textId="77777777" w:rsidTr="00E77BF4">
        <w:trPr>
          <w:trHeight w:val="611"/>
        </w:trPr>
        <w:tc>
          <w:tcPr>
            <w:tcW w:w="534" w:type="dxa"/>
          </w:tcPr>
          <w:p w14:paraId="598F6020"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2.</w:t>
            </w:r>
          </w:p>
        </w:tc>
        <w:tc>
          <w:tcPr>
            <w:tcW w:w="3827" w:type="dxa"/>
          </w:tcPr>
          <w:p w14:paraId="6C679040"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Menurunnya</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pencemaran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udara</w:t>
            </w:r>
            <w:proofErr w:type="spellEnd"/>
          </w:p>
        </w:tc>
        <w:tc>
          <w:tcPr>
            <w:tcW w:w="3827" w:type="dxa"/>
          </w:tcPr>
          <w:p w14:paraId="5C15E547"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Persentase</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penurunan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Hidro</w:t>
            </w:r>
            <w:proofErr w:type="spellEnd"/>
            <w:r w:rsidRPr="00670F13">
              <w:rPr>
                <w:rFonts w:ascii="Tahoma" w:hAnsi="Tahoma" w:cs="Tahoma"/>
                <w:sz w:val="24"/>
                <w:szCs w:val="24"/>
              </w:rPr>
              <w:t xml:space="preserve"> Carbon (HC) pada </w:t>
            </w:r>
            <w:proofErr w:type="spellStart"/>
            <w:r w:rsidRPr="00670F13">
              <w:rPr>
                <w:rFonts w:ascii="Tahoma" w:hAnsi="Tahoma" w:cs="Tahoma"/>
                <w:sz w:val="24"/>
                <w:szCs w:val="24"/>
              </w:rPr>
              <w:t>udara</w:t>
            </w:r>
            <w:proofErr w:type="spellEnd"/>
            <w:r w:rsidRPr="00670F13">
              <w:rPr>
                <w:rFonts w:ascii="Tahoma" w:hAnsi="Tahoma" w:cs="Tahoma"/>
                <w:sz w:val="24"/>
                <w:szCs w:val="24"/>
              </w:rPr>
              <w:t xml:space="preserve"> ambient %</w:t>
            </w:r>
          </w:p>
          <w:p w14:paraId="4F09C2B6" w14:textId="77777777" w:rsidR="00670F13" w:rsidRPr="00670F13" w:rsidRDefault="00670F13" w:rsidP="00E77BF4">
            <w:pPr>
              <w:jc w:val="both"/>
              <w:rPr>
                <w:rFonts w:ascii="Tahoma" w:hAnsi="Tahoma" w:cs="Tahoma"/>
                <w:sz w:val="24"/>
                <w:szCs w:val="24"/>
              </w:rPr>
            </w:pPr>
          </w:p>
        </w:tc>
        <w:tc>
          <w:tcPr>
            <w:tcW w:w="1417" w:type="dxa"/>
          </w:tcPr>
          <w:p w14:paraId="447FABDD"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60</w:t>
            </w:r>
          </w:p>
        </w:tc>
      </w:tr>
      <w:tr w:rsidR="00670F13" w:rsidRPr="00670F13" w14:paraId="184EEFFB" w14:textId="77777777" w:rsidTr="00E77BF4">
        <w:tc>
          <w:tcPr>
            <w:tcW w:w="534" w:type="dxa"/>
          </w:tcPr>
          <w:p w14:paraId="6D362B1A"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3.</w:t>
            </w:r>
          </w:p>
        </w:tc>
        <w:tc>
          <w:tcPr>
            <w:tcW w:w="3827" w:type="dxa"/>
          </w:tcPr>
          <w:p w14:paraId="522085D8"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Pengurangan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lahan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kritis</w:t>
            </w:r>
            <w:proofErr w:type="spellEnd"/>
          </w:p>
        </w:tc>
        <w:tc>
          <w:tcPr>
            <w:tcW w:w="3827" w:type="dxa"/>
          </w:tcPr>
          <w:p w14:paraId="44BBA3FB"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Luas </w:t>
            </w:r>
            <w:proofErr w:type="spellStart"/>
            <w:r w:rsidRPr="00670F13">
              <w:rPr>
                <w:rFonts w:ascii="Tahoma" w:hAnsi="Tahoma" w:cs="Tahoma"/>
                <w:sz w:val="24"/>
                <w:szCs w:val="24"/>
              </w:rPr>
              <w:t>lahan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kritis</w:t>
            </w:r>
            <w:proofErr w:type="spellEnd"/>
            <w:r w:rsidRPr="00670F13">
              <w:rPr>
                <w:rFonts w:ascii="Tahoma" w:hAnsi="Tahoma" w:cs="Tahoma"/>
                <w:sz w:val="24"/>
                <w:szCs w:val="24"/>
              </w:rPr>
              <w:t xml:space="preserve"> yang </w:t>
            </w:r>
            <w:proofErr w:type="spellStart"/>
            <w:r w:rsidRPr="00670F13">
              <w:rPr>
                <w:rFonts w:ascii="Tahoma" w:hAnsi="Tahoma" w:cs="Tahoma"/>
                <w:sz w:val="24"/>
                <w:szCs w:val="24"/>
              </w:rPr>
              <w:t>tertangani</w:t>
            </w:r>
            <w:proofErr w:type="spellEnd"/>
            <w:r w:rsidRPr="00670F13">
              <w:rPr>
                <w:rFonts w:ascii="Tahoma" w:hAnsi="Tahoma" w:cs="Tahoma"/>
                <w:sz w:val="24"/>
                <w:szCs w:val="24"/>
              </w:rPr>
              <w:t xml:space="preserve"> (Ha)</w:t>
            </w:r>
          </w:p>
        </w:tc>
        <w:tc>
          <w:tcPr>
            <w:tcW w:w="1417" w:type="dxa"/>
          </w:tcPr>
          <w:p w14:paraId="6D8EBF54"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30</w:t>
            </w:r>
          </w:p>
        </w:tc>
      </w:tr>
      <w:tr w:rsidR="00670F13" w:rsidRPr="00670F13" w14:paraId="139F21E2" w14:textId="77777777" w:rsidTr="00E77BF4">
        <w:tc>
          <w:tcPr>
            <w:tcW w:w="534" w:type="dxa"/>
          </w:tcPr>
          <w:p w14:paraId="27592A68"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4.</w:t>
            </w:r>
          </w:p>
        </w:tc>
        <w:tc>
          <w:tcPr>
            <w:tcW w:w="3827" w:type="dxa"/>
          </w:tcPr>
          <w:p w14:paraId="22BC906E"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Peningkatan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pengelolaan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persampahan</w:t>
            </w:r>
            <w:proofErr w:type="spellEnd"/>
          </w:p>
        </w:tc>
        <w:tc>
          <w:tcPr>
            <w:tcW w:w="3827" w:type="dxa"/>
          </w:tcPr>
          <w:p w14:paraId="36FD8BBA" w14:textId="77777777" w:rsidR="00670F13" w:rsidRPr="00670F13" w:rsidRDefault="00670F13" w:rsidP="00E77BF4">
            <w:pPr>
              <w:jc w:val="both"/>
              <w:rPr>
                <w:rFonts w:ascii="Tahoma" w:hAnsi="Tahoma" w:cs="Tahoma"/>
                <w:sz w:val="24"/>
                <w:szCs w:val="24"/>
              </w:rPr>
            </w:pPr>
            <w:proofErr w:type="spellStart"/>
            <w:r w:rsidRPr="00670F13">
              <w:rPr>
                <w:rFonts w:ascii="Tahoma" w:hAnsi="Tahoma" w:cs="Tahoma"/>
                <w:sz w:val="24"/>
                <w:szCs w:val="24"/>
              </w:rPr>
              <w:t>Persentase</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penanganan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persampahan</w:t>
            </w:r>
            <w:proofErr w:type="spellEnd"/>
            <w:r w:rsidRPr="00670F13">
              <w:rPr>
                <w:rFonts w:ascii="Tahoma" w:hAnsi="Tahoma" w:cs="Tahoma"/>
                <w:sz w:val="24"/>
                <w:szCs w:val="24"/>
              </w:rPr>
              <w:t xml:space="preserve"> %</w:t>
            </w:r>
          </w:p>
        </w:tc>
        <w:tc>
          <w:tcPr>
            <w:tcW w:w="1417" w:type="dxa"/>
          </w:tcPr>
          <w:p w14:paraId="37E62827"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20,66</w:t>
            </w:r>
          </w:p>
        </w:tc>
      </w:tr>
    </w:tbl>
    <w:p w14:paraId="5AE39A0A" w14:textId="77777777" w:rsidR="00670F13" w:rsidRPr="00670F13" w:rsidRDefault="00670F13" w:rsidP="00670F13">
      <w:pPr>
        <w:spacing w:after="0" w:line="360" w:lineRule="auto"/>
        <w:jc w:val="both"/>
        <w:rPr>
          <w:rFonts w:ascii="Tahoma" w:hAnsi="Tahoma" w:cs="Tahoma"/>
          <w:b/>
          <w:sz w:val="24"/>
          <w:szCs w:val="24"/>
        </w:rPr>
      </w:pPr>
    </w:p>
    <w:tbl>
      <w:tblPr>
        <w:tblStyle w:val="TableGrid"/>
        <w:tblW w:w="9806"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4"/>
        <w:gridCol w:w="4396"/>
        <w:gridCol w:w="3118"/>
        <w:gridCol w:w="1618"/>
      </w:tblGrid>
      <w:tr w:rsidR="00670F13" w:rsidRPr="00670F13" w14:paraId="6071A0B4" w14:textId="77777777" w:rsidTr="00670F13">
        <w:tc>
          <w:tcPr>
            <w:tcW w:w="674" w:type="dxa"/>
            <w:tcBorders>
              <w:top w:val="single" w:sz="4" w:space="0" w:color="auto"/>
              <w:bottom w:val="single" w:sz="4" w:space="0" w:color="auto"/>
              <w:right w:val="single" w:sz="4" w:space="0" w:color="auto"/>
            </w:tcBorders>
          </w:tcPr>
          <w:p w14:paraId="689961A6"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No</w:t>
            </w:r>
          </w:p>
        </w:tc>
        <w:tc>
          <w:tcPr>
            <w:tcW w:w="4396" w:type="dxa"/>
            <w:tcBorders>
              <w:top w:val="single" w:sz="4" w:space="0" w:color="auto"/>
              <w:left w:val="single" w:sz="4" w:space="0" w:color="auto"/>
              <w:bottom w:val="single" w:sz="4" w:space="0" w:color="auto"/>
              <w:right w:val="single" w:sz="4" w:space="0" w:color="auto"/>
            </w:tcBorders>
          </w:tcPr>
          <w:p w14:paraId="5F440C59"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Program</w:t>
            </w:r>
          </w:p>
        </w:tc>
        <w:tc>
          <w:tcPr>
            <w:tcW w:w="3118" w:type="dxa"/>
            <w:tcBorders>
              <w:top w:val="single" w:sz="4" w:space="0" w:color="auto"/>
              <w:left w:val="single" w:sz="4" w:space="0" w:color="auto"/>
              <w:bottom w:val="single" w:sz="4" w:space="0" w:color="auto"/>
              <w:right w:val="single" w:sz="4" w:space="0" w:color="auto"/>
            </w:tcBorders>
          </w:tcPr>
          <w:p w14:paraId="509A9383" w14:textId="77777777" w:rsidR="00670F13" w:rsidRPr="00670F13" w:rsidRDefault="00670F13" w:rsidP="00E77BF4">
            <w:pPr>
              <w:spacing w:line="360" w:lineRule="auto"/>
              <w:jc w:val="center"/>
              <w:rPr>
                <w:rFonts w:ascii="Tahoma" w:hAnsi="Tahoma" w:cs="Tahoma"/>
                <w:b/>
                <w:sz w:val="24"/>
                <w:szCs w:val="24"/>
              </w:rPr>
            </w:pPr>
            <w:proofErr w:type="spellStart"/>
            <w:r w:rsidRPr="00670F13">
              <w:rPr>
                <w:rFonts w:ascii="Tahoma" w:hAnsi="Tahoma" w:cs="Tahoma"/>
                <w:b/>
                <w:sz w:val="24"/>
                <w:szCs w:val="24"/>
              </w:rPr>
              <w:t>Anggaran</w:t>
            </w:r>
            <w:proofErr w:type="spellEnd"/>
          </w:p>
        </w:tc>
        <w:tc>
          <w:tcPr>
            <w:tcW w:w="1618" w:type="dxa"/>
            <w:tcBorders>
              <w:top w:val="single" w:sz="4" w:space="0" w:color="auto"/>
              <w:left w:val="single" w:sz="4" w:space="0" w:color="auto"/>
              <w:bottom w:val="single" w:sz="4" w:space="0" w:color="auto"/>
            </w:tcBorders>
          </w:tcPr>
          <w:p w14:paraId="5519F8FB" w14:textId="77777777" w:rsidR="00670F13" w:rsidRPr="00670F13" w:rsidRDefault="00670F13" w:rsidP="00E77BF4">
            <w:pPr>
              <w:spacing w:line="360" w:lineRule="auto"/>
              <w:jc w:val="center"/>
              <w:rPr>
                <w:rFonts w:ascii="Tahoma" w:hAnsi="Tahoma" w:cs="Tahoma"/>
                <w:b/>
                <w:sz w:val="24"/>
                <w:szCs w:val="24"/>
              </w:rPr>
            </w:pPr>
            <w:proofErr w:type="spellStart"/>
            <w:r w:rsidRPr="00670F13">
              <w:rPr>
                <w:rFonts w:ascii="Tahoma" w:hAnsi="Tahoma" w:cs="Tahoma"/>
                <w:b/>
                <w:sz w:val="24"/>
                <w:szCs w:val="24"/>
              </w:rPr>
              <w:t>Keterangan</w:t>
            </w:r>
            <w:proofErr w:type="spellEnd"/>
          </w:p>
        </w:tc>
      </w:tr>
      <w:tr w:rsidR="00670F13" w:rsidRPr="00670F13" w14:paraId="0951EBC8" w14:textId="77777777" w:rsidTr="00670F13">
        <w:tc>
          <w:tcPr>
            <w:tcW w:w="674" w:type="dxa"/>
            <w:tcBorders>
              <w:top w:val="single" w:sz="4" w:space="0" w:color="auto"/>
              <w:bottom w:val="single" w:sz="4" w:space="0" w:color="auto"/>
              <w:right w:val="single" w:sz="4" w:space="0" w:color="auto"/>
            </w:tcBorders>
          </w:tcPr>
          <w:p w14:paraId="022F0C56"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(1)</w:t>
            </w:r>
          </w:p>
        </w:tc>
        <w:tc>
          <w:tcPr>
            <w:tcW w:w="4396" w:type="dxa"/>
            <w:tcBorders>
              <w:top w:val="single" w:sz="4" w:space="0" w:color="auto"/>
              <w:left w:val="single" w:sz="4" w:space="0" w:color="auto"/>
              <w:bottom w:val="single" w:sz="4" w:space="0" w:color="auto"/>
              <w:right w:val="single" w:sz="4" w:space="0" w:color="auto"/>
            </w:tcBorders>
          </w:tcPr>
          <w:p w14:paraId="61F8E4C8"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(2)</w:t>
            </w:r>
          </w:p>
        </w:tc>
        <w:tc>
          <w:tcPr>
            <w:tcW w:w="3118" w:type="dxa"/>
            <w:tcBorders>
              <w:top w:val="single" w:sz="4" w:space="0" w:color="auto"/>
              <w:left w:val="single" w:sz="4" w:space="0" w:color="auto"/>
              <w:bottom w:val="single" w:sz="4" w:space="0" w:color="auto"/>
              <w:right w:val="single" w:sz="4" w:space="0" w:color="auto"/>
            </w:tcBorders>
          </w:tcPr>
          <w:p w14:paraId="246DA693"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(3)</w:t>
            </w:r>
          </w:p>
        </w:tc>
        <w:tc>
          <w:tcPr>
            <w:tcW w:w="1618" w:type="dxa"/>
            <w:tcBorders>
              <w:top w:val="single" w:sz="4" w:space="0" w:color="auto"/>
              <w:left w:val="single" w:sz="4" w:space="0" w:color="auto"/>
              <w:bottom w:val="single" w:sz="4" w:space="0" w:color="auto"/>
            </w:tcBorders>
          </w:tcPr>
          <w:p w14:paraId="1D9C1EAF" w14:textId="77777777" w:rsidR="00670F13" w:rsidRPr="00670F13" w:rsidRDefault="00670F13" w:rsidP="00E77BF4">
            <w:pPr>
              <w:spacing w:line="360" w:lineRule="auto"/>
              <w:jc w:val="center"/>
              <w:rPr>
                <w:rFonts w:ascii="Tahoma" w:hAnsi="Tahoma" w:cs="Tahoma"/>
                <w:b/>
                <w:sz w:val="24"/>
                <w:szCs w:val="24"/>
              </w:rPr>
            </w:pPr>
            <w:r w:rsidRPr="00670F13">
              <w:rPr>
                <w:rFonts w:ascii="Tahoma" w:hAnsi="Tahoma" w:cs="Tahoma"/>
                <w:b/>
                <w:sz w:val="24"/>
                <w:szCs w:val="24"/>
              </w:rPr>
              <w:t>(4)</w:t>
            </w:r>
          </w:p>
        </w:tc>
      </w:tr>
      <w:tr w:rsidR="00670F13" w:rsidRPr="00670F13" w14:paraId="28C7E2E9" w14:textId="77777777" w:rsidTr="00670F13">
        <w:tc>
          <w:tcPr>
            <w:tcW w:w="674" w:type="dxa"/>
            <w:tcBorders>
              <w:top w:val="single" w:sz="4" w:space="0" w:color="auto"/>
              <w:bottom w:val="single" w:sz="4" w:space="0" w:color="auto"/>
              <w:right w:val="single" w:sz="4" w:space="0" w:color="auto"/>
            </w:tcBorders>
          </w:tcPr>
          <w:p w14:paraId="26CF00B8"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1.</w:t>
            </w:r>
          </w:p>
        </w:tc>
        <w:tc>
          <w:tcPr>
            <w:tcW w:w="4396" w:type="dxa"/>
            <w:tcBorders>
              <w:top w:val="single" w:sz="4" w:space="0" w:color="auto"/>
              <w:left w:val="single" w:sz="4" w:space="0" w:color="auto"/>
              <w:bottom w:val="single" w:sz="4" w:space="0" w:color="auto"/>
              <w:right w:val="single" w:sz="4" w:space="0" w:color="auto"/>
            </w:tcBorders>
          </w:tcPr>
          <w:p w14:paraId="6E5B5AFF" w14:textId="77777777" w:rsidR="00670F13" w:rsidRPr="00670F13" w:rsidRDefault="00670F13" w:rsidP="00E77BF4">
            <w:pPr>
              <w:spacing w:line="360" w:lineRule="auto"/>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Pelayanan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Administrasi</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Perkantoran</w:t>
            </w:r>
            <w:proofErr w:type="spellEnd"/>
          </w:p>
        </w:tc>
        <w:tc>
          <w:tcPr>
            <w:tcW w:w="3118" w:type="dxa"/>
            <w:tcBorders>
              <w:top w:val="single" w:sz="4" w:space="0" w:color="auto"/>
              <w:left w:val="single" w:sz="4" w:space="0" w:color="auto"/>
              <w:bottom w:val="single" w:sz="4" w:space="0" w:color="auto"/>
              <w:right w:val="single" w:sz="4" w:space="0" w:color="auto"/>
            </w:tcBorders>
          </w:tcPr>
          <w:p w14:paraId="41BEE5C4" w14:textId="77777777" w:rsidR="00670F13" w:rsidRPr="00670F13" w:rsidRDefault="00670F13" w:rsidP="002C6F8A">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1.</w:t>
            </w:r>
            <w:r w:rsidR="002C6F8A">
              <w:rPr>
                <w:rFonts w:ascii="Tahoma" w:hAnsi="Tahoma" w:cs="Tahoma"/>
                <w:sz w:val="24"/>
                <w:szCs w:val="24"/>
                <w:lang w:val="id-ID"/>
              </w:rPr>
              <w:t>213</w:t>
            </w:r>
            <w:r w:rsidRPr="00670F13">
              <w:rPr>
                <w:rFonts w:ascii="Tahoma" w:hAnsi="Tahoma" w:cs="Tahoma"/>
                <w:sz w:val="24"/>
                <w:szCs w:val="24"/>
              </w:rPr>
              <w:t>.</w:t>
            </w:r>
            <w:r w:rsidR="002C6F8A">
              <w:rPr>
                <w:rFonts w:ascii="Tahoma" w:hAnsi="Tahoma" w:cs="Tahoma"/>
                <w:sz w:val="24"/>
                <w:szCs w:val="24"/>
                <w:lang w:val="id-ID"/>
              </w:rPr>
              <w:t>381</w:t>
            </w:r>
            <w:r w:rsidRPr="00670F13">
              <w:rPr>
                <w:rFonts w:ascii="Tahoma" w:hAnsi="Tahoma" w:cs="Tahoma"/>
                <w:sz w:val="24"/>
                <w:szCs w:val="24"/>
              </w:rPr>
              <w:t>.000,-</w:t>
            </w:r>
          </w:p>
        </w:tc>
        <w:tc>
          <w:tcPr>
            <w:tcW w:w="1618" w:type="dxa"/>
            <w:tcBorders>
              <w:top w:val="single" w:sz="4" w:space="0" w:color="auto"/>
              <w:left w:val="single" w:sz="4" w:space="0" w:color="auto"/>
              <w:bottom w:val="single" w:sz="4" w:space="0" w:color="auto"/>
            </w:tcBorders>
          </w:tcPr>
          <w:p w14:paraId="5381773B"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APBD</w:t>
            </w:r>
          </w:p>
        </w:tc>
      </w:tr>
      <w:tr w:rsidR="00670F13" w:rsidRPr="00670F13" w14:paraId="739A6E80" w14:textId="77777777" w:rsidTr="00670F13">
        <w:tc>
          <w:tcPr>
            <w:tcW w:w="674" w:type="dxa"/>
            <w:tcBorders>
              <w:top w:val="single" w:sz="4" w:space="0" w:color="auto"/>
              <w:bottom w:val="single" w:sz="4" w:space="0" w:color="auto"/>
              <w:right w:val="single" w:sz="4" w:space="0" w:color="auto"/>
            </w:tcBorders>
          </w:tcPr>
          <w:p w14:paraId="1758BB45"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2.</w:t>
            </w:r>
          </w:p>
        </w:tc>
        <w:tc>
          <w:tcPr>
            <w:tcW w:w="4396" w:type="dxa"/>
            <w:tcBorders>
              <w:top w:val="single" w:sz="4" w:space="0" w:color="auto"/>
              <w:left w:val="single" w:sz="4" w:space="0" w:color="auto"/>
              <w:bottom w:val="single" w:sz="4" w:space="0" w:color="auto"/>
              <w:right w:val="single" w:sz="4" w:space="0" w:color="auto"/>
            </w:tcBorders>
          </w:tcPr>
          <w:p w14:paraId="42150981"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Peningkatan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Sarana</w:t>
            </w:r>
            <w:proofErr w:type="spellEnd"/>
            <w:r w:rsidRPr="00670F13">
              <w:rPr>
                <w:rFonts w:ascii="Tahoma" w:hAnsi="Tahoma" w:cs="Tahoma"/>
                <w:sz w:val="24"/>
                <w:szCs w:val="24"/>
              </w:rPr>
              <w:t xml:space="preserve"> dan </w:t>
            </w:r>
            <w:proofErr w:type="spellStart"/>
            <w:r w:rsidRPr="00670F13">
              <w:rPr>
                <w:rFonts w:ascii="Tahoma" w:hAnsi="Tahoma" w:cs="Tahoma"/>
                <w:sz w:val="24"/>
                <w:szCs w:val="24"/>
              </w:rPr>
              <w:t>Prasarana</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Aparatur</w:t>
            </w:r>
            <w:proofErr w:type="spellEnd"/>
          </w:p>
        </w:tc>
        <w:tc>
          <w:tcPr>
            <w:tcW w:w="3118" w:type="dxa"/>
            <w:tcBorders>
              <w:top w:val="single" w:sz="4" w:space="0" w:color="auto"/>
              <w:left w:val="single" w:sz="4" w:space="0" w:color="auto"/>
              <w:bottom w:val="single" w:sz="4" w:space="0" w:color="auto"/>
              <w:right w:val="single" w:sz="4" w:space="0" w:color="auto"/>
            </w:tcBorders>
          </w:tcPr>
          <w:p w14:paraId="3C1A5F9F" w14:textId="77777777" w:rsidR="00670F13" w:rsidRPr="00670F13" w:rsidRDefault="00670F13" w:rsidP="002C6F8A">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xml:space="preserve">.      </w:t>
            </w:r>
            <w:r>
              <w:rPr>
                <w:rFonts w:ascii="Tahoma" w:hAnsi="Tahoma" w:cs="Tahoma"/>
                <w:sz w:val="24"/>
                <w:szCs w:val="24"/>
                <w:lang w:val="id-ID"/>
              </w:rPr>
              <w:t xml:space="preserve"> </w:t>
            </w:r>
            <w:r w:rsidRPr="00670F13">
              <w:rPr>
                <w:rFonts w:ascii="Tahoma" w:hAnsi="Tahoma" w:cs="Tahoma"/>
                <w:sz w:val="24"/>
                <w:szCs w:val="24"/>
              </w:rPr>
              <w:t xml:space="preserve">  </w:t>
            </w:r>
            <w:r w:rsidR="002C6F8A">
              <w:rPr>
                <w:rFonts w:ascii="Tahoma" w:hAnsi="Tahoma" w:cs="Tahoma"/>
                <w:sz w:val="24"/>
                <w:szCs w:val="24"/>
                <w:lang w:val="id-ID"/>
              </w:rPr>
              <w:t>374</w:t>
            </w:r>
            <w:r w:rsidRPr="00670F13">
              <w:rPr>
                <w:rFonts w:ascii="Tahoma" w:hAnsi="Tahoma" w:cs="Tahoma"/>
                <w:sz w:val="24"/>
                <w:szCs w:val="24"/>
              </w:rPr>
              <w:t>.</w:t>
            </w:r>
            <w:r w:rsidR="002C6F8A">
              <w:rPr>
                <w:rFonts w:ascii="Tahoma" w:hAnsi="Tahoma" w:cs="Tahoma"/>
                <w:sz w:val="24"/>
                <w:szCs w:val="24"/>
                <w:lang w:val="id-ID"/>
              </w:rPr>
              <w:t>060</w:t>
            </w:r>
            <w:r w:rsidRPr="00670F13">
              <w:rPr>
                <w:rFonts w:ascii="Tahoma" w:hAnsi="Tahoma" w:cs="Tahoma"/>
                <w:sz w:val="24"/>
                <w:szCs w:val="24"/>
              </w:rPr>
              <w:t>.000,-</w:t>
            </w:r>
          </w:p>
        </w:tc>
        <w:tc>
          <w:tcPr>
            <w:tcW w:w="1618" w:type="dxa"/>
            <w:tcBorders>
              <w:top w:val="single" w:sz="4" w:space="0" w:color="auto"/>
              <w:left w:val="single" w:sz="4" w:space="0" w:color="auto"/>
              <w:bottom w:val="single" w:sz="4" w:space="0" w:color="auto"/>
            </w:tcBorders>
          </w:tcPr>
          <w:p w14:paraId="5AD334B8"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APBD</w:t>
            </w:r>
          </w:p>
        </w:tc>
      </w:tr>
      <w:tr w:rsidR="00670F13" w:rsidRPr="00670F13" w14:paraId="0B672FDC" w14:textId="77777777" w:rsidTr="00670F13">
        <w:tc>
          <w:tcPr>
            <w:tcW w:w="674" w:type="dxa"/>
            <w:tcBorders>
              <w:top w:val="single" w:sz="4" w:space="0" w:color="auto"/>
              <w:bottom w:val="single" w:sz="4" w:space="0" w:color="auto"/>
              <w:right w:val="single" w:sz="4" w:space="0" w:color="auto"/>
            </w:tcBorders>
          </w:tcPr>
          <w:p w14:paraId="068E27C7"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3.</w:t>
            </w:r>
          </w:p>
        </w:tc>
        <w:tc>
          <w:tcPr>
            <w:tcW w:w="4396" w:type="dxa"/>
            <w:tcBorders>
              <w:top w:val="single" w:sz="4" w:space="0" w:color="auto"/>
              <w:left w:val="single" w:sz="4" w:space="0" w:color="auto"/>
              <w:bottom w:val="single" w:sz="4" w:space="0" w:color="auto"/>
              <w:right w:val="single" w:sz="4" w:space="0" w:color="auto"/>
            </w:tcBorders>
          </w:tcPr>
          <w:p w14:paraId="1698B9C3"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Peningkatan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Disiplin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Aparatur</w:t>
            </w:r>
            <w:proofErr w:type="spellEnd"/>
          </w:p>
        </w:tc>
        <w:tc>
          <w:tcPr>
            <w:tcW w:w="3118" w:type="dxa"/>
            <w:tcBorders>
              <w:top w:val="single" w:sz="4" w:space="0" w:color="auto"/>
              <w:left w:val="single" w:sz="4" w:space="0" w:color="auto"/>
              <w:bottom w:val="single" w:sz="4" w:space="0" w:color="auto"/>
              <w:right w:val="single" w:sz="4" w:space="0" w:color="auto"/>
            </w:tcBorders>
          </w:tcPr>
          <w:p w14:paraId="7C1B37B7" w14:textId="77777777" w:rsidR="00670F13" w:rsidRPr="00670F13" w:rsidRDefault="00670F13" w:rsidP="00670F13">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xml:space="preserve">.     </w:t>
            </w:r>
            <w:r>
              <w:rPr>
                <w:rFonts w:ascii="Tahoma" w:hAnsi="Tahoma" w:cs="Tahoma"/>
                <w:sz w:val="24"/>
                <w:szCs w:val="24"/>
                <w:lang w:val="id-ID"/>
              </w:rPr>
              <w:t xml:space="preserve"> </w:t>
            </w:r>
            <w:r w:rsidRPr="00670F13">
              <w:rPr>
                <w:rFonts w:ascii="Tahoma" w:hAnsi="Tahoma" w:cs="Tahoma"/>
                <w:sz w:val="24"/>
                <w:szCs w:val="24"/>
              </w:rPr>
              <w:t xml:space="preserve">   160.500.000,-</w:t>
            </w:r>
          </w:p>
        </w:tc>
        <w:tc>
          <w:tcPr>
            <w:tcW w:w="1618" w:type="dxa"/>
            <w:tcBorders>
              <w:top w:val="single" w:sz="4" w:space="0" w:color="auto"/>
              <w:left w:val="single" w:sz="4" w:space="0" w:color="auto"/>
              <w:bottom w:val="single" w:sz="4" w:space="0" w:color="auto"/>
            </w:tcBorders>
          </w:tcPr>
          <w:p w14:paraId="3B356B6E"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APBD</w:t>
            </w:r>
          </w:p>
        </w:tc>
      </w:tr>
      <w:tr w:rsidR="00670F13" w:rsidRPr="00670F13" w14:paraId="7CACE2C7" w14:textId="77777777" w:rsidTr="00670F13">
        <w:tc>
          <w:tcPr>
            <w:tcW w:w="674" w:type="dxa"/>
            <w:tcBorders>
              <w:top w:val="single" w:sz="4" w:space="0" w:color="auto"/>
              <w:bottom w:val="single" w:sz="4" w:space="0" w:color="auto"/>
              <w:right w:val="single" w:sz="4" w:space="0" w:color="auto"/>
            </w:tcBorders>
          </w:tcPr>
          <w:p w14:paraId="10A3B6AF"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4.</w:t>
            </w:r>
          </w:p>
        </w:tc>
        <w:tc>
          <w:tcPr>
            <w:tcW w:w="4396" w:type="dxa"/>
            <w:tcBorders>
              <w:top w:val="single" w:sz="4" w:space="0" w:color="auto"/>
              <w:left w:val="single" w:sz="4" w:space="0" w:color="auto"/>
              <w:bottom w:val="single" w:sz="4" w:space="0" w:color="auto"/>
              <w:right w:val="single" w:sz="4" w:space="0" w:color="auto"/>
            </w:tcBorders>
          </w:tcPr>
          <w:p w14:paraId="73A40E0B"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Perencanaan</w:t>
            </w:r>
            <w:proofErr w:type="spellEnd"/>
            <w:r w:rsidRPr="00670F13">
              <w:rPr>
                <w:rFonts w:ascii="Tahoma" w:hAnsi="Tahoma" w:cs="Tahoma"/>
                <w:sz w:val="24"/>
                <w:szCs w:val="24"/>
              </w:rPr>
              <w:t xml:space="preserve"> dan </w:t>
            </w:r>
            <w:proofErr w:type="spellStart"/>
            <w:r w:rsidRPr="00670F13">
              <w:rPr>
                <w:rFonts w:ascii="Tahoma" w:hAnsi="Tahoma" w:cs="Tahoma"/>
                <w:sz w:val="24"/>
                <w:szCs w:val="24"/>
              </w:rPr>
              <w:t>Penaatan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Hukum</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Lingkungan</w:t>
            </w:r>
            <w:proofErr w:type="spellEnd"/>
          </w:p>
        </w:tc>
        <w:tc>
          <w:tcPr>
            <w:tcW w:w="3118" w:type="dxa"/>
            <w:tcBorders>
              <w:top w:val="single" w:sz="4" w:space="0" w:color="auto"/>
              <w:left w:val="single" w:sz="4" w:space="0" w:color="auto"/>
              <w:bottom w:val="single" w:sz="4" w:space="0" w:color="auto"/>
              <w:right w:val="single" w:sz="4" w:space="0" w:color="auto"/>
            </w:tcBorders>
          </w:tcPr>
          <w:p w14:paraId="77BBBE38" w14:textId="77777777" w:rsidR="00670F13" w:rsidRPr="00670F13" w:rsidRDefault="00670F13" w:rsidP="002C6F8A">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xml:space="preserve">.    </w:t>
            </w:r>
            <w:r>
              <w:rPr>
                <w:rFonts w:ascii="Tahoma" w:hAnsi="Tahoma" w:cs="Tahoma"/>
                <w:sz w:val="24"/>
                <w:szCs w:val="24"/>
                <w:lang w:val="id-ID"/>
              </w:rPr>
              <w:t xml:space="preserve">  </w:t>
            </w:r>
            <w:r w:rsidRPr="00670F13">
              <w:rPr>
                <w:rFonts w:ascii="Tahoma" w:hAnsi="Tahoma" w:cs="Tahoma"/>
                <w:sz w:val="24"/>
                <w:szCs w:val="24"/>
              </w:rPr>
              <w:t xml:space="preserve"> 4.21</w:t>
            </w:r>
            <w:r w:rsidR="002C6F8A">
              <w:rPr>
                <w:rFonts w:ascii="Tahoma" w:hAnsi="Tahoma" w:cs="Tahoma"/>
                <w:sz w:val="24"/>
                <w:szCs w:val="24"/>
                <w:lang w:val="id-ID"/>
              </w:rPr>
              <w:t>2</w:t>
            </w:r>
            <w:r w:rsidRPr="00670F13">
              <w:rPr>
                <w:rFonts w:ascii="Tahoma" w:hAnsi="Tahoma" w:cs="Tahoma"/>
                <w:sz w:val="24"/>
                <w:szCs w:val="24"/>
              </w:rPr>
              <w:t>.</w:t>
            </w:r>
            <w:r w:rsidR="002C6F8A">
              <w:rPr>
                <w:rFonts w:ascii="Tahoma" w:hAnsi="Tahoma" w:cs="Tahoma"/>
                <w:sz w:val="24"/>
                <w:szCs w:val="24"/>
                <w:lang w:val="id-ID"/>
              </w:rPr>
              <w:t>3</w:t>
            </w:r>
            <w:r w:rsidRPr="00670F13">
              <w:rPr>
                <w:rFonts w:ascii="Tahoma" w:hAnsi="Tahoma" w:cs="Tahoma"/>
                <w:sz w:val="24"/>
                <w:szCs w:val="24"/>
              </w:rPr>
              <w:t>94.000,-</w:t>
            </w:r>
          </w:p>
        </w:tc>
        <w:tc>
          <w:tcPr>
            <w:tcW w:w="1618" w:type="dxa"/>
            <w:tcBorders>
              <w:top w:val="single" w:sz="4" w:space="0" w:color="auto"/>
              <w:left w:val="single" w:sz="4" w:space="0" w:color="auto"/>
              <w:bottom w:val="single" w:sz="4" w:space="0" w:color="auto"/>
            </w:tcBorders>
          </w:tcPr>
          <w:p w14:paraId="787D5EDB"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APBD</w:t>
            </w:r>
          </w:p>
        </w:tc>
      </w:tr>
      <w:tr w:rsidR="00670F13" w:rsidRPr="00670F13" w14:paraId="1314420B" w14:textId="77777777" w:rsidTr="00670F13">
        <w:tc>
          <w:tcPr>
            <w:tcW w:w="674" w:type="dxa"/>
            <w:tcBorders>
              <w:top w:val="single" w:sz="4" w:space="0" w:color="auto"/>
              <w:bottom w:val="single" w:sz="4" w:space="0" w:color="auto"/>
              <w:right w:val="single" w:sz="4" w:space="0" w:color="auto"/>
            </w:tcBorders>
          </w:tcPr>
          <w:p w14:paraId="0F84E9CD"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5.</w:t>
            </w:r>
          </w:p>
        </w:tc>
        <w:tc>
          <w:tcPr>
            <w:tcW w:w="4396" w:type="dxa"/>
            <w:tcBorders>
              <w:top w:val="single" w:sz="4" w:space="0" w:color="auto"/>
              <w:left w:val="single" w:sz="4" w:space="0" w:color="auto"/>
              <w:bottom w:val="single" w:sz="4" w:space="0" w:color="auto"/>
              <w:right w:val="single" w:sz="4" w:space="0" w:color="auto"/>
            </w:tcBorders>
          </w:tcPr>
          <w:p w14:paraId="790A1A89"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Pengembangan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Pengelolaan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Sampah</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Limbah</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Bahan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Berbahaya</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Beracun</w:t>
            </w:r>
            <w:proofErr w:type="spellEnd"/>
            <w:r w:rsidRPr="00670F13">
              <w:rPr>
                <w:rFonts w:ascii="Tahoma" w:hAnsi="Tahoma" w:cs="Tahoma"/>
                <w:sz w:val="24"/>
                <w:szCs w:val="24"/>
              </w:rPr>
              <w:t xml:space="preserve"> dan </w:t>
            </w:r>
            <w:proofErr w:type="spellStart"/>
            <w:r w:rsidRPr="00670F13">
              <w:rPr>
                <w:rFonts w:ascii="Tahoma" w:hAnsi="Tahoma" w:cs="Tahoma"/>
                <w:sz w:val="24"/>
                <w:szCs w:val="24"/>
              </w:rPr>
              <w:t>Pengendalian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Pencemaran</w:t>
            </w:r>
            <w:proofErr w:type="spellEnd"/>
          </w:p>
        </w:tc>
        <w:tc>
          <w:tcPr>
            <w:tcW w:w="3118" w:type="dxa"/>
            <w:tcBorders>
              <w:top w:val="single" w:sz="4" w:space="0" w:color="auto"/>
              <w:left w:val="single" w:sz="4" w:space="0" w:color="auto"/>
              <w:bottom w:val="single" w:sz="4" w:space="0" w:color="auto"/>
              <w:right w:val="single" w:sz="4" w:space="0" w:color="auto"/>
            </w:tcBorders>
          </w:tcPr>
          <w:p w14:paraId="13A8FB66" w14:textId="77777777" w:rsidR="00670F13" w:rsidRPr="00670F13" w:rsidRDefault="00670F13" w:rsidP="002C6F8A">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1</w:t>
            </w:r>
            <w:r w:rsidR="002C6F8A">
              <w:rPr>
                <w:rFonts w:ascii="Tahoma" w:hAnsi="Tahoma" w:cs="Tahoma"/>
                <w:sz w:val="24"/>
                <w:szCs w:val="24"/>
                <w:lang w:val="id-ID"/>
              </w:rPr>
              <w:t>7</w:t>
            </w:r>
            <w:r w:rsidRPr="00670F13">
              <w:rPr>
                <w:rFonts w:ascii="Tahoma" w:hAnsi="Tahoma" w:cs="Tahoma"/>
                <w:sz w:val="24"/>
                <w:szCs w:val="24"/>
              </w:rPr>
              <w:t>.</w:t>
            </w:r>
            <w:r w:rsidR="002C6F8A">
              <w:rPr>
                <w:rFonts w:ascii="Tahoma" w:hAnsi="Tahoma" w:cs="Tahoma"/>
                <w:sz w:val="24"/>
                <w:szCs w:val="24"/>
                <w:lang w:val="id-ID"/>
              </w:rPr>
              <w:t>632</w:t>
            </w:r>
            <w:r w:rsidRPr="00670F13">
              <w:rPr>
                <w:rFonts w:ascii="Tahoma" w:hAnsi="Tahoma" w:cs="Tahoma"/>
                <w:sz w:val="24"/>
                <w:szCs w:val="24"/>
              </w:rPr>
              <w:t>.</w:t>
            </w:r>
            <w:r w:rsidR="002C6F8A">
              <w:rPr>
                <w:rFonts w:ascii="Tahoma" w:hAnsi="Tahoma" w:cs="Tahoma"/>
                <w:sz w:val="24"/>
                <w:szCs w:val="24"/>
                <w:lang w:val="id-ID"/>
              </w:rPr>
              <w:t>666</w:t>
            </w:r>
            <w:r w:rsidRPr="00670F13">
              <w:rPr>
                <w:rFonts w:ascii="Tahoma" w:hAnsi="Tahoma" w:cs="Tahoma"/>
                <w:sz w:val="24"/>
                <w:szCs w:val="24"/>
              </w:rPr>
              <w:t>.000,-</w:t>
            </w:r>
          </w:p>
        </w:tc>
        <w:tc>
          <w:tcPr>
            <w:tcW w:w="1618" w:type="dxa"/>
            <w:tcBorders>
              <w:top w:val="single" w:sz="4" w:space="0" w:color="auto"/>
              <w:left w:val="single" w:sz="4" w:space="0" w:color="auto"/>
              <w:bottom w:val="single" w:sz="4" w:space="0" w:color="auto"/>
            </w:tcBorders>
          </w:tcPr>
          <w:p w14:paraId="54C134D2" w14:textId="77777777" w:rsidR="00670F13" w:rsidRPr="00670F13" w:rsidRDefault="00670F13" w:rsidP="00E77BF4">
            <w:pPr>
              <w:spacing w:line="360" w:lineRule="auto"/>
              <w:jc w:val="center"/>
              <w:rPr>
                <w:rFonts w:ascii="Tahoma" w:hAnsi="Tahoma" w:cs="Tahoma"/>
                <w:sz w:val="24"/>
                <w:szCs w:val="24"/>
              </w:rPr>
            </w:pPr>
            <w:r w:rsidRPr="00670F13">
              <w:rPr>
                <w:rFonts w:ascii="Tahoma" w:hAnsi="Tahoma" w:cs="Tahoma"/>
                <w:sz w:val="24"/>
                <w:szCs w:val="24"/>
              </w:rPr>
              <w:t>APBD</w:t>
            </w:r>
          </w:p>
        </w:tc>
      </w:tr>
      <w:tr w:rsidR="00670F13" w:rsidRPr="00670F13" w14:paraId="01C3DBAF" w14:textId="77777777" w:rsidTr="00670F13">
        <w:tc>
          <w:tcPr>
            <w:tcW w:w="674" w:type="dxa"/>
            <w:tcBorders>
              <w:top w:val="single" w:sz="4" w:space="0" w:color="auto"/>
              <w:bottom w:val="single" w:sz="4" w:space="0" w:color="auto"/>
              <w:right w:val="single" w:sz="4" w:space="0" w:color="auto"/>
            </w:tcBorders>
          </w:tcPr>
          <w:p w14:paraId="0B366D1A" w14:textId="77777777" w:rsidR="00670F13" w:rsidRPr="00670F13" w:rsidRDefault="00670F13" w:rsidP="00E77BF4">
            <w:pPr>
              <w:spacing w:line="360" w:lineRule="auto"/>
              <w:jc w:val="center"/>
              <w:rPr>
                <w:rFonts w:ascii="Tahoma" w:hAnsi="Tahoma" w:cs="Tahoma"/>
                <w:sz w:val="24"/>
                <w:szCs w:val="24"/>
                <w:lang w:val="id-ID"/>
              </w:rPr>
            </w:pPr>
            <w:r>
              <w:rPr>
                <w:rFonts w:ascii="Tahoma" w:hAnsi="Tahoma" w:cs="Tahoma"/>
                <w:sz w:val="24"/>
                <w:szCs w:val="24"/>
                <w:lang w:val="id-ID"/>
              </w:rPr>
              <w:t>6.</w:t>
            </w:r>
          </w:p>
        </w:tc>
        <w:tc>
          <w:tcPr>
            <w:tcW w:w="4396" w:type="dxa"/>
            <w:tcBorders>
              <w:top w:val="single" w:sz="4" w:space="0" w:color="auto"/>
              <w:left w:val="single" w:sz="4" w:space="0" w:color="auto"/>
              <w:bottom w:val="single" w:sz="4" w:space="0" w:color="auto"/>
              <w:right w:val="single" w:sz="4" w:space="0" w:color="auto"/>
            </w:tcBorders>
          </w:tcPr>
          <w:p w14:paraId="42042E66" w14:textId="77777777" w:rsidR="00670F13" w:rsidRPr="00670F13" w:rsidRDefault="00670F13" w:rsidP="00E77BF4">
            <w:pPr>
              <w:jc w:val="both"/>
              <w:rPr>
                <w:rFonts w:ascii="Tahoma" w:hAnsi="Tahoma" w:cs="Tahoma"/>
                <w:sz w:val="24"/>
                <w:szCs w:val="24"/>
              </w:rPr>
            </w:pPr>
            <w:r w:rsidRPr="00670F13">
              <w:rPr>
                <w:rFonts w:ascii="Tahoma" w:hAnsi="Tahoma" w:cs="Tahoma"/>
                <w:sz w:val="24"/>
                <w:szCs w:val="24"/>
              </w:rPr>
              <w:t xml:space="preserve">Program </w:t>
            </w:r>
            <w:proofErr w:type="spellStart"/>
            <w:r w:rsidRPr="00670F13">
              <w:rPr>
                <w:rFonts w:ascii="Tahoma" w:hAnsi="Tahoma" w:cs="Tahoma"/>
                <w:sz w:val="24"/>
                <w:szCs w:val="24"/>
              </w:rPr>
              <w:t>Pengembangan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Pengelolaan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Sampah</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Limbah</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Bahan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Berbahaya</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Beracun</w:t>
            </w:r>
            <w:proofErr w:type="spellEnd"/>
            <w:r w:rsidRPr="00670F13">
              <w:rPr>
                <w:rFonts w:ascii="Tahoma" w:hAnsi="Tahoma" w:cs="Tahoma"/>
                <w:sz w:val="24"/>
                <w:szCs w:val="24"/>
              </w:rPr>
              <w:t xml:space="preserve"> dan </w:t>
            </w:r>
            <w:proofErr w:type="spellStart"/>
            <w:r w:rsidRPr="00670F13">
              <w:rPr>
                <w:rFonts w:ascii="Tahoma" w:hAnsi="Tahoma" w:cs="Tahoma"/>
                <w:sz w:val="24"/>
                <w:szCs w:val="24"/>
              </w:rPr>
              <w:t>Pengendalian</w:t>
            </w:r>
            <w:proofErr w:type="spellEnd"/>
            <w:r w:rsidRPr="00670F13">
              <w:rPr>
                <w:rFonts w:ascii="Tahoma" w:hAnsi="Tahoma" w:cs="Tahoma"/>
                <w:sz w:val="24"/>
                <w:szCs w:val="24"/>
              </w:rPr>
              <w:t xml:space="preserve"> </w:t>
            </w:r>
            <w:proofErr w:type="spellStart"/>
            <w:r w:rsidRPr="00670F13">
              <w:rPr>
                <w:rFonts w:ascii="Tahoma" w:hAnsi="Tahoma" w:cs="Tahoma"/>
                <w:sz w:val="24"/>
                <w:szCs w:val="24"/>
              </w:rPr>
              <w:t>Pencemaran</w:t>
            </w:r>
            <w:proofErr w:type="spellEnd"/>
          </w:p>
        </w:tc>
        <w:tc>
          <w:tcPr>
            <w:tcW w:w="3118" w:type="dxa"/>
            <w:tcBorders>
              <w:top w:val="single" w:sz="4" w:space="0" w:color="auto"/>
              <w:left w:val="single" w:sz="4" w:space="0" w:color="auto"/>
              <w:bottom w:val="single" w:sz="4" w:space="0" w:color="auto"/>
              <w:right w:val="single" w:sz="4" w:space="0" w:color="auto"/>
            </w:tcBorders>
          </w:tcPr>
          <w:p w14:paraId="3574E27C" w14:textId="77777777" w:rsidR="00670F13" w:rsidRPr="00670F13" w:rsidRDefault="002C6F8A" w:rsidP="002C6F8A">
            <w:pPr>
              <w:spacing w:line="360" w:lineRule="auto"/>
              <w:rPr>
                <w:rFonts w:ascii="Tahoma" w:hAnsi="Tahoma" w:cs="Tahoma"/>
                <w:sz w:val="24"/>
                <w:szCs w:val="24"/>
              </w:rPr>
            </w:pPr>
            <w:proofErr w:type="spellStart"/>
            <w:r w:rsidRPr="00670F13">
              <w:rPr>
                <w:rFonts w:ascii="Tahoma" w:hAnsi="Tahoma" w:cs="Tahoma"/>
                <w:sz w:val="24"/>
                <w:szCs w:val="24"/>
              </w:rPr>
              <w:t>Rp</w:t>
            </w:r>
            <w:proofErr w:type="spellEnd"/>
            <w:r w:rsidRPr="00670F13">
              <w:rPr>
                <w:rFonts w:ascii="Tahoma" w:hAnsi="Tahoma" w:cs="Tahoma"/>
                <w:sz w:val="24"/>
                <w:szCs w:val="24"/>
              </w:rPr>
              <w:t xml:space="preserve">.     </w:t>
            </w:r>
            <w:r>
              <w:rPr>
                <w:rFonts w:ascii="Tahoma" w:hAnsi="Tahoma" w:cs="Tahoma"/>
                <w:sz w:val="24"/>
                <w:szCs w:val="24"/>
                <w:lang w:val="id-ID"/>
              </w:rPr>
              <w:t xml:space="preserve"> </w:t>
            </w:r>
            <w:r w:rsidRPr="00670F13">
              <w:rPr>
                <w:rFonts w:ascii="Tahoma" w:hAnsi="Tahoma" w:cs="Tahoma"/>
                <w:sz w:val="24"/>
                <w:szCs w:val="24"/>
              </w:rPr>
              <w:t xml:space="preserve">   </w:t>
            </w:r>
            <w:r>
              <w:rPr>
                <w:rFonts w:ascii="Tahoma" w:hAnsi="Tahoma" w:cs="Tahoma"/>
                <w:sz w:val="24"/>
                <w:szCs w:val="24"/>
                <w:lang w:val="id-ID"/>
              </w:rPr>
              <w:t>808</w:t>
            </w:r>
            <w:r w:rsidRPr="00670F13">
              <w:rPr>
                <w:rFonts w:ascii="Tahoma" w:hAnsi="Tahoma" w:cs="Tahoma"/>
                <w:sz w:val="24"/>
                <w:szCs w:val="24"/>
              </w:rPr>
              <w:t>.</w:t>
            </w:r>
            <w:r>
              <w:rPr>
                <w:rFonts w:ascii="Tahoma" w:hAnsi="Tahoma" w:cs="Tahoma"/>
                <w:sz w:val="24"/>
                <w:szCs w:val="24"/>
                <w:lang w:val="id-ID"/>
              </w:rPr>
              <w:t>817</w:t>
            </w:r>
            <w:r w:rsidRPr="00670F13">
              <w:rPr>
                <w:rFonts w:ascii="Tahoma" w:hAnsi="Tahoma" w:cs="Tahoma"/>
                <w:sz w:val="24"/>
                <w:szCs w:val="24"/>
              </w:rPr>
              <w:t>.000,-</w:t>
            </w:r>
          </w:p>
        </w:tc>
        <w:tc>
          <w:tcPr>
            <w:tcW w:w="1618" w:type="dxa"/>
            <w:tcBorders>
              <w:top w:val="single" w:sz="4" w:space="0" w:color="auto"/>
              <w:left w:val="single" w:sz="4" w:space="0" w:color="auto"/>
              <w:bottom w:val="single" w:sz="4" w:space="0" w:color="auto"/>
            </w:tcBorders>
          </w:tcPr>
          <w:p w14:paraId="60218A4F" w14:textId="77777777" w:rsidR="00670F13" w:rsidRPr="00670F13" w:rsidRDefault="00670F13" w:rsidP="00E77BF4">
            <w:pPr>
              <w:spacing w:line="360" w:lineRule="auto"/>
              <w:jc w:val="center"/>
              <w:rPr>
                <w:rFonts w:ascii="Tahoma" w:hAnsi="Tahoma" w:cs="Tahoma"/>
                <w:sz w:val="24"/>
                <w:szCs w:val="24"/>
                <w:lang w:val="id-ID"/>
              </w:rPr>
            </w:pPr>
            <w:r>
              <w:rPr>
                <w:rFonts w:ascii="Tahoma" w:hAnsi="Tahoma" w:cs="Tahoma"/>
                <w:sz w:val="24"/>
                <w:szCs w:val="24"/>
                <w:lang w:val="id-ID"/>
              </w:rPr>
              <w:t>DAK</w:t>
            </w:r>
          </w:p>
        </w:tc>
      </w:tr>
      <w:tr w:rsidR="00670F13" w:rsidRPr="00670F13" w14:paraId="313C15C8" w14:textId="77777777" w:rsidTr="00670F13">
        <w:tc>
          <w:tcPr>
            <w:tcW w:w="674" w:type="dxa"/>
            <w:tcBorders>
              <w:top w:val="single" w:sz="4" w:space="0" w:color="auto"/>
              <w:bottom w:val="single" w:sz="4" w:space="0" w:color="auto"/>
              <w:right w:val="single" w:sz="4" w:space="0" w:color="auto"/>
            </w:tcBorders>
          </w:tcPr>
          <w:p w14:paraId="51CF7A07" w14:textId="77777777" w:rsidR="00670F13" w:rsidRPr="00670F13" w:rsidRDefault="00670F13" w:rsidP="00E77BF4">
            <w:pPr>
              <w:spacing w:line="360" w:lineRule="auto"/>
              <w:jc w:val="center"/>
              <w:rPr>
                <w:rFonts w:ascii="Tahoma" w:hAnsi="Tahoma" w:cs="Tahoma"/>
                <w:sz w:val="24"/>
                <w:szCs w:val="24"/>
              </w:rPr>
            </w:pPr>
          </w:p>
        </w:tc>
        <w:tc>
          <w:tcPr>
            <w:tcW w:w="4396" w:type="dxa"/>
            <w:tcBorders>
              <w:top w:val="single" w:sz="4" w:space="0" w:color="auto"/>
              <w:left w:val="single" w:sz="4" w:space="0" w:color="auto"/>
              <w:bottom w:val="single" w:sz="4" w:space="0" w:color="auto"/>
              <w:right w:val="single" w:sz="4" w:space="0" w:color="auto"/>
            </w:tcBorders>
          </w:tcPr>
          <w:p w14:paraId="1F8933E4" w14:textId="77777777" w:rsidR="00670F13" w:rsidRPr="002C6F8A" w:rsidRDefault="00670F13" w:rsidP="00E77BF4">
            <w:pPr>
              <w:jc w:val="both"/>
              <w:rPr>
                <w:rFonts w:ascii="Tahoma" w:hAnsi="Tahoma" w:cs="Tahoma"/>
                <w:b/>
                <w:sz w:val="24"/>
                <w:szCs w:val="24"/>
                <w:lang w:val="id-ID"/>
              </w:rPr>
            </w:pPr>
            <w:r w:rsidRPr="002C6F8A">
              <w:rPr>
                <w:rFonts w:ascii="Tahoma" w:hAnsi="Tahoma" w:cs="Tahoma"/>
                <w:b/>
                <w:sz w:val="24"/>
                <w:szCs w:val="24"/>
                <w:lang w:val="id-ID"/>
              </w:rPr>
              <w:t>JUMLAH ANGGARAN</w:t>
            </w:r>
          </w:p>
        </w:tc>
        <w:tc>
          <w:tcPr>
            <w:tcW w:w="3118" w:type="dxa"/>
            <w:tcBorders>
              <w:top w:val="single" w:sz="4" w:space="0" w:color="auto"/>
              <w:left w:val="single" w:sz="4" w:space="0" w:color="auto"/>
              <w:bottom w:val="single" w:sz="4" w:space="0" w:color="auto"/>
              <w:right w:val="single" w:sz="4" w:space="0" w:color="auto"/>
            </w:tcBorders>
          </w:tcPr>
          <w:p w14:paraId="6D987809" w14:textId="77777777" w:rsidR="00670F13" w:rsidRPr="002C6F8A" w:rsidRDefault="002C6F8A" w:rsidP="00E77BF4">
            <w:pPr>
              <w:spacing w:line="360" w:lineRule="auto"/>
              <w:rPr>
                <w:rFonts w:ascii="Tahoma" w:hAnsi="Tahoma" w:cs="Tahoma"/>
                <w:b/>
                <w:sz w:val="24"/>
                <w:szCs w:val="24"/>
                <w:lang w:val="id-ID"/>
              </w:rPr>
            </w:pPr>
            <w:r w:rsidRPr="002C6F8A">
              <w:rPr>
                <w:rFonts w:ascii="Tahoma" w:hAnsi="Tahoma" w:cs="Tahoma"/>
                <w:b/>
                <w:sz w:val="24"/>
                <w:szCs w:val="24"/>
                <w:lang w:val="id-ID"/>
              </w:rPr>
              <w:t>Rp.     24.401.818.000,-</w:t>
            </w:r>
          </w:p>
        </w:tc>
        <w:tc>
          <w:tcPr>
            <w:tcW w:w="1618" w:type="dxa"/>
            <w:tcBorders>
              <w:top w:val="single" w:sz="4" w:space="0" w:color="auto"/>
              <w:left w:val="single" w:sz="4" w:space="0" w:color="auto"/>
              <w:bottom w:val="single" w:sz="4" w:space="0" w:color="auto"/>
            </w:tcBorders>
          </w:tcPr>
          <w:p w14:paraId="0D41D2AE" w14:textId="77777777" w:rsidR="00670F13" w:rsidRPr="00670F13" w:rsidRDefault="00670F13" w:rsidP="00E77BF4">
            <w:pPr>
              <w:spacing w:line="360" w:lineRule="auto"/>
              <w:jc w:val="center"/>
              <w:rPr>
                <w:rFonts w:ascii="Tahoma" w:hAnsi="Tahoma" w:cs="Tahoma"/>
                <w:sz w:val="24"/>
                <w:szCs w:val="24"/>
              </w:rPr>
            </w:pPr>
          </w:p>
        </w:tc>
      </w:tr>
    </w:tbl>
    <w:p w14:paraId="691C78D0" w14:textId="77777777" w:rsidR="00670F13" w:rsidRPr="00FD473E" w:rsidRDefault="00670F13" w:rsidP="00670F13">
      <w:pPr>
        <w:spacing w:after="0" w:line="360" w:lineRule="auto"/>
        <w:jc w:val="both"/>
        <w:rPr>
          <w:b/>
          <w:sz w:val="24"/>
          <w:szCs w:val="24"/>
        </w:rPr>
      </w:pPr>
    </w:p>
    <w:p w14:paraId="0453B7A1" w14:textId="77777777" w:rsidR="00194811" w:rsidRDefault="002C6F8A" w:rsidP="00021D5D">
      <w:pPr>
        <w:pStyle w:val="ListParagraph"/>
        <w:spacing w:after="0" w:line="360" w:lineRule="auto"/>
        <w:ind w:left="426" w:firstLine="850"/>
        <w:jc w:val="both"/>
        <w:rPr>
          <w:rFonts w:ascii="Tahoma" w:hAnsi="Tahoma" w:cs="Tahoma"/>
          <w:sz w:val="24"/>
          <w:szCs w:val="24"/>
          <w:lang w:val="id-ID"/>
        </w:rPr>
      </w:pPr>
      <w:r>
        <w:rPr>
          <w:rFonts w:ascii="Tahoma" w:hAnsi="Tahoma" w:cs="Tahoma"/>
          <w:sz w:val="24"/>
          <w:szCs w:val="24"/>
          <w:lang w:val="id-ID"/>
        </w:rPr>
        <w:t>G</w:t>
      </w:r>
      <w:r w:rsidRPr="003108F3">
        <w:rPr>
          <w:rFonts w:ascii="Tahoma" w:hAnsi="Tahoma" w:cs="Tahoma"/>
          <w:sz w:val="24"/>
          <w:szCs w:val="24"/>
        </w:rPr>
        <w:t xml:space="preserve">una </w:t>
      </w:r>
      <w:proofErr w:type="spellStart"/>
      <w:r w:rsidRPr="003108F3">
        <w:rPr>
          <w:rFonts w:ascii="Tahoma" w:hAnsi="Tahoma" w:cs="Tahoma"/>
          <w:sz w:val="24"/>
          <w:szCs w:val="24"/>
        </w:rPr>
        <w:t>mewujudkan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kinerja</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telah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diperjanjikan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dalam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Perjanjian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Kinerja</w:t>
      </w:r>
      <w:proofErr w:type="spellEnd"/>
      <w:r w:rsidRPr="003108F3">
        <w:rPr>
          <w:rFonts w:ascii="Tahoma" w:hAnsi="Tahoma" w:cs="Tahoma"/>
          <w:sz w:val="24"/>
          <w:szCs w:val="24"/>
        </w:rPr>
        <w:t xml:space="preserve"> (PK) </w:t>
      </w:r>
      <w:proofErr w:type="spellStart"/>
      <w:r w:rsidRPr="003108F3">
        <w:rPr>
          <w:rFonts w:ascii="Tahoma" w:hAnsi="Tahoma" w:cs="Tahoma"/>
          <w:sz w:val="24"/>
          <w:szCs w:val="24"/>
        </w:rPr>
        <w:t>antara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Kepala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Kabupaten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Bupati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Kabupaten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telah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melaksanakan</w:t>
      </w:r>
      <w:proofErr w:type="spellEnd"/>
      <w:r w:rsidRPr="003108F3">
        <w:rPr>
          <w:rFonts w:ascii="Tahoma" w:hAnsi="Tahoma" w:cs="Tahoma"/>
          <w:sz w:val="24"/>
          <w:szCs w:val="24"/>
        </w:rPr>
        <w:t xml:space="preserve"> </w:t>
      </w:r>
      <w:r>
        <w:rPr>
          <w:rFonts w:ascii="Tahoma" w:hAnsi="Tahoma" w:cs="Tahoma"/>
          <w:sz w:val="24"/>
          <w:szCs w:val="24"/>
          <w:lang w:val="id-ID"/>
        </w:rPr>
        <w:t>5</w:t>
      </w:r>
      <w:r w:rsidRPr="003108F3">
        <w:rPr>
          <w:rFonts w:ascii="Tahoma" w:hAnsi="Tahoma" w:cs="Tahoma"/>
          <w:sz w:val="24"/>
          <w:szCs w:val="24"/>
        </w:rPr>
        <w:t xml:space="preserve"> (</w:t>
      </w:r>
      <w:r>
        <w:rPr>
          <w:rFonts w:ascii="Tahoma" w:hAnsi="Tahoma" w:cs="Tahoma"/>
          <w:sz w:val="24"/>
          <w:szCs w:val="24"/>
          <w:lang w:val="id-ID"/>
        </w:rPr>
        <w:t>lima</w:t>
      </w:r>
      <w:r w:rsidRPr="003108F3">
        <w:rPr>
          <w:rFonts w:ascii="Tahoma" w:hAnsi="Tahoma" w:cs="Tahoma"/>
          <w:sz w:val="24"/>
          <w:szCs w:val="24"/>
        </w:rPr>
        <w:t xml:space="preserve">) program </w:t>
      </w:r>
      <w:r>
        <w:rPr>
          <w:rFonts w:ascii="Tahoma" w:hAnsi="Tahoma" w:cs="Tahoma"/>
          <w:sz w:val="24"/>
          <w:szCs w:val="24"/>
          <w:lang w:val="id-ID"/>
        </w:rPr>
        <w:t xml:space="preserve">dan 29 (dua puluh sembilan) kegiatan, </w:t>
      </w:r>
      <w:proofErr w:type="spellStart"/>
      <w:r w:rsidRPr="003108F3">
        <w:rPr>
          <w:rFonts w:ascii="Tahoma" w:hAnsi="Tahoma" w:cs="Tahoma"/>
          <w:sz w:val="24"/>
          <w:szCs w:val="24"/>
        </w:rPr>
        <w:t>yaitu</w:t>
      </w:r>
      <w:proofErr w:type="spellEnd"/>
      <w:r w:rsidRPr="003108F3">
        <w:rPr>
          <w:rFonts w:ascii="Tahoma" w:hAnsi="Tahoma" w:cs="Tahoma"/>
          <w:sz w:val="24"/>
          <w:szCs w:val="24"/>
        </w:rPr>
        <w:t xml:space="preserve"> :</w:t>
      </w:r>
    </w:p>
    <w:p w14:paraId="1AB85CD4" w14:textId="77777777" w:rsidR="00194811" w:rsidRDefault="002C6F8A" w:rsidP="002C6F8A">
      <w:pPr>
        <w:pStyle w:val="ListParagraph"/>
        <w:numPr>
          <w:ilvl w:val="0"/>
          <w:numId w:val="38"/>
        </w:numPr>
        <w:spacing w:after="0" w:line="360" w:lineRule="auto"/>
        <w:ind w:left="851"/>
        <w:jc w:val="both"/>
        <w:rPr>
          <w:rFonts w:ascii="Tahoma" w:hAnsi="Tahoma" w:cs="Tahoma"/>
          <w:sz w:val="24"/>
          <w:szCs w:val="24"/>
          <w:lang w:val="id-ID"/>
        </w:rPr>
      </w:pPr>
      <w:r>
        <w:rPr>
          <w:rFonts w:ascii="Tahoma" w:hAnsi="Tahoma" w:cs="Tahoma"/>
          <w:sz w:val="24"/>
          <w:szCs w:val="24"/>
          <w:lang w:val="id-ID"/>
        </w:rPr>
        <w:t>Program Pelayanan Administrasi Perkantoran</w:t>
      </w:r>
    </w:p>
    <w:p w14:paraId="2DCDF37A"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w:t>
      </w:r>
      <w:r>
        <w:rPr>
          <w:rFonts w:ascii="Tahoma" w:hAnsi="Tahoma" w:cs="Tahoma"/>
          <w:sz w:val="24"/>
          <w:szCs w:val="24"/>
          <w:lang w:val="id-ID"/>
        </w:rPr>
        <w:t>enyediaan jasa surat menyurat</w:t>
      </w:r>
    </w:p>
    <w:p w14:paraId="51026D94"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jasa komunikasi, sumber daya air dan listrik</w:t>
      </w:r>
    </w:p>
    <w:p w14:paraId="6532B3EF"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jasa peralatan dan perlengkapan kantor</w:t>
      </w:r>
    </w:p>
    <w:p w14:paraId="652DCA9D"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jasa administrasi keuangan</w:t>
      </w:r>
    </w:p>
    <w:p w14:paraId="28C2CD5E"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jasa kebersihan kantor</w:t>
      </w:r>
    </w:p>
    <w:p w14:paraId="544D4AF1"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alat tulis kantor</w:t>
      </w:r>
    </w:p>
    <w:p w14:paraId="3440D771"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barang cetakan dan penggandaan</w:t>
      </w:r>
    </w:p>
    <w:p w14:paraId="3695E65D"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lastRenderedPageBreak/>
        <w:t xml:space="preserve">Kegiatan </w:t>
      </w:r>
      <w:r w:rsidR="00E77BF4">
        <w:rPr>
          <w:rFonts w:ascii="Tahoma" w:hAnsi="Tahoma" w:cs="Tahoma"/>
          <w:sz w:val="24"/>
          <w:szCs w:val="24"/>
          <w:lang w:val="id-ID"/>
        </w:rPr>
        <w:t>Penyediaan komponen instalasi listrik/penerangan bangunan kantor</w:t>
      </w:r>
    </w:p>
    <w:p w14:paraId="2FB34F3C"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peralatan dan perlengkapan kantor</w:t>
      </w:r>
    </w:p>
    <w:p w14:paraId="0CF37549"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Penyediaan bahan bacaan dan peraturan perundang-undangan</w:t>
      </w:r>
    </w:p>
    <w:p w14:paraId="72E725BE"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 xml:space="preserve">Penyediaan makanan dan minuman </w:t>
      </w:r>
    </w:p>
    <w:p w14:paraId="289FDB04" w14:textId="77777777" w:rsidR="002C6F8A" w:rsidRDefault="002C6F8A"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Rapat-rapat koordinasi dan konsultasi ke luar daerah</w:t>
      </w:r>
    </w:p>
    <w:p w14:paraId="17A1FF00" w14:textId="77777777" w:rsidR="002C6F8A" w:rsidRDefault="00E77BF4" w:rsidP="002C6F8A">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Rapat-rapat koordinasi dan konsultasi ke dalam daerah</w:t>
      </w:r>
    </w:p>
    <w:p w14:paraId="3CC04E9C" w14:textId="77777777" w:rsidR="002C6F8A" w:rsidRDefault="002C6F8A" w:rsidP="002C6F8A">
      <w:pPr>
        <w:pStyle w:val="ListParagraph"/>
        <w:numPr>
          <w:ilvl w:val="0"/>
          <w:numId w:val="38"/>
        </w:numPr>
        <w:spacing w:after="0" w:line="360" w:lineRule="auto"/>
        <w:ind w:left="851"/>
        <w:jc w:val="both"/>
        <w:rPr>
          <w:rFonts w:ascii="Tahoma" w:hAnsi="Tahoma" w:cs="Tahoma"/>
          <w:sz w:val="24"/>
          <w:szCs w:val="24"/>
          <w:lang w:val="id-ID"/>
        </w:rPr>
      </w:pPr>
      <w:r>
        <w:rPr>
          <w:rFonts w:ascii="Tahoma" w:hAnsi="Tahoma" w:cs="Tahoma"/>
          <w:sz w:val="24"/>
          <w:szCs w:val="24"/>
          <w:lang w:val="id-ID"/>
        </w:rPr>
        <w:t>Program Peningkatan Sarana dan Prasarana Aparatur</w:t>
      </w:r>
    </w:p>
    <w:p w14:paraId="38948592" w14:textId="77777777" w:rsidR="00E77BF4" w:rsidRDefault="00D37E02" w:rsidP="00E77BF4">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w:t>
      </w:r>
      <w:r w:rsidR="00E77BF4">
        <w:rPr>
          <w:rFonts w:ascii="Tahoma" w:hAnsi="Tahoma" w:cs="Tahoma"/>
          <w:sz w:val="24"/>
          <w:szCs w:val="24"/>
          <w:lang w:val="id-ID"/>
        </w:rPr>
        <w:t>Pemeliharaan rutin</w:t>
      </w:r>
      <w:r>
        <w:rPr>
          <w:rFonts w:ascii="Tahoma" w:hAnsi="Tahoma" w:cs="Tahoma"/>
          <w:sz w:val="24"/>
          <w:szCs w:val="24"/>
          <w:lang w:val="id-ID"/>
        </w:rPr>
        <w:t>/berkala gedung kantor</w:t>
      </w:r>
    </w:p>
    <w:p w14:paraId="34D51625" w14:textId="77777777" w:rsidR="00D37E02" w:rsidRDefault="00D37E02" w:rsidP="00E77BF4">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Pemeliharaan rutin/berkala kendaraan dinas/operasional</w:t>
      </w:r>
    </w:p>
    <w:p w14:paraId="6DBF56B1" w14:textId="77777777" w:rsidR="002C6F8A" w:rsidRDefault="002C6F8A" w:rsidP="002C6F8A">
      <w:pPr>
        <w:pStyle w:val="ListParagraph"/>
        <w:numPr>
          <w:ilvl w:val="0"/>
          <w:numId w:val="38"/>
        </w:numPr>
        <w:spacing w:after="0" w:line="360" w:lineRule="auto"/>
        <w:ind w:left="851"/>
        <w:jc w:val="both"/>
        <w:rPr>
          <w:rFonts w:ascii="Tahoma" w:hAnsi="Tahoma" w:cs="Tahoma"/>
          <w:sz w:val="24"/>
          <w:szCs w:val="24"/>
          <w:lang w:val="id-ID"/>
        </w:rPr>
      </w:pPr>
      <w:r>
        <w:rPr>
          <w:rFonts w:ascii="Tahoma" w:hAnsi="Tahoma" w:cs="Tahoma"/>
          <w:sz w:val="24"/>
          <w:szCs w:val="24"/>
          <w:lang w:val="id-ID"/>
        </w:rPr>
        <w:t>Program Peningkatan Disiplin Aparatur</w:t>
      </w:r>
    </w:p>
    <w:p w14:paraId="606DA88E"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Pengadaan pakaian khusus hari-hari tertentu</w:t>
      </w:r>
    </w:p>
    <w:p w14:paraId="69E82AEC" w14:textId="77777777" w:rsidR="002C6F8A" w:rsidRDefault="002C6F8A" w:rsidP="002C6F8A">
      <w:pPr>
        <w:pStyle w:val="ListParagraph"/>
        <w:numPr>
          <w:ilvl w:val="0"/>
          <w:numId w:val="38"/>
        </w:numPr>
        <w:spacing w:after="0" w:line="360" w:lineRule="auto"/>
        <w:ind w:left="851"/>
        <w:jc w:val="both"/>
        <w:rPr>
          <w:rFonts w:ascii="Tahoma" w:hAnsi="Tahoma" w:cs="Tahoma"/>
          <w:sz w:val="24"/>
          <w:szCs w:val="24"/>
          <w:lang w:val="id-ID"/>
        </w:rPr>
      </w:pPr>
      <w:r>
        <w:rPr>
          <w:rFonts w:ascii="Tahoma" w:hAnsi="Tahoma" w:cs="Tahoma"/>
          <w:sz w:val="24"/>
          <w:szCs w:val="24"/>
          <w:lang w:val="id-ID"/>
        </w:rPr>
        <w:t>Program Perencanaan dan penaatan Hukum Lingkungan</w:t>
      </w:r>
    </w:p>
    <w:p w14:paraId="0AC389B0"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Perencanaan dan kajian lingkungan hidup</w:t>
      </w:r>
    </w:p>
    <w:p w14:paraId="0A85D246"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Penaatan lingkungan hidup</w:t>
      </w:r>
    </w:p>
    <w:p w14:paraId="4AE076C9"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 xml:space="preserve">Kegiatan Pemeliharaan dan peningkatan kapasitas lingkungan hidup </w:t>
      </w:r>
    </w:p>
    <w:p w14:paraId="2039CF11" w14:textId="77777777" w:rsidR="002C6F8A" w:rsidRDefault="002C6F8A" w:rsidP="002C6F8A">
      <w:pPr>
        <w:pStyle w:val="ListParagraph"/>
        <w:numPr>
          <w:ilvl w:val="0"/>
          <w:numId w:val="38"/>
        </w:numPr>
        <w:spacing w:after="0" w:line="360" w:lineRule="auto"/>
        <w:ind w:left="851"/>
        <w:jc w:val="both"/>
        <w:rPr>
          <w:rFonts w:ascii="Tahoma" w:hAnsi="Tahoma" w:cs="Tahoma"/>
          <w:sz w:val="24"/>
          <w:szCs w:val="24"/>
          <w:lang w:val="id-ID"/>
        </w:rPr>
      </w:pPr>
      <w:r>
        <w:rPr>
          <w:rFonts w:ascii="Tahoma" w:hAnsi="Tahoma" w:cs="Tahoma"/>
          <w:sz w:val="24"/>
          <w:szCs w:val="24"/>
          <w:lang w:val="id-ID"/>
        </w:rPr>
        <w:t>Program Pengembangan Pengelolaan Sampah, Limbah Bahan Berbahaya Beracun (B3) dan Pengendalian Pencemaran</w:t>
      </w:r>
    </w:p>
    <w:p w14:paraId="64C9950B"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Pengeloaan sampah dan limbah bahan berbahaya beracun (B3)</w:t>
      </w:r>
    </w:p>
    <w:p w14:paraId="2467A6FB" w14:textId="77777777" w:rsidR="00D37E02"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pengendalian pencemaran dan kerusakan lingkungan hidup</w:t>
      </w:r>
    </w:p>
    <w:p w14:paraId="377DB8CF" w14:textId="77777777" w:rsidR="00D37E02" w:rsidRPr="002C6F8A" w:rsidRDefault="00D37E02" w:rsidP="00D37E02">
      <w:pPr>
        <w:pStyle w:val="ListParagraph"/>
        <w:numPr>
          <w:ilvl w:val="0"/>
          <w:numId w:val="35"/>
        </w:numPr>
        <w:spacing w:after="0" w:line="360" w:lineRule="auto"/>
        <w:jc w:val="both"/>
        <w:rPr>
          <w:rFonts w:ascii="Tahoma" w:hAnsi="Tahoma" w:cs="Tahoma"/>
          <w:sz w:val="24"/>
          <w:szCs w:val="24"/>
          <w:lang w:val="id-ID"/>
        </w:rPr>
      </w:pPr>
      <w:r>
        <w:rPr>
          <w:rFonts w:ascii="Tahoma" w:hAnsi="Tahoma" w:cs="Tahoma"/>
          <w:sz w:val="24"/>
          <w:szCs w:val="24"/>
          <w:lang w:val="id-ID"/>
        </w:rPr>
        <w:t>Kegiatan Pengeloaan sampah dan limbah bahan berbahaya beracun (B3) (DAK)</w:t>
      </w:r>
    </w:p>
    <w:p w14:paraId="6D27BDEE" w14:textId="77777777" w:rsidR="00194811" w:rsidRDefault="00194811" w:rsidP="00021D5D">
      <w:pPr>
        <w:pStyle w:val="ListParagraph"/>
        <w:spacing w:after="0" w:line="360" w:lineRule="auto"/>
        <w:ind w:left="426" w:firstLine="850"/>
        <w:jc w:val="both"/>
        <w:rPr>
          <w:rFonts w:ascii="Tahoma" w:hAnsi="Tahoma" w:cs="Tahoma"/>
          <w:sz w:val="24"/>
          <w:szCs w:val="24"/>
          <w:lang w:val="id-ID"/>
        </w:rPr>
      </w:pPr>
    </w:p>
    <w:p w14:paraId="28AE4069" w14:textId="77777777" w:rsidR="00CC0BA1" w:rsidRPr="003108F3" w:rsidRDefault="000B7B33" w:rsidP="00021D5D">
      <w:pPr>
        <w:pStyle w:val="ListParagraph"/>
        <w:spacing w:after="0" w:line="360" w:lineRule="auto"/>
        <w:ind w:left="426" w:firstLine="850"/>
        <w:jc w:val="both"/>
        <w:rPr>
          <w:rFonts w:ascii="Tahoma" w:hAnsi="Tahoma" w:cs="Tahoma"/>
          <w:i/>
          <w:sz w:val="24"/>
          <w:szCs w:val="24"/>
        </w:rPr>
      </w:pPr>
      <w:proofErr w:type="spellStart"/>
      <w:r w:rsidRPr="003108F3">
        <w:rPr>
          <w:rFonts w:ascii="Tahoma" w:hAnsi="Tahoma" w:cs="Tahoma"/>
          <w:sz w:val="24"/>
          <w:szCs w:val="24"/>
        </w:rPr>
        <w:t>Berdasarkan</w:t>
      </w:r>
      <w:proofErr w:type="spellEnd"/>
      <w:r w:rsidRPr="003108F3">
        <w:rPr>
          <w:rFonts w:ascii="Tahoma" w:hAnsi="Tahoma" w:cs="Tahoma"/>
          <w:sz w:val="24"/>
          <w:szCs w:val="24"/>
        </w:rPr>
        <w:t xml:space="preserve"> data di </w:t>
      </w:r>
      <w:proofErr w:type="spellStart"/>
      <w:r w:rsidRPr="003108F3">
        <w:rPr>
          <w:rFonts w:ascii="Tahoma" w:hAnsi="Tahoma" w:cs="Tahoma"/>
          <w:sz w:val="24"/>
          <w:szCs w:val="24"/>
        </w:rPr>
        <w:t>atas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dapat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kita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lihat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sumber</w:t>
      </w:r>
      <w:proofErr w:type="spellEnd"/>
      <w:r w:rsidRPr="003108F3">
        <w:rPr>
          <w:rFonts w:ascii="Tahoma" w:hAnsi="Tahoma" w:cs="Tahoma"/>
          <w:sz w:val="24"/>
          <w:szCs w:val="24"/>
        </w:rPr>
        <w:t xml:space="preserve"> dana </w:t>
      </w:r>
      <w:proofErr w:type="spellStart"/>
      <w:r w:rsidRPr="003108F3">
        <w:rPr>
          <w:rFonts w:ascii="Tahoma" w:hAnsi="Tahoma" w:cs="Tahoma"/>
          <w:sz w:val="24"/>
          <w:szCs w:val="24"/>
        </w:rPr>
        <w:t>dalam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pelaksanaan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kegiatan</w:t>
      </w:r>
      <w:proofErr w:type="spellEnd"/>
      <w:r w:rsidRPr="003108F3">
        <w:rPr>
          <w:rFonts w:ascii="Tahoma" w:hAnsi="Tahoma" w:cs="Tahoma"/>
          <w:sz w:val="24"/>
          <w:szCs w:val="24"/>
        </w:rPr>
        <w:t xml:space="preserve"> </w:t>
      </w:r>
      <w:proofErr w:type="spellStart"/>
      <w:r w:rsidR="004B76A2" w:rsidRPr="003108F3">
        <w:rPr>
          <w:rFonts w:ascii="Tahoma" w:hAnsi="Tahoma" w:cs="Tahoma"/>
          <w:sz w:val="24"/>
          <w:szCs w:val="24"/>
        </w:rPr>
        <w:t>Dinas</w:t>
      </w:r>
      <w:proofErr w:type="spellEnd"/>
      <w:r w:rsidR="004B76A2"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w:t>
      </w:r>
      <w:r w:rsidR="004B76A2" w:rsidRPr="003108F3">
        <w:rPr>
          <w:rFonts w:ascii="Tahoma" w:hAnsi="Tahoma" w:cs="Tahoma"/>
          <w:sz w:val="24"/>
          <w:szCs w:val="24"/>
        </w:rPr>
        <w:t xml:space="preserve">dan </w:t>
      </w:r>
      <w:proofErr w:type="spellStart"/>
      <w:r w:rsidR="004B76A2" w:rsidRPr="003108F3">
        <w:rPr>
          <w:rFonts w:ascii="Tahoma" w:hAnsi="Tahoma" w:cs="Tahoma"/>
          <w:sz w:val="24"/>
          <w:szCs w:val="24"/>
        </w:rPr>
        <w:t>Pengelolaan</w:t>
      </w:r>
      <w:proofErr w:type="spellEnd"/>
      <w:r w:rsidR="004B76A2" w:rsidRPr="003108F3">
        <w:rPr>
          <w:rFonts w:ascii="Tahoma" w:hAnsi="Tahoma" w:cs="Tahoma"/>
          <w:sz w:val="24"/>
          <w:szCs w:val="24"/>
        </w:rPr>
        <w:t xml:space="preserve"> </w:t>
      </w:r>
      <w:proofErr w:type="spellStart"/>
      <w:r w:rsidR="004B76A2" w:rsidRPr="003108F3">
        <w:rPr>
          <w:rFonts w:ascii="Tahoma" w:hAnsi="Tahoma" w:cs="Tahoma"/>
          <w:sz w:val="24"/>
          <w:szCs w:val="24"/>
        </w:rPr>
        <w:t>Sampah</w:t>
      </w:r>
      <w:proofErr w:type="spellEnd"/>
      <w:r w:rsidR="004B76A2" w:rsidRPr="003108F3">
        <w:rPr>
          <w:rFonts w:ascii="Tahoma" w:hAnsi="Tahoma" w:cs="Tahoma"/>
          <w:sz w:val="24"/>
          <w:szCs w:val="24"/>
        </w:rPr>
        <w:t xml:space="preserve"> </w:t>
      </w:r>
      <w:proofErr w:type="spellStart"/>
      <w:r w:rsidR="004B76A2" w:rsidRPr="003108F3">
        <w:rPr>
          <w:rFonts w:ascii="Tahoma" w:hAnsi="Tahoma" w:cs="Tahoma"/>
          <w:sz w:val="24"/>
          <w:szCs w:val="24"/>
        </w:rPr>
        <w:t>Kabupaten</w:t>
      </w:r>
      <w:proofErr w:type="spellEnd"/>
      <w:r w:rsidR="004B76A2" w:rsidRPr="003108F3">
        <w:rPr>
          <w:rFonts w:ascii="Tahoma" w:hAnsi="Tahoma" w:cs="Tahoma"/>
          <w:sz w:val="24"/>
          <w:szCs w:val="24"/>
        </w:rPr>
        <w:t xml:space="preserve"> </w:t>
      </w:r>
      <w:proofErr w:type="spellStart"/>
      <w:r w:rsidR="004B76A2" w:rsidRPr="003108F3">
        <w:rPr>
          <w:rFonts w:ascii="Tahoma" w:hAnsi="Tahoma" w:cs="Tahoma"/>
          <w:sz w:val="24"/>
          <w:szCs w:val="24"/>
        </w:rPr>
        <w:t>Brebes</w:t>
      </w:r>
      <w:proofErr w:type="spellEnd"/>
      <w:r w:rsidR="004B76A2" w:rsidRPr="003108F3">
        <w:rPr>
          <w:rFonts w:ascii="Tahoma" w:hAnsi="Tahoma" w:cs="Tahoma"/>
          <w:sz w:val="24"/>
          <w:szCs w:val="24"/>
        </w:rPr>
        <w:t xml:space="preserve"> </w:t>
      </w:r>
      <w:proofErr w:type="spellStart"/>
      <w:r w:rsidRPr="003108F3">
        <w:rPr>
          <w:rFonts w:ascii="Tahoma" w:hAnsi="Tahoma" w:cs="Tahoma"/>
          <w:sz w:val="24"/>
          <w:szCs w:val="24"/>
        </w:rPr>
        <w:t>yaitu</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bersumber</w:t>
      </w:r>
      <w:proofErr w:type="spellEnd"/>
      <w:r w:rsidRPr="003108F3">
        <w:rPr>
          <w:rFonts w:ascii="Tahoma" w:hAnsi="Tahoma" w:cs="Tahoma"/>
          <w:sz w:val="24"/>
          <w:szCs w:val="24"/>
        </w:rPr>
        <w:t xml:space="preserve"> dana </w:t>
      </w:r>
      <w:proofErr w:type="spellStart"/>
      <w:r w:rsidRPr="003108F3">
        <w:rPr>
          <w:rFonts w:ascii="Tahoma" w:hAnsi="Tahoma" w:cs="Tahoma"/>
          <w:sz w:val="24"/>
          <w:szCs w:val="24"/>
        </w:rPr>
        <w:t>dari</w:t>
      </w:r>
      <w:proofErr w:type="spellEnd"/>
      <w:r w:rsidRPr="003108F3">
        <w:rPr>
          <w:rFonts w:ascii="Tahoma" w:hAnsi="Tahoma" w:cs="Tahoma"/>
          <w:sz w:val="24"/>
          <w:szCs w:val="24"/>
        </w:rPr>
        <w:t xml:space="preserve"> </w:t>
      </w:r>
      <w:r w:rsidR="00021D5D" w:rsidRPr="003108F3">
        <w:rPr>
          <w:rFonts w:ascii="Tahoma" w:hAnsi="Tahoma" w:cs="Tahoma"/>
          <w:sz w:val="24"/>
          <w:szCs w:val="24"/>
        </w:rPr>
        <w:t xml:space="preserve">APBD </w:t>
      </w:r>
      <w:proofErr w:type="spellStart"/>
      <w:r w:rsidR="00021D5D" w:rsidRPr="003108F3">
        <w:rPr>
          <w:rFonts w:ascii="Tahoma" w:hAnsi="Tahoma" w:cs="Tahoma"/>
          <w:sz w:val="24"/>
          <w:szCs w:val="24"/>
        </w:rPr>
        <w:t>Kabupaten</w:t>
      </w:r>
      <w:proofErr w:type="spellEnd"/>
      <w:r w:rsidR="00021D5D" w:rsidRPr="003108F3">
        <w:rPr>
          <w:rFonts w:ascii="Tahoma" w:hAnsi="Tahoma" w:cs="Tahoma"/>
          <w:sz w:val="24"/>
          <w:szCs w:val="24"/>
        </w:rPr>
        <w:t xml:space="preserve"> </w:t>
      </w:r>
      <w:proofErr w:type="spellStart"/>
      <w:r w:rsidR="00021D5D" w:rsidRPr="003108F3">
        <w:rPr>
          <w:rFonts w:ascii="Tahoma" w:hAnsi="Tahoma" w:cs="Tahoma"/>
          <w:sz w:val="24"/>
          <w:szCs w:val="24"/>
        </w:rPr>
        <w:t>sebesar</w:t>
      </w:r>
      <w:proofErr w:type="spellEnd"/>
      <w:r w:rsidR="00021D5D" w:rsidRPr="003108F3">
        <w:rPr>
          <w:rFonts w:ascii="Tahoma" w:hAnsi="Tahoma" w:cs="Tahoma"/>
          <w:sz w:val="24"/>
          <w:szCs w:val="24"/>
        </w:rPr>
        <w:t xml:space="preserve"> </w:t>
      </w:r>
      <w:proofErr w:type="spellStart"/>
      <w:r w:rsidR="00021D5D" w:rsidRPr="003108F3">
        <w:rPr>
          <w:rFonts w:ascii="Tahoma" w:hAnsi="Tahoma" w:cs="Tahoma"/>
          <w:sz w:val="24"/>
          <w:szCs w:val="24"/>
        </w:rPr>
        <w:t>Rp</w:t>
      </w:r>
      <w:proofErr w:type="spellEnd"/>
      <w:r w:rsidR="00021D5D" w:rsidRPr="003108F3">
        <w:rPr>
          <w:rFonts w:ascii="Tahoma" w:hAnsi="Tahoma" w:cs="Tahoma"/>
          <w:sz w:val="24"/>
          <w:szCs w:val="24"/>
        </w:rPr>
        <w:t>.</w:t>
      </w:r>
      <w:r w:rsidR="001308F2" w:rsidRPr="003108F3">
        <w:rPr>
          <w:rFonts w:ascii="Tahoma" w:hAnsi="Tahoma" w:cs="Tahoma"/>
          <w:sz w:val="24"/>
          <w:szCs w:val="24"/>
        </w:rPr>
        <w:t xml:space="preserve"> </w:t>
      </w:r>
      <w:r w:rsidR="00CC512A" w:rsidRPr="003108F3">
        <w:rPr>
          <w:rFonts w:ascii="Tahoma" w:hAnsi="Tahoma" w:cs="Tahoma"/>
          <w:sz w:val="24"/>
          <w:szCs w:val="24"/>
        </w:rPr>
        <w:t>2</w:t>
      </w:r>
      <w:r w:rsidR="00D37E02">
        <w:rPr>
          <w:rFonts w:ascii="Tahoma" w:hAnsi="Tahoma" w:cs="Tahoma"/>
          <w:sz w:val="24"/>
          <w:szCs w:val="24"/>
          <w:lang w:val="id-ID"/>
        </w:rPr>
        <w:t>3</w:t>
      </w:r>
      <w:r w:rsidR="00CC512A" w:rsidRPr="003108F3">
        <w:rPr>
          <w:rFonts w:ascii="Tahoma" w:hAnsi="Tahoma" w:cs="Tahoma"/>
          <w:sz w:val="24"/>
          <w:szCs w:val="24"/>
        </w:rPr>
        <w:t>.</w:t>
      </w:r>
      <w:r w:rsidR="00D37E02">
        <w:rPr>
          <w:rFonts w:ascii="Tahoma" w:hAnsi="Tahoma" w:cs="Tahoma"/>
          <w:sz w:val="24"/>
          <w:szCs w:val="24"/>
          <w:lang w:val="id-ID"/>
        </w:rPr>
        <w:t>593</w:t>
      </w:r>
      <w:r w:rsidR="00CC512A" w:rsidRPr="003108F3">
        <w:rPr>
          <w:rFonts w:ascii="Tahoma" w:hAnsi="Tahoma" w:cs="Tahoma"/>
          <w:sz w:val="24"/>
          <w:szCs w:val="24"/>
        </w:rPr>
        <w:t>.</w:t>
      </w:r>
      <w:r w:rsidR="00D37E02">
        <w:rPr>
          <w:rFonts w:ascii="Tahoma" w:hAnsi="Tahoma" w:cs="Tahoma"/>
          <w:sz w:val="24"/>
          <w:szCs w:val="24"/>
          <w:lang w:val="id-ID"/>
        </w:rPr>
        <w:t>00</w:t>
      </w:r>
      <w:r w:rsidR="00CC512A" w:rsidRPr="003108F3">
        <w:rPr>
          <w:rFonts w:ascii="Tahoma" w:hAnsi="Tahoma" w:cs="Tahoma"/>
          <w:sz w:val="24"/>
          <w:szCs w:val="24"/>
        </w:rPr>
        <w:t>1</w:t>
      </w:r>
      <w:r w:rsidR="00C85933" w:rsidRPr="003108F3">
        <w:rPr>
          <w:rFonts w:ascii="Tahoma" w:hAnsi="Tahoma" w:cs="Tahoma"/>
          <w:sz w:val="24"/>
          <w:szCs w:val="24"/>
        </w:rPr>
        <w:t>.000</w:t>
      </w:r>
      <w:r w:rsidR="00021D5D" w:rsidRPr="003108F3">
        <w:rPr>
          <w:rFonts w:ascii="Tahoma" w:hAnsi="Tahoma" w:cs="Tahoma"/>
          <w:sz w:val="24"/>
          <w:szCs w:val="24"/>
        </w:rPr>
        <w:t xml:space="preserve">,- </w:t>
      </w:r>
      <w:r w:rsidR="00021D5D" w:rsidRPr="003108F3">
        <w:rPr>
          <w:rFonts w:ascii="Tahoma" w:hAnsi="Tahoma" w:cs="Tahoma"/>
          <w:i/>
          <w:sz w:val="24"/>
          <w:szCs w:val="24"/>
        </w:rPr>
        <w:t>(</w:t>
      </w:r>
      <w:proofErr w:type="spellStart"/>
      <w:r w:rsidR="00CC0BA1" w:rsidRPr="003108F3">
        <w:rPr>
          <w:rFonts w:ascii="Tahoma" w:hAnsi="Tahoma" w:cs="Tahoma"/>
          <w:i/>
          <w:sz w:val="24"/>
          <w:szCs w:val="24"/>
        </w:rPr>
        <w:t>Dua</w:t>
      </w:r>
      <w:proofErr w:type="spellEnd"/>
      <w:r w:rsidR="00CC0BA1" w:rsidRPr="003108F3">
        <w:rPr>
          <w:rFonts w:ascii="Tahoma" w:hAnsi="Tahoma" w:cs="Tahoma"/>
          <w:i/>
          <w:sz w:val="24"/>
          <w:szCs w:val="24"/>
        </w:rPr>
        <w:t xml:space="preserve"> </w:t>
      </w:r>
      <w:r w:rsidR="00D37E02">
        <w:rPr>
          <w:rFonts w:ascii="Tahoma" w:hAnsi="Tahoma" w:cs="Tahoma"/>
          <w:i/>
          <w:sz w:val="24"/>
          <w:szCs w:val="24"/>
          <w:lang w:val="id-ID"/>
        </w:rPr>
        <w:t xml:space="preserve">puluh tiga </w:t>
      </w:r>
      <w:proofErr w:type="spellStart"/>
      <w:r w:rsidR="00CC512A" w:rsidRPr="003108F3">
        <w:rPr>
          <w:rFonts w:ascii="Tahoma" w:hAnsi="Tahoma" w:cs="Tahoma"/>
          <w:i/>
          <w:sz w:val="24"/>
          <w:szCs w:val="24"/>
        </w:rPr>
        <w:t>milyar</w:t>
      </w:r>
      <w:proofErr w:type="spellEnd"/>
      <w:r w:rsidR="00CC512A" w:rsidRPr="003108F3">
        <w:rPr>
          <w:rFonts w:ascii="Tahoma" w:hAnsi="Tahoma" w:cs="Tahoma"/>
          <w:i/>
          <w:sz w:val="24"/>
          <w:szCs w:val="24"/>
        </w:rPr>
        <w:t xml:space="preserve"> lima </w:t>
      </w:r>
      <w:proofErr w:type="spellStart"/>
      <w:r w:rsidR="00CC512A" w:rsidRPr="003108F3">
        <w:rPr>
          <w:rFonts w:ascii="Tahoma" w:hAnsi="Tahoma" w:cs="Tahoma"/>
          <w:i/>
          <w:sz w:val="24"/>
          <w:szCs w:val="24"/>
        </w:rPr>
        <w:t>ratus</w:t>
      </w:r>
      <w:proofErr w:type="spellEnd"/>
      <w:r w:rsidR="00CC512A" w:rsidRPr="003108F3">
        <w:rPr>
          <w:rFonts w:ascii="Tahoma" w:hAnsi="Tahoma" w:cs="Tahoma"/>
          <w:i/>
          <w:sz w:val="24"/>
          <w:szCs w:val="24"/>
        </w:rPr>
        <w:t xml:space="preserve"> </w:t>
      </w:r>
      <w:r w:rsidR="00D37E02">
        <w:rPr>
          <w:rFonts w:ascii="Tahoma" w:hAnsi="Tahoma" w:cs="Tahoma"/>
          <w:i/>
          <w:sz w:val="24"/>
          <w:szCs w:val="24"/>
          <w:lang w:val="id-ID"/>
        </w:rPr>
        <w:t xml:space="preserve">sembilan </w:t>
      </w:r>
      <w:proofErr w:type="spellStart"/>
      <w:r w:rsidR="00CC512A" w:rsidRPr="003108F3">
        <w:rPr>
          <w:rFonts w:ascii="Tahoma" w:hAnsi="Tahoma" w:cs="Tahoma"/>
          <w:i/>
          <w:sz w:val="24"/>
          <w:szCs w:val="24"/>
        </w:rPr>
        <w:t>puluh</w:t>
      </w:r>
      <w:proofErr w:type="spellEnd"/>
      <w:r w:rsidR="00CC512A" w:rsidRPr="003108F3">
        <w:rPr>
          <w:rFonts w:ascii="Tahoma" w:hAnsi="Tahoma" w:cs="Tahoma"/>
          <w:i/>
          <w:sz w:val="24"/>
          <w:szCs w:val="24"/>
        </w:rPr>
        <w:t xml:space="preserve"> </w:t>
      </w:r>
      <w:r w:rsidR="00D37E02">
        <w:rPr>
          <w:rFonts w:ascii="Tahoma" w:hAnsi="Tahoma" w:cs="Tahoma"/>
          <w:i/>
          <w:sz w:val="24"/>
          <w:szCs w:val="24"/>
          <w:lang w:val="id-ID"/>
        </w:rPr>
        <w:t xml:space="preserve">tiga </w:t>
      </w:r>
      <w:proofErr w:type="spellStart"/>
      <w:r w:rsidR="00CC512A" w:rsidRPr="003108F3">
        <w:rPr>
          <w:rFonts w:ascii="Tahoma" w:hAnsi="Tahoma" w:cs="Tahoma"/>
          <w:i/>
          <w:sz w:val="24"/>
          <w:szCs w:val="24"/>
        </w:rPr>
        <w:t>juta</w:t>
      </w:r>
      <w:proofErr w:type="spellEnd"/>
      <w:r w:rsidR="00CC512A" w:rsidRPr="003108F3">
        <w:rPr>
          <w:rFonts w:ascii="Tahoma" w:hAnsi="Tahoma" w:cs="Tahoma"/>
          <w:i/>
          <w:sz w:val="24"/>
          <w:szCs w:val="24"/>
        </w:rPr>
        <w:t xml:space="preserve"> </w:t>
      </w:r>
      <w:r w:rsidR="00D37E02">
        <w:rPr>
          <w:rFonts w:ascii="Tahoma" w:hAnsi="Tahoma" w:cs="Tahoma"/>
          <w:i/>
          <w:sz w:val="24"/>
          <w:szCs w:val="24"/>
          <w:lang w:val="id-ID"/>
        </w:rPr>
        <w:t xml:space="preserve">seribu </w:t>
      </w:r>
      <w:r w:rsidR="00C85933" w:rsidRPr="003108F3">
        <w:rPr>
          <w:rFonts w:ascii="Tahoma" w:hAnsi="Tahoma" w:cs="Tahoma"/>
          <w:i/>
          <w:sz w:val="24"/>
          <w:szCs w:val="24"/>
        </w:rPr>
        <w:t>rupiah</w:t>
      </w:r>
      <w:r w:rsidR="00021D5D" w:rsidRPr="003108F3">
        <w:rPr>
          <w:rFonts w:ascii="Tahoma" w:hAnsi="Tahoma" w:cs="Tahoma"/>
          <w:i/>
          <w:sz w:val="24"/>
          <w:szCs w:val="24"/>
        </w:rPr>
        <w:t>)</w:t>
      </w:r>
      <w:r w:rsidR="00CC0BA1" w:rsidRPr="003108F3">
        <w:rPr>
          <w:rFonts w:ascii="Tahoma" w:hAnsi="Tahoma" w:cs="Tahoma"/>
          <w:i/>
          <w:sz w:val="24"/>
          <w:szCs w:val="24"/>
        </w:rPr>
        <w:t xml:space="preserve"> </w:t>
      </w:r>
      <w:r w:rsidR="00CC0BA1" w:rsidRPr="003108F3">
        <w:rPr>
          <w:rFonts w:ascii="Tahoma" w:hAnsi="Tahoma" w:cs="Tahoma"/>
          <w:sz w:val="24"/>
          <w:szCs w:val="24"/>
        </w:rPr>
        <w:t>dan</w:t>
      </w:r>
      <w:r w:rsidR="00021D5D" w:rsidRPr="003108F3">
        <w:rPr>
          <w:rFonts w:ascii="Tahoma" w:hAnsi="Tahoma" w:cs="Tahoma"/>
          <w:sz w:val="24"/>
          <w:szCs w:val="24"/>
        </w:rPr>
        <w:t xml:space="preserve"> APBN </w:t>
      </w:r>
      <w:r w:rsidR="00C85933" w:rsidRPr="003108F3">
        <w:rPr>
          <w:rFonts w:ascii="Tahoma" w:hAnsi="Tahoma" w:cs="Tahoma"/>
          <w:sz w:val="24"/>
          <w:szCs w:val="24"/>
        </w:rPr>
        <w:t>(D</w:t>
      </w:r>
      <w:r w:rsidR="00D37E02">
        <w:rPr>
          <w:rFonts w:ascii="Tahoma" w:hAnsi="Tahoma" w:cs="Tahoma"/>
          <w:sz w:val="24"/>
          <w:szCs w:val="24"/>
          <w:lang w:val="id-ID"/>
        </w:rPr>
        <w:t>AK</w:t>
      </w:r>
      <w:r w:rsidR="00C85933" w:rsidRPr="003108F3">
        <w:rPr>
          <w:rFonts w:ascii="Tahoma" w:hAnsi="Tahoma" w:cs="Tahoma"/>
          <w:sz w:val="24"/>
          <w:szCs w:val="24"/>
        </w:rPr>
        <w:t xml:space="preserve">) </w:t>
      </w:r>
      <w:proofErr w:type="spellStart"/>
      <w:r w:rsidR="00021D5D" w:rsidRPr="003108F3">
        <w:rPr>
          <w:rFonts w:ascii="Tahoma" w:hAnsi="Tahoma" w:cs="Tahoma"/>
          <w:sz w:val="24"/>
          <w:szCs w:val="24"/>
        </w:rPr>
        <w:t>sebesar</w:t>
      </w:r>
      <w:proofErr w:type="spellEnd"/>
      <w:r w:rsidR="00021D5D" w:rsidRPr="003108F3">
        <w:rPr>
          <w:rFonts w:ascii="Tahoma" w:hAnsi="Tahoma" w:cs="Tahoma"/>
          <w:sz w:val="24"/>
          <w:szCs w:val="24"/>
        </w:rPr>
        <w:t xml:space="preserve"> </w:t>
      </w:r>
      <w:proofErr w:type="spellStart"/>
      <w:r w:rsidR="00021D5D" w:rsidRPr="003108F3">
        <w:rPr>
          <w:rFonts w:ascii="Tahoma" w:hAnsi="Tahoma" w:cs="Tahoma"/>
          <w:sz w:val="24"/>
          <w:szCs w:val="24"/>
        </w:rPr>
        <w:t>Rp</w:t>
      </w:r>
      <w:proofErr w:type="spellEnd"/>
      <w:r w:rsidR="00021D5D" w:rsidRPr="003108F3">
        <w:rPr>
          <w:rFonts w:ascii="Tahoma" w:hAnsi="Tahoma" w:cs="Tahoma"/>
          <w:sz w:val="24"/>
          <w:szCs w:val="24"/>
        </w:rPr>
        <w:t xml:space="preserve">. </w:t>
      </w:r>
      <w:r w:rsidR="00D37E02">
        <w:rPr>
          <w:rFonts w:ascii="Tahoma" w:hAnsi="Tahoma" w:cs="Tahoma"/>
          <w:sz w:val="24"/>
          <w:szCs w:val="24"/>
          <w:lang w:val="id-ID"/>
        </w:rPr>
        <w:t>808</w:t>
      </w:r>
      <w:r w:rsidR="00CC512A" w:rsidRPr="003108F3">
        <w:rPr>
          <w:rFonts w:ascii="Tahoma" w:hAnsi="Tahoma" w:cs="Tahoma"/>
          <w:sz w:val="24"/>
          <w:szCs w:val="24"/>
        </w:rPr>
        <w:t>.8</w:t>
      </w:r>
      <w:r w:rsidR="00D37E02">
        <w:rPr>
          <w:rFonts w:ascii="Tahoma" w:hAnsi="Tahoma" w:cs="Tahoma"/>
          <w:sz w:val="24"/>
          <w:szCs w:val="24"/>
          <w:lang w:val="id-ID"/>
        </w:rPr>
        <w:t>17</w:t>
      </w:r>
      <w:r w:rsidR="00C85933" w:rsidRPr="003108F3">
        <w:rPr>
          <w:rFonts w:ascii="Tahoma" w:hAnsi="Tahoma" w:cs="Tahoma"/>
          <w:sz w:val="24"/>
          <w:szCs w:val="24"/>
        </w:rPr>
        <w:t>.00</w:t>
      </w:r>
      <w:r w:rsidR="00B466B4" w:rsidRPr="003108F3">
        <w:rPr>
          <w:rFonts w:ascii="Tahoma" w:hAnsi="Tahoma" w:cs="Tahoma"/>
          <w:sz w:val="24"/>
          <w:szCs w:val="24"/>
        </w:rPr>
        <w:t>0</w:t>
      </w:r>
      <w:r w:rsidR="00021D5D" w:rsidRPr="003108F3">
        <w:rPr>
          <w:rFonts w:ascii="Tahoma" w:hAnsi="Tahoma" w:cs="Tahoma"/>
          <w:sz w:val="24"/>
          <w:szCs w:val="24"/>
        </w:rPr>
        <w:t xml:space="preserve">,- </w:t>
      </w:r>
      <w:r w:rsidR="00021D5D" w:rsidRPr="003108F3">
        <w:rPr>
          <w:rFonts w:ascii="Tahoma" w:hAnsi="Tahoma" w:cs="Tahoma"/>
          <w:i/>
          <w:sz w:val="24"/>
          <w:szCs w:val="24"/>
        </w:rPr>
        <w:t>(</w:t>
      </w:r>
      <w:r w:rsidR="00D37E02">
        <w:rPr>
          <w:rFonts w:ascii="Tahoma" w:hAnsi="Tahoma" w:cs="Tahoma"/>
          <w:i/>
          <w:sz w:val="24"/>
          <w:szCs w:val="24"/>
          <w:lang w:val="id-ID"/>
        </w:rPr>
        <w:t xml:space="preserve">Delapan ratus delapan juta delapan ratus tujuh belas ribu </w:t>
      </w:r>
      <w:r w:rsidR="001308F2" w:rsidRPr="003108F3">
        <w:rPr>
          <w:rFonts w:ascii="Tahoma" w:hAnsi="Tahoma" w:cs="Tahoma"/>
          <w:i/>
          <w:sz w:val="24"/>
          <w:szCs w:val="24"/>
        </w:rPr>
        <w:t>rupiah)</w:t>
      </w:r>
      <w:r w:rsidR="00CC0BA1" w:rsidRPr="003108F3">
        <w:rPr>
          <w:rFonts w:ascii="Tahoma" w:hAnsi="Tahoma" w:cs="Tahoma"/>
          <w:i/>
          <w:sz w:val="24"/>
          <w:szCs w:val="24"/>
        </w:rPr>
        <w:t>.</w:t>
      </w:r>
      <w:r w:rsidR="001279C1" w:rsidRPr="003108F3">
        <w:rPr>
          <w:rFonts w:ascii="Tahoma" w:hAnsi="Tahoma" w:cs="Tahoma"/>
          <w:i/>
          <w:sz w:val="24"/>
          <w:szCs w:val="24"/>
        </w:rPr>
        <w:t xml:space="preserve"> </w:t>
      </w:r>
    </w:p>
    <w:p w14:paraId="3FE9B3D1" w14:textId="77777777" w:rsidR="001279C1" w:rsidRPr="003108F3" w:rsidRDefault="001279C1" w:rsidP="00021D5D">
      <w:pPr>
        <w:pStyle w:val="ListParagraph"/>
        <w:spacing w:after="0" w:line="360" w:lineRule="auto"/>
        <w:ind w:left="426" w:firstLine="850"/>
        <w:jc w:val="both"/>
        <w:rPr>
          <w:rFonts w:ascii="Tahoma" w:hAnsi="Tahoma" w:cs="Tahoma"/>
          <w:sz w:val="24"/>
          <w:szCs w:val="24"/>
        </w:rPr>
      </w:pPr>
    </w:p>
    <w:p w14:paraId="03A43132" w14:textId="77777777" w:rsidR="001279C1" w:rsidRPr="003108F3" w:rsidRDefault="001279C1" w:rsidP="00021D5D">
      <w:pPr>
        <w:pStyle w:val="ListParagraph"/>
        <w:spacing w:after="0" w:line="360" w:lineRule="auto"/>
        <w:ind w:left="426" w:firstLine="850"/>
        <w:jc w:val="both"/>
        <w:rPr>
          <w:rFonts w:ascii="Tahoma" w:hAnsi="Tahoma" w:cs="Tahoma"/>
          <w:sz w:val="24"/>
          <w:szCs w:val="24"/>
        </w:rPr>
      </w:pPr>
    </w:p>
    <w:p w14:paraId="4CFFFD97" w14:textId="77777777" w:rsidR="005C30C6" w:rsidRPr="003108F3" w:rsidRDefault="005C30C6" w:rsidP="00021D5D">
      <w:pPr>
        <w:pStyle w:val="ListParagraph"/>
        <w:spacing w:after="0" w:line="360" w:lineRule="auto"/>
        <w:ind w:left="426" w:firstLine="850"/>
        <w:jc w:val="both"/>
        <w:rPr>
          <w:rFonts w:ascii="Tahoma" w:hAnsi="Tahoma" w:cs="Tahoma"/>
          <w:sz w:val="24"/>
          <w:szCs w:val="24"/>
        </w:rPr>
      </w:pPr>
    </w:p>
    <w:p w14:paraId="13B06D10" w14:textId="77777777" w:rsidR="005C30C6" w:rsidRPr="003108F3" w:rsidRDefault="005C30C6" w:rsidP="00021D5D">
      <w:pPr>
        <w:pStyle w:val="ListParagraph"/>
        <w:spacing w:after="0" w:line="360" w:lineRule="auto"/>
        <w:ind w:left="426" w:firstLine="850"/>
        <w:jc w:val="both"/>
        <w:rPr>
          <w:rFonts w:ascii="Tahoma" w:hAnsi="Tahoma" w:cs="Tahoma"/>
          <w:sz w:val="24"/>
          <w:szCs w:val="24"/>
        </w:rPr>
      </w:pPr>
    </w:p>
    <w:p w14:paraId="7254C52B" w14:textId="77777777" w:rsidR="005C30C6" w:rsidRPr="003108F3" w:rsidRDefault="005C30C6" w:rsidP="00021D5D">
      <w:pPr>
        <w:pStyle w:val="ListParagraph"/>
        <w:spacing w:after="0" w:line="360" w:lineRule="auto"/>
        <w:ind w:left="426" w:firstLine="850"/>
        <w:jc w:val="both"/>
        <w:rPr>
          <w:rFonts w:ascii="Tahoma" w:hAnsi="Tahoma" w:cs="Tahoma"/>
          <w:sz w:val="24"/>
          <w:szCs w:val="24"/>
        </w:rPr>
      </w:pPr>
    </w:p>
    <w:p w14:paraId="391CF1F7" w14:textId="77777777" w:rsidR="005C30C6" w:rsidRPr="003108F3" w:rsidRDefault="005C30C6" w:rsidP="00021D5D">
      <w:pPr>
        <w:pStyle w:val="ListParagraph"/>
        <w:spacing w:after="0" w:line="360" w:lineRule="auto"/>
        <w:ind w:left="426" w:firstLine="850"/>
        <w:jc w:val="both"/>
        <w:rPr>
          <w:rFonts w:ascii="Tahoma" w:hAnsi="Tahoma" w:cs="Tahoma"/>
          <w:sz w:val="24"/>
          <w:szCs w:val="24"/>
        </w:rPr>
      </w:pPr>
    </w:p>
    <w:p w14:paraId="267B6793" w14:textId="77777777" w:rsidR="00D37E02" w:rsidRDefault="00D37E02" w:rsidP="00021D5D">
      <w:pPr>
        <w:pStyle w:val="ListParagraph"/>
        <w:spacing w:after="0" w:line="360" w:lineRule="auto"/>
        <w:ind w:left="0"/>
        <w:jc w:val="center"/>
        <w:rPr>
          <w:rFonts w:ascii="Tahoma" w:hAnsi="Tahoma" w:cs="Tahoma"/>
          <w:b/>
          <w:sz w:val="24"/>
          <w:szCs w:val="24"/>
          <w:lang w:val="id-ID"/>
        </w:rPr>
      </w:pPr>
    </w:p>
    <w:p w14:paraId="674139E2" w14:textId="77777777" w:rsidR="00021D5D" w:rsidRPr="00D37E02" w:rsidRDefault="00F51CE7" w:rsidP="00037058">
      <w:pPr>
        <w:pStyle w:val="ListParagraph"/>
        <w:spacing w:after="0" w:line="360" w:lineRule="auto"/>
        <w:ind w:left="0"/>
        <w:jc w:val="center"/>
        <w:rPr>
          <w:rFonts w:ascii="Tahoma" w:hAnsi="Tahoma" w:cs="Tahoma"/>
          <w:b/>
          <w:sz w:val="24"/>
          <w:szCs w:val="24"/>
        </w:rPr>
      </w:pPr>
      <w:r w:rsidRPr="00D37E02">
        <w:rPr>
          <w:rFonts w:ascii="Tahoma" w:hAnsi="Tahoma" w:cs="Tahoma"/>
          <w:b/>
          <w:sz w:val="24"/>
          <w:szCs w:val="24"/>
        </w:rPr>
        <w:t>B</w:t>
      </w:r>
      <w:r w:rsidR="00021D5D" w:rsidRPr="00D37E02">
        <w:rPr>
          <w:rFonts w:ascii="Tahoma" w:hAnsi="Tahoma" w:cs="Tahoma"/>
          <w:b/>
          <w:sz w:val="24"/>
          <w:szCs w:val="24"/>
        </w:rPr>
        <w:t>AB III</w:t>
      </w:r>
    </w:p>
    <w:p w14:paraId="4C5677E1" w14:textId="77777777" w:rsidR="00455BBF" w:rsidRPr="00D37E02" w:rsidRDefault="008D490C" w:rsidP="00037058">
      <w:pPr>
        <w:pStyle w:val="ListParagraph"/>
        <w:spacing w:after="0" w:line="360" w:lineRule="auto"/>
        <w:ind w:left="0"/>
        <w:jc w:val="center"/>
        <w:rPr>
          <w:rFonts w:ascii="Tahoma" w:hAnsi="Tahoma" w:cs="Tahoma"/>
          <w:b/>
          <w:sz w:val="24"/>
          <w:szCs w:val="24"/>
          <w:lang w:val="id-ID"/>
        </w:rPr>
      </w:pPr>
      <w:r w:rsidRPr="00D37E02">
        <w:rPr>
          <w:rFonts w:ascii="Tahoma" w:hAnsi="Tahoma" w:cs="Tahoma"/>
          <w:b/>
          <w:sz w:val="24"/>
          <w:szCs w:val="24"/>
        </w:rPr>
        <w:t xml:space="preserve">AKUNTABILITAS </w:t>
      </w:r>
      <w:r w:rsidR="005C30C6" w:rsidRPr="00D37E02">
        <w:rPr>
          <w:rFonts w:ascii="Tahoma" w:hAnsi="Tahoma" w:cs="Tahoma"/>
          <w:b/>
          <w:sz w:val="24"/>
          <w:szCs w:val="24"/>
        </w:rPr>
        <w:t>KINERJA TAHUN 201</w:t>
      </w:r>
      <w:r w:rsidR="00D37E02" w:rsidRPr="00D37E02">
        <w:rPr>
          <w:rFonts w:ascii="Tahoma" w:hAnsi="Tahoma" w:cs="Tahoma"/>
          <w:b/>
          <w:sz w:val="24"/>
          <w:szCs w:val="24"/>
          <w:lang w:val="id-ID"/>
        </w:rPr>
        <w:t>9</w:t>
      </w:r>
    </w:p>
    <w:p w14:paraId="2C41D858" w14:textId="77777777" w:rsidR="00E77BF4" w:rsidRPr="00D37E02" w:rsidRDefault="00E77BF4" w:rsidP="00D37E02">
      <w:pPr>
        <w:pStyle w:val="ListParagraph"/>
        <w:spacing w:after="0" w:line="360" w:lineRule="auto"/>
        <w:ind w:left="0"/>
        <w:jc w:val="both"/>
        <w:rPr>
          <w:rFonts w:ascii="Tahoma" w:hAnsi="Tahoma" w:cs="Tahoma"/>
          <w:b/>
          <w:sz w:val="24"/>
          <w:szCs w:val="24"/>
          <w:lang w:val="id-ID"/>
        </w:rPr>
      </w:pPr>
    </w:p>
    <w:p w14:paraId="75156721" w14:textId="77777777" w:rsidR="00E77BF4" w:rsidRPr="00D37E02" w:rsidRDefault="00E77BF4" w:rsidP="00D37E02">
      <w:pPr>
        <w:spacing w:line="359" w:lineRule="auto"/>
        <w:ind w:firstLine="993"/>
        <w:jc w:val="both"/>
        <w:rPr>
          <w:rFonts w:ascii="Tahoma" w:hAnsi="Tahoma" w:cs="Tahoma"/>
          <w:sz w:val="24"/>
          <w:szCs w:val="24"/>
        </w:rPr>
      </w:pP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Sistem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Akuntabilitas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Perangkat</w:t>
      </w:r>
      <w:proofErr w:type="spellEnd"/>
      <w:r w:rsidRPr="00D37E02">
        <w:rPr>
          <w:rFonts w:ascii="Tahoma" w:eastAsia="Bookman Old Style" w:hAnsi="Tahoma" w:cs="Tahoma"/>
          <w:sz w:val="24"/>
          <w:szCs w:val="24"/>
        </w:rPr>
        <w:t xml:space="preserve"> Daerah, </w:t>
      </w:r>
      <w:proofErr w:type="spellStart"/>
      <w:r w:rsidRPr="00D37E02">
        <w:rPr>
          <w:rFonts w:ascii="Tahoma" w:eastAsia="Bookman Old Style" w:hAnsi="Tahoma" w:cs="Tahoma"/>
          <w:sz w:val="24"/>
          <w:szCs w:val="24"/>
        </w:rPr>
        <w:t>perencanaan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strategis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merupakan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langkah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awal</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harus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dilakukan</w:t>
      </w:r>
      <w:proofErr w:type="spellEnd"/>
      <w:r w:rsidRPr="00D37E02">
        <w:rPr>
          <w:rFonts w:ascii="Tahoma" w:eastAsia="Bookman Old Style" w:hAnsi="Tahoma" w:cs="Tahoma"/>
          <w:sz w:val="24"/>
          <w:szCs w:val="24"/>
        </w:rPr>
        <w:t xml:space="preserve"> oleh </w:t>
      </w:r>
      <w:proofErr w:type="spellStart"/>
      <w:r w:rsidRPr="00D37E02">
        <w:rPr>
          <w:rFonts w:ascii="Tahoma" w:eastAsia="Bookman Old Style" w:hAnsi="Tahoma" w:cs="Tahoma"/>
          <w:sz w:val="24"/>
          <w:szCs w:val="24"/>
        </w:rPr>
        <w:t>Perangkat</w:t>
      </w:r>
      <w:proofErr w:type="spellEnd"/>
      <w:r w:rsidRPr="00D37E02">
        <w:rPr>
          <w:rFonts w:ascii="Tahoma" w:eastAsia="Bookman Old Style" w:hAnsi="Tahoma" w:cs="Tahoma"/>
          <w:sz w:val="24"/>
          <w:szCs w:val="24"/>
        </w:rPr>
        <w:t xml:space="preserve"> Daerah agar </w:t>
      </w:r>
      <w:proofErr w:type="spellStart"/>
      <w:r w:rsidRPr="00D37E02">
        <w:rPr>
          <w:rFonts w:ascii="Tahoma" w:eastAsia="Bookman Old Style" w:hAnsi="Tahoma" w:cs="Tahoma"/>
          <w:sz w:val="24"/>
          <w:szCs w:val="24"/>
        </w:rPr>
        <w:t>mampu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menjawab</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tuntutan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lingkungan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strategik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sehingga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dengan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pendekatan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perencanaan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lastRenderedPageBreak/>
        <w:t>strategik</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jelas</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sinergis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Perangkat</w:t>
      </w:r>
      <w:proofErr w:type="spellEnd"/>
      <w:r w:rsidRPr="00D37E02">
        <w:rPr>
          <w:rFonts w:ascii="Tahoma" w:eastAsia="Bookman Old Style" w:hAnsi="Tahoma" w:cs="Tahoma"/>
          <w:sz w:val="24"/>
          <w:szCs w:val="24"/>
        </w:rPr>
        <w:t xml:space="preserve"> Daerah </w:t>
      </w:r>
      <w:proofErr w:type="spellStart"/>
      <w:r w:rsidRPr="00D37E02">
        <w:rPr>
          <w:rFonts w:ascii="Tahoma" w:eastAsia="Bookman Old Style" w:hAnsi="Tahoma" w:cs="Tahoma"/>
          <w:sz w:val="24"/>
          <w:szCs w:val="24"/>
        </w:rPr>
        <w:t>dapat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lebih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menyelaraskan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visi</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misinya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dengan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potensi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peluang</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kendala</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dihadapi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upaya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meningkatkan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akuntabilitas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kinerjanya</w:t>
      </w:r>
      <w:proofErr w:type="spellEnd"/>
      <w:r w:rsidRPr="00D37E02">
        <w:rPr>
          <w:rFonts w:ascii="Tahoma" w:eastAsia="Bookman Old Style" w:hAnsi="Tahoma" w:cs="Tahoma"/>
          <w:sz w:val="24"/>
          <w:szCs w:val="24"/>
        </w:rPr>
        <w:t>.</w:t>
      </w:r>
    </w:p>
    <w:p w14:paraId="512261E9" w14:textId="77777777" w:rsidR="00E77BF4" w:rsidRPr="00D37E02" w:rsidRDefault="00E77BF4" w:rsidP="00D37E02">
      <w:pPr>
        <w:spacing w:line="359" w:lineRule="auto"/>
        <w:ind w:firstLine="993"/>
        <w:jc w:val="both"/>
        <w:rPr>
          <w:rFonts w:ascii="Tahoma" w:hAnsi="Tahoma" w:cs="Tahoma"/>
          <w:sz w:val="24"/>
          <w:szCs w:val="24"/>
        </w:rPr>
      </w:pPr>
      <w:proofErr w:type="spellStart"/>
      <w:r w:rsidRPr="00D37E02">
        <w:rPr>
          <w:rFonts w:ascii="Tahoma" w:eastAsia="Bookman Old Style" w:hAnsi="Tahoma" w:cs="Tahoma"/>
          <w:sz w:val="24"/>
          <w:szCs w:val="24"/>
        </w:rPr>
        <w:t>Laporan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akuntabilitas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pemerintah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merupakan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bentuk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akuntabilitas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pelaksanaan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tugas</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fungsi</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dipercayakan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kepada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setiap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Perangkat</w:t>
      </w:r>
      <w:proofErr w:type="spellEnd"/>
      <w:r w:rsidRPr="00D37E02">
        <w:rPr>
          <w:rFonts w:ascii="Tahoma" w:eastAsia="Bookman Old Style" w:hAnsi="Tahoma" w:cs="Tahoma"/>
          <w:sz w:val="24"/>
          <w:szCs w:val="24"/>
        </w:rPr>
        <w:t xml:space="preserve"> Daerah </w:t>
      </w:r>
      <w:proofErr w:type="spellStart"/>
      <w:r w:rsidRPr="00D37E02">
        <w:rPr>
          <w:rFonts w:ascii="Tahoma" w:eastAsia="Bookman Old Style" w:hAnsi="Tahoma" w:cs="Tahoma"/>
          <w:sz w:val="24"/>
          <w:szCs w:val="24"/>
        </w:rPr>
        <w:t>atas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penggunaan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anggaran</w:t>
      </w:r>
      <w:proofErr w:type="spellEnd"/>
      <w:r w:rsidRPr="00D37E02">
        <w:rPr>
          <w:rFonts w:ascii="Tahoma" w:eastAsia="Bookman Old Style" w:hAnsi="Tahoma" w:cs="Tahoma"/>
          <w:sz w:val="24"/>
          <w:szCs w:val="24"/>
        </w:rPr>
        <w:t xml:space="preserve">. Hal </w:t>
      </w:r>
      <w:proofErr w:type="spellStart"/>
      <w:r w:rsidRPr="00D37E02">
        <w:rPr>
          <w:rFonts w:ascii="Tahoma" w:eastAsia="Bookman Old Style" w:hAnsi="Tahoma" w:cs="Tahoma"/>
          <w:sz w:val="24"/>
          <w:szCs w:val="24"/>
        </w:rPr>
        <w:t>terpenting</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diperlukan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penyusunan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laporan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adalah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pengukuran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evaluasi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serta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pengungkapan</w:t>
      </w:r>
      <w:proofErr w:type="spellEnd"/>
      <w:r w:rsidRPr="00D37E02">
        <w:rPr>
          <w:rFonts w:ascii="Tahoma" w:eastAsia="Bookman Old Style" w:hAnsi="Tahoma" w:cs="Tahoma"/>
          <w:sz w:val="24"/>
          <w:szCs w:val="24"/>
        </w:rPr>
        <w:t xml:space="preserve"> </w:t>
      </w:r>
      <w:r w:rsidRPr="00D37E02">
        <w:rPr>
          <w:rFonts w:ascii="Tahoma" w:eastAsia="Bookman Old Style" w:hAnsi="Tahoma" w:cs="Tahoma"/>
          <w:i/>
          <w:iCs/>
          <w:sz w:val="24"/>
          <w:szCs w:val="24"/>
        </w:rPr>
        <w:t>(disclosure)</w:t>
      </w:r>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secara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memadai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hasil</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analisis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terhadap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pengukuran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Permenpan</w:t>
      </w:r>
      <w:proofErr w:type="spellEnd"/>
      <w:r w:rsidRPr="00D37E02">
        <w:rPr>
          <w:rFonts w:ascii="Tahoma" w:eastAsia="Bookman Old Style" w:hAnsi="Tahoma" w:cs="Tahoma"/>
          <w:sz w:val="24"/>
          <w:szCs w:val="24"/>
        </w:rPr>
        <w:t xml:space="preserve"> No. 53 </w:t>
      </w:r>
      <w:proofErr w:type="spellStart"/>
      <w:r w:rsidRPr="00D37E02">
        <w:rPr>
          <w:rFonts w:ascii="Tahoma" w:eastAsia="Bookman Old Style" w:hAnsi="Tahoma" w:cs="Tahoma"/>
          <w:sz w:val="24"/>
          <w:szCs w:val="24"/>
        </w:rPr>
        <w:t>tahun</w:t>
      </w:r>
      <w:proofErr w:type="spellEnd"/>
      <w:r w:rsidRPr="00D37E02">
        <w:rPr>
          <w:rFonts w:ascii="Tahoma" w:eastAsia="Bookman Old Style" w:hAnsi="Tahoma" w:cs="Tahoma"/>
          <w:sz w:val="24"/>
          <w:szCs w:val="24"/>
        </w:rPr>
        <w:t xml:space="preserve"> 2014 </w:t>
      </w:r>
      <w:proofErr w:type="spellStart"/>
      <w:r w:rsidRPr="00D37E02">
        <w:rPr>
          <w:rFonts w:ascii="Tahoma" w:eastAsia="Bookman Old Style" w:hAnsi="Tahoma" w:cs="Tahoma"/>
          <w:sz w:val="24"/>
          <w:szCs w:val="24"/>
        </w:rPr>
        <w:t>tentang</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Petunjuk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Teknis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Perjanjian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Pelaporan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dan Tata Cara </w:t>
      </w:r>
      <w:proofErr w:type="spellStart"/>
      <w:r w:rsidRPr="00D37E02">
        <w:rPr>
          <w:rFonts w:ascii="Tahoma" w:eastAsia="Bookman Old Style" w:hAnsi="Tahoma" w:cs="Tahoma"/>
          <w:sz w:val="24"/>
          <w:szCs w:val="24"/>
        </w:rPr>
        <w:t>Reviu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Laporan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Perangkat</w:t>
      </w:r>
      <w:proofErr w:type="spellEnd"/>
      <w:r w:rsidRPr="00D37E02">
        <w:rPr>
          <w:rFonts w:ascii="Tahoma" w:eastAsia="Bookman Old Style" w:hAnsi="Tahoma" w:cs="Tahoma"/>
          <w:sz w:val="24"/>
          <w:szCs w:val="24"/>
        </w:rPr>
        <w:t xml:space="preserve"> Daerah). </w:t>
      </w:r>
      <w:proofErr w:type="spellStart"/>
      <w:r w:rsidRPr="00D37E02">
        <w:rPr>
          <w:rFonts w:ascii="Tahoma" w:eastAsia="Bookman Old Style" w:hAnsi="Tahoma" w:cs="Tahoma"/>
          <w:sz w:val="24"/>
          <w:szCs w:val="24"/>
        </w:rPr>
        <w:t>Sedangkan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skala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penilaian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terhadap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pemerintah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menggunakan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pijakan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Permendagri</w:t>
      </w:r>
      <w:proofErr w:type="spellEnd"/>
      <w:r w:rsidRPr="00D37E02">
        <w:rPr>
          <w:rFonts w:ascii="Tahoma" w:eastAsia="Bookman Old Style" w:hAnsi="Tahoma" w:cs="Tahoma"/>
          <w:sz w:val="24"/>
          <w:szCs w:val="24"/>
        </w:rPr>
        <w:t xml:space="preserve"> No. 54 </w:t>
      </w:r>
      <w:proofErr w:type="spellStart"/>
      <w:r w:rsidRPr="00D37E02">
        <w:rPr>
          <w:rFonts w:ascii="Tahoma" w:eastAsia="Bookman Old Style" w:hAnsi="Tahoma" w:cs="Tahoma"/>
          <w:sz w:val="24"/>
          <w:szCs w:val="24"/>
        </w:rPr>
        <w:t>tahun</w:t>
      </w:r>
      <w:proofErr w:type="spellEnd"/>
      <w:r w:rsidRPr="00D37E02">
        <w:rPr>
          <w:rFonts w:ascii="Tahoma" w:eastAsia="Bookman Old Style" w:hAnsi="Tahoma" w:cs="Tahoma"/>
          <w:sz w:val="24"/>
          <w:szCs w:val="24"/>
        </w:rPr>
        <w:t xml:space="preserve"> 2010 </w:t>
      </w:r>
      <w:proofErr w:type="spellStart"/>
      <w:r w:rsidRPr="00D37E02">
        <w:rPr>
          <w:rFonts w:ascii="Tahoma" w:eastAsia="Bookman Old Style" w:hAnsi="Tahoma" w:cs="Tahoma"/>
          <w:sz w:val="24"/>
          <w:szCs w:val="24"/>
        </w:rPr>
        <w:t>sebagai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berikut</w:t>
      </w:r>
      <w:proofErr w:type="spellEnd"/>
      <w:r w:rsidRPr="00D37E02">
        <w:rPr>
          <w:rFonts w:ascii="Tahoma" w:eastAsia="Bookman Old Style" w:hAnsi="Tahoma" w:cs="Tahoma"/>
          <w:sz w:val="24"/>
          <w:szCs w:val="24"/>
        </w:rPr>
        <w:t>:</w:t>
      </w:r>
    </w:p>
    <w:p w14:paraId="2F130A7A" w14:textId="77777777" w:rsidR="00F63CE0" w:rsidRDefault="00E77BF4" w:rsidP="00F63CE0">
      <w:pPr>
        <w:ind w:left="284"/>
        <w:jc w:val="center"/>
        <w:rPr>
          <w:rFonts w:ascii="Tahoma" w:eastAsia="Bookman Old Style" w:hAnsi="Tahoma" w:cs="Tahoma"/>
          <w:b/>
          <w:bCs/>
          <w:sz w:val="24"/>
          <w:szCs w:val="24"/>
          <w:lang w:val="id-ID"/>
        </w:rPr>
      </w:pPr>
      <w:proofErr w:type="spellStart"/>
      <w:r w:rsidRPr="00D37E02">
        <w:rPr>
          <w:rFonts w:ascii="Tahoma" w:eastAsia="Bookman Old Style" w:hAnsi="Tahoma" w:cs="Tahoma"/>
          <w:b/>
          <w:bCs/>
          <w:sz w:val="24"/>
          <w:szCs w:val="24"/>
        </w:rPr>
        <w:t>Tabel</w:t>
      </w:r>
      <w:proofErr w:type="spellEnd"/>
      <w:r w:rsidRPr="00D37E02">
        <w:rPr>
          <w:rFonts w:ascii="Tahoma" w:eastAsia="Bookman Old Style" w:hAnsi="Tahoma" w:cs="Tahoma"/>
          <w:b/>
          <w:bCs/>
          <w:sz w:val="24"/>
          <w:szCs w:val="24"/>
        </w:rPr>
        <w:t xml:space="preserve"> 3.1</w:t>
      </w:r>
    </w:p>
    <w:p w14:paraId="0885B434" w14:textId="77777777" w:rsidR="00E77BF4" w:rsidRPr="00D37E02" w:rsidRDefault="00E77BF4" w:rsidP="00F63CE0">
      <w:pPr>
        <w:ind w:left="284"/>
        <w:jc w:val="center"/>
        <w:rPr>
          <w:rFonts w:ascii="Tahoma" w:hAnsi="Tahoma" w:cs="Tahoma"/>
          <w:sz w:val="24"/>
          <w:szCs w:val="24"/>
        </w:rPr>
      </w:pPr>
      <w:r w:rsidRPr="00D37E02">
        <w:rPr>
          <w:rFonts w:ascii="Tahoma" w:eastAsia="Bookman Old Style" w:hAnsi="Tahoma" w:cs="Tahoma"/>
          <w:b/>
          <w:bCs/>
          <w:sz w:val="24"/>
          <w:szCs w:val="24"/>
        </w:rPr>
        <w:t xml:space="preserve">Skala Nilai </w:t>
      </w:r>
      <w:proofErr w:type="spellStart"/>
      <w:r w:rsidRPr="00D37E02">
        <w:rPr>
          <w:rFonts w:ascii="Tahoma" w:eastAsia="Bookman Old Style" w:hAnsi="Tahoma" w:cs="Tahoma"/>
          <w:b/>
          <w:bCs/>
          <w:sz w:val="24"/>
          <w:szCs w:val="24"/>
        </w:rPr>
        <w:t>Peringkat</w:t>
      </w:r>
      <w:proofErr w:type="spellEnd"/>
      <w:r w:rsidRPr="00D37E02">
        <w:rPr>
          <w:rFonts w:ascii="Tahoma" w:eastAsia="Bookman Old Style" w:hAnsi="Tahoma" w:cs="Tahoma"/>
          <w:b/>
          <w:bCs/>
          <w:sz w:val="24"/>
          <w:szCs w:val="24"/>
        </w:rPr>
        <w:t xml:space="preserve"> </w:t>
      </w:r>
      <w:proofErr w:type="spellStart"/>
      <w:r w:rsidRPr="00D37E02">
        <w:rPr>
          <w:rFonts w:ascii="Tahoma" w:eastAsia="Bookman Old Style" w:hAnsi="Tahoma" w:cs="Tahoma"/>
          <w:b/>
          <w:bCs/>
          <w:sz w:val="24"/>
          <w:szCs w:val="24"/>
        </w:rPr>
        <w:t>Kinerja</w:t>
      </w:r>
      <w:proofErr w:type="spellEnd"/>
    </w:p>
    <w:p w14:paraId="0C5EE61E" w14:textId="77777777" w:rsidR="00E77BF4" w:rsidRPr="00D37E02" w:rsidRDefault="008F2C0D" w:rsidP="00D37E02">
      <w:pPr>
        <w:spacing w:line="20" w:lineRule="exact"/>
        <w:jc w:val="both"/>
        <w:rPr>
          <w:rFonts w:ascii="Tahoma" w:hAnsi="Tahoma" w:cs="Tahoma"/>
          <w:sz w:val="24"/>
          <w:szCs w:val="24"/>
        </w:rPr>
      </w:pPr>
      <w:r>
        <w:rPr>
          <w:rFonts w:ascii="Tahoma" w:hAnsi="Tahoma" w:cs="Tahoma"/>
          <w:sz w:val="24"/>
          <w:szCs w:val="24"/>
        </w:rPr>
        <w:pict w14:anchorId="33BC7EAD">
          <v:rect id="Shape 76" o:spid="_x0000_s1026" style="position:absolute;left:0;text-align:left;margin-left:389.25pt;margin-top:6.95pt;width:1pt;height:1pt;z-index:-251658752;visibility:visible;mso-wrap-distance-left:0;mso-wrap-distance-right:0" o:allowincell="f" fillcolor="black" stroked="f"/>
        </w:pict>
      </w:r>
    </w:p>
    <w:tbl>
      <w:tblPr>
        <w:tblW w:w="0" w:type="auto"/>
        <w:tblInd w:w="1850" w:type="dxa"/>
        <w:tblLayout w:type="fixed"/>
        <w:tblCellMar>
          <w:left w:w="0" w:type="dxa"/>
          <w:right w:w="0" w:type="dxa"/>
        </w:tblCellMar>
        <w:tblLook w:val="04A0" w:firstRow="1" w:lastRow="0" w:firstColumn="1" w:lastColumn="0" w:noHBand="0" w:noVBand="1"/>
      </w:tblPr>
      <w:tblGrid>
        <w:gridCol w:w="570"/>
        <w:gridCol w:w="2700"/>
        <w:gridCol w:w="2700"/>
      </w:tblGrid>
      <w:tr w:rsidR="00E77BF4" w:rsidRPr="00D37E02" w14:paraId="7D08FFE3" w14:textId="77777777" w:rsidTr="00D37E02">
        <w:trPr>
          <w:trHeight w:val="293"/>
        </w:trPr>
        <w:tc>
          <w:tcPr>
            <w:tcW w:w="570" w:type="dxa"/>
            <w:tcBorders>
              <w:top w:val="single" w:sz="8" w:space="0" w:color="auto"/>
              <w:left w:val="single" w:sz="8" w:space="0" w:color="auto"/>
              <w:right w:val="single" w:sz="8" w:space="0" w:color="auto"/>
            </w:tcBorders>
            <w:shd w:val="clear" w:color="auto" w:fill="E2EFD9"/>
            <w:vAlign w:val="bottom"/>
          </w:tcPr>
          <w:p w14:paraId="2FAEBB5B" w14:textId="77777777" w:rsidR="00E77BF4" w:rsidRPr="00D37E02" w:rsidRDefault="00E77BF4" w:rsidP="00D37E02">
            <w:pPr>
              <w:jc w:val="center"/>
              <w:rPr>
                <w:rFonts w:ascii="Tahoma" w:hAnsi="Tahoma" w:cs="Tahoma"/>
                <w:sz w:val="24"/>
                <w:szCs w:val="24"/>
              </w:rPr>
            </w:pPr>
            <w:r w:rsidRPr="00D37E02">
              <w:rPr>
                <w:rFonts w:ascii="Tahoma" w:eastAsia="Bookman Old Style" w:hAnsi="Tahoma" w:cs="Tahoma"/>
                <w:b/>
                <w:bCs/>
                <w:w w:val="97"/>
                <w:sz w:val="24"/>
                <w:szCs w:val="24"/>
                <w:shd w:val="clear" w:color="auto" w:fill="E2EFD9"/>
              </w:rPr>
              <w:t>No</w:t>
            </w:r>
          </w:p>
        </w:tc>
        <w:tc>
          <w:tcPr>
            <w:tcW w:w="2700" w:type="dxa"/>
            <w:tcBorders>
              <w:top w:val="single" w:sz="8" w:space="0" w:color="auto"/>
              <w:right w:val="single" w:sz="8" w:space="0" w:color="auto"/>
            </w:tcBorders>
            <w:shd w:val="clear" w:color="auto" w:fill="E2EFD9"/>
            <w:vAlign w:val="bottom"/>
          </w:tcPr>
          <w:p w14:paraId="5D565D36" w14:textId="77777777" w:rsidR="00E77BF4" w:rsidRPr="00D37E02" w:rsidRDefault="00E77BF4" w:rsidP="00D37E02">
            <w:pPr>
              <w:jc w:val="center"/>
              <w:rPr>
                <w:rFonts w:ascii="Tahoma" w:hAnsi="Tahoma" w:cs="Tahoma"/>
                <w:sz w:val="24"/>
                <w:szCs w:val="24"/>
              </w:rPr>
            </w:pPr>
            <w:r w:rsidRPr="00D37E02">
              <w:rPr>
                <w:rFonts w:ascii="Tahoma" w:eastAsia="Bookman Old Style" w:hAnsi="Tahoma" w:cs="Tahoma"/>
                <w:b/>
                <w:bCs/>
                <w:sz w:val="24"/>
                <w:szCs w:val="24"/>
              </w:rPr>
              <w:t>Interval Nilai</w:t>
            </w:r>
          </w:p>
        </w:tc>
        <w:tc>
          <w:tcPr>
            <w:tcW w:w="2700" w:type="dxa"/>
            <w:tcBorders>
              <w:top w:val="single" w:sz="8" w:space="0" w:color="auto"/>
              <w:right w:val="single" w:sz="8" w:space="0" w:color="auto"/>
            </w:tcBorders>
            <w:shd w:val="clear" w:color="auto" w:fill="E2EFD9"/>
            <w:vAlign w:val="bottom"/>
          </w:tcPr>
          <w:p w14:paraId="5542C193" w14:textId="77777777" w:rsidR="00E77BF4" w:rsidRPr="00D37E02" w:rsidRDefault="00E77BF4" w:rsidP="00D37E02">
            <w:pPr>
              <w:ind w:right="140"/>
              <w:jc w:val="center"/>
              <w:rPr>
                <w:rFonts w:ascii="Tahoma" w:hAnsi="Tahoma" w:cs="Tahoma"/>
                <w:sz w:val="24"/>
                <w:szCs w:val="24"/>
              </w:rPr>
            </w:pPr>
            <w:proofErr w:type="spellStart"/>
            <w:r w:rsidRPr="00D37E02">
              <w:rPr>
                <w:rFonts w:ascii="Tahoma" w:eastAsia="Bookman Old Style" w:hAnsi="Tahoma" w:cs="Tahoma"/>
                <w:b/>
                <w:bCs/>
                <w:sz w:val="24"/>
                <w:szCs w:val="24"/>
                <w:shd w:val="clear" w:color="auto" w:fill="E2EFD9"/>
              </w:rPr>
              <w:t>Kriteria</w:t>
            </w:r>
            <w:proofErr w:type="spellEnd"/>
            <w:r w:rsidRPr="00D37E02">
              <w:rPr>
                <w:rFonts w:ascii="Tahoma" w:eastAsia="Bookman Old Style" w:hAnsi="Tahoma" w:cs="Tahoma"/>
                <w:b/>
                <w:bCs/>
                <w:sz w:val="24"/>
                <w:szCs w:val="24"/>
                <w:shd w:val="clear" w:color="auto" w:fill="E2EFD9"/>
              </w:rPr>
              <w:t xml:space="preserve"> </w:t>
            </w:r>
            <w:proofErr w:type="spellStart"/>
            <w:r w:rsidRPr="00D37E02">
              <w:rPr>
                <w:rFonts w:ascii="Tahoma" w:eastAsia="Bookman Old Style" w:hAnsi="Tahoma" w:cs="Tahoma"/>
                <w:b/>
                <w:bCs/>
                <w:sz w:val="24"/>
                <w:szCs w:val="24"/>
                <w:shd w:val="clear" w:color="auto" w:fill="E2EFD9"/>
              </w:rPr>
              <w:t>Penilaian</w:t>
            </w:r>
            <w:proofErr w:type="spellEnd"/>
          </w:p>
        </w:tc>
      </w:tr>
      <w:tr w:rsidR="00E77BF4" w:rsidRPr="00D37E02" w14:paraId="1B89536F" w14:textId="77777777" w:rsidTr="00D37E02">
        <w:trPr>
          <w:trHeight w:val="280"/>
        </w:trPr>
        <w:tc>
          <w:tcPr>
            <w:tcW w:w="570" w:type="dxa"/>
            <w:tcBorders>
              <w:left w:val="single" w:sz="8" w:space="0" w:color="auto"/>
              <w:bottom w:val="single" w:sz="8" w:space="0" w:color="auto"/>
              <w:right w:val="single" w:sz="8" w:space="0" w:color="auto"/>
            </w:tcBorders>
            <w:shd w:val="clear" w:color="auto" w:fill="E2EFD9"/>
            <w:vAlign w:val="bottom"/>
          </w:tcPr>
          <w:p w14:paraId="5D4D9F59" w14:textId="77777777" w:rsidR="00E77BF4" w:rsidRPr="00D37E02" w:rsidRDefault="00E77BF4" w:rsidP="00D37E02">
            <w:pPr>
              <w:jc w:val="center"/>
              <w:rPr>
                <w:rFonts w:ascii="Tahoma" w:hAnsi="Tahoma" w:cs="Tahoma"/>
                <w:sz w:val="24"/>
                <w:szCs w:val="24"/>
              </w:rPr>
            </w:pPr>
          </w:p>
        </w:tc>
        <w:tc>
          <w:tcPr>
            <w:tcW w:w="2700" w:type="dxa"/>
            <w:tcBorders>
              <w:bottom w:val="single" w:sz="8" w:space="0" w:color="auto"/>
              <w:right w:val="single" w:sz="8" w:space="0" w:color="auto"/>
            </w:tcBorders>
            <w:shd w:val="clear" w:color="auto" w:fill="E2EFD9"/>
            <w:vAlign w:val="bottom"/>
          </w:tcPr>
          <w:p w14:paraId="05E70B27" w14:textId="77777777" w:rsidR="00E77BF4" w:rsidRPr="00D37E02" w:rsidRDefault="00E77BF4" w:rsidP="00D37E02">
            <w:pPr>
              <w:spacing w:line="278" w:lineRule="exact"/>
              <w:jc w:val="center"/>
              <w:rPr>
                <w:rFonts w:ascii="Tahoma" w:hAnsi="Tahoma" w:cs="Tahoma"/>
                <w:sz w:val="24"/>
                <w:szCs w:val="24"/>
              </w:rPr>
            </w:pPr>
            <w:proofErr w:type="spellStart"/>
            <w:r w:rsidRPr="00D37E02">
              <w:rPr>
                <w:rFonts w:ascii="Tahoma" w:eastAsia="Bookman Old Style" w:hAnsi="Tahoma" w:cs="Tahoma"/>
                <w:b/>
                <w:bCs/>
                <w:w w:val="99"/>
                <w:sz w:val="24"/>
                <w:szCs w:val="24"/>
              </w:rPr>
              <w:t>Realisasi</w:t>
            </w:r>
            <w:proofErr w:type="spellEnd"/>
            <w:r w:rsidRPr="00D37E02">
              <w:rPr>
                <w:rFonts w:ascii="Tahoma" w:eastAsia="Bookman Old Style" w:hAnsi="Tahoma" w:cs="Tahoma"/>
                <w:b/>
                <w:bCs/>
                <w:w w:val="99"/>
                <w:sz w:val="24"/>
                <w:szCs w:val="24"/>
              </w:rPr>
              <w:t xml:space="preserve"> </w:t>
            </w:r>
            <w:proofErr w:type="spellStart"/>
            <w:r w:rsidRPr="00D37E02">
              <w:rPr>
                <w:rFonts w:ascii="Tahoma" w:eastAsia="Bookman Old Style" w:hAnsi="Tahoma" w:cs="Tahoma"/>
                <w:b/>
                <w:bCs/>
                <w:w w:val="99"/>
                <w:sz w:val="24"/>
                <w:szCs w:val="24"/>
              </w:rPr>
              <w:t>Kinerja</w:t>
            </w:r>
            <w:proofErr w:type="spellEnd"/>
          </w:p>
        </w:tc>
        <w:tc>
          <w:tcPr>
            <w:tcW w:w="2700" w:type="dxa"/>
            <w:tcBorders>
              <w:bottom w:val="single" w:sz="8" w:space="0" w:color="auto"/>
              <w:right w:val="single" w:sz="8" w:space="0" w:color="auto"/>
            </w:tcBorders>
            <w:shd w:val="clear" w:color="auto" w:fill="E2EFD9"/>
            <w:vAlign w:val="bottom"/>
          </w:tcPr>
          <w:p w14:paraId="0BA38747" w14:textId="77777777" w:rsidR="00E77BF4" w:rsidRPr="00D37E02" w:rsidRDefault="00E77BF4" w:rsidP="00D37E02">
            <w:pPr>
              <w:spacing w:line="278" w:lineRule="exact"/>
              <w:ind w:right="200"/>
              <w:jc w:val="center"/>
              <w:rPr>
                <w:rFonts w:ascii="Tahoma" w:hAnsi="Tahoma" w:cs="Tahoma"/>
                <w:sz w:val="24"/>
                <w:szCs w:val="24"/>
              </w:rPr>
            </w:pPr>
            <w:proofErr w:type="spellStart"/>
            <w:r w:rsidRPr="00D37E02">
              <w:rPr>
                <w:rFonts w:ascii="Tahoma" w:eastAsia="Bookman Old Style" w:hAnsi="Tahoma" w:cs="Tahoma"/>
                <w:b/>
                <w:bCs/>
                <w:sz w:val="24"/>
                <w:szCs w:val="24"/>
              </w:rPr>
              <w:t>Realisasi</w:t>
            </w:r>
            <w:proofErr w:type="spellEnd"/>
            <w:r w:rsidRPr="00D37E02">
              <w:rPr>
                <w:rFonts w:ascii="Tahoma" w:eastAsia="Bookman Old Style" w:hAnsi="Tahoma" w:cs="Tahoma"/>
                <w:b/>
                <w:bCs/>
                <w:sz w:val="24"/>
                <w:szCs w:val="24"/>
              </w:rPr>
              <w:t xml:space="preserve"> </w:t>
            </w:r>
            <w:proofErr w:type="spellStart"/>
            <w:r w:rsidRPr="00D37E02">
              <w:rPr>
                <w:rFonts w:ascii="Tahoma" w:eastAsia="Bookman Old Style" w:hAnsi="Tahoma" w:cs="Tahoma"/>
                <w:b/>
                <w:bCs/>
                <w:sz w:val="24"/>
                <w:szCs w:val="24"/>
              </w:rPr>
              <w:t>Kinerja</w:t>
            </w:r>
            <w:proofErr w:type="spellEnd"/>
          </w:p>
        </w:tc>
      </w:tr>
      <w:tr w:rsidR="00E77BF4" w:rsidRPr="00D37E02" w14:paraId="24C398D7" w14:textId="77777777" w:rsidTr="00D37E02">
        <w:trPr>
          <w:trHeight w:val="273"/>
        </w:trPr>
        <w:tc>
          <w:tcPr>
            <w:tcW w:w="570" w:type="dxa"/>
            <w:tcBorders>
              <w:left w:val="single" w:sz="8" w:space="0" w:color="auto"/>
              <w:bottom w:val="single" w:sz="8" w:space="0" w:color="auto"/>
              <w:right w:val="single" w:sz="8" w:space="0" w:color="auto"/>
            </w:tcBorders>
            <w:vAlign w:val="bottom"/>
          </w:tcPr>
          <w:p w14:paraId="7E529C57" w14:textId="77777777" w:rsidR="00E77BF4" w:rsidRPr="00D37E02" w:rsidRDefault="00E77BF4" w:rsidP="00D37E02">
            <w:pPr>
              <w:spacing w:line="273" w:lineRule="exact"/>
              <w:jc w:val="center"/>
              <w:rPr>
                <w:rFonts w:ascii="Tahoma" w:hAnsi="Tahoma" w:cs="Tahoma"/>
                <w:sz w:val="24"/>
                <w:szCs w:val="24"/>
              </w:rPr>
            </w:pPr>
            <w:r w:rsidRPr="00D37E02">
              <w:rPr>
                <w:rFonts w:ascii="Tahoma" w:eastAsia="Bookman Old Style" w:hAnsi="Tahoma" w:cs="Tahoma"/>
                <w:w w:val="93"/>
                <w:sz w:val="24"/>
                <w:szCs w:val="24"/>
              </w:rPr>
              <w:t>1</w:t>
            </w:r>
          </w:p>
        </w:tc>
        <w:tc>
          <w:tcPr>
            <w:tcW w:w="2700" w:type="dxa"/>
            <w:tcBorders>
              <w:bottom w:val="single" w:sz="8" w:space="0" w:color="auto"/>
              <w:right w:val="single" w:sz="8" w:space="0" w:color="auto"/>
            </w:tcBorders>
            <w:vAlign w:val="bottom"/>
          </w:tcPr>
          <w:p w14:paraId="4244BFB3" w14:textId="3C80E7B4" w:rsidR="00E77BF4" w:rsidRPr="00D37E02" w:rsidRDefault="00E77BF4" w:rsidP="00D67E03">
            <w:pPr>
              <w:spacing w:line="273" w:lineRule="exact"/>
              <w:rPr>
                <w:rFonts w:ascii="Tahoma" w:hAnsi="Tahoma" w:cs="Tahoma"/>
                <w:sz w:val="24"/>
                <w:szCs w:val="24"/>
              </w:rPr>
            </w:pPr>
            <w:r w:rsidRPr="00D37E02">
              <w:rPr>
                <w:rFonts w:ascii="Tahoma" w:eastAsia="Bookman Old Style" w:hAnsi="Tahoma" w:cs="Tahoma"/>
                <w:w w:val="98"/>
                <w:sz w:val="24"/>
                <w:szCs w:val="24"/>
              </w:rPr>
              <w:t xml:space="preserve"> </w:t>
            </w:r>
            <w:r w:rsidR="00D67E03">
              <w:rPr>
                <w:rFonts w:ascii="Tahoma" w:eastAsia="Bookman Old Style" w:hAnsi="Tahoma" w:cs="Tahoma"/>
                <w:w w:val="98"/>
                <w:sz w:val="24"/>
                <w:szCs w:val="24"/>
              </w:rPr>
              <w:t xml:space="preserve">91 ≥ </w:t>
            </w:r>
          </w:p>
        </w:tc>
        <w:tc>
          <w:tcPr>
            <w:tcW w:w="2700" w:type="dxa"/>
            <w:tcBorders>
              <w:bottom w:val="single" w:sz="8" w:space="0" w:color="auto"/>
              <w:right w:val="single" w:sz="8" w:space="0" w:color="auto"/>
            </w:tcBorders>
            <w:vAlign w:val="bottom"/>
          </w:tcPr>
          <w:p w14:paraId="627B06E0" w14:textId="77777777" w:rsidR="00E77BF4" w:rsidRPr="00D37E02" w:rsidRDefault="00E77BF4" w:rsidP="00037058">
            <w:pPr>
              <w:spacing w:line="273" w:lineRule="exact"/>
              <w:ind w:left="135" w:right="640"/>
              <w:rPr>
                <w:rFonts w:ascii="Tahoma" w:hAnsi="Tahoma" w:cs="Tahoma"/>
                <w:sz w:val="24"/>
                <w:szCs w:val="24"/>
              </w:rPr>
            </w:pPr>
            <w:proofErr w:type="spellStart"/>
            <w:r w:rsidRPr="00D37E02">
              <w:rPr>
                <w:rFonts w:ascii="Tahoma" w:eastAsia="Bookman Old Style" w:hAnsi="Tahoma" w:cs="Tahoma"/>
                <w:sz w:val="24"/>
                <w:szCs w:val="24"/>
              </w:rPr>
              <w:t>Sangat</w:t>
            </w:r>
            <w:proofErr w:type="spellEnd"/>
            <w:r w:rsidRPr="00D37E02">
              <w:rPr>
                <w:rFonts w:ascii="Tahoma" w:eastAsia="Bookman Old Style" w:hAnsi="Tahoma" w:cs="Tahoma"/>
                <w:sz w:val="24"/>
                <w:szCs w:val="24"/>
              </w:rPr>
              <w:t xml:space="preserve"> Tinggi</w:t>
            </w:r>
          </w:p>
        </w:tc>
      </w:tr>
      <w:tr w:rsidR="00E77BF4" w:rsidRPr="00D37E02" w14:paraId="1FE550C2" w14:textId="77777777" w:rsidTr="00D37E02">
        <w:trPr>
          <w:trHeight w:val="269"/>
        </w:trPr>
        <w:tc>
          <w:tcPr>
            <w:tcW w:w="570" w:type="dxa"/>
            <w:tcBorders>
              <w:left w:val="single" w:sz="8" w:space="0" w:color="auto"/>
              <w:bottom w:val="single" w:sz="8" w:space="0" w:color="auto"/>
              <w:right w:val="single" w:sz="8" w:space="0" w:color="auto"/>
            </w:tcBorders>
            <w:vAlign w:val="bottom"/>
          </w:tcPr>
          <w:p w14:paraId="7ECB454C" w14:textId="77777777" w:rsidR="00E77BF4" w:rsidRPr="00D37E02" w:rsidRDefault="00E77BF4" w:rsidP="00D37E02">
            <w:pPr>
              <w:spacing w:line="269" w:lineRule="exact"/>
              <w:jc w:val="center"/>
              <w:rPr>
                <w:rFonts w:ascii="Tahoma" w:hAnsi="Tahoma" w:cs="Tahoma"/>
                <w:sz w:val="24"/>
                <w:szCs w:val="24"/>
              </w:rPr>
            </w:pPr>
            <w:r w:rsidRPr="00D37E02">
              <w:rPr>
                <w:rFonts w:ascii="Tahoma" w:eastAsia="Bookman Old Style" w:hAnsi="Tahoma" w:cs="Tahoma"/>
                <w:w w:val="93"/>
                <w:sz w:val="24"/>
                <w:szCs w:val="24"/>
              </w:rPr>
              <w:t>2</w:t>
            </w:r>
          </w:p>
        </w:tc>
        <w:tc>
          <w:tcPr>
            <w:tcW w:w="2700" w:type="dxa"/>
            <w:tcBorders>
              <w:bottom w:val="single" w:sz="8" w:space="0" w:color="auto"/>
              <w:right w:val="single" w:sz="8" w:space="0" w:color="auto"/>
            </w:tcBorders>
            <w:vAlign w:val="bottom"/>
          </w:tcPr>
          <w:p w14:paraId="572E629A" w14:textId="6646931D" w:rsidR="00E77BF4" w:rsidRPr="00D37E02" w:rsidRDefault="00E77BF4" w:rsidP="00037058">
            <w:pPr>
              <w:spacing w:line="269" w:lineRule="exact"/>
              <w:ind w:left="142"/>
              <w:rPr>
                <w:rFonts w:ascii="Tahoma" w:hAnsi="Tahoma" w:cs="Tahoma"/>
                <w:sz w:val="24"/>
                <w:szCs w:val="24"/>
              </w:rPr>
            </w:pPr>
            <w:r w:rsidRPr="00D37E02">
              <w:rPr>
                <w:rFonts w:ascii="Tahoma" w:eastAsia="Bookman Old Style" w:hAnsi="Tahoma" w:cs="Tahoma"/>
                <w:w w:val="99"/>
                <w:sz w:val="24"/>
                <w:szCs w:val="24"/>
              </w:rPr>
              <w:t xml:space="preserve">76 </w:t>
            </w:r>
            <w:r w:rsidR="00D67E03">
              <w:rPr>
                <w:rFonts w:ascii="Tahoma" w:eastAsia="Bookman Old Style" w:hAnsi="Tahoma" w:cs="Tahoma"/>
                <w:w w:val="99"/>
                <w:sz w:val="24"/>
                <w:szCs w:val="24"/>
              </w:rPr>
              <w:t>≥</w:t>
            </w:r>
            <w:r w:rsidRPr="00D37E02">
              <w:rPr>
                <w:rFonts w:ascii="Tahoma" w:eastAsia="Bookman Old Style" w:hAnsi="Tahoma" w:cs="Tahoma"/>
                <w:w w:val="99"/>
                <w:sz w:val="24"/>
                <w:szCs w:val="24"/>
              </w:rPr>
              <w:t xml:space="preserve"> 90</w:t>
            </w:r>
          </w:p>
        </w:tc>
        <w:tc>
          <w:tcPr>
            <w:tcW w:w="2700" w:type="dxa"/>
            <w:tcBorders>
              <w:bottom w:val="single" w:sz="8" w:space="0" w:color="auto"/>
              <w:right w:val="single" w:sz="8" w:space="0" w:color="auto"/>
            </w:tcBorders>
            <w:vAlign w:val="bottom"/>
          </w:tcPr>
          <w:p w14:paraId="2989A0AA" w14:textId="77777777" w:rsidR="00E77BF4" w:rsidRPr="00D37E02" w:rsidRDefault="00E77BF4" w:rsidP="00037058">
            <w:pPr>
              <w:spacing w:line="269" w:lineRule="exact"/>
              <w:ind w:left="135" w:right="920"/>
              <w:rPr>
                <w:rFonts w:ascii="Tahoma" w:hAnsi="Tahoma" w:cs="Tahoma"/>
                <w:sz w:val="24"/>
                <w:szCs w:val="24"/>
              </w:rPr>
            </w:pPr>
            <w:r w:rsidRPr="00D37E02">
              <w:rPr>
                <w:rFonts w:ascii="Tahoma" w:eastAsia="Bookman Old Style" w:hAnsi="Tahoma" w:cs="Tahoma"/>
                <w:sz w:val="24"/>
                <w:szCs w:val="24"/>
              </w:rPr>
              <w:t>Tinggi</w:t>
            </w:r>
          </w:p>
        </w:tc>
      </w:tr>
      <w:tr w:rsidR="00E77BF4" w:rsidRPr="00D37E02" w14:paraId="09A30B07" w14:textId="77777777" w:rsidTr="00D37E02">
        <w:trPr>
          <w:trHeight w:val="273"/>
        </w:trPr>
        <w:tc>
          <w:tcPr>
            <w:tcW w:w="570" w:type="dxa"/>
            <w:tcBorders>
              <w:left w:val="single" w:sz="8" w:space="0" w:color="auto"/>
              <w:bottom w:val="single" w:sz="8" w:space="0" w:color="auto"/>
              <w:right w:val="single" w:sz="8" w:space="0" w:color="auto"/>
            </w:tcBorders>
            <w:vAlign w:val="bottom"/>
          </w:tcPr>
          <w:p w14:paraId="3B57E264" w14:textId="77777777" w:rsidR="00E77BF4" w:rsidRPr="00D37E02" w:rsidRDefault="00E77BF4" w:rsidP="00D37E02">
            <w:pPr>
              <w:spacing w:line="273" w:lineRule="exact"/>
              <w:jc w:val="center"/>
              <w:rPr>
                <w:rFonts w:ascii="Tahoma" w:hAnsi="Tahoma" w:cs="Tahoma"/>
                <w:sz w:val="24"/>
                <w:szCs w:val="24"/>
              </w:rPr>
            </w:pPr>
            <w:r w:rsidRPr="00D37E02">
              <w:rPr>
                <w:rFonts w:ascii="Tahoma" w:eastAsia="Bookman Old Style" w:hAnsi="Tahoma" w:cs="Tahoma"/>
                <w:w w:val="93"/>
                <w:sz w:val="24"/>
                <w:szCs w:val="24"/>
              </w:rPr>
              <w:t>3</w:t>
            </w:r>
          </w:p>
        </w:tc>
        <w:tc>
          <w:tcPr>
            <w:tcW w:w="2700" w:type="dxa"/>
            <w:tcBorders>
              <w:bottom w:val="single" w:sz="8" w:space="0" w:color="auto"/>
              <w:right w:val="single" w:sz="8" w:space="0" w:color="auto"/>
            </w:tcBorders>
            <w:vAlign w:val="bottom"/>
          </w:tcPr>
          <w:p w14:paraId="3594EDD8" w14:textId="148B5478" w:rsidR="00E77BF4" w:rsidRPr="00D37E02" w:rsidRDefault="00E77BF4" w:rsidP="00037058">
            <w:pPr>
              <w:spacing w:line="273" w:lineRule="exact"/>
              <w:ind w:left="142"/>
              <w:rPr>
                <w:rFonts w:ascii="Tahoma" w:hAnsi="Tahoma" w:cs="Tahoma"/>
                <w:sz w:val="24"/>
                <w:szCs w:val="24"/>
              </w:rPr>
            </w:pPr>
            <w:r w:rsidRPr="00D37E02">
              <w:rPr>
                <w:rFonts w:ascii="Tahoma" w:eastAsia="Bookman Old Style" w:hAnsi="Tahoma" w:cs="Tahoma"/>
                <w:w w:val="99"/>
                <w:sz w:val="24"/>
                <w:szCs w:val="24"/>
              </w:rPr>
              <w:t xml:space="preserve">66 </w:t>
            </w:r>
            <w:r w:rsidR="00D67E03">
              <w:rPr>
                <w:rFonts w:ascii="Tahoma" w:eastAsia="Bookman Old Style" w:hAnsi="Tahoma" w:cs="Tahoma"/>
                <w:w w:val="99"/>
                <w:sz w:val="24"/>
                <w:szCs w:val="24"/>
              </w:rPr>
              <w:t>≥</w:t>
            </w:r>
            <w:r w:rsidRPr="00D37E02">
              <w:rPr>
                <w:rFonts w:ascii="Tahoma" w:eastAsia="Bookman Old Style" w:hAnsi="Tahoma" w:cs="Tahoma"/>
                <w:w w:val="99"/>
                <w:sz w:val="24"/>
                <w:szCs w:val="24"/>
              </w:rPr>
              <w:t xml:space="preserve"> 75</w:t>
            </w:r>
          </w:p>
        </w:tc>
        <w:tc>
          <w:tcPr>
            <w:tcW w:w="2700" w:type="dxa"/>
            <w:tcBorders>
              <w:bottom w:val="single" w:sz="8" w:space="0" w:color="auto"/>
              <w:right w:val="single" w:sz="8" w:space="0" w:color="auto"/>
            </w:tcBorders>
            <w:vAlign w:val="bottom"/>
          </w:tcPr>
          <w:p w14:paraId="2D75574E" w14:textId="77777777" w:rsidR="00E77BF4" w:rsidRPr="00D37E02" w:rsidRDefault="00E77BF4" w:rsidP="00037058">
            <w:pPr>
              <w:spacing w:line="273" w:lineRule="exact"/>
              <w:ind w:left="135" w:right="920"/>
              <w:rPr>
                <w:rFonts w:ascii="Tahoma" w:hAnsi="Tahoma" w:cs="Tahoma"/>
                <w:sz w:val="24"/>
                <w:szCs w:val="24"/>
              </w:rPr>
            </w:pPr>
            <w:proofErr w:type="spellStart"/>
            <w:r w:rsidRPr="00D37E02">
              <w:rPr>
                <w:rFonts w:ascii="Tahoma" w:eastAsia="Bookman Old Style" w:hAnsi="Tahoma" w:cs="Tahoma"/>
                <w:sz w:val="24"/>
                <w:szCs w:val="24"/>
              </w:rPr>
              <w:t>Sedang</w:t>
            </w:r>
            <w:proofErr w:type="spellEnd"/>
          </w:p>
        </w:tc>
      </w:tr>
      <w:tr w:rsidR="00E77BF4" w:rsidRPr="00D37E02" w14:paraId="0D5527A9" w14:textId="77777777" w:rsidTr="00D37E02">
        <w:trPr>
          <w:trHeight w:val="272"/>
        </w:trPr>
        <w:tc>
          <w:tcPr>
            <w:tcW w:w="570" w:type="dxa"/>
            <w:tcBorders>
              <w:left w:val="single" w:sz="8" w:space="0" w:color="auto"/>
              <w:bottom w:val="single" w:sz="8" w:space="0" w:color="auto"/>
              <w:right w:val="single" w:sz="8" w:space="0" w:color="auto"/>
            </w:tcBorders>
            <w:vAlign w:val="bottom"/>
          </w:tcPr>
          <w:p w14:paraId="4EEACE27" w14:textId="77777777" w:rsidR="00E77BF4" w:rsidRPr="00D37E02" w:rsidRDefault="00E77BF4" w:rsidP="00D37E02">
            <w:pPr>
              <w:spacing w:line="272" w:lineRule="exact"/>
              <w:jc w:val="center"/>
              <w:rPr>
                <w:rFonts w:ascii="Tahoma" w:hAnsi="Tahoma" w:cs="Tahoma"/>
                <w:sz w:val="24"/>
                <w:szCs w:val="24"/>
              </w:rPr>
            </w:pPr>
            <w:r w:rsidRPr="00D37E02">
              <w:rPr>
                <w:rFonts w:ascii="Tahoma" w:eastAsia="Bookman Old Style" w:hAnsi="Tahoma" w:cs="Tahoma"/>
                <w:w w:val="93"/>
                <w:sz w:val="24"/>
                <w:szCs w:val="24"/>
              </w:rPr>
              <w:t>4</w:t>
            </w:r>
          </w:p>
        </w:tc>
        <w:tc>
          <w:tcPr>
            <w:tcW w:w="2700" w:type="dxa"/>
            <w:tcBorders>
              <w:bottom w:val="single" w:sz="8" w:space="0" w:color="auto"/>
              <w:right w:val="single" w:sz="8" w:space="0" w:color="auto"/>
            </w:tcBorders>
            <w:vAlign w:val="bottom"/>
          </w:tcPr>
          <w:p w14:paraId="20F39A5E" w14:textId="30584B87" w:rsidR="00E77BF4" w:rsidRPr="00D37E02" w:rsidRDefault="00E77BF4" w:rsidP="00037058">
            <w:pPr>
              <w:spacing w:line="272" w:lineRule="exact"/>
              <w:ind w:left="142"/>
              <w:rPr>
                <w:rFonts w:ascii="Tahoma" w:hAnsi="Tahoma" w:cs="Tahoma"/>
                <w:sz w:val="24"/>
                <w:szCs w:val="24"/>
              </w:rPr>
            </w:pPr>
            <w:r w:rsidRPr="00D37E02">
              <w:rPr>
                <w:rFonts w:ascii="Tahoma" w:eastAsia="Bookman Old Style" w:hAnsi="Tahoma" w:cs="Tahoma"/>
                <w:sz w:val="24"/>
                <w:szCs w:val="24"/>
              </w:rPr>
              <w:t xml:space="preserve">51 </w:t>
            </w:r>
            <w:r w:rsidR="00D67E03">
              <w:rPr>
                <w:rFonts w:ascii="Tahoma" w:eastAsia="Bookman Old Style" w:hAnsi="Tahoma" w:cs="Tahoma"/>
                <w:sz w:val="24"/>
                <w:szCs w:val="24"/>
              </w:rPr>
              <w:t>≥</w:t>
            </w:r>
            <w:r w:rsidRPr="00D37E02">
              <w:rPr>
                <w:rFonts w:ascii="Tahoma" w:eastAsia="Bookman Old Style" w:hAnsi="Tahoma" w:cs="Tahoma"/>
                <w:sz w:val="24"/>
                <w:szCs w:val="24"/>
              </w:rPr>
              <w:t xml:space="preserve"> 65</w:t>
            </w:r>
          </w:p>
        </w:tc>
        <w:tc>
          <w:tcPr>
            <w:tcW w:w="2700" w:type="dxa"/>
            <w:tcBorders>
              <w:bottom w:val="single" w:sz="8" w:space="0" w:color="auto"/>
              <w:right w:val="single" w:sz="8" w:space="0" w:color="auto"/>
            </w:tcBorders>
            <w:vAlign w:val="bottom"/>
          </w:tcPr>
          <w:p w14:paraId="3C75C6B7" w14:textId="77777777" w:rsidR="00E77BF4" w:rsidRPr="00D37E02" w:rsidRDefault="00E77BF4" w:rsidP="00037058">
            <w:pPr>
              <w:spacing w:line="272" w:lineRule="exact"/>
              <w:ind w:left="135" w:right="920"/>
              <w:rPr>
                <w:rFonts w:ascii="Tahoma" w:hAnsi="Tahoma" w:cs="Tahoma"/>
                <w:sz w:val="24"/>
                <w:szCs w:val="24"/>
              </w:rPr>
            </w:pPr>
            <w:proofErr w:type="spellStart"/>
            <w:r w:rsidRPr="00D37E02">
              <w:rPr>
                <w:rFonts w:ascii="Tahoma" w:eastAsia="Bookman Old Style" w:hAnsi="Tahoma" w:cs="Tahoma"/>
                <w:sz w:val="24"/>
                <w:szCs w:val="24"/>
              </w:rPr>
              <w:t>Rendah</w:t>
            </w:r>
            <w:proofErr w:type="spellEnd"/>
          </w:p>
        </w:tc>
      </w:tr>
      <w:tr w:rsidR="00E77BF4" w:rsidRPr="00D37E02" w14:paraId="4E02D648" w14:textId="77777777" w:rsidTr="00D37E02">
        <w:trPr>
          <w:trHeight w:val="272"/>
        </w:trPr>
        <w:tc>
          <w:tcPr>
            <w:tcW w:w="570" w:type="dxa"/>
            <w:tcBorders>
              <w:left w:val="single" w:sz="8" w:space="0" w:color="auto"/>
              <w:bottom w:val="single" w:sz="8" w:space="0" w:color="auto"/>
              <w:right w:val="single" w:sz="8" w:space="0" w:color="auto"/>
            </w:tcBorders>
            <w:vAlign w:val="bottom"/>
          </w:tcPr>
          <w:p w14:paraId="16DF3552" w14:textId="77777777" w:rsidR="00E77BF4" w:rsidRPr="00D37E02" w:rsidRDefault="00E77BF4" w:rsidP="00D37E02">
            <w:pPr>
              <w:spacing w:line="272" w:lineRule="exact"/>
              <w:jc w:val="center"/>
              <w:rPr>
                <w:rFonts w:ascii="Tahoma" w:hAnsi="Tahoma" w:cs="Tahoma"/>
                <w:sz w:val="24"/>
                <w:szCs w:val="24"/>
              </w:rPr>
            </w:pPr>
            <w:r w:rsidRPr="00D37E02">
              <w:rPr>
                <w:rFonts w:ascii="Tahoma" w:eastAsia="Bookman Old Style" w:hAnsi="Tahoma" w:cs="Tahoma"/>
                <w:w w:val="93"/>
                <w:sz w:val="24"/>
                <w:szCs w:val="24"/>
              </w:rPr>
              <w:t>5</w:t>
            </w:r>
          </w:p>
        </w:tc>
        <w:tc>
          <w:tcPr>
            <w:tcW w:w="2700" w:type="dxa"/>
            <w:tcBorders>
              <w:bottom w:val="single" w:sz="8" w:space="0" w:color="auto"/>
              <w:right w:val="single" w:sz="8" w:space="0" w:color="auto"/>
            </w:tcBorders>
            <w:vAlign w:val="bottom"/>
          </w:tcPr>
          <w:p w14:paraId="0C0D43BD" w14:textId="77777777" w:rsidR="00E77BF4" w:rsidRPr="00D37E02" w:rsidRDefault="00E77BF4" w:rsidP="00037058">
            <w:pPr>
              <w:spacing w:line="272" w:lineRule="exact"/>
              <w:ind w:left="142"/>
              <w:rPr>
                <w:rFonts w:ascii="Tahoma" w:hAnsi="Tahoma" w:cs="Tahoma"/>
                <w:sz w:val="24"/>
                <w:szCs w:val="24"/>
              </w:rPr>
            </w:pPr>
            <w:r w:rsidRPr="00D37E02">
              <w:rPr>
                <w:rFonts w:ascii="Tahoma" w:eastAsia="Bookman Old Style" w:hAnsi="Tahoma" w:cs="Tahoma"/>
                <w:w w:val="98"/>
                <w:sz w:val="24"/>
                <w:szCs w:val="24"/>
              </w:rPr>
              <w:t>≤ 50</w:t>
            </w:r>
          </w:p>
        </w:tc>
        <w:tc>
          <w:tcPr>
            <w:tcW w:w="2700" w:type="dxa"/>
            <w:tcBorders>
              <w:bottom w:val="single" w:sz="8" w:space="0" w:color="auto"/>
              <w:right w:val="single" w:sz="8" w:space="0" w:color="auto"/>
            </w:tcBorders>
            <w:vAlign w:val="bottom"/>
          </w:tcPr>
          <w:p w14:paraId="73EC5EEE" w14:textId="77777777" w:rsidR="00E77BF4" w:rsidRPr="00D37E02" w:rsidRDefault="00E77BF4" w:rsidP="00037058">
            <w:pPr>
              <w:spacing w:line="272" w:lineRule="exact"/>
              <w:ind w:left="135" w:right="560"/>
              <w:rPr>
                <w:rFonts w:ascii="Tahoma" w:hAnsi="Tahoma" w:cs="Tahoma"/>
                <w:sz w:val="24"/>
                <w:szCs w:val="24"/>
              </w:rPr>
            </w:pPr>
            <w:proofErr w:type="spellStart"/>
            <w:r w:rsidRPr="00D37E02">
              <w:rPr>
                <w:rFonts w:ascii="Tahoma" w:eastAsia="Bookman Old Style" w:hAnsi="Tahoma" w:cs="Tahoma"/>
                <w:sz w:val="24"/>
                <w:szCs w:val="24"/>
              </w:rPr>
              <w:t>Sangat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Rendah</w:t>
            </w:r>
            <w:proofErr w:type="spellEnd"/>
          </w:p>
        </w:tc>
      </w:tr>
    </w:tbl>
    <w:p w14:paraId="5DE371E1" w14:textId="77777777" w:rsidR="00E77BF4" w:rsidRPr="00D37E02" w:rsidRDefault="00E77BF4" w:rsidP="00D37E02">
      <w:pPr>
        <w:spacing w:line="236" w:lineRule="auto"/>
        <w:ind w:left="2160"/>
        <w:jc w:val="both"/>
        <w:rPr>
          <w:rFonts w:ascii="Tahoma" w:hAnsi="Tahoma" w:cs="Tahoma"/>
          <w:sz w:val="24"/>
          <w:szCs w:val="24"/>
        </w:rPr>
      </w:pPr>
      <w:proofErr w:type="spellStart"/>
      <w:r w:rsidRPr="00D37E02">
        <w:rPr>
          <w:rFonts w:ascii="Tahoma" w:eastAsia="Bookman Old Style" w:hAnsi="Tahoma" w:cs="Tahoma"/>
          <w:i/>
          <w:iCs/>
          <w:sz w:val="24"/>
          <w:szCs w:val="24"/>
        </w:rPr>
        <w:t>Sumber</w:t>
      </w:r>
      <w:proofErr w:type="spellEnd"/>
      <w:r w:rsidRPr="00D37E02">
        <w:rPr>
          <w:rFonts w:ascii="Tahoma" w:eastAsia="Bookman Old Style" w:hAnsi="Tahoma" w:cs="Tahoma"/>
          <w:i/>
          <w:iCs/>
          <w:sz w:val="24"/>
          <w:szCs w:val="24"/>
        </w:rPr>
        <w:t xml:space="preserve">: </w:t>
      </w:r>
      <w:proofErr w:type="spellStart"/>
      <w:r w:rsidRPr="00D37E02">
        <w:rPr>
          <w:rFonts w:ascii="Tahoma" w:eastAsia="Bookman Old Style" w:hAnsi="Tahoma" w:cs="Tahoma"/>
          <w:i/>
          <w:iCs/>
          <w:sz w:val="24"/>
          <w:szCs w:val="24"/>
        </w:rPr>
        <w:t>Permendagri</w:t>
      </w:r>
      <w:proofErr w:type="spellEnd"/>
      <w:r w:rsidRPr="00D37E02">
        <w:rPr>
          <w:rFonts w:ascii="Tahoma" w:eastAsia="Bookman Old Style" w:hAnsi="Tahoma" w:cs="Tahoma"/>
          <w:i/>
          <w:iCs/>
          <w:sz w:val="24"/>
          <w:szCs w:val="24"/>
        </w:rPr>
        <w:t xml:space="preserve"> 54 </w:t>
      </w:r>
      <w:proofErr w:type="spellStart"/>
      <w:r w:rsidRPr="00D37E02">
        <w:rPr>
          <w:rFonts w:ascii="Tahoma" w:eastAsia="Bookman Old Style" w:hAnsi="Tahoma" w:cs="Tahoma"/>
          <w:i/>
          <w:iCs/>
          <w:sz w:val="24"/>
          <w:szCs w:val="24"/>
        </w:rPr>
        <w:t>Tahun</w:t>
      </w:r>
      <w:proofErr w:type="spellEnd"/>
      <w:r w:rsidRPr="00D37E02">
        <w:rPr>
          <w:rFonts w:ascii="Tahoma" w:eastAsia="Bookman Old Style" w:hAnsi="Tahoma" w:cs="Tahoma"/>
          <w:i/>
          <w:iCs/>
          <w:sz w:val="24"/>
          <w:szCs w:val="24"/>
        </w:rPr>
        <w:t xml:space="preserve"> 2010</w:t>
      </w:r>
    </w:p>
    <w:p w14:paraId="7994A9E3" w14:textId="77777777" w:rsidR="00E77BF4" w:rsidRPr="00D37E02" w:rsidRDefault="00E77BF4" w:rsidP="00D37E02">
      <w:pPr>
        <w:jc w:val="both"/>
        <w:rPr>
          <w:rFonts w:ascii="Tahoma" w:hAnsi="Tahoma" w:cs="Tahoma"/>
          <w:sz w:val="24"/>
          <w:szCs w:val="24"/>
        </w:rPr>
      </w:pPr>
    </w:p>
    <w:p w14:paraId="574671E8" w14:textId="5A5F6D08" w:rsidR="00E77BF4" w:rsidRPr="00D37E02" w:rsidRDefault="00E77BF4" w:rsidP="00D37E02">
      <w:pPr>
        <w:pStyle w:val="ListParagraph"/>
        <w:numPr>
          <w:ilvl w:val="0"/>
          <w:numId w:val="39"/>
        </w:numPr>
        <w:spacing w:after="0" w:line="240" w:lineRule="auto"/>
        <w:ind w:left="426"/>
        <w:jc w:val="both"/>
        <w:rPr>
          <w:rFonts w:ascii="Tahoma" w:hAnsi="Tahoma" w:cs="Tahoma"/>
          <w:b/>
          <w:sz w:val="24"/>
          <w:szCs w:val="24"/>
        </w:rPr>
      </w:pPr>
      <w:proofErr w:type="spellStart"/>
      <w:r w:rsidRPr="00D37E02">
        <w:rPr>
          <w:rFonts w:ascii="Tahoma" w:hAnsi="Tahoma" w:cs="Tahoma"/>
          <w:b/>
          <w:sz w:val="24"/>
          <w:szCs w:val="24"/>
        </w:rPr>
        <w:t>P</w:t>
      </w:r>
      <w:r w:rsidR="006D5587">
        <w:rPr>
          <w:rFonts w:ascii="Tahoma" w:hAnsi="Tahoma" w:cs="Tahoma"/>
          <w:b/>
          <w:sz w:val="24"/>
          <w:szCs w:val="24"/>
        </w:rPr>
        <w:t>engukuran</w:t>
      </w:r>
      <w:proofErr w:type="spellEnd"/>
      <w:r w:rsidR="006D5587">
        <w:rPr>
          <w:rFonts w:ascii="Tahoma" w:hAnsi="Tahoma" w:cs="Tahoma"/>
          <w:b/>
          <w:sz w:val="24"/>
          <w:szCs w:val="24"/>
        </w:rPr>
        <w:t xml:space="preserve"> </w:t>
      </w:r>
      <w:proofErr w:type="spellStart"/>
      <w:r w:rsidRPr="00D37E02">
        <w:rPr>
          <w:rFonts w:ascii="Tahoma" w:hAnsi="Tahoma" w:cs="Tahoma"/>
          <w:b/>
          <w:sz w:val="24"/>
          <w:szCs w:val="24"/>
        </w:rPr>
        <w:t>K</w:t>
      </w:r>
      <w:r w:rsidR="006D5587">
        <w:rPr>
          <w:rFonts w:ascii="Tahoma" w:hAnsi="Tahoma" w:cs="Tahoma"/>
          <w:b/>
          <w:sz w:val="24"/>
          <w:szCs w:val="24"/>
        </w:rPr>
        <w:t>inerja</w:t>
      </w:r>
      <w:proofErr w:type="spellEnd"/>
    </w:p>
    <w:p w14:paraId="448CC8A4" w14:textId="77777777" w:rsidR="00D37E02" w:rsidRPr="00D37E02" w:rsidRDefault="00D37E02" w:rsidP="00D37E02">
      <w:pPr>
        <w:spacing w:after="0" w:line="360" w:lineRule="auto"/>
        <w:ind w:left="420"/>
        <w:jc w:val="both"/>
        <w:rPr>
          <w:rFonts w:ascii="Tahoma" w:eastAsia="Bookman Old Style" w:hAnsi="Tahoma" w:cs="Tahoma"/>
          <w:sz w:val="24"/>
          <w:szCs w:val="24"/>
          <w:lang w:val="id-ID"/>
        </w:rPr>
      </w:pPr>
    </w:p>
    <w:p w14:paraId="67FA22FA" w14:textId="77777777" w:rsidR="00E77BF4" w:rsidRPr="00D37E02" w:rsidRDefault="00E77BF4" w:rsidP="00037058">
      <w:pPr>
        <w:spacing w:line="359" w:lineRule="auto"/>
        <w:ind w:left="421" w:firstLine="855"/>
        <w:jc w:val="both"/>
        <w:rPr>
          <w:rFonts w:ascii="Tahoma" w:eastAsia="Bookman Old Style" w:hAnsi="Tahoma" w:cs="Tahoma"/>
          <w:b/>
          <w:bCs/>
          <w:sz w:val="24"/>
          <w:szCs w:val="24"/>
        </w:rPr>
      </w:pPr>
      <w:proofErr w:type="spellStart"/>
      <w:r w:rsidRPr="00D37E02">
        <w:rPr>
          <w:rFonts w:ascii="Tahoma" w:eastAsia="Bookman Old Style" w:hAnsi="Tahoma" w:cs="Tahoma"/>
          <w:sz w:val="24"/>
          <w:szCs w:val="24"/>
        </w:rPr>
        <w:t>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organisasi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digunakan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sebagai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dasar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menilai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keberhasilan</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kegagalan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pelaksanaan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sesuai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dengan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sasaran</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tujuan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telah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ditetapkan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rangka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mewujudkan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visi</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misi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Kabupaten</w:t>
      </w:r>
      <w:proofErr w:type="spellEnd"/>
      <w:r w:rsidRPr="00D37E02">
        <w:rPr>
          <w:rFonts w:ascii="Tahoma" w:eastAsia="Bookman Old Style" w:hAnsi="Tahoma" w:cs="Tahoma"/>
          <w:sz w:val="24"/>
          <w:szCs w:val="24"/>
        </w:rPr>
        <w:t xml:space="preserve"> </w:t>
      </w:r>
      <w:r w:rsidR="00037058">
        <w:rPr>
          <w:rFonts w:ascii="Tahoma" w:eastAsia="Bookman Old Style" w:hAnsi="Tahoma" w:cs="Tahoma"/>
          <w:sz w:val="24"/>
          <w:szCs w:val="24"/>
          <w:lang w:val="id-ID"/>
        </w:rPr>
        <w:t>Brebes</w:t>
      </w:r>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tersebut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merupakan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hasil</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suatu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penilaian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sistematik</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didasarkan</w:t>
      </w:r>
      <w:proofErr w:type="spellEnd"/>
      <w:r w:rsidRPr="00D37E02">
        <w:rPr>
          <w:rFonts w:ascii="Tahoma" w:eastAsia="Bookman Old Style" w:hAnsi="Tahoma" w:cs="Tahoma"/>
          <w:sz w:val="24"/>
          <w:szCs w:val="24"/>
        </w:rPr>
        <w:t xml:space="preserve"> pada </w:t>
      </w:r>
      <w:proofErr w:type="spellStart"/>
      <w:r w:rsidRPr="00D37E02">
        <w:rPr>
          <w:rFonts w:ascii="Tahoma" w:eastAsia="Bookman Old Style" w:hAnsi="Tahoma" w:cs="Tahoma"/>
          <w:sz w:val="24"/>
          <w:szCs w:val="24"/>
        </w:rPr>
        <w:t>kelompok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adalah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ukuran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kuantitatif</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kualitatif</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menggambarkan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tingkat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suatu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telah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ditetapkan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ditetapkan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terdiri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indikator-indikator</w:t>
      </w:r>
      <w:proofErr w:type="spellEnd"/>
      <w:r w:rsidRPr="00D37E02">
        <w:rPr>
          <w:rFonts w:ascii="Tahoma" w:eastAsia="Bookman Old Style" w:hAnsi="Tahoma" w:cs="Tahoma"/>
          <w:sz w:val="24"/>
          <w:szCs w:val="24"/>
        </w:rPr>
        <w:t>:</w:t>
      </w:r>
    </w:p>
    <w:p w14:paraId="021CC424" w14:textId="77777777" w:rsidR="00E77BF4" w:rsidRPr="00D37E02" w:rsidRDefault="00E77BF4" w:rsidP="00D37E02">
      <w:pPr>
        <w:numPr>
          <w:ilvl w:val="1"/>
          <w:numId w:val="40"/>
        </w:numPr>
        <w:tabs>
          <w:tab w:val="left" w:pos="847"/>
        </w:tabs>
        <w:spacing w:after="0" w:line="358" w:lineRule="auto"/>
        <w:ind w:left="861" w:hanging="434"/>
        <w:jc w:val="both"/>
        <w:rPr>
          <w:rFonts w:ascii="Tahoma" w:eastAsia="Bookman Old Style" w:hAnsi="Tahoma" w:cs="Tahoma"/>
          <w:sz w:val="24"/>
          <w:szCs w:val="24"/>
        </w:rPr>
      </w:pPr>
      <w:proofErr w:type="spellStart"/>
      <w:r w:rsidRPr="00D37E02">
        <w:rPr>
          <w:rFonts w:ascii="Tahoma" w:eastAsia="Bookman Old Style" w:hAnsi="Tahoma" w:cs="Tahoma"/>
          <w:sz w:val="24"/>
          <w:szCs w:val="24"/>
        </w:rPr>
        <w:t>Masukan</w:t>
      </w:r>
      <w:proofErr w:type="spellEnd"/>
      <w:r w:rsidRPr="00D37E02">
        <w:rPr>
          <w:rFonts w:ascii="Tahoma" w:eastAsia="Bookman Old Style" w:hAnsi="Tahoma" w:cs="Tahoma"/>
          <w:sz w:val="24"/>
          <w:szCs w:val="24"/>
        </w:rPr>
        <w:t xml:space="preserve"> </w:t>
      </w:r>
      <w:r w:rsidRPr="00D37E02">
        <w:rPr>
          <w:rFonts w:ascii="Tahoma" w:eastAsia="Bookman Old Style" w:hAnsi="Tahoma" w:cs="Tahoma"/>
          <w:i/>
          <w:iCs/>
          <w:sz w:val="24"/>
          <w:szCs w:val="24"/>
        </w:rPr>
        <w:t>(inputs</w:t>
      </w:r>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adalah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segala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sesuatu</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dibutuhkan</w:t>
      </w:r>
      <w:proofErr w:type="spellEnd"/>
      <w:r w:rsidRPr="00D37E02">
        <w:rPr>
          <w:rFonts w:ascii="Tahoma" w:eastAsia="Bookman Old Style" w:hAnsi="Tahoma" w:cs="Tahoma"/>
          <w:sz w:val="24"/>
          <w:szCs w:val="24"/>
        </w:rPr>
        <w:t xml:space="preserve"> agar </w:t>
      </w:r>
      <w:proofErr w:type="spellStart"/>
      <w:r w:rsidRPr="00D37E02">
        <w:rPr>
          <w:rFonts w:ascii="Tahoma" w:eastAsia="Bookman Old Style" w:hAnsi="Tahoma" w:cs="Tahoma"/>
          <w:sz w:val="24"/>
          <w:szCs w:val="24"/>
        </w:rPr>
        <w:t>pelaksanaan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dan program </w:t>
      </w:r>
      <w:proofErr w:type="spellStart"/>
      <w:r w:rsidRPr="00D37E02">
        <w:rPr>
          <w:rFonts w:ascii="Tahoma" w:eastAsia="Bookman Old Style" w:hAnsi="Tahoma" w:cs="Tahoma"/>
          <w:sz w:val="24"/>
          <w:szCs w:val="24"/>
        </w:rPr>
        <w:t>dapat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berjalan</w:t>
      </w:r>
      <w:proofErr w:type="spellEnd"/>
      <w:r w:rsidRPr="00D37E02">
        <w:rPr>
          <w:rFonts w:ascii="Tahoma" w:eastAsia="Bookman Old Style" w:hAnsi="Tahoma" w:cs="Tahoma"/>
          <w:sz w:val="24"/>
          <w:szCs w:val="24"/>
        </w:rPr>
        <w:t>;</w:t>
      </w:r>
    </w:p>
    <w:p w14:paraId="249D3B19" w14:textId="77777777" w:rsidR="00E77BF4" w:rsidRPr="00D37E02" w:rsidRDefault="00E77BF4" w:rsidP="00D37E02">
      <w:pPr>
        <w:spacing w:line="3" w:lineRule="exact"/>
        <w:jc w:val="both"/>
        <w:rPr>
          <w:rFonts w:ascii="Tahoma" w:eastAsia="Bookman Old Style" w:hAnsi="Tahoma" w:cs="Tahoma"/>
          <w:sz w:val="24"/>
          <w:szCs w:val="24"/>
        </w:rPr>
      </w:pPr>
    </w:p>
    <w:p w14:paraId="3EF0F365" w14:textId="77777777" w:rsidR="00E77BF4" w:rsidRPr="00D37E02" w:rsidRDefault="00E77BF4" w:rsidP="00037058">
      <w:pPr>
        <w:numPr>
          <w:ilvl w:val="1"/>
          <w:numId w:val="40"/>
        </w:numPr>
        <w:tabs>
          <w:tab w:val="left" w:pos="851"/>
        </w:tabs>
        <w:spacing w:after="0" w:line="358" w:lineRule="auto"/>
        <w:ind w:left="851" w:hanging="424"/>
        <w:jc w:val="both"/>
        <w:rPr>
          <w:rFonts w:ascii="Tahoma" w:eastAsia="Bookman Old Style" w:hAnsi="Tahoma" w:cs="Tahoma"/>
          <w:sz w:val="24"/>
          <w:szCs w:val="24"/>
        </w:rPr>
      </w:pPr>
      <w:proofErr w:type="spellStart"/>
      <w:r w:rsidRPr="00D37E02">
        <w:rPr>
          <w:rFonts w:ascii="Tahoma" w:eastAsia="Bookman Old Style" w:hAnsi="Tahoma" w:cs="Tahoma"/>
          <w:sz w:val="24"/>
          <w:szCs w:val="24"/>
        </w:rPr>
        <w:t>Keluaran</w:t>
      </w:r>
      <w:proofErr w:type="spellEnd"/>
      <w:r w:rsidRPr="00D37E02">
        <w:rPr>
          <w:rFonts w:ascii="Tahoma" w:eastAsia="Bookman Old Style" w:hAnsi="Tahoma" w:cs="Tahoma"/>
          <w:sz w:val="24"/>
          <w:szCs w:val="24"/>
        </w:rPr>
        <w:t xml:space="preserve"> (</w:t>
      </w:r>
      <w:r w:rsidRPr="00D37E02">
        <w:rPr>
          <w:rFonts w:ascii="Tahoma" w:eastAsia="Bookman Old Style" w:hAnsi="Tahoma" w:cs="Tahoma"/>
          <w:i/>
          <w:iCs/>
          <w:sz w:val="24"/>
          <w:szCs w:val="24"/>
        </w:rPr>
        <w:t>outputs</w:t>
      </w:r>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adalah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segala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sesuatu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berupa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produk</w:t>
      </w:r>
      <w:proofErr w:type="spellEnd"/>
      <w:r w:rsidRPr="00D37E02">
        <w:rPr>
          <w:rFonts w:ascii="Tahoma" w:eastAsia="Bookman Old Style" w:hAnsi="Tahoma" w:cs="Tahoma"/>
          <w:sz w:val="24"/>
          <w:szCs w:val="24"/>
        </w:rPr>
        <w:t>/</w:t>
      </w:r>
      <w:proofErr w:type="spellStart"/>
      <w:r w:rsidRPr="00D37E02">
        <w:rPr>
          <w:rFonts w:ascii="Tahoma" w:eastAsia="Bookman Old Style" w:hAnsi="Tahoma" w:cs="Tahoma"/>
          <w:sz w:val="24"/>
          <w:szCs w:val="24"/>
        </w:rPr>
        <w:t>jasa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fisik</w:t>
      </w:r>
      <w:proofErr w:type="spellEnd"/>
      <w:r w:rsidRPr="00D37E02">
        <w:rPr>
          <w:rFonts w:ascii="Tahoma" w:eastAsia="Bookman Old Style" w:hAnsi="Tahoma" w:cs="Tahoma"/>
          <w:sz w:val="24"/>
          <w:szCs w:val="24"/>
        </w:rPr>
        <w:t xml:space="preserve"> dan/</w:t>
      </w:r>
      <w:proofErr w:type="spellStart"/>
      <w:r w:rsidRPr="00D37E02">
        <w:rPr>
          <w:rFonts w:ascii="Tahoma" w:eastAsia="Bookman Old Style" w:hAnsi="Tahoma" w:cs="Tahoma"/>
          <w:sz w:val="24"/>
          <w:szCs w:val="24"/>
        </w:rPr>
        <w:t>atau</w:t>
      </w:r>
      <w:proofErr w:type="spellEnd"/>
      <w:r w:rsidRPr="00D37E02">
        <w:rPr>
          <w:rFonts w:ascii="Tahoma" w:eastAsia="Bookman Old Style" w:hAnsi="Tahoma" w:cs="Tahoma"/>
          <w:sz w:val="24"/>
          <w:szCs w:val="24"/>
        </w:rPr>
        <w:t xml:space="preserve"> non </w:t>
      </w:r>
      <w:proofErr w:type="spellStart"/>
      <w:r w:rsidRPr="00D37E02">
        <w:rPr>
          <w:rFonts w:ascii="Tahoma" w:eastAsia="Bookman Old Style" w:hAnsi="Tahoma" w:cs="Tahoma"/>
          <w:sz w:val="24"/>
          <w:szCs w:val="24"/>
        </w:rPr>
        <w:t>fisik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sebagai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hasil</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langsung</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pelaksanaan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suatu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dan program </w:t>
      </w:r>
      <w:proofErr w:type="spellStart"/>
      <w:r w:rsidRPr="00D37E02">
        <w:rPr>
          <w:rFonts w:ascii="Tahoma" w:eastAsia="Bookman Old Style" w:hAnsi="Tahoma" w:cs="Tahoma"/>
          <w:sz w:val="24"/>
          <w:szCs w:val="24"/>
        </w:rPr>
        <w:t>berdasarkan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masukan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digunakan</w:t>
      </w:r>
      <w:proofErr w:type="spellEnd"/>
      <w:r w:rsidRPr="00D37E02">
        <w:rPr>
          <w:rFonts w:ascii="Tahoma" w:eastAsia="Bookman Old Style" w:hAnsi="Tahoma" w:cs="Tahoma"/>
          <w:sz w:val="24"/>
          <w:szCs w:val="24"/>
        </w:rPr>
        <w:t>; dan</w:t>
      </w:r>
    </w:p>
    <w:p w14:paraId="3CB634D8" w14:textId="77777777" w:rsidR="00E77BF4" w:rsidRPr="00D37E02" w:rsidRDefault="00E77BF4" w:rsidP="00D37E02">
      <w:pPr>
        <w:spacing w:line="8" w:lineRule="exact"/>
        <w:jc w:val="both"/>
        <w:rPr>
          <w:rFonts w:ascii="Tahoma" w:eastAsia="Bookman Old Style" w:hAnsi="Tahoma" w:cs="Tahoma"/>
          <w:sz w:val="24"/>
          <w:szCs w:val="24"/>
        </w:rPr>
      </w:pPr>
    </w:p>
    <w:p w14:paraId="3516236D" w14:textId="77777777" w:rsidR="00E77BF4" w:rsidRPr="00D37E02" w:rsidRDefault="00E77BF4" w:rsidP="00D37E02">
      <w:pPr>
        <w:numPr>
          <w:ilvl w:val="1"/>
          <w:numId w:val="40"/>
        </w:numPr>
        <w:tabs>
          <w:tab w:val="left" w:pos="902"/>
        </w:tabs>
        <w:spacing w:after="0" w:line="359" w:lineRule="auto"/>
        <w:ind w:left="861" w:hanging="434"/>
        <w:jc w:val="both"/>
        <w:rPr>
          <w:rFonts w:ascii="Tahoma" w:eastAsia="Bookman Old Style" w:hAnsi="Tahoma" w:cs="Tahoma"/>
          <w:sz w:val="24"/>
          <w:szCs w:val="24"/>
        </w:rPr>
      </w:pPr>
      <w:r w:rsidRPr="00D37E02">
        <w:rPr>
          <w:rFonts w:ascii="Tahoma" w:eastAsia="Bookman Old Style" w:hAnsi="Tahoma" w:cs="Tahoma"/>
          <w:sz w:val="24"/>
          <w:szCs w:val="24"/>
        </w:rPr>
        <w:t>Hasil (</w:t>
      </w:r>
      <w:r w:rsidRPr="00D37E02">
        <w:rPr>
          <w:rFonts w:ascii="Tahoma" w:eastAsia="Bookman Old Style" w:hAnsi="Tahoma" w:cs="Tahoma"/>
          <w:i/>
          <w:iCs/>
          <w:sz w:val="24"/>
          <w:szCs w:val="24"/>
        </w:rPr>
        <w:t>outcomes</w:t>
      </w:r>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adalah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segala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sesuatu</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mencerminkan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berfungsinya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keluaran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pada </w:t>
      </w:r>
      <w:proofErr w:type="spellStart"/>
      <w:r w:rsidRPr="00D37E02">
        <w:rPr>
          <w:rFonts w:ascii="Tahoma" w:eastAsia="Bookman Old Style" w:hAnsi="Tahoma" w:cs="Tahoma"/>
          <w:sz w:val="24"/>
          <w:szCs w:val="24"/>
        </w:rPr>
        <w:t>jangka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menengah</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merupakan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ukuran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seberapa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jauh</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setiap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produk</w:t>
      </w:r>
      <w:proofErr w:type="spellEnd"/>
      <w:r w:rsidRPr="00D37E02">
        <w:rPr>
          <w:rFonts w:ascii="Tahoma" w:eastAsia="Bookman Old Style" w:hAnsi="Tahoma" w:cs="Tahoma"/>
          <w:sz w:val="24"/>
          <w:szCs w:val="24"/>
        </w:rPr>
        <w:t>/</w:t>
      </w:r>
      <w:proofErr w:type="spellStart"/>
      <w:r w:rsidRPr="00D37E02">
        <w:rPr>
          <w:rFonts w:ascii="Tahoma" w:eastAsia="Bookman Old Style" w:hAnsi="Tahoma" w:cs="Tahoma"/>
          <w:sz w:val="24"/>
          <w:szCs w:val="24"/>
        </w:rPr>
        <w:t>jasa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dapat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memenuhi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kebutuhan</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harapan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masyarakat</w:t>
      </w:r>
      <w:proofErr w:type="spellEnd"/>
      <w:r w:rsidRPr="00D37E02">
        <w:rPr>
          <w:rFonts w:ascii="Tahoma" w:eastAsia="Bookman Old Style" w:hAnsi="Tahoma" w:cs="Tahoma"/>
          <w:sz w:val="24"/>
          <w:szCs w:val="24"/>
        </w:rPr>
        <w:t>.</w:t>
      </w:r>
    </w:p>
    <w:p w14:paraId="2D59E816" w14:textId="77777777" w:rsidR="00E77BF4" w:rsidRPr="00D37E02" w:rsidRDefault="00E77BF4" w:rsidP="00D37E02">
      <w:pPr>
        <w:spacing w:line="126" w:lineRule="exact"/>
        <w:jc w:val="both"/>
        <w:rPr>
          <w:rFonts w:ascii="Tahoma" w:hAnsi="Tahoma" w:cs="Tahoma"/>
          <w:sz w:val="24"/>
          <w:szCs w:val="24"/>
        </w:rPr>
      </w:pPr>
    </w:p>
    <w:p w14:paraId="6D296583" w14:textId="77777777" w:rsidR="00E77BF4" w:rsidRPr="00D37E02" w:rsidRDefault="00E77BF4" w:rsidP="00D37E02">
      <w:pPr>
        <w:spacing w:line="358" w:lineRule="auto"/>
        <w:ind w:left="421"/>
        <w:jc w:val="both"/>
        <w:rPr>
          <w:rFonts w:ascii="Tahoma" w:hAnsi="Tahoma" w:cs="Tahoma"/>
          <w:sz w:val="24"/>
          <w:szCs w:val="24"/>
        </w:rPr>
      </w:pPr>
      <w:proofErr w:type="spellStart"/>
      <w:r w:rsidRPr="00D37E02">
        <w:rPr>
          <w:rFonts w:ascii="Tahoma" w:eastAsia="Bookman Old Style" w:hAnsi="Tahoma" w:cs="Tahoma"/>
          <w:sz w:val="24"/>
          <w:szCs w:val="24"/>
        </w:rPr>
        <w:t>Pengumpulan</w:t>
      </w:r>
      <w:proofErr w:type="spellEnd"/>
      <w:r w:rsidRPr="00D37E02">
        <w:rPr>
          <w:rFonts w:ascii="Tahoma" w:eastAsia="Bookman Old Style" w:hAnsi="Tahoma" w:cs="Tahoma"/>
          <w:sz w:val="24"/>
          <w:szCs w:val="24"/>
        </w:rPr>
        <w:t xml:space="preserve"> data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diarahkan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mendapatkan</w:t>
      </w:r>
      <w:proofErr w:type="spellEnd"/>
      <w:r w:rsidRPr="00D37E02">
        <w:rPr>
          <w:rFonts w:ascii="Tahoma" w:eastAsia="Bookman Old Style" w:hAnsi="Tahoma" w:cs="Tahoma"/>
          <w:sz w:val="24"/>
          <w:szCs w:val="24"/>
        </w:rPr>
        <w:t xml:space="preserve"> data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akurat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lengkap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tepat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waktu</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konsisten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berguna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bagi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pengambilan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keputusan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rangka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perbaikan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Dinas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Lingkungan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Hidup</w:t>
      </w:r>
      <w:proofErr w:type="spellEnd"/>
      <w:r w:rsidRPr="00D37E02">
        <w:rPr>
          <w:rFonts w:ascii="Tahoma" w:eastAsia="Bookman Old Style" w:hAnsi="Tahoma" w:cs="Tahoma"/>
          <w:sz w:val="24"/>
          <w:szCs w:val="24"/>
        </w:rPr>
        <w:t xml:space="preserve"> </w:t>
      </w:r>
      <w:r w:rsidR="00037058">
        <w:rPr>
          <w:rFonts w:ascii="Tahoma" w:eastAsia="Bookman Old Style" w:hAnsi="Tahoma" w:cs="Tahoma"/>
          <w:sz w:val="24"/>
          <w:szCs w:val="24"/>
          <w:lang w:val="id-ID"/>
        </w:rPr>
        <w:t xml:space="preserve">dan Pengelolaan Sampah Kabupaten Brebes </w:t>
      </w:r>
      <w:proofErr w:type="spellStart"/>
      <w:r w:rsidRPr="00D37E02">
        <w:rPr>
          <w:rFonts w:ascii="Tahoma" w:eastAsia="Bookman Old Style" w:hAnsi="Tahoma" w:cs="Tahoma"/>
          <w:sz w:val="24"/>
          <w:szCs w:val="24"/>
        </w:rPr>
        <w:t>tanpa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meninggalkan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prinsip-prinsip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keseimbangan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biaya</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manfaat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efisiensi</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efektivitas</w:t>
      </w:r>
      <w:proofErr w:type="spellEnd"/>
      <w:r w:rsidRPr="00D37E02">
        <w:rPr>
          <w:rFonts w:ascii="Tahoma" w:eastAsia="Bookman Old Style" w:hAnsi="Tahoma" w:cs="Tahoma"/>
          <w:sz w:val="24"/>
          <w:szCs w:val="24"/>
        </w:rPr>
        <w:t>.</w:t>
      </w:r>
    </w:p>
    <w:p w14:paraId="68284467" w14:textId="77777777" w:rsidR="00037058" w:rsidRDefault="00E77BF4" w:rsidP="00037058">
      <w:pPr>
        <w:spacing w:line="359" w:lineRule="auto"/>
        <w:ind w:left="421"/>
        <w:jc w:val="both"/>
        <w:rPr>
          <w:rFonts w:ascii="Tahoma" w:eastAsia="Bookman Old Style" w:hAnsi="Tahoma" w:cs="Tahoma"/>
          <w:sz w:val="24"/>
          <w:szCs w:val="24"/>
          <w:lang w:val="id-ID"/>
        </w:rPr>
      </w:pPr>
      <w:proofErr w:type="spellStart"/>
      <w:r w:rsidRPr="00D37E02">
        <w:rPr>
          <w:rFonts w:ascii="Tahoma" w:eastAsia="Bookman Old Style" w:hAnsi="Tahoma" w:cs="Tahoma"/>
          <w:sz w:val="24"/>
          <w:szCs w:val="24"/>
        </w:rPr>
        <w:t>Pengumpulan</w:t>
      </w:r>
      <w:proofErr w:type="spellEnd"/>
      <w:r w:rsidRPr="00D37E02">
        <w:rPr>
          <w:rFonts w:ascii="Tahoma" w:eastAsia="Bookman Old Style" w:hAnsi="Tahoma" w:cs="Tahoma"/>
          <w:sz w:val="24"/>
          <w:szCs w:val="24"/>
        </w:rPr>
        <w:t xml:space="preserve"> data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kegiatan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terdiri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dari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masukan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keluaran</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hasil</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dilakukan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secara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terencana</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sistematis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setiap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tahun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mengukur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kehematan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efektivitas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efisiensi</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kualitas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sasaran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Sedangkan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pengumpulan</w:t>
      </w:r>
      <w:proofErr w:type="spellEnd"/>
      <w:r w:rsidRPr="00D37E02">
        <w:rPr>
          <w:rFonts w:ascii="Tahoma" w:eastAsia="Bookman Old Style" w:hAnsi="Tahoma" w:cs="Tahoma"/>
          <w:sz w:val="24"/>
          <w:szCs w:val="24"/>
        </w:rPr>
        <w:t xml:space="preserve"> data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untuk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manfaat</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dampak</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diukur</w:t>
      </w:r>
      <w:proofErr w:type="spellEnd"/>
      <w:r w:rsidRPr="00D37E02">
        <w:rPr>
          <w:rFonts w:ascii="Tahoma" w:eastAsia="Bookman Old Style" w:hAnsi="Tahoma" w:cs="Tahoma"/>
          <w:sz w:val="24"/>
          <w:szCs w:val="24"/>
        </w:rPr>
        <w:t xml:space="preserve"> pada </w:t>
      </w:r>
      <w:proofErr w:type="spellStart"/>
      <w:r w:rsidRPr="00D37E02">
        <w:rPr>
          <w:rFonts w:ascii="Tahoma" w:eastAsia="Bookman Old Style" w:hAnsi="Tahoma" w:cs="Tahoma"/>
          <w:sz w:val="24"/>
          <w:szCs w:val="24"/>
        </w:rPr>
        <w:t>periode</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selesainya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suatu</w:t>
      </w:r>
      <w:proofErr w:type="spellEnd"/>
      <w:r w:rsidRPr="00D37E02">
        <w:rPr>
          <w:rFonts w:ascii="Tahoma" w:eastAsia="Bookman Old Style" w:hAnsi="Tahoma" w:cs="Tahoma"/>
          <w:sz w:val="24"/>
          <w:szCs w:val="24"/>
        </w:rPr>
        <w:t xml:space="preserve"> program </w:t>
      </w:r>
      <w:proofErr w:type="spellStart"/>
      <w:r w:rsidRPr="00D37E02">
        <w:rPr>
          <w:rFonts w:ascii="Tahoma" w:eastAsia="Bookman Old Style" w:hAnsi="Tahoma" w:cs="Tahoma"/>
          <w:sz w:val="24"/>
          <w:szCs w:val="24"/>
        </w:rPr>
        <w:t>atau</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rangka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mengukur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pencapaian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tujuan-tujuan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Dinas</w:t>
      </w:r>
      <w:proofErr w:type="spellEnd"/>
      <w:r w:rsidRPr="00D37E02">
        <w:rPr>
          <w:rFonts w:ascii="Tahoma" w:eastAsia="Bookman Old Style" w:hAnsi="Tahoma" w:cs="Tahoma"/>
          <w:sz w:val="24"/>
          <w:szCs w:val="24"/>
        </w:rPr>
        <w:t xml:space="preserve">. Hal </w:t>
      </w:r>
      <w:proofErr w:type="spellStart"/>
      <w:r w:rsidRPr="00D37E02">
        <w:rPr>
          <w:rFonts w:ascii="Tahoma" w:eastAsia="Bookman Old Style" w:hAnsi="Tahoma" w:cs="Tahoma"/>
          <w:sz w:val="24"/>
          <w:szCs w:val="24"/>
        </w:rPr>
        <w:t>ini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terkait</w:t>
      </w:r>
      <w:proofErr w:type="spellEnd"/>
      <w:r w:rsidRPr="00D37E02">
        <w:rPr>
          <w:rFonts w:ascii="Tahoma" w:eastAsia="Bookman Old Style" w:hAnsi="Tahoma" w:cs="Tahoma"/>
          <w:sz w:val="24"/>
          <w:szCs w:val="24"/>
        </w:rPr>
        <w:t xml:space="preserve"> pada </w:t>
      </w:r>
      <w:proofErr w:type="spellStart"/>
      <w:r w:rsidRPr="00D37E02">
        <w:rPr>
          <w:rFonts w:ascii="Tahoma" w:eastAsia="Bookman Old Style" w:hAnsi="Tahoma" w:cs="Tahoma"/>
          <w:sz w:val="24"/>
          <w:szCs w:val="24"/>
        </w:rPr>
        <w:t>pertimbangan</w:t>
      </w:r>
      <w:bookmarkStart w:id="0" w:name="page23"/>
      <w:bookmarkEnd w:id="0"/>
      <w:proofErr w:type="spellEnd"/>
      <w:r w:rsidR="00037058">
        <w:rPr>
          <w:rFonts w:ascii="Tahoma" w:eastAsia="Bookman Old Style" w:hAnsi="Tahoma" w:cs="Tahoma"/>
          <w:sz w:val="24"/>
          <w:szCs w:val="24"/>
          <w:lang w:val="id-ID"/>
        </w:rPr>
        <w:t xml:space="preserve"> </w:t>
      </w:r>
      <w:proofErr w:type="spellStart"/>
      <w:r w:rsidRPr="00D37E02">
        <w:rPr>
          <w:rFonts w:ascii="Tahoma" w:eastAsia="Bookman Old Style" w:hAnsi="Tahoma" w:cs="Tahoma"/>
          <w:sz w:val="24"/>
          <w:szCs w:val="24"/>
        </w:rPr>
        <w:t>biaya</w:t>
      </w:r>
      <w:proofErr w:type="spellEnd"/>
      <w:r w:rsidRPr="00D37E02">
        <w:rPr>
          <w:rFonts w:ascii="Tahoma" w:eastAsia="Bookman Old Style" w:hAnsi="Tahoma" w:cs="Tahoma"/>
          <w:sz w:val="24"/>
          <w:szCs w:val="24"/>
        </w:rPr>
        <w:t xml:space="preserve"> dan </w:t>
      </w:r>
      <w:proofErr w:type="spellStart"/>
      <w:r w:rsidRPr="00D37E02">
        <w:rPr>
          <w:rFonts w:ascii="Tahoma" w:eastAsia="Bookman Old Style" w:hAnsi="Tahoma" w:cs="Tahoma"/>
          <w:sz w:val="24"/>
          <w:szCs w:val="24"/>
        </w:rPr>
        <w:t>tingkat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kesulitan</w:t>
      </w:r>
      <w:proofErr w:type="spellEnd"/>
      <w:r w:rsidRPr="00D37E02">
        <w:rPr>
          <w:rFonts w:ascii="Tahoma" w:eastAsia="Bookman Old Style" w:hAnsi="Tahoma" w:cs="Tahoma"/>
          <w:sz w:val="24"/>
          <w:szCs w:val="24"/>
        </w:rPr>
        <w:t xml:space="preserve"> yang </w:t>
      </w:r>
      <w:proofErr w:type="spellStart"/>
      <w:r w:rsidRPr="00D37E02">
        <w:rPr>
          <w:rFonts w:ascii="Tahoma" w:eastAsia="Bookman Old Style" w:hAnsi="Tahoma" w:cs="Tahoma"/>
          <w:sz w:val="24"/>
          <w:szCs w:val="24"/>
        </w:rPr>
        <w:t>cukup</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tinggi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dalam</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mengukur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indikator</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dampak</w:t>
      </w:r>
      <w:proofErr w:type="spellEnd"/>
      <w:r w:rsidRPr="00D37E02">
        <w:rPr>
          <w:rFonts w:ascii="Tahoma" w:eastAsia="Bookman Old Style" w:hAnsi="Tahoma" w:cs="Tahoma"/>
          <w:sz w:val="24"/>
          <w:szCs w:val="24"/>
        </w:rPr>
        <w:t xml:space="preserve">. </w:t>
      </w:r>
    </w:p>
    <w:p w14:paraId="6BD52052" w14:textId="77777777" w:rsidR="00E77BF4" w:rsidRPr="00D37E02" w:rsidRDefault="00E77BF4" w:rsidP="00037058">
      <w:pPr>
        <w:spacing w:line="359" w:lineRule="auto"/>
        <w:ind w:left="421"/>
        <w:jc w:val="both"/>
        <w:rPr>
          <w:rFonts w:ascii="Tahoma" w:hAnsi="Tahoma" w:cs="Tahoma"/>
          <w:sz w:val="24"/>
          <w:szCs w:val="24"/>
        </w:rPr>
      </w:pPr>
      <w:proofErr w:type="spellStart"/>
      <w:r w:rsidRPr="00D37E02">
        <w:rPr>
          <w:rFonts w:ascii="Tahoma" w:eastAsia="Bookman Old Style" w:hAnsi="Tahoma" w:cs="Tahoma"/>
          <w:sz w:val="24"/>
          <w:szCs w:val="24"/>
        </w:rPr>
        <w:t>Berikut</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ini</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capaian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kinerja</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sasaran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Dinas</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Lingkungan</w:t>
      </w:r>
      <w:proofErr w:type="spellEnd"/>
      <w:r w:rsidRPr="00D37E02">
        <w:rPr>
          <w:rFonts w:ascii="Tahoma" w:eastAsia="Bookman Old Style" w:hAnsi="Tahoma" w:cs="Tahoma"/>
          <w:sz w:val="24"/>
          <w:szCs w:val="24"/>
        </w:rPr>
        <w:t xml:space="preserve"> </w:t>
      </w:r>
      <w:proofErr w:type="spellStart"/>
      <w:r w:rsidRPr="00D37E02">
        <w:rPr>
          <w:rFonts w:ascii="Tahoma" w:eastAsia="Bookman Old Style" w:hAnsi="Tahoma" w:cs="Tahoma"/>
          <w:sz w:val="24"/>
          <w:szCs w:val="24"/>
        </w:rPr>
        <w:t>Hidup</w:t>
      </w:r>
      <w:proofErr w:type="spellEnd"/>
      <w:r w:rsidRPr="00D37E02">
        <w:rPr>
          <w:rFonts w:ascii="Tahoma" w:eastAsia="Bookman Old Style" w:hAnsi="Tahoma" w:cs="Tahoma"/>
          <w:sz w:val="24"/>
          <w:szCs w:val="24"/>
        </w:rPr>
        <w:t xml:space="preserve"> </w:t>
      </w:r>
      <w:r w:rsidR="00037058">
        <w:rPr>
          <w:rFonts w:ascii="Tahoma" w:eastAsia="Bookman Old Style" w:hAnsi="Tahoma" w:cs="Tahoma"/>
          <w:sz w:val="24"/>
          <w:szCs w:val="24"/>
          <w:lang w:val="id-ID"/>
        </w:rPr>
        <w:t xml:space="preserve">dan Pengelolaan Sampah Kabupaten Brebes </w:t>
      </w:r>
      <w:proofErr w:type="spellStart"/>
      <w:r w:rsidRPr="00D37E02">
        <w:rPr>
          <w:rFonts w:ascii="Tahoma" w:eastAsia="Bookman Old Style" w:hAnsi="Tahoma" w:cs="Tahoma"/>
          <w:sz w:val="24"/>
          <w:szCs w:val="24"/>
        </w:rPr>
        <w:t>Tahun</w:t>
      </w:r>
      <w:proofErr w:type="spellEnd"/>
      <w:r w:rsidRPr="00D37E02">
        <w:rPr>
          <w:rFonts w:ascii="Tahoma" w:eastAsia="Bookman Old Style" w:hAnsi="Tahoma" w:cs="Tahoma"/>
          <w:sz w:val="24"/>
          <w:szCs w:val="24"/>
        </w:rPr>
        <w:t xml:space="preserve"> 201</w:t>
      </w:r>
      <w:r w:rsidR="00037058">
        <w:rPr>
          <w:rFonts w:ascii="Tahoma" w:eastAsia="Bookman Old Style" w:hAnsi="Tahoma" w:cs="Tahoma"/>
          <w:sz w:val="24"/>
          <w:szCs w:val="24"/>
          <w:lang w:val="id-ID"/>
        </w:rPr>
        <w:t xml:space="preserve">9, sebagai berikut </w:t>
      </w:r>
      <w:r w:rsidRPr="00D37E02">
        <w:rPr>
          <w:rFonts w:ascii="Tahoma" w:eastAsia="Bookman Old Style" w:hAnsi="Tahoma" w:cs="Tahoma"/>
          <w:sz w:val="24"/>
          <w:szCs w:val="24"/>
        </w:rPr>
        <w:t>:</w:t>
      </w:r>
    </w:p>
    <w:p w14:paraId="0A084B3F" w14:textId="77777777" w:rsidR="00142A32" w:rsidRDefault="00142A32" w:rsidP="002368A9">
      <w:pPr>
        <w:spacing w:after="0"/>
        <w:ind w:left="432"/>
        <w:jc w:val="center"/>
        <w:rPr>
          <w:rFonts w:ascii="Tahoma" w:eastAsia="Bookman Old Style" w:hAnsi="Tahoma" w:cs="Tahoma"/>
          <w:b/>
          <w:bCs/>
          <w:sz w:val="24"/>
          <w:szCs w:val="24"/>
        </w:rPr>
      </w:pPr>
    </w:p>
    <w:p w14:paraId="07BA2750" w14:textId="34FDDCB1" w:rsidR="00F63CE0" w:rsidRDefault="00F63CE0" w:rsidP="002368A9">
      <w:pPr>
        <w:spacing w:after="0"/>
        <w:ind w:left="432"/>
        <w:jc w:val="center"/>
        <w:rPr>
          <w:rFonts w:ascii="Tahoma" w:eastAsia="Bookman Old Style" w:hAnsi="Tahoma" w:cs="Tahoma"/>
          <w:b/>
          <w:bCs/>
          <w:sz w:val="24"/>
          <w:szCs w:val="24"/>
          <w:lang w:val="id-ID"/>
        </w:rPr>
      </w:pPr>
      <w:proofErr w:type="spellStart"/>
      <w:r w:rsidRPr="00D37E02">
        <w:rPr>
          <w:rFonts w:ascii="Tahoma" w:eastAsia="Bookman Old Style" w:hAnsi="Tahoma" w:cs="Tahoma"/>
          <w:b/>
          <w:bCs/>
          <w:sz w:val="24"/>
          <w:szCs w:val="24"/>
        </w:rPr>
        <w:t>Tabel</w:t>
      </w:r>
      <w:proofErr w:type="spellEnd"/>
      <w:r w:rsidRPr="00D37E02">
        <w:rPr>
          <w:rFonts w:ascii="Tahoma" w:eastAsia="Bookman Old Style" w:hAnsi="Tahoma" w:cs="Tahoma"/>
          <w:b/>
          <w:bCs/>
          <w:sz w:val="24"/>
          <w:szCs w:val="24"/>
        </w:rPr>
        <w:t xml:space="preserve"> 3.</w:t>
      </w:r>
      <w:r>
        <w:rPr>
          <w:rFonts w:ascii="Tahoma" w:eastAsia="Bookman Old Style" w:hAnsi="Tahoma" w:cs="Tahoma"/>
          <w:b/>
          <w:bCs/>
          <w:sz w:val="24"/>
          <w:szCs w:val="24"/>
          <w:lang w:val="id-ID"/>
        </w:rPr>
        <w:t>2</w:t>
      </w:r>
    </w:p>
    <w:p w14:paraId="0B82D58C" w14:textId="573D48AB" w:rsidR="00F63CE0" w:rsidRDefault="00F63CE0" w:rsidP="002368A9">
      <w:pPr>
        <w:spacing w:after="0"/>
        <w:ind w:left="432"/>
        <w:jc w:val="center"/>
        <w:rPr>
          <w:rFonts w:ascii="Tahoma" w:eastAsia="Bookman Old Style" w:hAnsi="Tahoma" w:cs="Tahoma"/>
          <w:b/>
          <w:bCs/>
          <w:sz w:val="24"/>
          <w:szCs w:val="24"/>
          <w:lang w:val="id-ID"/>
        </w:rPr>
      </w:pPr>
      <w:r>
        <w:rPr>
          <w:rFonts w:ascii="Tahoma" w:eastAsia="Bookman Old Style" w:hAnsi="Tahoma" w:cs="Tahoma"/>
          <w:b/>
          <w:bCs/>
          <w:sz w:val="24"/>
          <w:szCs w:val="24"/>
          <w:lang w:val="id-ID"/>
        </w:rPr>
        <w:t xml:space="preserve">Capaian Kinerja </w:t>
      </w:r>
      <w:r w:rsidR="00C62FB2">
        <w:rPr>
          <w:rFonts w:ascii="Tahoma" w:eastAsia="Bookman Old Style" w:hAnsi="Tahoma" w:cs="Tahoma"/>
          <w:b/>
          <w:bCs/>
          <w:sz w:val="24"/>
          <w:szCs w:val="24"/>
          <w:lang w:val="id-ID"/>
        </w:rPr>
        <w:t>Sasaran Strategis Tahun 2019</w:t>
      </w:r>
    </w:p>
    <w:p w14:paraId="65199F8F" w14:textId="7B3B544C" w:rsidR="002368A9" w:rsidRDefault="002368A9" w:rsidP="002368A9">
      <w:pPr>
        <w:spacing w:after="0"/>
        <w:ind w:left="432"/>
        <w:jc w:val="center"/>
        <w:rPr>
          <w:rFonts w:ascii="Tahoma" w:hAnsi="Tahoma" w:cs="Tahoma"/>
          <w:sz w:val="24"/>
          <w:szCs w:val="24"/>
        </w:rPr>
      </w:pPr>
    </w:p>
    <w:p w14:paraId="2E1DF274" w14:textId="77777777" w:rsidR="00142A32" w:rsidRPr="00D37E02" w:rsidRDefault="00142A32" w:rsidP="002368A9">
      <w:pPr>
        <w:spacing w:after="0"/>
        <w:ind w:left="432"/>
        <w:jc w:val="center"/>
        <w:rPr>
          <w:rFonts w:ascii="Tahoma" w:hAnsi="Tahoma" w:cs="Tahoma"/>
          <w:sz w:val="24"/>
          <w:szCs w:val="24"/>
        </w:rPr>
      </w:pPr>
    </w:p>
    <w:tbl>
      <w:tblPr>
        <w:tblStyle w:val="TableGrid"/>
        <w:tblW w:w="9923" w:type="dxa"/>
        <w:tblInd w:w="250" w:type="dxa"/>
        <w:tblLook w:val="04A0" w:firstRow="1" w:lastRow="0" w:firstColumn="1" w:lastColumn="0" w:noHBand="0" w:noVBand="1"/>
      </w:tblPr>
      <w:tblGrid>
        <w:gridCol w:w="1843"/>
        <w:gridCol w:w="1843"/>
        <w:gridCol w:w="892"/>
        <w:gridCol w:w="1096"/>
        <w:gridCol w:w="1174"/>
        <w:gridCol w:w="1549"/>
        <w:gridCol w:w="1526"/>
      </w:tblGrid>
      <w:tr w:rsidR="000C33E0" w:rsidRPr="003108F3" w14:paraId="7CD4A57D" w14:textId="77777777" w:rsidTr="00C62FB2">
        <w:tc>
          <w:tcPr>
            <w:tcW w:w="1843" w:type="dxa"/>
            <w:vAlign w:val="center"/>
          </w:tcPr>
          <w:p w14:paraId="0A01E479" w14:textId="77777777" w:rsidR="000C33E0" w:rsidRPr="003F2600" w:rsidRDefault="000C33E0" w:rsidP="000C33E0">
            <w:pPr>
              <w:pStyle w:val="ListParagraph"/>
              <w:tabs>
                <w:tab w:val="left" w:pos="851"/>
                <w:tab w:val="left" w:pos="1985"/>
              </w:tabs>
              <w:ind w:left="0"/>
              <w:jc w:val="center"/>
              <w:rPr>
                <w:rFonts w:ascii="Tahoma" w:hAnsi="Tahoma" w:cs="Tahoma"/>
              </w:rPr>
            </w:pPr>
            <w:proofErr w:type="spellStart"/>
            <w:r w:rsidRPr="003F2600">
              <w:rPr>
                <w:rFonts w:ascii="Tahoma" w:hAnsi="Tahoma" w:cs="Tahoma"/>
              </w:rPr>
              <w:t>Sasaran</w:t>
            </w:r>
            <w:proofErr w:type="spellEnd"/>
          </w:p>
          <w:p w14:paraId="039CB6FA" w14:textId="05A6B054" w:rsidR="000C33E0" w:rsidRPr="003F2600" w:rsidRDefault="000C33E0" w:rsidP="000C33E0">
            <w:pPr>
              <w:pStyle w:val="ListParagraph"/>
              <w:tabs>
                <w:tab w:val="left" w:pos="851"/>
                <w:tab w:val="left" w:pos="1985"/>
              </w:tabs>
              <w:ind w:left="0"/>
              <w:jc w:val="center"/>
              <w:rPr>
                <w:rFonts w:ascii="Tahoma" w:hAnsi="Tahoma" w:cs="Tahoma"/>
                <w:sz w:val="20"/>
                <w:szCs w:val="20"/>
                <w:lang w:val="id-ID"/>
              </w:rPr>
            </w:pPr>
            <w:proofErr w:type="spellStart"/>
            <w:r w:rsidRPr="003F2600">
              <w:rPr>
                <w:rFonts w:ascii="Tahoma" w:hAnsi="Tahoma" w:cs="Tahoma"/>
              </w:rPr>
              <w:t>Strategis</w:t>
            </w:r>
            <w:proofErr w:type="spellEnd"/>
          </w:p>
        </w:tc>
        <w:tc>
          <w:tcPr>
            <w:tcW w:w="1843" w:type="dxa"/>
            <w:vAlign w:val="center"/>
          </w:tcPr>
          <w:p w14:paraId="06E595F9" w14:textId="77777777" w:rsidR="000C33E0" w:rsidRPr="003F2600" w:rsidRDefault="000C33E0" w:rsidP="000C33E0">
            <w:pPr>
              <w:pStyle w:val="ListParagraph"/>
              <w:tabs>
                <w:tab w:val="left" w:pos="851"/>
                <w:tab w:val="left" w:pos="1985"/>
              </w:tabs>
              <w:ind w:left="0"/>
              <w:jc w:val="center"/>
              <w:rPr>
                <w:rFonts w:ascii="Tahoma" w:hAnsi="Tahoma" w:cs="Tahoma"/>
              </w:rPr>
            </w:pPr>
            <w:proofErr w:type="spellStart"/>
            <w:r w:rsidRPr="003F2600">
              <w:rPr>
                <w:rFonts w:ascii="Tahoma" w:hAnsi="Tahoma" w:cs="Tahoma"/>
              </w:rPr>
              <w:t>Indikator</w:t>
            </w:r>
            <w:proofErr w:type="spellEnd"/>
          </w:p>
          <w:p w14:paraId="407AC2D8" w14:textId="30B7156D" w:rsidR="000C33E0" w:rsidRPr="003F2600" w:rsidRDefault="000C33E0" w:rsidP="000C33E0">
            <w:pPr>
              <w:pStyle w:val="ListParagraph"/>
              <w:tabs>
                <w:tab w:val="left" w:pos="851"/>
                <w:tab w:val="left" w:pos="1985"/>
              </w:tabs>
              <w:ind w:left="0"/>
              <w:jc w:val="center"/>
              <w:rPr>
                <w:rFonts w:ascii="Tahoma" w:hAnsi="Tahoma" w:cs="Tahoma"/>
                <w:sz w:val="20"/>
                <w:szCs w:val="20"/>
              </w:rPr>
            </w:pPr>
            <w:proofErr w:type="spellStart"/>
            <w:r w:rsidRPr="003F2600">
              <w:rPr>
                <w:rFonts w:ascii="Tahoma" w:hAnsi="Tahoma" w:cs="Tahoma"/>
              </w:rPr>
              <w:t>Kinerja</w:t>
            </w:r>
            <w:proofErr w:type="spellEnd"/>
          </w:p>
        </w:tc>
        <w:tc>
          <w:tcPr>
            <w:tcW w:w="892" w:type="dxa"/>
            <w:vAlign w:val="center"/>
          </w:tcPr>
          <w:p w14:paraId="4091A33F" w14:textId="5A466028" w:rsidR="000C33E0" w:rsidRPr="003F2600" w:rsidRDefault="000C33E0" w:rsidP="000C33E0">
            <w:pPr>
              <w:pStyle w:val="ListParagraph"/>
              <w:tabs>
                <w:tab w:val="left" w:pos="851"/>
                <w:tab w:val="left" w:pos="1985"/>
              </w:tabs>
              <w:ind w:left="0"/>
              <w:jc w:val="center"/>
              <w:rPr>
                <w:rFonts w:ascii="Tahoma" w:hAnsi="Tahoma" w:cs="Tahoma"/>
                <w:sz w:val="20"/>
                <w:szCs w:val="20"/>
              </w:rPr>
            </w:pPr>
            <w:r w:rsidRPr="003F2600">
              <w:rPr>
                <w:rFonts w:ascii="Tahoma" w:hAnsi="Tahoma" w:cs="Tahoma"/>
              </w:rPr>
              <w:t>Target</w:t>
            </w:r>
          </w:p>
        </w:tc>
        <w:tc>
          <w:tcPr>
            <w:tcW w:w="1096" w:type="dxa"/>
            <w:vAlign w:val="center"/>
          </w:tcPr>
          <w:p w14:paraId="2E308C5E" w14:textId="370D392E" w:rsidR="000C33E0" w:rsidRPr="003F2600" w:rsidRDefault="000C33E0" w:rsidP="000C33E0">
            <w:pPr>
              <w:pStyle w:val="ListParagraph"/>
              <w:tabs>
                <w:tab w:val="left" w:pos="851"/>
                <w:tab w:val="left" w:pos="1985"/>
              </w:tabs>
              <w:ind w:left="0"/>
              <w:jc w:val="center"/>
              <w:rPr>
                <w:rFonts w:ascii="Tahoma" w:hAnsi="Tahoma" w:cs="Tahoma"/>
                <w:sz w:val="20"/>
                <w:szCs w:val="20"/>
              </w:rPr>
            </w:pPr>
            <w:proofErr w:type="spellStart"/>
            <w:r w:rsidRPr="003F2600">
              <w:rPr>
                <w:rFonts w:ascii="Tahoma" w:hAnsi="Tahoma" w:cs="Tahoma"/>
              </w:rPr>
              <w:t>Realisasi</w:t>
            </w:r>
            <w:proofErr w:type="spellEnd"/>
          </w:p>
        </w:tc>
        <w:tc>
          <w:tcPr>
            <w:tcW w:w="1174" w:type="dxa"/>
            <w:vAlign w:val="center"/>
          </w:tcPr>
          <w:p w14:paraId="1785BBE1" w14:textId="60B41404" w:rsidR="000C33E0" w:rsidRPr="003F2600" w:rsidRDefault="000C33E0" w:rsidP="000C33E0">
            <w:pPr>
              <w:pStyle w:val="ListParagraph"/>
              <w:tabs>
                <w:tab w:val="left" w:pos="851"/>
                <w:tab w:val="left" w:pos="1985"/>
              </w:tabs>
              <w:ind w:left="0"/>
              <w:jc w:val="center"/>
              <w:rPr>
                <w:rFonts w:ascii="Tahoma" w:hAnsi="Tahoma" w:cs="Tahoma"/>
                <w:sz w:val="20"/>
                <w:szCs w:val="20"/>
              </w:rPr>
            </w:pPr>
            <w:r w:rsidRPr="003F2600">
              <w:rPr>
                <w:rFonts w:ascii="Tahoma" w:hAnsi="Tahoma" w:cs="Tahoma"/>
              </w:rPr>
              <w:t xml:space="preserve">% </w:t>
            </w:r>
            <w:proofErr w:type="spellStart"/>
            <w:r w:rsidRPr="003F2600">
              <w:rPr>
                <w:rFonts w:ascii="Tahoma" w:hAnsi="Tahoma" w:cs="Tahoma"/>
              </w:rPr>
              <w:t>Capaian</w:t>
            </w:r>
            <w:proofErr w:type="spellEnd"/>
          </w:p>
        </w:tc>
        <w:tc>
          <w:tcPr>
            <w:tcW w:w="1549" w:type="dxa"/>
            <w:vAlign w:val="center"/>
          </w:tcPr>
          <w:p w14:paraId="1B1B9107" w14:textId="3282C3AE" w:rsidR="000C33E0" w:rsidRPr="003F2600" w:rsidRDefault="000C33E0" w:rsidP="000C33E0">
            <w:pPr>
              <w:pStyle w:val="ListParagraph"/>
              <w:tabs>
                <w:tab w:val="left" w:pos="851"/>
                <w:tab w:val="left" w:pos="1985"/>
              </w:tabs>
              <w:ind w:left="0"/>
              <w:jc w:val="center"/>
              <w:rPr>
                <w:rFonts w:ascii="Tahoma" w:hAnsi="Tahoma" w:cs="Tahoma"/>
                <w:sz w:val="20"/>
                <w:szCs w:val="20"/>
              </w:rPr>
            </w:pPr>
            <w:r w:rsidRPr="003F2600">
              <w:rPr>
                <w:rFonts w:ascii="Tahoma" w:hAnsi="Tahoma" w:cs="Tahoma"/>
              </w:rPr>
              <w:t xml:space="preserve">Target </w:t>
            </w:r>
            <w:proofErr w:type="spellStart"/>
            <w:r w:rsidRPr="003F2600">
              <w:rPr>
                <w:rFonts w:ascii="Tahoma" w:hAnsi="Tahoma" w:cs="Tahoma"/>
              </w:rPr>
              <w:t>akhir</w:t>
            </w:r>
            <w:proofErr w:type="spellEnd"/>
            <w:r w:rsidRPr="003F2600">
              <w:rPr>
                <w:rFonts w:ascii="Tahoma" w:hAnsi="Tahoma" w:cs="Tahoma"/>
              </w:rPr>
              <w:t xml:space="preserve"> </w:t>
            </w:r>
            <w:proofErr w:type="spellStart"/>
            <w:r w:rsidRPr="003F2600">
              <w:rPr>
                <w:rFonts w:ascii="Tahoma" w:hAnsi="Tahoma" w:cs="Tahoma"/>
              </w:rPr>
              <w:t>Renstra</w:t>
            </w:r>
            <w:proofErr w:type="spellEnd"/>
          </w:p>
        </w:tc>
        <w:tc>
          <w:tcPr>
            <w:tcW w:w="1526" w:type="dxa"/>
            <w:vAlign w:val="center"/>
          </w:tcPr>
          <w:p w14:paraId="5A586F2E" w14:textId="77777777" w:rsidR="000C33E0" w:rsidRPr="003F2600" w:rsidRDefault="000C33E0" w:rsidP="000C33E0">
            <w:pPr>
              <w:pStyle w:val="ListParagraph"/>
              <w:tabs>
                <w:tab w:val="left" w:pos="851"/>
                <w:tab w:val="left" w:pos="1985"/>
              </w:tabs>
              <w:ind w:left="0"/>
              <w:jc w:val="center"/>
              <w:rPr>
                <w:rFonts w:ascii="Tahoma" w:hAnsi="Tahoma" w:cs="Tahoma"/>
                <w:sz w:val="18"/>
                <w:szCs w:val="18"/>
              </w:rPr>
            </w:pPr>
            <w:r w:rsidRPr="003F2600">
              <w:rPr>
                <w:rFonts w:ascii="Tahoma" w:hAnsi="Tahoma" w:cs="Tahoma"/>
                <w:sz w:val="18"/>
                <w:szCs w:val="18"/>
              </w:rPr>
              <w:t>%</w:t>
            </w:r>
          </w:p>
          <w:p w14:paraId="4EADCE6A" w14:textId="5E277B78" w:rsidR="000C33E0" w:rsidRPr="003F2600" w:rsidRDefault="000C33E0" w:rsidP="000C33E0">
            <w:pPr>
              <w:pStyle w:val="ListParagraph"/>
              <w:tabs>
                <w:tab w:val="left" w:pos="851"/>
                <w:tab w:val="left" w:pos="1985"/>
              </w:tabs>
              <w:ind w:left="0"/>
              <w:jc w:val="center"/>
              <w:rPr>
                <w:rFonts w:ascii="Tahoma" w:hAnsi="Tahoma" w:cs="Tahoma"/>
                <w:sz w:val="20"/>
                <w:szCs w:val="20"/>
              </w:rPr>
            </w:pPr>
            <w:proofErr w:type="spellStart"/>
            <w:r w:rsidRPr="003F2600">
              <w:rPr>
                <w:rFonts w:ascii="Tahoma" w:hAnsi="Tahoma" w:cs="Tahoma"/>
                <w:sz w:val="18"/>
                <w:szCs w:val="18"/>
              </w:rPr>
              <w:t>Capaian</w:t>
            </w:r>
            <w:proofErr w:type="spellEnd"/>
            <w:r w:rsidRPr="003F2600">
              <w:rPr>
                <w:rFonts w:ascii="Tahoma" w:hAnsi="Tahoma" w:cs="Tahoma"/>
                <w:sz w:val="18"/>
                <w:szCs w:val="18"/>
              </w:rPr>
              <w:t xml:space="preserve"> </w:t>
            </w:r>
            <w:proofErr w:type="spellStart"/>
            <w:r w:rsidR="000C50D2" w:rsidRPr="003F2600">
              <w:rPr>
                <w:rFonts w:ascii="Tahoma" w:hAnsi="Tahoma" w:cs="Tahoma"/>
                <w:sz w:val="18"/>
                <w:szCs w:val="18"/>
              </w:rPr>
              <w:t>tahun</w:t>
            </w:r>
            <w:proofErr w:type="spellEnd"/>
            <w:r w:rsidR="000C50D2" w:rsidRPr="003F2600">
              <w:rPr>
                <w:rFonts w:ascii="Tahoma" w:hAnsi="Tahoma" w:cs="Tahoma"/>
                <w:sz w:val="18"/>
                <w:szCs w:val="18"/>
              </w:rPr>
              <w:t xml:space="preserve"> </w:t>
            </w:r>
            <w:proofErr w:type="spellStart"/>
            <w:r w:rsidR="000C50D2" w:rsidRPr="003F2600">
              <w:rPr>
                <w:rFonts w:ascii="Tahoma" w:hAnsi="Tahoma" w:cs="Tahoma"/>
                <w:sz w:val="18"/>
                <w:szCs w:val="18"/>
              </w:rPr>
              <w:t>sebelumnya</w:t>
            </w:r>
            <w:proofErr w:type="spellEnd"/>
            <w:r w:rsidR="000C50D2" w:rsidRPr="003F2600">
              <w:rPr>
                <w:rFonts w:ascii="Tahoma" w:hAnsi="Tahoma" w:cs="Tahoma"/>
                <w:sz w:val="18"/>
                <w:szCs w:val="18"/>
              </w:rPr>
              <w:t xml:space="preserve"> </w:t>
            </w:r>
            <w:r w:rsidRPr="003F2600">
              <w:rPr>
                <w:rFonts w:ascii="Tahoma" w:hAnsi="Tahoma" w:cs="Tahoma"/>
                <w:sz w:val="18"/>
                <w:szCs w:val="18"/>
              </w:rPr>
              <w:t>(201</w:t>
            </w:r>
            <w:r w:rsidR="000C50D2" w:rsidRPr="003F2600">
              <w:rPr>
                <w:rFonts w:ascii="Tahoma" w:hAnsi="Tahoma" w:cs="Tahoma"/>
                <w:sz w:val="18"/>
                <w:szCs w:val="18"/>
              </w:rPr>
              <w:t>8</w:t>
            </w:r>
            <w:r w:rsidRPr="003F2600">
              <w:rPr>
                <w:rFonts w:ascii="Tahoma" w:hAnsi="Tahoma" w:cs="Tahoma"/>
                <w:sz w:val="18"/>
                <w:szCs w:val="18"/>
              </w:rPr>
              <w:t>)</w:t>
            </w:r>
          </w:p>
        </w:tc>
      </w:tr>
      <w:tr w:rsidR="00F63CE0" w:rsidRPr="003108F3" w14:paraId="29661635" w14:textId="77777777" w:rsidTr="00C62FB2">
        <w:tc>
          <w:tcPr>
            <w:tcW w:w="1843" w:type="dxa"/>
          </w:tcPr>
          <w:p w14:paraId="04DDA101"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(1)</w:t>
            </w:r>
          </w:p>
        </w:tc>
        <w:tc>
          <w:tcPr>
            <w:tcW w:w="1843" w:type="dxa"/>
          </w:tcPr>
          <w:p w14:paraId="457648C1"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(2)</w:t>
            </w:r>
          </w:p>
        </w:tc>
        <w:tc>
          <w:tcPr>
            <w:tcW w:w="892" w:type="dxa"/>
          </w:tcPr>
          <w:p w14:paraId="65D1E017"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(3)</w:t>
            </w:r>
          </w:p>
        </w:tc>
        <w:tc>
          <w:tcPr>
            <w:tcW w:w="1096" w:type="dxa"/>
          </w:tcPr>
          <w:p w14:paraId="3F8EB33D"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(4)</w:t>
            </w:r>
          </w:p>
        </w:tc>
        <w:tc>
          <w:tcPr>
            <w:tcW w:w="1174" w:type="dxa"/>
          </w:tcPr>
          <w:p w14:paraId="607EFFAD"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(5)</w:t>
            </w:r>
          </w:p>
        </w:tc>
        <w:tc>
          <w:tcPr>
            <w:tcW w:w="1549" w:type="dxa"/>
          </w:tcPr>
          <w:p w14:paraId="03238BDC"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(6)</w:t>
            </w:r>
          </w:p>
        </w:tc>
        <w:tc>
          <w:tcPr>
            <w:tcW w:w="1526" w:type="dxa"/>
          </w:tcPr>
          <w:p w14:paraId="05B91BA4" w14:textId="77777777" w:rsidR="00F63CE0" w:rsidRPr="003F2600" w:rsidRDefault="00F63CE0" w:rsidP="00CE38AE">
            <w:pPr>
              <w:pStyle w:val="ListParagraph"/>
              <w:tabs>
                <w:tab w:val="left" w:pos="851"/>
                <w:tab w:val="left" w:pos="1985"/>
              </w:tabs>
              <w:spacing w:line="360" w:lineRule="auto"/>
              <w:ind w:left="0"/>
              <w:jc w:val="center"/>
              <w:rPr>
                <w:rFonts w:ascii="Tahoma" w:hAnsi="Tahoma" w:cs="Tahoma"/>
                <w:sz w:val="20"/>
                <w:szCs w:val="20"/>
              </w:rPr>
            </w:pPr>
            <w:r w:rsidRPr="003F2600">
              <w:rPr>
                <w:rFonts w:ascii="Tahoma" w:hAnsi="Tahoma" w:cs="Tahoma"/>
                <w:sz w:val="20"/>
                <w:szCs w:val="20"/>
              </w:rPr>
              <w:t>(7)</w:t>
            </w:r>
          </w:p>
        </w:tc>
      </w:tr>
      <w:tr w:rsidR="00C62FB2" w:rsidRPr="003108F3" w14:paraId="28BEB247" w14:textId="77777777" w:rsidTr="00C62FB2">
        <w:tc>
          <w:tcPr>
            <w:tcW w:w="1843" w:type="dxa"/>
          </w:tcPr>
          <w:p w14:paraId="4C6EBF7E" w14:textId="77777777" w:rsidR="00C62FB2" w:rsidRPr="00A700A5" w:rsidRDefault="00C62FB2" w:rsidP="00C62FB2">
            <w:pPr>
              <w:pStyle w:val="ListParagraph"/>
              <w:tabs>
                <w:tab w:val="left" w:pos="1610"/>
              </w:tabs>
              <w:spacing w:line="276" w:lineRule="auto"/>
              <w:ind w:left="0"/>
              <w:jc w:val="both"/>
              <w:rPr>
                <w:rFonts w:ascii="Arial" w:hAnsi="Arial" w:cs="Arial"/>
              </w:rPr>
            </w:pPr>
            <w:proofErr w:type="spellStart"/>
            <w:r>
              <w:rPr>
                <w:rFonts w:ascii="Arial" w:hAnsi="Arial" w:cs="Arial"/>
              </w:rPr>
              <w:t>Menurunnya</w:t>
            </w:r>
            <w:proofErr w:type="spellEnd"/>
            <w:r>
              <w:rPr>
                <w:rFonts w:ascii="Arial" w:hAnsi="Arial" w:cs="Arial"/>
              </w:rPr>
              <w:t xml:space="preserve"> </w:t>
            </w:r>
            <w:proofErr w:type="spellStart"/>
            <w:r>
              <w:rPr>
                <w:rFonts w:ascii="Arial" w:hAnsi="Arial" w:cs="Arial"/>
              </w:rPr>
              <w:t>pencemaran</w:t>
            </w:r>
            <w:proofErr w:type="spellEnd"/>
            <w:r>
              <w:rPr>
                <w:rFonts w:ascii="Arial" w:hAnsi="Arial" w:cs="Arial"/>
              </w:rPr>
              <w:t xml:space="preserve"> air</w:t>
            </w:r>
          </w:p>
        </w:tc>
        <w:tc>
          <w:tcPr>
            <w:tcW w:w="1843" w:type="dxa"/>
          </w:tcPr>
          <w:p w14:paraId="4FB523F8" w14:textId="77777777" w:rsidR="00C62FB2" w:rsidRDefault="00C62FB2" w:rsidP="00C62FB2">
            <w:pPr>
              <w:pStyle w:val="ListParagraph"/>
              <w:tabs>
                <w:tab w:val="left" w:pos="1610"/>
              </w:tabs>
              <w:spacing w:line="276" w:lineRule="auto"/>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penurunan</w:t>
            </w:r>
            <w:proofErr w:type="spellEnd"/>
            <w:r>
              <w:rPr>
                <w:rFonts w:ascii="Arial" w:hAnsi="Arial" w:cs="Arial"/>
              </w:rPr>
              <w:t xml:space="preserve"> indicator </w:t>
            </w:r>
            <w:proofErr w:type="spellStart"/>
            <w:r>
              <w:rPr>
                <w:rFonts w:ascii="Arial" w:hAnsi="Arial" w:cs="Arial"/>
              </w:rPr>
              <w:t>pencemaran</w:t>
            </w:r>
            <w:proofErr w:type="spellEnd"/>
            <w:r>
              <w:rPr>
                <w:rFonts w:ascii="Arial" w:hAnsi="Arial" w:cs="Arial"/>
              </w:rPr>
              <w:t xml:space="preserve"> air (BOD, COD, TSS, TDS) %</w:t>
            </w:r>
          </w:p>
        </w:tc>
        <w:tc>
          <w:tcPr>
            <w:tcW w:w="892" w:type="dxa"/>
          </w:tcPr>
          <w:p w14:paraId="7331C57F" w14:textId="77777777" w:rsidR="00C62FB2" w:rsidRDefault="00C62FB2" w:rsidP="00C62FB2">
            <w:pPr>
              <w:pStyle w:val="ListParagraph"/>
              <w:tabs>
                <w:tab w:val="left" w:pos="1610"/>
              </w:tabs>
              <w:spacing w:line="276" w:lineRule="auto"/>
              <w:ind w:left="0"/>
              <w:jc w:val="center"/>
              <w:rPr>
                <w:rFonts w:ascii="Arial" w:hAnsi="Arial" w:cs="Arial"/>
              </w:rPr>
            </w:pPr>
            <w:r>
              <w:rPr>
                <w:rFonts w:ascii="Arial" w:hAnsi="Arial" w:cs="Arial"/>
              </w:rPr>
              <w:t>30</w:t>
            </w:r>
          </w:p>
        </w:tc>
        <w:tc>
          <w:tcPr>
            <w:tcW w:w="1096" w:type="dxa"/>
          </w:tcPr>
          <w:p w14:paraId="57728243" w14:textId="7B7688F2" w:rsidR="00C62FB2" w:rsidRPr="00C62FB2" w:rsidRDefault="000C33E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1</w:t>
            </w:r>
            <w:r w:rsidR="000C50D2">
              <w:rPr>
                <w:rFonts w:ascii="Tahoma" w:hAnsi="Tahoma" w:cs="Tahoma"/>
                <w:sz w:val="20"/>
                <w:szCs w:val="20"/>
              </w:rPr>
              <w:t>0</w:t>
            </w:r>
            <w:r>
              <w:rPr>
                <w:rFonts w:ascii="Tahoma" w:hAnsi="Tahoma" w:cs="Tahoma"/>
                <w:sz w:val="20"/>
                <w:szCs w:val="20"/>
              </w:rPr>
              <w:t>,</w:t>
            </w:r>
            <w:r w:rsidR="000C50D2">
              <w:rPr>
                <w:rFonts w:ascii="Tahoma" w:hAnsi="Tahoma" w:cs="Tahoma"/>
                <w:sz w:val="20"/>
                <w:szCs w:val="20"/>
              </w:rPr>
              <w:t>89</w:t>
            </w:r>
          </w:p>
        </w:tc>
        <w:tc>
          <w:tcPr>
            <w:tcW w:w="1174" w:type="dxa"/>
          </w:tcPr>
          <w:p w14:paraId="5EFC182F" w14:textId="7CBBEF86" w:rsidR="00C62FB2" w:rsidRPr="00C62FB2" w:rsidRDefault="003F260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163,7</w:t>
            </w:r>
          </w:p>
        </w:tc>
        <w:tc>
          <w:tcPr>
            <w:tcW w:w="1549" w:type="dxa"/>
          </w:tcPr>
          <w:p w14:paraId="0838A6BC" w14:textId="34120A8C" w:rsidR="00C62FB2" w:rsidRPr="00C62FB2" w:rsidRDefault="000C33E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0</w:t>
            </w:r>
          </w:p>
        </w:tc>
        <w:tc>
          <w:tcPr>
            <w:tcW w:w="1526" w:type="dxa"/>
          </w:tcPr>
          <w:p w14:paraId="00611DBE" w14:textId="28E7337F" w:rsidR="00C62FB2" w:rsidRDefault="00DA4AD8" w:rsidP="00C62FB2">
            <w:pPr>
              <w:pStyle w:val="ListParagraph"/>
              <w:tabs>
                <w:tab w:val="left" w:pos="1610"/>
              </w:tabs>
              <w:spacing w:line="276" w:lineRule="auto"/>
              <w:ind w:left="0"/>
              <w:jc w:val="center"/>
              <w:rPr>
                <w:rFonts w:ascii="Arial" w:hAnsi="Arial" w:cs="Arial"/>
              </w:rPr>
            </w:pPr>
            <w:r>
              <w:rPr>
                <w:rFonts w:ascii="Arial" w:hAnsi="Arial" w:cs="Arial"/>
              </w:rPr>
              <w:t>-</w:t>
            </w:r>
          </w:p>
        </w:tc>
      </w:tr>
      <w:tr w:rsidR="00C62FB2" w:rsidRPr="003108F3" w14:paraId="48946E46" w14:textId="77777777" w:rsidTr="00C62FB2">
        <w:tc>
          <w:tcPr>
            <w:tcW w:w="1843" w:type="dxa"/>
          </w:tcPr>
          <w:p w14:paraId="36CA26BC" w14:textId="77777777" w:rsidR="00C62FB2" w:rsidRPr="00A700A5" w:rsidRDefault="00C62FB2" w:rsidP="00C62FB2">
            <w:pPr>
              <w:pStyle w:val="ListParagraph"/>
              <w:tabs>
                <w:tab w:val="left" w:pos="1610"/>
              </w:tabs>
              <w:spacing w:line="276" w:lineRule="auto"/>
              <w:ind w:left="0"/>
              <w:jc w:val="both"/>
              <w:rPr>
                <w:rFonts w:ascii="Arial" w:hAnsi="Arial" w:cs="Arial"/>
              </w:rPr>
            </w:pPr>
            <w:proofErr w:type="spellStart"/>
            <w:r>
              <w:rPr>
                <w:rFonts w:ascii="Arial" w:hAnsi="Arial" w:cs="Arial"/>
              </w:rPr>
              <w:t>Menurunnya</w:t>
            </w:r>
            <w:proofErr w:type="spellEnd"/>
            <w:r>
              <w:rPr>
                <w:rFonts w:ascii="Arial" w:hAnsi="Arial" w:cs="Arial"/>
              </w:rPr>
              <w:t xml:space="preserve"> </w:t>
            </w:r>
            <w:proofErr w:type="spellStart"/>
            <w:r>
              <w:rPr>
                <w:rFonts w:ascii="Arial" w:hAnsi="Arial" w:cs="Arial"/>
              </w:rPr>
              <w:t>pencemaran</w:t>
            </w:r>
            <w:proofErr w:type="spellEnd"/>
            <w:r>
              <w:rPr>
                <w:rFonts w:ascii="Arial" w:hAnsi="Arial" w:cs="Arial"/>
              </w:rPr>
              <w:t xml:space="preserve"> </w:t>
            </w:r>
            <w:proofErr w:type="spellStart"/>
            <w:r>
              <w:rPr>
                <w:rFonts w:ascii="Arial" w:hAnsi="Arial" w:cs="Arial"/>
              </w:rPr>
              <w:t>udara</w:t>
            </w:r>
            <w:proofErr w:type="spellEnd"/>
          </w:p>
        </w:tc>
        <w:tc>
          <w:tcPr>
            <w:tcW w:w="1843" w:type="dxa"/>
          </w:tcPr>
          <w:p w14:paraId="043CD377" w14:textId="77777777" w:rsidR="00C62FB2" w:rsidRDefault="00C62FB2" w:rsidP="00C62FB2">
            <w:pPr>
              <w:pStyle w:val="ListParagraph"/>
              <w:tabs>
                <w:tab w:val="left" w:pos="1610"/>
              </w:tabs>
              <w:spacing w:line="276" w:lineRule="auto"/>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penurunan</w:t>
            </w:r>
            <w:proofErr w:type="spellEnd"/>
            <w:r>
              <w:rPr>
                <w:rFonts w:ascii="Arial" w:hAnsi="Arial" w:cs="Arial"/>
              </w:rPr>
              <w:t xml:space="preserve"> </w:t>
            </w:r>
            <w:proofErr w:type="spellStart"/>
            <w:r>
              <w:rPr>
                <w:rFonts w:ascii="Arial" w:hAnsi="Arial" w:cs="Arial"/>
              </w:rPr>
              <w:t>Hidro</w:t>
            </w:r>
            <w:proofErr w:type="spellEnd"/>
            <w:r>
              <w:rPr>
                <w:rFonts w:ascii="Arial" w:hAnsi="Arial" w:cs="Arial"/>
              </w:rPr>
              <w:t xml:space="preserve"> Carbon (HC) pada </w:t>
            </w:r>
            <w:proofErr w:type="spellStart"/>
            <w:r>
              <w:rPr>
                <w:rFonts w:ascii="Arial" w:hAnsi="Arial" w:cs="Arial"/>
              </w:rPr>
              <w:t>udara</w:t>
            </w:r>
            <w:proofErr w:type="spellEnd"/>
            <w:r>
              <w:rPr>
                <w:rFonts w:ascii="Arial" w:hAnsi="Arial" w:cs="Arial"/>
              </w:rPr>
              <w:t xml:space="preserve"> ambient %</w:t>
            </w:r>
          </w:p>
        </w:tc>
        <w:tc>
          <w:tcPr>
            <w:tcW w:w="892" w:type="dxa"/>
          </w:tcPr>
          <w:p w14:paraId="2C89358D" w14:textId="77777777" w:rsidR="00C62FB2" w:rsidRDefault="00C62FB2" w:rsidP="00C62FB2">
            <w:pPr>
              <w:pStyle w:val="ListParagraph"/>
              <w:tabs>
                <w:tab w:val="left" w:pos="1610"/>
              </w:tabs>
              <w:spacing w:line="276" w:lineRule="auto"/>
              <w:ind w:left="0"/>
              <w:jc w:val="center"/>
              <w:rPr>
                <w:rFonts w:ascii="Arial" w:hAnsi="Arial" w:cs="Arial"/>
              </w:rPr>
            </w:pPr>
            <w:r>
              <w:rPr>
                <w:rFonts w:ascii="Arial" w:hAnsi="Arial" w:cs="Arial"/>
              </w:rPr>
              <w:t>60</w:t>
            </w:r>
          </w:p>
        </w:tc>
        <w:tc>
          <w:tcPr>
            <w:tcW w:w="1096" w:type="dxa"/>
          </w:tcPr>
          <w:p w14:paraId="26D83A57" w14:textId="0163E064" w:rsidR="00C62FB2" w:rsidRPr="00C62FB2" w:rsidRDefault="000C33E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2</w:t>
            </w:r>
            <w:r w:rsidR="000C50D2">
              <w:rPr>
                <w:rFonts w:ascii="Tahoma" w:hAnsi="Tahoma" w:cs="Tahoma"/>
                <w:sz w:val="20"/>
                <w:szCs w:val="20"/>
              </w:rPr>
              <w:t>5</w:t>
            </w:r>
            <w:r>
              <w:rPr>
                <w:rFonts w:ascii="Tahoma" w:hAnsi="Tahoma" w:cs="Tahoma"/>
                <w:sz w:val="20"/>
                <w:szCs w:val="20"/>
              </w:rPr>
              <w:t>,</w:t>
            </w:r>
            <w:r w:rsidR="000C50D2">
              <w:rPr>
                <w:rFonts w:ascii="Tahoma" w:hAnsi="Tahoma" w:cs="Tahoma"/>
                <w:sz w:val="20"/>
                <w:szCs w:val="20"/>
              </w:rPr>
              <w:t>46</w:t>
            </w:r>
          </w:p>
        </w:tc>
        <w:tc>
          <w:tcPr>
            <w:tcW w:w="1174" w:type="dxa"/>
          </w:tcPr>
          <w:p w14:paraId="5042E675" w14:textId="1AA666A1" w:rsidR="00C62FB2" w:rsidRPr="00C62FB2" w:rsidRDefault="003F260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157,6</w:t>
            </w:r>
          </w:p>
        </w:tc>
        <w:tc>
          <w:tcPr>
            <w:tcW w:w="1549" w:type="dxa"/>
          </w:tcPr>
          <w:p w14:paraId="319001F4" w14:textId="332B652B" w:rsidR="00C62FB2" w:rsidRPr="00C62FB2" w:rsidRDefault="000C33E0" w:rsidP="00C62FB2">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0</w:t>
            </w:r>
          </w:p>
        </w:tc>
        <w:tc>
          <w:tcPr>
            <w:tcW w:w="1526" w:type="dxa"/>
          </w:tcPr>
          <w:p w14:paraId="7CA7B33F" w14:textId="43B7C5ED" w:rsidR="00C62FB2" w:rsidRDefault="00DA4AD8" w:rsidP="00C62FB2">
            <w:pPr>
              <w:pStyle w:val="ListParagraph"/>
              <w:tabs>
                <w:tab w:val="left" w:pos="1610"/>
              </w:tabs>
              <w:spacing w:line="276" w:lineRule="auto"/>
              <w:ind w:left="0"/>
              <w:jc w:val="center"/>
              <w:rPr>
                <w:rFonts w:ascii="Arial" w:hAnsi="Arial" w:cs="Arial"/>
              </w:rPr>
            </w:pPr>
            <w:r>
              <w:rPr>
                <w:rFonts w:ascii="Arial" w:hAnsi="Arial" w:cs="Arial"/>
              </w:rPr>
              <w:t>-</w:t>
            </w:r>
          </w:p>
        </w:tc>
      </w:tr>
      <w:tr w:rsidR="00D215FC" w:rsidRPr="003108F3" w14:paraId="371F0640" w14:textId="77777777" w:rsidTr="00C62FB2">
        <w:tc>
          <w:tcPr>
            <w:tcW w:w="1843" w:type="dxa"/>
          </w:tcPr>
          <w:p w14:paraId="1BC93C17" w14:textId="3DB95CAD" w:rsidR="00D215FC" w:rsidRDefault="00D215FC" w:rsidP="00D215FC">
            <w:pPr>
              <w:pStyle w:val="ListParagraph"/>
              <w:tabs>
                <w:tab w:val="left" w:pos="1610"/>
              </w:tabs>
              <w:ind w:left="0"/>
              <w:jc w:val="both"/>
              <w:rPr>
                <w:rFonts w:ascii="Arial" w:hAnsi="Arial" w:cs="Arial"/>
              </w:rPr>
            </w:pPr>
            <w:proofErr w:type="spellStart"/>
            <w:r>
              <w:rPr>
                <w:rFonts w:ascii="Arial" w:hAnsi="Arial" w:cs="Arial"/>
              </w:rPr>
              <w:t>Pengurangan</w:t>
            </w:r>
            <w:proofErr w:type="spellEnd"/>
            <w:r>
              <w:rPr>
                <w:rFonts w:ascii="Arial" w:hAnsi="Arial" w:cs="Arial"/>
              </w:rPr>
              <w:t xml:space="preserve"> </w:t>
            </w:r>
            <w:proofErr w:type="spellStart"/>
            <w:r>
              <w:rPr>
                <w:rFonts w:ascii="Arial" w:hAnsi="Arial" w:cs="Arial"/>
              </w:rPr>
              <w:t>lahan</w:t>
            </w:r>
            <w:proofErr w:type="spellEnd"/>
            <w:r>
              <w:rPr>
                <w:rFonts w:ascii="Arial" w:hAnsi="Arial" w:cs="Arial"/>
              </w:rPr>
              <w:t xml:space="preserve"> </w:t>
            </w:r>
            <w:proofErr w:type="spellStart"/>
            <w:r>
              <w:rPr>
                <w:rFonts w:ascii="Arial" w:hAnsi="Arial" w:cs="Arial"/>
              </w:rPr>
              <w:t>kritis</w:t>
            </w:r>
            <w:proofErr w:type="spellEnd"/>
          </w:p>
        </w:tc>
        <w:tc>
          <w:tcPr>
            <w:tcW w:w="1843" w:type="dxa"/>
          </w:tcPr>
          <w:p w14:paraId="1212F1D6" w14:textId="0B252115" w:rsidR="00D215FC" w:rsidRDefault="00D215FC" w:rsidP="00D215FC">
            <w:pPr>
              <w:pStyle w:val="ListParagraph"/>
              <w:tabs>
                <w:tab w:val="left" w:pos="1610"/>
              </w:tabs>
              <w:ind w:left="0"/>
              <w:jc w:val="both"/>
              <w:rPr>
                <w:rFonts w:ascii="Arial" w:hAnsi="Arial" w:cs="Arial"/>
              </w:rPr>
            </w:pPr>
            <w:r>
              <w:rPr>
                <w:rFonts w:ascii="Arial" w:hAnsi="Arial" w:cs="Arial"/>
              </w:rPr>
              <w:t xml:space="preserve">Luas </w:t>
            </w:r>
            <w:proofErr w:type="spellStart"/>
            <w:r>
              <w:rPr>
                <w:rFonts w:ascii="Arial" w:hAnsi="Arial" w:cs="Arial"/>
              </w:rPr>
              <w:t>lahan</w:t>
            </w:r>
            <w:proofErr w:type="spellEnd"/>
            <w:r>
              <w:rPr>
                <w:rFonts w:ascii="Arial" w:hAnsi="Arial" w:cs="Arial"/>
              </w:rPr>
              <w:t xml:space="preserve"> </w:t>
            </w:r>
            <w:proofErr w:type="spellStart"/>
            <w:r>
              <w:rPr>
                <w:rFonts w:ascii="Arial" w:hAnsi="Arial" w:cs="Arial"/>
              </w:rPr>
              <w:t>kritis</w:t>
            </w:r>
            <w:proofErr w:type="spellEnd"/>
            <w:r>
              <w:rPr>
                <w:rFonts w:ascii="Arial" w:hAnsi="Arial" w:cs="Arial"/>
              </w:rPr>
              <w:t xml:space="preserve"> yang </w:t>
            </w:r>
            <w:proofErr w:type="spellStart"/>
            <w:r>
              <w:rPr>
                <w:rFonts w:ascii="Arial" w:hAnsi="Arial" w:cs="Arial"/>
              </w:rPr>
              <w:t>tertangani</w:t>
            </w:r>
            <w:proofErr w:type="spellEnd"/>
            <w:r>
              <w:rPr>
                <w:rFonts w:ascii="Arial" w:hAnsi="Arial" w:cs="Arial"/>
              </w:rPr>
              <w:t xml:space="preserve"> (Ha)</w:t>
            </w:r>
          </w:p>
        </w:tc>
        <w:tc>
          <w:tcPr>
            <w:tcW w:w="892" w:type="dxa"/>
          </w:tcPr>
          <w:p w14:paraId="7BD44A0C" w14:textId="2A72DA01" w:rsidR="00D215FC" w:rsidRDefault="00D215FC" w:rsidP="00D215FC">
            <w:pPr>
              <w:pStyle w:val="ListParagraph"/>
              <w:tabs>
                <w:tab w:val="left" w:pos="1610"/>
              </w:tabs>
              <w:ind w:left="0"/>
              <w:jc w:val="center"/>
              <w:rPr>
                <w:rFonts w:ascii="Arial" w:hAnsi="Arial" w:cs="Arial"/>
              </w:rPr>
            </w:pPr>
            <w:r>
              <w:rPr>
                <w:rFonts w:ascii="Arial" w:hAnsi="Arial" w:cs="Arial"/>
              </w:rPr>
              <w:t>30</w:t>
            </w:r>
          </w:p>
        </w:tc>
        <w:tc>
          <w:tcPr>
            <w:tcW w:w="1096" w:type="dxa"/>
          </w:tcPr>
          <w:p w14:paraId="1A29AE1D" w14:textId="132214C2" w:rsidR="00D215FC" w:rsidRDefault="00D215FC"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26,99</w:t>
            </w:r>
          </w:p>
        </w:tc>
        <w:tc>
          <w:tcPr>
            <w:tcW w:w="1174" w:type="dxa"/>
          </w:tcPr>
          <w:p w14:paraId="4C095CD6" w14:textId="4BE65C1D" w:rsidR="00D215FC" w:rsidRPr="00C62FB2" w:rsidRDefault="00153136"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89,9</w:t>
            </w:r>
          </w:p>
        </w:tc>
        <w:tc>
          <w:tcPr>
            <w:tcW w:w="1549" w:type="dxa"/>
          </w:tcPr>
          <w:p w14:paraId="1E3B5077" w14:textId="1D831964" w:rsidR="00D215FC" w:rsidRDefault="00D215FC"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10</w:t>
            </w:r>
          </w:p>
        </w:tc>
        <w:tc>
          <w:tcPr>
            <w:tcW w:w="1526" w:type="dxa"/>
          </w:tcPr>
          <w:p w14:paraId="648AAD16" w14:textId="7189E2A8" w:rsidR="00D215FC" w:rsidRDefault="00DA4AD8" w:rsidP="00D215FC">
            <w:pPr>
              <w:pStyle w:val="ListParagraph"/>
              <w:tabs>
                <w:tab w:val="left" w:pos="1610"/>
              </w:tabs>
              <w:ind w:left="0"/>
              <w:jc w:val="center"/>
              <w:rPr>
                <w:rFonts w:ascii="Arial" w:hAnsi="Arial" w:cs="Arial"/>
              </w:rPr>
            </w:pPr>
            <w:r>
              <w:rPr>
                <w:rFonts w:ascii="Arial" w:hAnsi="Arial" w:cs="Arial"/>
              </w:rPr>
              <w:t>-</w:t>
            </w:r>
          </w:p>
        </w:tc>
      </w:tr>
      <w:tr w:rsidR="00D215FC" w:rsidRPr="003108F3" w14:paraId="02B9A332" w14:textId="77777777" w:rsidTr="00C62FB2">
        <w:tc>
          <w:tcPr>
            <w:tcW w:w="1843" w:type="dxa"/>
          </w:tcPr>
          <w:p w14:paraId="187985AF" w14:textId="2DC5B6EE" w:rsidR="00D215FC" w:rsidRDefault="00D215FC" w:rsidP="00D215FC">
            <w:pPr>
              <w:pStyle w:val="ListParagraph"/>
              <w:tabs>
                <w:tab w:val="left" w:pos="1610"/>
              </w:tabs>
              <w:ind w:left="0"/>
              <w:jc w:val="both"/>
              <w:rPr>
                <w:rFonts w:ascii="Arial" w:hAnsi="Arial" w:cs="Arial"/>
              </w:rPr>
            </w:pPr>
            <w:proofErr w:type="spellStart"/>
            <w:r>
              <w:rPr>
                <w:rFonts w:ascii="Arial" w:hAnsi="Arial" w:cs="Arial"/>
              </w:rPr>
              <w:t>Peningkatan</w:t>
            </w:r>
            <w:proofErr w:type="spellEnd"/>
            <w:r>
              <w:rPr>
                <w:rFonts w:ascii="Arial" w:hAnsi="Arial" w:cs="Arial"/>
              </w:rPr>
              <w:t xml:space="preserve"> </w:t>
            </w:r>
            <w:proofErr w:type="spellStart"/>
            <w:r>
              <w:rPr>
                <w:rFonts w:ascii="Arial" w:hAnsi="Arial" w:cs="Arial"/>
              </w:rPr>
              <w:t>pengelolaan</w:t>
            </w:r>
            <w:proofErr w:type="spellEnd"/>
            <w:r>
              <w:rPr>
                <w:rFonts w:ascii="Arial" w:hAnsi="Arial" w:cs="Arial"/>
              </w:rPr>
              <w:t xml:space="preserve"> </w:t>
            </w:r>
            <w:proofErr w:type="spellStart"/>
            <w:r>
              <w:rPr>
                <w:rFonts w:ascii="Arial" w:hAnsi="Arial" w:cs="Arial"/>
              </w:rPr>
              <w:t>persampahan</w:t>
            </w:r>
            <w:proofErr w:type="spellEnd"/>
          </w:p>
        </w:tc>
        <w:tc>
          <w:tcPr>
            <w:tcW w:w="1843" w:type="dxa"/>
          </w:tcPr>
          <w:p w14:paraId="090A3BF5" w14:textId="15079723" w:rsidR="00D215FC" w:rsidRDefault="00D215FC" w:rsidP="00D215FC">
            <w:pPr>
              <w:pStyle w:val="ListParagraph"/>
              <w:tabs>
                <w:tab w:val="left" w:pos="1610"/>
              </w:tabs>
              <w:ind w:left="0"/>
              <w:jc w:val="both"/>
              <w:rPr>
                <w:rFonts w:ascii="Arial" w:hAnsi="Arial" w:cs="Arial"/>
              </w:rPr>
            </w:pPr>
            <w:proofErr w:type="spellStart"/>
            <w:r>
              <w:rPr>
                <w:rFonts w:ascii="Arial" w:hAnsi="Arial" w:cs="Arial"/>
              </w:rPr>
              <w:t>Persentase</w:t>
            </w:r>
            <w:proofErr w:type="spellEnd"/>
            <w:r>
              <w:rPr>
                <w:rFonts w:ascii="Arial" w:hAnsi="Arial" w:cs="Arial"/>
              </w:rPr>
              <w:t xml:space="preserve"> </w:t>
            </w:r>
            <w:proofErr w:type="spellStart"/>
            <w:r>
              <w:rPr>
                <w:rFonts w:ascii="Arial" w:hAnsi="Arial" w:cs="Arial"/>
              </w:rPr>
              <w:t>penanganan</w:t>
            </w:r>
            <w:proofErr w:type="spellEnd"/>
            <w:r>
              <w:rPr>
                <w:rFonts w:ascii="Arial" w:hAnsi="Arial" w:cs="Arial"/>
              </w:rPr>
              <w:t xml:space="preserve"> </w:t>
            </w:r>
            <w:proofErr w:type="spellStart"/>
            <w:r>
              <w:rPr>
                <w:rFonts w:ascii="Arial" w:hAnsi="Arial" w:cs="Arial"/>
              </w:rPr>
              <w:t>persampahan</w:t>
            </w:r>
            <w:proofErr w:type="spellEnd"/>
            <w:r>
              <w:rPr>
                <w:rFonts w:ascii="Arial" w:hAnsi="Arial" w:cs="Arial"/>
              </w:rPr>
              <w:t xml:space="preserve"> %</w:t>
            </w:r>
          </w:p>
        </w:tc>
        <w:tc>
          <w:tcPr>
            <w:tcW w:w="892" w:type="dxa"/>
          </w:tcPr>
          <w:p w14:paraId="68AACE03" w14:textId="5F3DE8EA" w:rsidR="00D215FC" w:rsidRDefault="00D215FC" w:rsidP="00D215FC">
            <w:pPr>
              <w:pStyle w:val="ListParagraph"/>
              <w:tabs>
                <w:tab w:val="left" w:pos="1610"/>
              </w:tabs>
              <w:ind w:left="0"/>
              <w:jc w:val="center"/>
              <w:rPr>
                <w:rFonts w:ascii="Arial" w:hAnsi="Arial" w:cs="Arial"/>
              </w:rPr>
            </w:pPr>
            <w:r>
              <w:rPr>
                <w:rFonts w:ascii="Arial" w:hAnsi="Arial" w:cs="Arial"/>
              </w:rPr>
              <w:t>20.66</w:t>
            </w:r>
          </w:p>
        </w:tc>
        <w:tc>
          <w:tcPr>
            <w:tcW w:w="1096" w:type="dxa"/>
          </w:tcPr>
          <w:p w14:paraId="7BAE4924" w14:textId="651D329F" w:rsidR="00D215FC" w:rsidRDefault="00D215FC"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lang w:val="id-ID"/>
              </w:rPr>
              <w:t>14,</w:t>
            </w:r>
            <w:r>
              <w:rPr>
                <w:rFonts w:ascii="Tahoma" w:hAnsi="Tahoma" w:cs="Tahoma"/>
                <w:sz w:val="20"/>
                <w:szCs w:val="20"/>
              </w:rPr>
              <w:t>06</w:t>
            </w:r>
          </w:p>
        </w:tc>
        <w:tc>
          <w:tcPr>
            <w:tcW w:w="1174" w:type="dxa"/>
          </w:tcPr>
          <w:p w14:paraId="6838D42D" w14:textId="2C2BE0E5" w:rsidR="00D215FC" w:rsidRPr="00C62FB2" w:rsidRDefault="00D215FC"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lang w:val="id-ID"/>
              </w:rPr>
              <w:t>68,87</w:t>
            </w:r>
          </w:p>
        </w:tc>
        <w:tc>
          <w:tcPr>
            <w:tcW w:w="1549" w:type="dxa"/>
          </w:tcPr>
          <w:p w14:paraId="6730A3FA" w14:textId="2A5F7095" w:rsidR="00D215FC" w:rsidRDefault="00D215FC" w:rsidP="00D215FC">
            <w:pPr>
              <w:pStyle w:val="ListParagraph"/>
              <w:tabs>
                <w:tab w:val="left" w:pos="851"/>
                <w:tab w:val="left" w:pos="1985"/>
              </w:tabs>
              <w:spacing w:line="360" w:lineRule="auto"/>
              <w:ind w:left="0"/>
              <w:jc w:val="center"/>
              <w:rPr>
                <w:rFonts w:ascii="Tahoma" w:hAnsi="Tahoma" w:cs="Tahoma"/>
                <w:sz w:val="20"/>
                <w:szCs w:val="20"/>
              </w:rPr>
            </w:pPr>
            <w:r>
              <w:rPr>
                <w:rFonts w:ascii="Tahoma" w:hAnsi="Tahoma" w:cs="Tahoma"/>
                <w:sz w:val="20"/>
                <w:szCs w:val="20"/>
              </w:rPr>
              <w:t>32</w:t>
            </w:r>
            <w:r>
              <w:rPr>
                <w:rFonts w:ascii="Tahoma" w:hAnsi="Tahoma" w:cs="Tahoma"/>
                <w:sz w:val="20"/>
                <w:szCs w:val="20"/>
                <w:lang w:val="id-ID"/>
              </w:rPr>
              <w:t>,</w:t>
            </w:r>
            <w:r>
              <w:rPr>
                <w:rFonts w:ascii="Tahoma" w:hAnsi="Tahoma" w:cs="Tahoma"/>
                <w:sz w:val="20"/>
                <w:szCs w:val="20"/>
              </w:rPr>
              <w:t>66</w:t>
            </w:r>
          </w:p>
        </w:tc>
        <w:tc>
          <w:tcPr>
            <w:tcW w:w="1526" w:type="dxa"/>
          </w:tcPr>
          <w:p w14:paraId="500FA1A9" w14:textId="7BA32D6D" w:rsidR="00D215FC" w:rsidRDefault="00DA4AD8" w:rsidP="00D215FC">
            <w:pPr>
              <w:pStyle w:val="ListParagraph"/>
              <w:tabs>
                <w:tab w:val="left" w:pos="1610"/>
              </w:tabs>
              <w:ind w:left="0"/>
              <w:jc w:val="center"/>
              <w:rPr>
                <w:rFonts w:ascii="Arial" w:hAnsi="Arial" w:cs="Arial"/>
              </w:rPr>
            </w:pPr>
            <w:r>
              <w:rPr>
                <w:rFonts w:ascii="Arial" w:hAnsi="Arial" w:cs="Arial"/>
              </w:rPr>
              <w:t>11,33</w:t>
            </w:r>
          </w:p>
        </w:tc>
      </w:tr>
    </w:tbl>
    <w:p w14:paraId="099B373F" w14:textId="77777777" w:rsidR="00882386" w:rsidRPr="003108F3" w:rsidRDefault="00CE38AE" w:rsidP="009B674A">
      <w:pPr>
        <w:pStyle w:val="ListParagraph"/>
        <w:tabs>
          <w:tab w:val="left" w:pos="851"/>
          <w:tab w:val="left" w:pos="1985"/>
        </w:tabs>
        <w:spacing w:after="0" w:line="360" w:lineRule="auto"/>
        <w:ind w:left="851"/>
        <w:jc w:val="both"/>
        <w:rPr>
          <w:rFonts w:ascii="Tahoma" w:hAnsi="Tahoma" w:cs="Tahoma"/>
          <w:sz w:val="24"/>
          <w:szCs w:val="24"/>
        </w:rPr>
      </w:pPr>
      <w:r>
        <w:rPr>
          <w:rFonts w:ascii="Tahoma" w:hAnsi="Tahoma" w:cs="Tahoma"/>
          <w:b/>
          <w:sz w:val="24"/>
          <w:szCs w:val="24"/>
          <w:lang w:val="id-ID"/>
        </w:rPr>
        <w:t xml:space="preserve"> </w:t>
      </w:r>
    </w:p>
    <w:p w14:paraId="583DF8D2" w14:textId="5347A890" w:rsidR="00D215FC" w:rsidRPr="00D215FC" w:rsidRDefault="00D215FC" w:rsidP="00D215FC">
      <w:pPr>
        <w:spacing w:line="358" w:lineRule="auto"/>
        <w:ind w:left="426" w:right="51"/>
        <w:jc w:val="both"/>
        <w:rPr>
          <w:rFonts w:ascii="Tahoma" w:eastAsia="Bookman Old Style" w:hAnsi="Tahoma" w:cs="Tahoma"/>
          <w:sz w:val="24"/>
          <w:szCs w:val="24"/>
        </w:rPr>
      </w:pPr>
      <w:proofErr w:type="spellStart"/>
      <w:r w:rsidRPr="00D215FC">
        <w:rPr>
          <w:rFonts w:ascii="Tahoma" w:eastAsia="Bookman Old Style" w:hAnsi="Tahoma" w:cs="Tahoma"/>
          <w:sz w:val="24"/>
          <w:szCs w:val="24"/>
        </w:rPr>
        <w:lastRenderedPageBreak/>
        <w:t>Mengacu</w:t>
      </w:r>
      <w:proofErr w:type="spellEnd"/>
      <w:r w:rsidRPr="00D215FC">
        <w:rPr>
          <w:rFonts w:ascii="Tahoma" w:eastAsia="Bookman Old Style" w:hAnsi="Tahoma" w:cs="Tahoma"/>
          <w:sz w:val="24"/>
          <w:szCs w:val="24"/>
        </w:rPr>
        <w:t xml:space="preserve"> pada </w:t>
      </w:r>
      <w:proofErr w:type="spellStart"/>
      <w:r w:rsidRPr="00D215FC">
        <w:rPr>
          <w:rFonts w:ascii="Tahoma" w:eastAsia="Bookman Old Style" w:hAnsi="Tahoma" w:cs="Tahoma"/>
          <w:sz w:val="24"/>
          <w:szCs w:val="24"/>
        </w:rPr>
        <w:t>pengukuran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kinerja</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sasaran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strategis</w:t>
      </w:r>
      <w:proofErr w:type="spellEnd"/>
      <w:r w:rsidRPr="00D215FC">
        <w:rPr>
          <w:rFonts w:ascii="Tahoma" w:eastAsia="Bookman Old Style" w:hAnsi="Tahoma" w:cs="Tahoma"/>
          <w:sz w:val="24"/>
          <w:szCs w:val="24"/>
        </w:rPr>
        <w:t xml:space="preserve"> yang </w:t>
      </w:r>
      <w:proofErr w:type="spellStart"/>
      <w:r w:rsidRPr="00D215FC">
        <w:rPr>
          <w:rFonts w:ascii="Tahoma" w:eastAsia="Bookman Old Style" w:hAnsi="Tahoma" w:cs="Tahoma"/>
          <w:sz w:val="24"/>
          <w:szCs w:val="24"/>
        </w:rPr>
        <w:t>tercantum</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dalam</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Tabel</w:t>
      </w:r>
      <w:proofErr w:type="spellEnd"/>
      <w:r w:rsidRPr="00D215FC">
        <w:rPr>
          <w:rFonts w:ascii="Tahoma" w:eastAsia="Bookman Old Style" w:hAnsi="Tahoma" w:cs="Tahoma"/>
          <w:sz w:val="24"/>
          <w:szCs w:val="24"/>
        </w:rPr>
        <w:t xml:space="preserve"> 3.</w:t>
      </w:r>
      <w:r>
        <w:rPr>
          <w:rFonts w:ascii="Tahoma" w:eastAsia="Bookman Old Style" w:hAnsi="Tahoma" w:cs="Tahoma"/>
          <w:sz w:val="24"/>
          <w:szCs w:val="24"/>
        </w:rPr>
        <w:t>2</w:t>
      </w:r>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dapat</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dijelaskan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sekaitan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dengan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pencapaian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masing-masing</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sasaran</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sebagai</w:t>
      </w:r>
      <w:proofErr w:type="spellEnd"/>
      <w:r w:rsidRPr="00D215FC">
        <w:rPr>
          <w:rFonts w:ascii="Tahoma" w:eastAsia="Bookman Old Style" w:hAnsi="Tahoma" w:cs="Tahoma"/>
          <w:sz w:val="24"/>
          <w:szCs w:val="24"/>
        </w:rPr>
        <w:t xml:space="preserve"> </w:t>
      </w:r>
      <w:proofErr w:type="spellStart"/>
      <w:r w:rsidRPr="00D215FC">
        <w:rPr>
          <w:rFonts w:ascii="Tahoma" w:eastAsia="Bookman Old Style" w:hAnsi="Tahoma" w:cs="Tahoma"/>
          <w:sz w:val="24"/>
          <w:szCs w:val="24"/>
        </w:rPr>
        <w:t>berikut</w:t>
      </w:r>
      <w:proofErr w:type="spellEnd"/>
      <w:r w:rsidRPr="00D215FC">
        <w:rPr>
          <w:rFonts w:ascii="Tahoma" w:eastAsia="Bookman Old Style" w:hAnsi="Tahoma" w:cs="Tahoma"/>
          <w:sz w:val="24"/>
          <w:szCs w:val="24"/>
        </w:rPr>
        <w:t>:</w:t>
      </w:r>
    </w:p>
    <w:p w14:paraId="5C7F8015" w14:textId="234B7D49" w:rsidR="00D215FC" w:rsidRPr="00153136" w:rsidRDefault="00D215FC" w:rsidP="00D215FC">
      <w:pPr>
        <w:pStyle w:val="ListParagraph"/>
        <w:numPr>
          <w:ilvl w:val="0"/>
          <w:numId w:val="45"/>
        </w:numPr>
        <w:spacing w:after="0" w:line="358" w:lineRule="auto"/>
        <w:ind w:right="51"/>
        <w:jc w:val="both"/>
        <w:rPr>
          <w:rFonts w:ascii="Bookman Old Style" w:eastAsia="Bookman Old Style" w:hAnsi="Bookman Old Style" w:cs="Bookman Old Style"/>
          <w:bCs/>
          <w:sz w:val="24"/>
          <w:szCs w:val="24"/>
        </w:rPr>
      </w:pPr>
      <w:proofErr w:type="spellStart"/>
      <w:r w:rsidRPr="006835DE">
        <w:rPr>
          <w:rFonts w:ascii="Arial" w:hAnsi="Arial" w:cs="Arial"/>
          <w:sz w:val="24"/>
          <w:szCs w:val="24"/>
        </w:rPr>
        <w:t>Men</w:t>
      </w:r>
      <w:r w:rsidR="008C7A04" w:rsidRPr="006835DE">
        <w:rPr>
          <w:rFonts w:ascii="Arial" w:hAnsi="Arial" w:cs="Arial"/>
          <w:sz w:val="24"/>
          <w:szCs w:val="24"/>
        </w:rPr>
        <w:t>urunnya</w:t>
      </w:r>
      <w:proofErr w:type="spellEnd"/>
      <w:r w:rsidR="008C7A04" w:rsidRPr="006835DE">
        <w:rPr>
          <w:rFonts w:ascii="Arial" w:hAnsi="Arial" w:cs="Arial"/>
          <w:sz w:val="24"/>
          <w:szCs w:val="24"/>
        </w:rPr>
        <w:t xml:space="preserve"> </w:t>
      </w:r>
      <w:proofErr w:type="spellStart"/>
      <w:r w:rsidR="008C7A04" w:rsidRPr="006835DE">
        <w:rPr>
          <w:rFonts w:ascii="Arial" w:hAnsi="Arial" w:cs="Arial"/>
          <w:sz w:val="24"/>
          <w:szCs w:val="24"/>
        </w:rPr>
        <w:t>pe</w:t>
      </w:r>
      <w:r w:rsidR="008C7A04" w:rsidRPr="00153136">
        <w:rPr>
          <w:rFonts w:ascii="Arial" w:hAnsi="Arial" w:cs="Arial"/>
          <w:sz w:val="24"/>
          <w:szCs w:val="24"/>
        </w:rPr>
        <w:t>ncemaran</w:t>
      </w:r>
      <w:proofErr w:type="spellEnd"/>
      <w:r w:rsidR="008C7A04" w:rsidRPr="00153136">
        <w:rPr>
          <w:rFonts w:ascii="Arial" w:hAnsi="Arial" w:cs="Arial"/>
          <w:sz w:val="24"/>
          <w:szCs w:val="24"/>
        </w:rPr>
        <w:t xml:space="preserve"> air </w:t>
      </w:r>
      <w:proofErr w:type="spellStart"/>
      <w:r w:rsidR="006835DE" w:rsidRPr="00153136">
        <w:rPr>
          <w:rFonts w:ascii="Arial" w:hAnsi="Arial" w:cs="Arial"/>
          <w:sz w:val="24"/>
          <w:szCs w:val="24"/>
        </w:rPr>
        <w:t>dengan</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indikator</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Persentase</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penurunan</w:t>
      </w:r>
      <w:proofErr w:type="spellEnd"/>
      <w:r w:rsidR="006835DE" w:rsidRPr="00153136">
        <w:rPr>
          <w:rFonts w:ascii="Arial" w:hAnsi="Arial" w:cs="Arial"/>
          <w:sz w:val="24"/>
          <w:szCs w:val="24"/>
        </w:rPr>
        <w:t xml:space="preserve"> indicator </w:t>
      </w:r>
      <w:proofErr w:type="spellStart"/>
      <w:r w:rsidR="006835DE" w:rsidRPr="00153136">
        <w:rPr>
          <w:rFonts w:ascii="Arial" w:hAnsi="Arial" w:cs="Arial"/>
          <w:sz w:val="24"/>
          <w:szCs w:val="24"/>
        </w:rPr>
        <w:t>pencemaran</w:t>
      </w:r>
      <w:proofErr w:type="spellEnd"/>
      <w:r w:rsidR="006835DE" w:rsidRPr="00153136">
        <w:rPr>
          <w:rFonts w:ascii="Arial" w:hAnsi="Arial" w:cs="Arial"/>
          <w:sz w:val="24"/>
          <w:szCs w:val="24"/>
        </w:rPr>
        <w:t xml:space="preserve"> air (BOD, CO</w:t>
      </w:r>
      <w:r w:rsidR="006835DE" w:rsidRPr="00153136">
        <w:rPr>
          <w:rFonts w:ascii="Arial" w:hAnsi="Arial" w:cs="Arial"/>
        </w:rPr>
        <w:t xml:space="preserve">D, TSS, TDS) </w:t>
      </w:r>
      <w:r w:rsidRPr="00153136">
        <w:rPr>
          <w:rFonts w:ascii="Arial" w:hAnsi="Arial" w:cs="Arial"/>
          <w:sz w:val="24"/>
          <w:szCs w:val="24"/>
        </w:rPr>
        <w:t xml:space="preserve">yang mana target </w:t>
      </w:r>
      <w:proofErr w:type="spellStart"/>
      <w:r w:rsidRPr="00153136">
        <w:rPr>
          <w:rFonts w:ascii="Arial" w:hAnsi="Arial" w:cs="Arial"/>
          <w:sz w:val="24"/>
          <w:szCs w:val="24"/>
        </w:rPr>
        <w:t>renstra</w:t>
      </w:r>
      <w:proofErr w:type="spellEnd"/>
      <w:r w:rsidRPr="00153136">
        <w:rPr>
          <w:rFonts w:ascii="Arial" w:hAnsi="Arial" w:cs="Arial"/>
          <w:sz w:val="24"/>
          <w:szCs w:val="24"/>
        </w:rPr>
        <w:t xml:space="preserve"> </w:t>
      </w:r>
      <w:proofErr w:type="spellStart"/>
      <w:r w:rsidRPr="00153136">
        <w:rPr>
          <w:rFonts w:ascii="Arial" w:hAnsi="Arial" w:cs="Arial"/>
          <w:sz w:val="24"/>
          <w:szCs w:val="24"/>
        </w:rPr>
        <w:t>tahun</w:t>
      </w:r>
      <w:proofErr w:type="spellEnd"/>
      <w:r w:rsidRPr="00153136">
        <w:rPr>
          <w:rFonts w:ascii="Arial" w:hAnsi="Arial" w:cs="Arial"/>
          <w:sz w:val="24"/>
          <w:szCs w:val="24"/>
        </w:rPr>
        <w:t xml:space="preserve"> 201</w:t>
      </w:r>
      <w:r w:rsidR="006835DE" w:rsidRPr="00153136">
        <w:rPr>
          <w:rFonts w:ascii="Arial" w:hAnsi="Arial" w:cs="Arial"/>
          <w:sz w:val="24"/>
          <w:szCs w:val="24"/>
        </w:rPr>
        <w:t>9</w:t>
      </w:r>
      <w:r w:rsidRPr="00153136">
        <w:rPr>
          <w:rFonts w:ascii="Arial" w:hAnsi="Arial" w:cs="Arial"/>
          <w:sz w:val="24"/>
          <w:szCs w:val="24"/>
        </w:rPr>
        <w:t xml:space="preserve"> </w:t>
      </w:r>
      <w:proofErr w:type="spellStart"/>
      <w:r w:rsidRPr="00153136">
        <w:rPr>
          <w:rFonts w:ascii="Arial" w:hAnsi="Arial" w:cs="Arial"/>
          <w:sz w:val="24"/>
          <w:szCs w:val="24"/>
        </w:rPr>
        <w:t>adalah</w:t>
      </w:r>
      <w:proofErr w:type="spellEnd"/>
      <w:r w:rsidRPr="00153136">
        <w:rPr>
          <w:rFonts w:ascii="Arial" w:hAnsi="Arial" w:cs="Arial"/>
          <w:sz w:val="24"/>
          <w:szCs w:val="24"/>
        </w:rPr>
        <w:t xml:space="preserve"> </w:t>
      </w:r>
      <w:r w:rsidR="006835DE" w:rsidRPr="00153136">
        <w:rPr>
          <w:rFonts w:ascii="Arial" w:hAnsi="Arial" w:cs="Arial"/>
          <w:sz w:val="24"/>
          <w:szCs w:val="24"/>
        </w:rPr>
        <w:t>30%</w:t>
      </w:r>
      <w:r w:rsidR="00DA4AD8" w:rsidRPr="00153136">
        <w:rPr>
          <w:rFonts w:ascii="Arial" w:hAnsi="Arial" w:cs="Arial"/>
          <w:sz w:val="24"/>
          <w:szCs w:val="24"/>
        </w:rPr>
        <w:t xml:space="preserve"> dan </w:t>
      </w:r>
      <w:proofErr w:type="spellStart"/>
      <w:r w:rsidR="00DA4AD8" w:rsidRPr="00153136">
        <w:rPr>
          <w:rFonts w:ascii="Arial" w:hAnsi="Arial" w:cs="Arial"/>
          <w:sz w:val="24"/>
          <w:szCs w:val="24"/>
        </w:rPr>
        <w:t>tercapai</w:t>
      </w:r>
      <w:proofErr w:type="spellEnd"/>
      <w:r w:rsidR="00DA4AD8" w:rsidRPr="00153136">
        <w:rPr>
          <w:rFonts w:ascii="Arial" w:hAnsi="Arial" w:cs="Arial"/>
          <w:sz w:val="24"/>
          <w:szCs w:val="24"/>
        </w:rPr>
        <w:t xml:space="preserve"> 10,89%. </w:t>
      </w:r>
      <w:proofErr w:type="spellStart"/>
      <w:r w:rsidR="00DA4AD8" w:rsidRPr="00153136">
        <w:rPr>
          <w:rFonts w:ascii="Arial" w:hAnsi="Arial" w:cs="Arial"/>
          <w:sz w:val="24"/>
          <w:szCs w:val="24"/>
        </w:rPr>
        <w:t>Dengan</w:t>
      </w:r>
      <w:proofErr w:type="spellEnd"/>
      <w:r w:rsidR="00DA4AD8" w:rsidRPr="00153136">
        <w:rPr>
          <w:rFonts w:ascii="Arial" w:hAnsi="Arial" w:cs="Arial"/>
          <w:sz w:val="24"/>
          <w:szCs w:val="24"/>
        </w:rPr>
        <w:t xml:space="preserve"> </w:t>
      </w:r>
      <w:proofErr w:type="spellStart"/>
      <w:r w:rsidR="00DA4AD8" w:rsidRPr="00153136">
        <w:rPr>
          <w:rFonts w:ascii="Arial" w:hAnsi="Arial" w:cs="Arial"/>
          <w:sz w:val="24"/>
          <w:szCs w:val="24"/>
        </w:rPr>
        <w:t>hasil</w:t>
      </w:r>
      <w:proofErr w:type="spellEnd"/>
      <w:r w:rsidR="00DA4AD8" w:rsidRPr="00153136">
        <w:rPr>
          <w:rFonts w:ascii="Arial" w:hAnsi="Arial" w:cs="Arial"/>
          <w:sz w:val="24"/>
          <w:szCs w:val="24"/>
        </w:rPr>
        <w:t xml:space="preserve"> </w:t>
      </w:r>
      <w:proofErr w:type="spellStart"/>
      <w:r w:rsidR="00DA4AD8" w:rsidRPr="00153136">
        <w:rPr>
          <w:rFonts w:ascii="Arial" w:hAnsi="Arial" w:cs="Arial"/>
          <w:sz w:val="24"/>
          <w:szCs w:val="24"/>
        </w:rPr>
        <w:t>pencapaian</w:t>
      </w:r>
      <w:proofErr w:type="spellEnd"/>
      <w:r w:rsidR="00DA4AD8" w:rsidRPr="00153136">
        <w:rPr>
          <w:rFonts w:ascii="Arial" w:hAnsi="Arial" w:cs="Arial"/>
          <w:sz w:val="24"/>
          <w:szCs w:val="24"/>
        </w:rPr>
        <w:t xml:space="preserve"> </w:t>
      </w:r>
      <w:proofErr w:type="spellStart"/>
      <w:r w:rsidR="00DA4AD8" w:rsidRPr="00153136">
        <w:rPr>
          <w:rFonts w:ascii="Arial" w:hAnsi="Arial" w:cs="Arial"/>
          <w:sz w:val="24"/>
          <w:szCs w:val="24"/>
        </w:rPr>
        <w:t>tersebut</w:t>
      </w:r>
      <w:proofErr w:type="spellEnd"/>
      <w:r w:rsidR="00DA4AD8" w:rsidRPr="00153136">
        <w:rPr>
          <w:rFonts w:ascii="Arial" w:hAnsi="Arial" w:cs="Arial"/>
          <w:sz w:val="24"/>
          <w:szCs w:val="24"/>
        </w:rPr>
        <w:t xml:space="preserve"> </w:t>
      </w:r>
      <w:proofErr w:type="spellStart"/>
      <w:r w:rsidR="00DA4AD8" w:rsidRPr="00153136">
        <w:rPr>
          <w:rFonts w:ascii="Arial" w:hAnsi="Arial" w:cs="Arial"/>
          <w:sz w:val="24"/>
          <w:szCs w:val="24"/>
        </w:rPr>
        <w:t>sebesar</w:t>
      </w:r>
      <w:proofErr w:type="spellEnd"/>
      <w:r w:rsidR="00DA4AD8" w:rsidRPr="00153136">
        <w:rPr>
          <w:rFonts w:ascii="Arial" w:hAnsi="Arial" w:cs="Arial"/>
          <w:sz w:val="24"/>
          <w:szCs w:val="24"/>
        </w:rPr>
        <w:t xml:space="preserve"> 163,7%</w:t>
      </w:r>
      <w:r w:rsidR="00153136" w:rsidRPr="00153136">
        <w:rPr>
          <w:rFonts w:ascii="Arial" w:hAnsi="Arial" w:cs="Arial"/>
          <w:sz w:val="24"/>
          <w:szCs w:val="24"/>
        </w:rPr>
        <w:t xml:space="preserve">, </w:t>
      </w:r>
      <w:proofErr w:type="spellStart"/>
      <w:r w:rsidR="00153136" w:rsidRPr="00153136">
        <w:rPr>
          <w:rFonts w:ascii="Arial" w:hAnsi="Arial" w:cs="Arial"/>
          <w:sz w:val="24"/>
          <w:szCs w:val="24"/>
        </w:rPr>
        <w:t>dengan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kategori</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Sangat</w:t>
      </w:r>
      <w:proofErr w:type="spellEnd"/>
      <w:r w:rsidR="00153136" w:rsidRPr="00153136">
        <w:rPr>
          <w:rFonts w:ascii="Arial" w:hAnsi="Arial" w:cs="Arial"/>
          <w:sz w:val="24"/>
          <w:szCs w:val="24"/>
        </w:rPr>
        <w:t xml:space="preserve"> Tinggi.</w:t>
      </w:r>
    </w:p>
    <w:p w14:paraId="39177BC7" w14:textId="79DD5AE3" w:rsidR="00153136" w:rsidRPr="00153136" w:rsidRDefault="00D215FC" w:rsidP="00D215FC">
      <w:pPr>
        <w:pStyle w:val="ListParagraph"/>
        <w:numPr>
          <w:ilvl w:val="0"/>
          <w:numId w:val="45"/>
        </w:numPr>
        <w:spacing w:after="0" w:line="358" w:lineRule="auto"/>
        <w:ind w:right="51"/>
        <w:jc w:val="both"/>
        <w:rPr>
          <w:rFonts w:ascii="Arial" w:eastAsia="Bookman Old Style" w:hAnsi="Arial" w:cs="Arial"/>
          <w:bCs/>
          <w:sz w:val="24"/>
          <w:szCs w:val="24"/>
        </w:rPr>
      </w:pPr>
      <w:proofErr w:type="spellStart"/>
      <w:r w:rsidRPr="00153136">
        <w:rPr>
          <w:rFonts w:ascii="Arial" w:hAnsi="Arial" w:cs="Arial"/>
          <w:sz w:val="24"/>
          <w:szCs w:val="24"/>
        </w:rPr>
        <w:t>Men</w:t>
      </w:r>
      <w:r w:rsidR="006835DE" w:rsidRPr="00153136">
        <w:rPr>
          <w:rFonts w:ascii="Arial" w:hAnsi="Arial" w:cs="Arial"/>
          <w:sz w:val="24"/>
          <w:szCs w:val="24"/>
        </w:rPr>
        <w:t>urunnya</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pencemaran</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udara</w:t>
      </w:r>
      <w:proofErr w:type="spellEnd"/>
      <w:r w:rsidR="006835DE" w:rsidRPr="00153136">
        <w:rPr>
          <w:rFonts w:ascii="Arial" w:hAnsi="Arial" w:cs="Arial"/>
          <w:sz w:val="24"/>
          <w:szCs w:val="24"/>
        </w:rPr>
        <w:t xml:space="preserve"> yang </w:t>
      </w:r>
      <w:proofErr w:type="spellStart"/>
      <w:r w:rsidR="006835DE" w:rsidRPr="00153136">
        <w:rPr>
          <w:rFonts w:ascii="Arial" w:hAnsi="Arial" w:cs="Arial"/>
          <w:sz w:val="24"/>
          <w:szCs w:val="24"/>
        </w:rPr>
        <w:t>didukung</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indikator</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Persentase</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penurunan</w:t>
      </w:r>
      <w:proofErr w:type="spellEnd"/>
      <w:r w:rsidR="006835DE" w:rsidRPr="00153136">
        <w:rPr>
          <w:rFonts w:ascii="Arial" w:hAnsi="Arial" w:cs="Arial"/>
          <w:sz w:val="24"/>
          <w:szCs w:val="24"/>
        </w:rPr>
        <w:t xml:space="preserve"> </w:t>
      </w:r>
      <w:proofErr w:type="spellStart"/>
      <w:r w:rsidR="006835DE" w:rsidRPr="00153136">
        <w:rPr>
          <w:rFonts w:ascii="Arial" w:hAnsi="Arial" w:cs="Arial"/>
          <w:sz w:val="24"/>
          <w:szCs w:val="24"/>
        </w:rPr>
        <w:t>Hidro</w:t>
      </w:r>
      <w:proofErr w:type="spellEnd"/>
      <w:r w:rsidR="006835DE" w:rsidRPr="00153136">
        <w:rPr>
          <w:rFonts w:ascii="Arial" w:hAnsi="Arial" w:cs="Arial"/>
          <w:sz w:val="24"/>
          <w:szCs w:val="24"/>
        </w:rPr>
        <w:t xml:space="preserve"> Carbon (HC) pada </w:t>
      </w:r>
      <w:proofErr w:type="spellStart"/>
      <w:r w:rsidR="006835DE" w:rsidRPr="00153136">
        <w:rPr>
          <w:rFonts w:ascii="Arial" w:hAnsi="Arial" w:cs="Arial"/>
          <w:sz w:val="24"/>
          <w:szCs w:val="24"/>
        </w:rPr>
        <w:t>udara</w:t>
      </w:r>
      <w:proofErr w:type="spellEnd"/>
      <w:r w:rsidR="006835DE" w:rsidRPr="00153136">
        <w:rPr>
          <w:rFonts w:ascii="Arial" w:hAnsi="Arial" w:cs="Arial"/>
          <w:sz w:val="24"/>
          <w:szCs w:val="24"/>
        </w:rPr>
        <w:t xml:space="preserve"> ambient </w:t>
      </w:r>
      <w:proofErr w:type="spellStart"/>
      <w:r w:rsidR="00BC34C5" w:rsidRPr="00153136">
        <w:rPr>
          <w:rFonts w:ascii="Arial" w:hAnsi="Arial" w:cs="Arial"/>
          <w:sz w:val="24"/>
          <w:szCs w:val="24"/>
        </w:rPr>
        <w:t>dengan</w:t>
      </w:r>
      <w:proofErr w:type="spellEnd"/>
      <w:r w:rsidR="00BC34C5" w:rsidRPr="00153136">
        <w:rPr>
          <w:rFonts w:ascii="Arial" w:hAnsi="Arial" w:cs="Arial"/>
          <w:sz w:val="24"/>
          <w:szCs w:val="24"/>
        </w:rPr>
        <w:t xml:space="preserve"> target </w:t>
      </w:r>
      <w:r w:rsidR="00153136" w:rsidRPr="00153136">
        <w:rPr>
          <w:rFonts w:ascii="Arial" w:hAnsi="Arial" w:cs="Arial"/>
          <w:sz w:val="24"/>
          <w:szCs w:val="24"/>
        </w:rPr>
        <w:t>60</w:t>
      </w:r>
      <w:r w:rsidR="00BC34C5" w:rsidRPr="00153136">
        <w:rPr>
          <w:rFonts w:ascii="Arial" w:hAnsi="Arial" w:cs="Arial"/>
          <w:sz w:val="24"/>
          <w:szCs w:val="24"/>
        </w:rPr>
        <w:t>%</w:t>
      </w:r>
      <w:r w:rsidR="00DA4AD8" w:rsidRPr="00153136">
        <w:rPr>
          <w:rFonts w:ascii="Arial" w:hAnsi="Arial" w:cs="Arial"/>
          <w:sz w:val="24"/>
          <w:szCs w:val="24"/>
        </w:rPr>
        <w:t xml:space="preserve">. </w:t>
      </w:r>
      <w:proofErr w:type="spellStart"/>
      <w:r w:rsidR="00DA4AD8" w:rsidRPr="00153136">
        <w:rPr>
          <w:rFonts w:ascii="Arial" w:hAnsi="Arial" w:cs="Arial"/>
          <w:sz w:val="24"/>
          <w:szCs w:val="24"/>
        </w:rPr>
        <w:t>Untuk</w:t>
      </w:r>
      <w:proofErr w:type="spellEnd"/>
      <w:r w:rsidR="00DA4AD8" w:rsidRPr="00153136">
        <w:rPr>
          <w:rFonts w:ascii="Arial" w:hAnsi="Arial" w:cs="Arial"/>
          <w:sz w:val="24"/>
          <w:szCs w:val="24"/>
        </w:rPr>
        <w:t xml:space="preserve"> </w:t>
      </w:r>
      <w:proofErr w:type="spellStart"/>
      <w:r w:rsidR="00DA4AD8" w:rsidRPr="00153136">
        <w:rPr>
          <w:rFonts w:ascii="Arial" w:hAnsi="Arial" w:cs="Arial"/>
          <w:sz w:val="24"/>
          <w:szCs w:val="24"/>
        </w:rPr>
        <w:t>Tahun</w:t>
      </w:r>
      <w:proofErr w:type="spellEnd"/>
      <w:r w:rsidR="00DA4AD8" w:rsidRPr="00153136">
        <w:rPr>
          <w:rFonts w:ascii="Arial" w:hAnsi="Arial" w:cs="Arial"/>
          <w:sz w:val="24"/>
          <w:szCs w:val="24"/>
        </w:rPr>
        <w:t xml:space="preserve"> 2019 </w:t>
      </w:r>
      <w:proofErr w:type="spellStart"/>
      <w:r w:rsidR="00DA4AD8" w:rsidRPr="00153136">
        <w:rPr>
          <w:rFonts w:ascii="Arial" w:hAnsi="Arial" w:cs="Arial"/>
          <w:sz w:val="24"/>
          <w:szCs w:val="24"/>
        </w:rPr>
        <w:t>dari</w:t>
      </w:r>
      <w:proofErr w:type="spellEnd"/>
      <w:r w:rsidR="00DA4AD8" w:rsidRPr="00153136">
        <w:rPr>
          <w:rFonts w:ascii="Arial" w:hAnsi="Arial" w:cs="Arial"/>
          <w:sz w:val="24"/>
          <w:szCs w:val="24"/>
        </w:rPr>
        <w:t xml:space="preserve"> target </w:t>
      </w:r>
      <w:proofErr w:type="spellStart"/>
      <w:r w:rsidR="00DA4AD8" w:rsidRPr="00153136">
        <w:rPr>
          <w:rFonts w:ascii="Arial" w:hAnsi="Arial" w:cs="Arial"/>
          <w:sz w:val="24"/>
          <w:szCs w:val="24"/>
        </w:rPr>
        <w:t>tersebut</w:t>
      </w:r>
      <w:proofErr w:type="spellEnd"/>
      <w:r w:rsidR="00DA4AD8" w:rsidRPr="00153136">
        <w:rPr>
          <w:rFonts w:ascii="Arial" w:hAnsi="Arial" w:cs="Arial"/>
          <w:sz w:val="24"/>
          <w:szCs w:val="24"/>
        </w:rPr>
        <w:t xml:space="preserve"> </w:t>
      </w:r>
      <w:proofErr w:type="spellStart"/>
      <w:r w:rsidR="00153136" w:rsidRPr="00153136">
        <w:rPr>
          <w:rFonts w:ascii="Arial" w:hAnsi="Arial" w:cs="Arial"/>
          <w:sz w:val="24"/>
          <w:szCs w:val="24"/>
        </w:rPr>
        <w:t>tercapai</w:t>
      </w:r>
      <w:proofErr w:type="spellEnd"/>
      <w:r w:rsidR="00153136" w:rsidRPr="00153136">
        <w:rPr>
          <w:rFonts w:ascii="Arial" w:hAnsi="Arial" w:cs="Arial"/>
          <w:sz w:val="24"/>
          <w:szCs w:val="24"/>
        </w:rPr>
        <w:t xml:space="preserve"> 25,46%, </w:t>
      </w:r>
      <w:proofErr w:type="spellStart"/>
      <w:r w:rsidR="00153136" w:rsidRPr="00153136">
        <w:rPr>
          <w:rFonts w:ascii="Arial" w:hAnsi="Arial" w:cs="Arial"/>
          <w:sz w:val="24"/>
          <w:szCs w:val="24"/>
        </w:rPr>
        <w:t>prosentase</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pencapaian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mencapai</w:t>
      </w:r>
      <w:proofErr w:type="spellEnd"/>
      <w:r w:rsidR="00153136" w:rsidRPr="00153136">
        <w:rPr>
          <w:rFonts w:ascii="Arial" w:hAnsi="Arial" w:cs="Arial"/>
          <w:sz w:val="24"/>
          <w:szCs w:val="24"/>
        </w:rPr>
        <w:t xml:space="preserve"> 157,6% </w:t>
      </w:r>
      <w:proofErr w:type="spellStart"/>
      <w:r w:rsidR="00153136" w:rsidRPr="00153136">
        <w:rPr>
          <w:rFonts w:ascii="Arial" w:hAnsi="Arial" w:cs="Arial"/>
          <w:sz w:val="24"/>
          <w:szCs w:val="24"/>
        </w:rPr>
        <w:t>dengan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kategori</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Sangat</w:t>
      </w:r>
      <w:proofErr w:type="spellEnd"/>
      <w:r w:rsidR="00153136" w:rsidRPr="00153136">
        <w:rPr>
          <w:rFonts w:ascii="Arial" w:hAnsi="Arial" w:cs="Arial"/>
          <w:sz w:val="24"/>
          <w:szCs w:val="24"/>
        </w:rPr>
        <w:t xml:space="preserve"> Tinggi.</w:t>
      </w:r>
    </w:p>
    <w:p w14:paraId="6F25AFBD" w14:textId="14C035FB" w:rsidR="00153136" w:rsidRPr="00153136" w:rsidRDefault="006835DE" w:rsidP="00D215FC">
      <w:pPr>
        <w:pStyle w:val="ListParagraph"/>
        <w:numPr>
          <w:ilvl w:val="0"/>
          <w:numId w:val="45"/>
        </w:numPr>
        <w:spacing w:after="0" w:line="358" w:lineRule="auto"/>
        <w:ind w:right="51"/>
        <w:jc w:val="both"/>
        <w:rPr>
          <w:rFonts w:ascii="Arial" w:eastAsia="Bookman Old Style" w:hAnsi="Arial" w:cs="Arial"/>
          <w:bCs/>
          <w:sz w:val="24"/>
          <w:szCs w:val="24"/>
        </w:rPr>
      </w:pPr>
      <w:proofErr w:type="spellStart"/>
      <w:r w:rsidRPr="00153136">
        <w:rPr>
          <w:rFonts w:ascii="Arial" w:hAnsi="Arial" w:cs="Arial"/>
          <w:sz w:val="24"/>
          <w:szCs w:val="24"/>
        </w:rPr>
        <w:t>Pengurangan</w:t>
      </w:r>
      <w:proofErr w:type="spellEnd"/>
      <w:r w:rsidRPr="00153136">
        <w:rPr>
          <w:rFonts w:ascii="Arial" w:hAnsi="Arial" w:cs="Arial"/>
          <w:sz w:val="24"/>
          <w:szCs w:val="24"/>
        </w:rPr>
        <w:t xml:space="preserve"> </w:t>
      </w:r>
      <w:proofErr w:type="spellStart"/>
      <w:r w:rsidRPr="00153136">
        <w:rPr>
          <w:rFonts w:ascii="Arial" w:hAnsi="Arial" w:cs="Arial"/>
          <w:sz w:val="24"/>
          <w:szCs w:val="24"/>
        </w:rPr>
        <w:t>lahan</w:t>
      </w:r>
      <w:proofErr w:type="spellEnd"/>
      <w:r w:rsidRPr="00153136">
        <w:rPr>
          <w:rFonts w:ascii="Arial" w:hAnsi="Arial" w:cs="Arial"/>
          <w:sz w:val="24"/>
          <w:szCs w:val="24"/>
        </w:rPr>
        <w:t xml:space="preserve"> </w:t>
      </w:r>
      <w:proofErr w:type="spellStart"/>
      <w:r w:rsidRPr="00153136">
        <w:rPr>
          <w:rFonts w:ascii="Arial" w:hAnsi="Arial" w:cs="Arial"/>
          <w:sz w:val="24"/>
          <w:szCs w:val="24"/>
        </w:rPr>
        <w:t>kritis</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Indikator</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untuk</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mencapai</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sasaran</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tersebut</w:t>
      </w:r>
      <w:proofErr w:type="spellEnd"/>
      <w:r w:rsidR="00BC34C5" w:rsidRPr="00153136">
        <w:rPr>
          <w:rFonts w:ascii="Arial" w:hAnsi="Arial" w:cs="Arial"/>
          <w:sz w:val="24"/>
          <w:szCs w:val="24"/>
        </w:rPr>
        <w:t xml:space="preserve"> Luas </w:t>
      </w:r>
      <w:proofErr w:type="spellStart"/>
      <w:r w:rsidR="00BC34C5" w:rsidRPr="00153136">
        <w:rPr>
          <w:rFonts w:ascii="Arial" w:hAnsi="Arial" w:cs="Arial"/>
          <w:sz w:val="24"/>
          <w:szCs w:val="24"/>
        </w:rPr>
        <w:t>lahan</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kritis</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tertangani</w:t>
      </w:r>
      <w:proofErr w:type="spellEnd"/>
      <w:r w:rsidR="00BC34C5" w:rsidRPr="00153136">
        <w:rPr>
          <w:rFonts w:ascii="Arial" w:hAnsi="Arial" w:cs="Arial"/>
          <w:sz w:val="24"/>
          <w:szCs w:val="24"/>
        </w:rPr>
        <w:t xml:space="preserve"> </w:t>
      </w:r>
      <w:proofErr w:type="spellStart"/>
      <w:r w:rsidR="00BC34C5" w:rsidRPr="00153136">
        <w:rPr>
          <w:rFonts w:ascii="Arial" w:hAnsi="Arial" w:cs="Arial"/>
          <w:sz w:val="24"/>
          <w:szCs w:val="24"/>
        </w:rPr>
        <w:t>dengan</w:t>
      </w:r>
      <w:proofErr w:type="spellEnd"/>
      <w:r w:rsidR="00BC34C5" w:rsidRPr="00153136">
        <w:rPr>
          <w:rFonts w:ascii="Arial" w:hAnsi="Arial" w:cs="Arial"/>
          <w:sz w:val="24"/>
          <w:szCs w:val="24"/>
        </w:rPr>
        <w:t xml:space="preserve"> target</w:t>
      </w:r>
      <w:r w:rsidR="00153136" w:rsidRPr="00153136">
        <w:rPr>
          <w:rFonts w:ascii="Arial" w:hAnsi="Arial" w:cs="Arial"/>
          <w:sz w:val="24"/>
          <w:szCs w:val="24"/>
        </w:rPr>
        <w:t xml:space="preserve"> pada </w:t>
      </w:r>
      <w:proofErr w:type="spellStart"/>
      <w:r w:rsidR="00153136" w:rsidRPr="00153136">
        <w:rPr>
          <w:rFonts w:ascii="Arial" w:hAnsi="Arial" w:cs="Arial"/>
          <w:sz w:val="24"/>
          <w:szCs w:val="24"/>
        </w:rPr>
        <w:t>Tahun</w:t>
      </w:r>
      <w:proofErr w:type="spellEnd"/>
      <w:r w:rsidR="00153136" w:rsidRPr="00153136">
        <w:rPr>
          <w:rFonts w:ascii="Arial" w:hAnsi="Arial" w:cs="Arial"/>
          <w:sz w:val="24"/>
          <w:szCs w:val="24"/>
        </w:rPr>
        <w:t xml:space="preserve"> 2019 </w:t>
      </w:r>
      <w:r w:rsidR="00BC34C5" w:rsidRPr="00153136">
        <w:rPr>
          <w:rFonts w:ascii="Arial" w:hAnsi="Arial" w:cs="Arial"/>
          <w:sz w:val="24"/>
          <w:szCs w:val="24"/>
        </w:rPr>
        <w:t xml:space="preserve">30 Ha </w:t>
      </w:r>
      <w:r w:rsidR="00153136" w:rsidRPr="00153136">
        <w:rPr>
          <w:rFonts w:ascii="Arial" w:hAnsi="Arial" w:cs="Arial"/>
          <w:sz w:val="24"/>
          <w:szCs w:val="24"/>
        </w:rPr>
        <w:t xml:space="preserve">dan </w:t>
      </w:r>
      <w:proofErr w:type="spellStart"/>
      <w:r w:rsidR="00153136" w:rsidRPr="00153136">
        <w:rPr>
          <w:rFonts w:ascii="Arial" w:hAnsi="Arial" w:cs="Arial"/>
          <w:sz w:val="24"/>
          <w:szCs w:val="24"/>
        </w:rPr>
        <w:t>dapat</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tercapai</w:t>
      </w:r>
      <w:proofErr w:type="spellEnd"/>
      <w:r w:rsidR="00153136" w:rsidRPr="00153136">
        <w:rPr>
          <w:rFonts w:ascii="Arial" w:hAnsi="Arial" w:cs="Arial"/>
          <w:sz w:val="24"/>
          <w:szCs w:val="24"/>
        </w:rPr>
        <w:t xml:space="preserve"> 26,99 Ha. </w:t>
      </w:r>
      <w:proofErr w:type="spellStart"/>
      <w:r w:rsidR="00153136" w:rsidRPr="00153136">
        <w:rPr>
          <w:rFonts w:ascii="Arial" w:hAnsi="Arial" w:cs="Arial"/>
          <w:sz w:val="24"/>
          <w:szCs w:val="24"/>
        </w:rPr>
        <w:t>Prosentase</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pencapaian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sebesar</w:t>
      </w:r>
      <w:proofErr w:type="spellEnd"/>
      <w:r w:rsidR="00153136" w:rsidRPr="00153136">
        <w:rPr>
          <w:rFonts w:ascii="Arial" w:hAnsi="Arial" w:cs="Arial"/>
          <w:sz w:val="24"/>
          <w:szCs w:val="24"/>
        </w:rPr>
        <w:t xml:space="preserve"> 89,9% </w:t>
      </w:r>
      <w:proofErr w:type="spellStart"/>
      <w:r w:rsidR="00153136" w:rsidRPr="00153136">
        <w:rPr>
          <w:rFonts w:ascii="Arial" w:hAnsi="Arial" w:cs="Arial"/>
          <w:sz w:val="24"/>
          <w:szCs w:val="24"/>
        </w:rPr>
        <w:t>dengan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kategori</w:t>
      </w:r>
      <w:proofErr w:type="spellEnd"/>
      <w:r w:rsidR="00153136" w:rsidRPr="00153136">
        <w:rPr>
          <w:rFonts w:ascii="Arial" w:hAnsi="Arial" w:cs="Arial"/>
          <w:sz w:val="24"/>
          <w:szCs w:val="24"/>
        </w:rPr>
        <w:t xml:space="preserve"> Tinggi.</w:t>
      </w:r>
    </w:p>
    <w:p w14:paraId="7B1EE1A7" w14:textId="243E01F2" w:rsidR="00D215FC" w:rsidRPr="00153136" w:rsidRDefault="00BC34C5" w:rsidP="00D215FC">
      <w:pPr>
        <w:pStyle w:val="ListParagraph"/>
        <w:numPr>
          <w:ilvl w:val="0"/>
          <w:numId w:val="45"/>
        </w:numPr>
        <w:spacing w:after="0" w:line="358" w:lineRule="auto"/>
        <w:ind w:right="51"/>
        <w:jc w:val="both"/>
        <w:rPr>
          <w:rFonts w:ascii="Arial" w:eastAsia="Bookman Old Style" w:hAnsi="Arial" w:cs="Arial"/>
          <w:bCs/>
          <w:sz w:val="24"/>
          <w:szCs w:val="24"/>
        </w:rPr>
      </w:pPr>
      <w:proofErr w:type="spellStart"/>
      <w:r w:rsidRPr="00153136">
        <w:rPr>
          <w:rFonts w:ascii="Arial" w:hAnsi="Arial" w:cs="Arial"/>
          <w:sz w:val="24"/>
          <w:szCs w:val="24"/>
        </w:rPr>
        <w:t>Peningkatan</w:t>
      </w:r>
      <w:proofErr w:type="spellEnd"/>
      <w:r w:rsidRPr="00153136">
        <w:rPr>
          <w:rFonts w:ascii="Arial" w:hAnsi="Arial" w:cs="Arial"/>
          <w:sz w:val="24"/>
          <w:szCs w:val="24"/>
        </w:rPr>
        <w:t xml:space="preserve"> </w:t>
      </w:r>
      <w:proofErr w:type="spellStart"/>
      <w:r w:rsidRPr="00153136">
        <w:rPr>
          <w:rFonts w:ascii="Arial" w:hAnsi="Arial" w:cs="Arial"/>
          <w:sz w:val="24"/>
          <w:szCs w:val="24"/>
        </w:rPr>
        <w:t>Pengelolaan</w:t>
      </w:r>
      <w:proofErr w:type="spellEnd"/>
      <w:r w:rsidRPr="00153136">
        <w:rPr>
          <w:rFonts w:ascii="Arial" w:hAnsi="Arial" w:cs="Arial"/>
          <w:sz w:val="24"/>
          <w:szCs w:val="24"/>
        </w:rPr>
        <w:t xml:space="preserve"> </w:t>
      </w:r>
      <w:proofErr w:type="spellStart"/>
      <w:r w:rsidRPr="00153136">
        <w:rPr>
          <w:rFonts w:ascii="Arial" w:hAnsi="Arial" w:cs="Arial"/>
          <w:sz w:val="24"/>
          <w:szCs w:val="24"/>
        </w:rPr>
        <w:t>Sampah</w:t>
      </w:r>
      <w:proofErr w:type="spellEnd"/>
      <w:r w:rsidRPr="00153136">
        <w:rPr>
          <w:rFonts w:ascii="Arial" w:hAnsi="Arial" w:cs="Arial"/>
          <w:sz w:val="24"/>
          <w:szCs w:val="24"/>
        </w:rPr>
        <w:t xml:space="preserve"> </w:t>
      </w:r>
      <w:proofErr w:type="spellStart"/>
      <w:r w:rsidRPr="00153136">
        <w:rPr>
          <w:rFonts w:ascii="Arial" w:hAnsi="Arial" w:cs="Arial"/>
          <w:sz w:val="24"/>
          <w:szCs w:val="24"/>
        </w:rPr>
        <w:t>dengan</w:t>
      </w:r>
      <w:proofErr w:type="spellEnd"/>
      <w:r w:rsidRPr="00153136">
        <w:rPr>
          <w:rFonts w:ascii="Arial" w:hAnsi="Arial" w:cs="Arial"/>
          <w:sz w:val="24"/>
          <w:szCs w:val="24"/>
        </w:rPr>
        <w:t xml:space="preserve"> </w:t>
      </w:r>
      <w:proofErr w:type="spellStart"/>
      <w:r w:rsidRPr="00153136">
        <w:rPr>
          <w:rFonts w:ascii="Arial" w:hAnsi="Arial" w:cs="Arial"/>
          <w:sz w:val="24"/>
          <w:szCs w:val="24"/>
        </w:rPr>
        <w:t>indikator</w:t>
      </w:r>
      <w:proofErr w:type="spellEnd"/>
      <w:r w:rsidRPr="00153136">
        <w:rPr>
          <w:rFonts w:ascii="Arial" w:hAnsi="Arial" w:cs="Arial"/>
          <w:sz w:val="24"/>
          <w:szCs w:val="24"/>
        </w:rPr>
        <w:t xml:space="preserve"> </w:t>
      </w:r>
      <w:proofErr w:type="spellStart"/>
      <w:r w:rsidRPr="00153136">
        <w:rPr>
          <w:rFonts w:ascii="Arial" w:hAnsi="Arial" w:cs="Arial"/>
          <w:sz w:val="24"/>
          <w:szCs w:val="24"/>
        </w:rPr>
        <w:t>Persentase</w:t>
      </w:r>
      <w:proofErr w:type="spellEnd"/>
      <w:r w:rsidRPr="00153136">
        <w:rPr>
          <w:rFonts w:ascii="Arial" w:hAnsi="Arial" w:cs="Arial"/>
          <w:sz w:val="24"/>
          <w:szCs w:val="24"/>
        </w:rPr>
        <w:t xml:space="preserve"> </w:t>
      </w:r>
      <w:proofErr w:type="spellStart"/>
      <w:r w:rsidRPr="00153136">
        <w:rPr>
          <w:rFonts w:ascii="Arial" w:hAnsi="Arial" w:cs="Arial"/>
          <w:sz w:val="24"/>
          <w:szCs w:val="24"/>
        </w:rPr>
        <w:t>penanganan</w:t>
      </w:r>
      <w:proofErr w:type="spellEnd"/>
      <w:r w:rsidRPr="00153136">
        <w:rPr>
          <w:rFonts w:ascii="Arial" w:hAnsi="Arial" w:cs="Arial"/>
          <w:sz w:val="24"/>
          <w:szCs w:val="24"/>
        </w:rPr>
        <w:t xml:space="preserve"> </w:t>
      </w:r>
      <w:proofErr w:type="spellStart"/>
      <w:r w:rsidRPr="00153136">
        <w:rPr>
          <w:rFonts w:ascii="Arial" w:hAnsi="Arial" w:cs="Arial"/>
          <w:sz w:val="24"/>
          <w:szCs w:val="24"/>
        </w:rPr>
        <w:t>persampahan</w:t>
      </w:r>
      <w:proofErr w:type="spellEnd"/>
      <w:r w:rsidRPr="00153136">
        <w:rPr>
          <w:rFonts w:ascii="Arial" w:hAnsi="Arial" w:cs="Arial"/>
          <w:sz w:val="24"/>
          <w:szCs w:val="24"/>
        </w:rPr>
        <w:t xml:space="preserve"> dan target </w:t>
      </w:r>
      <w:proofErr w:type="spellStart"/>
      <w:r w:rsidRPr="00153136">
        <w:rPr>
          <w:rFonts w:ascii="Arial" w:hAnsi="Arial" w:cs="Arial"/>
          <w:sz w:val="24"/>
          <w:szCs w:val="24"/>
        </w:rPr>
        <w:t>untuk</w:t>
      </w:r>
      <w:proofErr w:type="spellEnd"/>
      <w:r w:rsidRPr="00153136">
        <w:rPr>
          <w:rFonts w:ascii="Arial" w:hAnsi="Arial" w:cs="Arial"/>
          <w:sz w:val="24"/>
          <w:szCs w:val="24"/>
        </w:rPr>
        <w:t xml:space="preserve"> </w:t>
      </w:r>
      <w:proofErr w:type="spellStart"/>
      <w:r w:rsidRPr="00153136">
        <w:rPr>
          <w:rFonts w:ascii="Arial" w:hAnsi="Arial" w:cs="Arial"/>
          <w:sz w:val="24"/>
          <w:szCs w:val="24"/>
        </w:rPr>
        <w:t>Tahun</w:t>
      </w:r>
      <w:proofErr w:type="spellEnd"/>
      <w:r w:rsidRPr="00153136">
        <w:rPr>
          <w:rFonts w:ascii="Arial" w:hAnsi="Arial" w:cs="Arial"/>
          <w:sz w:val="24"/>
          <w:szCs w:val="24"/>
        </w:rPr>
        <w:t xml:space="preserve"> 2019 </w:t>
      </w:r>
      <w:proofErr w:type="spellStart"/>
      <w:r w:rsidRPr="00153136">
        <w:rPr>
          <w:rFonts w:ascii="Arial" w:hAnsi="Arial" w:cs="Arial"/>
          <w:sz w:val="24"/>
          <w:szCs w:val="24"/>
        </w:rPr>
        <w:t>sebesar</w:t>
      </w:r>
      <w:proofErr w:type="spellEnd"/>
      <w:r w:rsidRPr="00153136">
        <w:rPr>
          <w:rFonts w:ascii="Arial" w:hAnsi="Arial" w:cs="Arial"/>
          <w:sz w:val="24"/>
          <w:szCs w:val="24"/>
        </w:rPr>
        <w:t xml:space="preserve"> 20,66</w:t>
      </w:r>
      <w:r w:rsidR="00D215FC" w:rsidRPr="00153136">
        <w:rPr>
          <w:rFonts w:ascii="Arial" w:hAnsi="Arial" w:cs="Arial"/>
          <w:sz w:val="24"/>
          <w:szCs w:val="24"/>
        </w:rPr>
        <w:t xml:space="preserve">, </w:t>
      </w:r>
      <w:proofErr w:type="spellStart"/>
      <w:r w:rsidR="00D215FC" w:rsidRPr="00153136">
        <w:rPr>
          <w:rFonts w:ascii="Arial" w:hAnsi="Arial" w:cs="Arial"/>
          <w:sz w:val="24"/>
          <w:szCs w:val="24"/>
        </w:rPr>
        <w:t>telah</w:t>
      </w:r>
      <w:proofErr w:type="spellEnd"/>
      <w:r w:rsidR="00D215FC" w:rsidRPr="00153136">
        <w:rPr>
          <w:rFonts w:ascii="Arial" w:hAnsi="Arial" w:cs="Arial"/>
          <w:sz w:val="24"/>
          <w:szCs w:val="24"/>
        </w:rPr>
        <w:t xml:space="preserve"> </w:t>
      </w:r>
      <w:proofErr w:type="spellStart"/>
      <w:r w:rsidR="00D215FC" w:rsidRPr="00153136">
        <w:rPr>
          <w:rFonts w:ascii="Arial" w:hAnsi="Arial" w:cs="Arial"/>
          <w:sz w:val="24"/>
          <w:szCs w:val="24"/>
        </w:rPr>
        <w:t>terealisasi</w:t>
      </w:r>
      <w:proofErr w:type="spellEnd"/>
      <w:r w:rsidR="00D215FC" w:rsidRPr="00153136">
        <w:rPr>
          <w:rFonts w:ascii="Arial" w:hAnsi="Arial" w:cs="Arial"/>
          <w:sz w:val="24"/>
          <w:szCs w:val="24"/>
        </w:rPr>
        <w:t xml:space="preserve"> </w:t>
      </w:r>
      <w:proofErr w:type="spellStart"/>
      <w:r w:rsidR="00D215FC" w:rsidRPr="00153136">
        <w:rPr>
          <w:rFonts w:ascii="Arial" w:hAnsi="Arial" w:cs="Arial"/>
          <w:sz w:val="24"/>
          <w:szCs w:val="24"/>
        </w:rPr>
        <w:t>sebesar</w:t>
      </w:r>
      <w:proofErr w:type="spellEnd"/>
      <w:r w:rsidR="00D215FC" w:rsidRPr="00153136">
        <w:rPr>
          <w:rFonts w:ascii="Arial" w:hAnsi="Arial" w:cs="Arial"/>
          <w:sz w:val="24"/>
          <w:szCs w:val="24"/>
        </w:rPr>
        <w:t xml:space="preserve"> </w:t>
      </w:r>
      <w:r w:rsidR="00153136" w:rsidRPr="00153136">
        <w:rPr>
          <w:rFonts w:ascii="Arial" w:hAnsi="Arial" w:cs="Arial"/>
          <w:sz w:val="24"/>
          <w:szCs w:val="24"/>
        </w:rPr>
        <w:t>14,06</w:t>
      </w:r>
      <w:r w:rsidR="00D215FC" w:rsidRPr="00153136">
        <w:rPr>
          <w:rFonts w:ascii="Arial" w:hAnsi="Arial" w:cs="Arial"/>
          <w:sz w:val="24"/>
          <w:szCs w:val="24"/>
        </w:rPr>
        <w:t xml:space="preserve"> % </w:t>
      </w:r>
      <w:proofErr w:type="spellStart"/>
      <w:r w:rsidR="00D215FC" w:rsidRPr="00153136">
        <w:rPr>
          <w:rFonts w:ascii="Arial" w:hAnsi="Arial" w:cs="Arial"/>
          <w:sz w:val="24"/>
          <w:szCs w:val="24"/>
        </w:rPr>
        <w:t>atau</w:t>
      </w:r>
      <w:proofErr w:type="spellEnd"/>
      <w:r w:rsidR="00D215FC" w:rsidRPr="00153136">
        <w:rPr>
          <w:rFonts w:ascii="Arial" w:hAnsi="Arial" w:cs="Arial"/>
          <w:sz w:val="24"/>
          <w:szCs w:val="24"/>
        </w:rPr>
        <w:t xml:space="preserve"> </w:t>
      </w:r>
      <w:proofErr w:type="spellStart"/>
      <w:r w:rsidR="00D215FC" w:rsidRPr="00153136">
        <w:rPr>
          <w:rFonts w:ascii="Arial" w:hAnsi="Arial" w:cs="Arial"/>
          <w:sz w:val="24"/>
          <w:szCs w:val="24"/>
        </w:rPr>
        <w:t>seb</w:t>
      </w:r>
      <w:r w:rsidR="00153136" w:rsidRPr="00153136">
        <w:rPr>
          <w:rFonts w:ascii="Arial" w:hAnsi="Arial" w:cs="Arial"/>
          <w:sz w:val="24"/>
          <w:szCs w:val="24"/>
        </w:rPr>
        <w:t>esar</w:t>
      </w:r>
      <w:proofErr w:type="spellEnd"/>
      <w:r w:rsidR="00153136" w:rsidRPr="00153136">
        <w:rPr>
          <w:rFonts w:ascii="Arial" w:hAnsi="Arial" w:cs="Arial"/>
          <w:sz w:val="24"/>
          <w:szCs w:val="24"/>
        </w:rPr>
        <w:t xml:space="preserve"> 68,87% </w:t>
      </w:r>
      <w:proofErr w:type="spellStart"/>
      <w:r w:rsidR="00153136" w:rsidRPr="00153136">
        <w:rPr>
          <w:rFonts w:ascii="Arial" w:hAnsi="Arial" w:cs="Arial"/>
          <w:sz w:val="24"/>
          <w:szCs w:val="24"/>
        </w:rPr>
        <w:t>untuk</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pencapaian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kinerjanya</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dikategorikan</w:t>
      </w:r>
      <w:proofErr w:type="spellEnd"/>
      <w:r w:rsidR="00153136" w:rsidRPr="00153136">
        <w:rPr>
          <w:rFonts w:ascii="Arial" w:hAnsi="Arial" w:cs="Arial"/>
          <w:sz w:val="24"/>
          <w:szCs w:val="24"/>
        </w:rPr>
        <w:t xml:space="preserve"> </w:t>
      </w:r>
      <w:proofErr w:type="spellStart"/>
      <w:r w:rsidR="00153136" w:rsidRPr="00153136">
        <w:rPr>
          <w:rFonts w:ascii="Arial" w:hAnsi="Arial" w:cs="Arial"/>
          <w:sz w:val="24"/>
          <w:szCs w:val="24"/>
        </w:rPr>
        <w:t>Sedang</w:t>
      </w:r>
      <w:proofErr w:type="spellEnd"/>
      <w:r w:rsidR="00153136" w:rsidRPr="00153136">
        <w:rPr>
          <w:rFonts w:ascii="Arial" w:hAnsi="Arial" w:cs="Arial"/>
          <w:sz w:val="24"/>
          <w:szCs w:val="24"/>
        </w:rPr>
        <w:t>.</w:t>
      </w:r>
      <w:r w:rsidR="00D215FC" w:rsidRPr="00153136">
        <w:rPr>
          <w:rFonts w:ascii="Arial" w:hAnsi="Arial" w:cs="Arial"/>
          <w:sz w:val="24"/>
          <w:szCs w:val="24"/>
        </w:rPr>
        <w:t xml:space="preserve"> </w:t>
      </w:r>
    </w:p>
    <w:p w14:paraId="11D0EA80" w14:textId="77777777" w:rsidR="00BC34C5" w:rsidRPr="00153136" w:rsidRDefault="00BC34C5" w:rsidP="00BC34C5">
      <w:pPr>
        <w:pStyle w:val="ListParagraph"/>
        <w:spacing w:after="0" w:line="358" w:lineRule="auto"/>
        <w:ind w:left="786" w:right="51"/>
        <w:jc w:val="both"/>
        <w:rPr>
          <w:rFonts w:ascii="Arial" w:hAnsi="Arial" w:cs="Arial"/>
          <w:sz w:val="24"/>
          <w:szCs w:val="24"/>
        </w:rPr>
      </w:pPr>
    </w:p>
    <w:p w14:paraId="22A31506" w14:textId="4121ED40" w:rsidR="00355325" w:rsidRDefault="00355325" w:rsidP="00612675">
      <w:pPr>
        <w:pStyle w:val="ListParagraph"/>
        <w:tabs>
          <w:tab w:val="left" w:pos="1985"/>
        </w:tabs>
        <w:spacing w:after="0" w:line="360" w:lineRule="auto"/>
        <w:ind w:left="360"/>
        <w:jc w:val="both"/>
        <w:rPr>
          <w:rFonts w:ascii="Tahoma" w:hAnsi="Tahoma" w:cs="Tahoma"/>
          <w:sz w:val="24"/>
          <w:szCs w:val="24"/>
        </w:rPr>
      </w:pPr>
      <w:proofErr w:type="spellStart"/>
      <w:r w:rsidRPr="00153136">
        <w:rPr>
          <w:rFonts w:ascii="Tahoma" w:hAnsi="Tahoma" w:cs="Tahoma"/>
          <w:sz w:val="24"/>
          <w:szCs w:val="24"/>
        </w:rPr>
        <w:t>Secara</w:t>
      </w:r>
      <w:proofErr w:type="spellEnd"/>
      <w:r w:rsidRPr="00153136">
        <w:rPr>
          <w:rFonts w:ascii="Tahoma" w:hAnsi="Tahoma" w:cs="Tahoma"/>
          <w:sz w:val="24"/>
          <w:szCs w:val="24"/>
        </w:rPr>
        <w:t xml:space="preserve"> </w:t>
      </w:r>
      <w:proofErr w:type="spellStart"/>
      <w:r w:rsidRPr="00153136">
        <w:rPr>
          <w:rFonts w:ascii="Tahoma" w:hAnsi="Tahoma" w:cs="Tahoma"/>
          <w:sz w:val="24"/>
          <w:szCs w:val="24"/>
        </w:rPr>
        <w:t>umum</w:t>
      </w:r>
      <w:proofErr w:type="spellEnd"/>
      <w:r w:rsidRPr="00153136">
        <w:rPr>
          <w:rFonts w:ascii="Tahoma" w:hAnsi="Tahoma" w:cs="Tahoma"/>
          <w:sz w:val="24"/>
          <w:szCs w:val="24"/>
        </w:rPr>
        <w:t xml:space="preserve"> </w:t>
      </w:r>
      <w:proofErr w:type="spellStart"/>
      <w:r w:rsidRPr="00153136">
        <w:rPr>
          <w:rFonts w:ascii="Tahoma" w:hAnsi="Tahoma" w:cs="Tahoma"/>
          <w:sz w:val="24"/>
          <w:szCs w:val="24"/>
        </w:rPr>
        <w:t>capaian</w:t>
      </w:r>
      <w:proofErr w:type="spellEnd"/>
      <w:r w:rsidRPr="00153136">
        <w:rPr>
          <w:rFonts w:ascii="Tahoma" w:hAnsi="Tahoma" w:cs="Tahoma"/>
          <w:sz w:val="24"/>
          <w:szCs w:val="24"/>
        </w:rPr>
        <w:t xml:space="preserve"> </w:t>
      </w:r>
      <w:proofErr w:type="spellStart"/>
      <w:r w:rsidR="0019075C" w:rsidRPr="00153136">
        <w:rPr>
          <w:rFonts w:ascii="Tahoma" w:hAnsi="Tahoma" w:cs="Tahoma"/>
          <w:sz w:val="24"/>
          <w:szCs w:val="24"/>
        </w:rPr>
        <w:t>indik</w:t>
      </w:r>
      <w:r w:rsidRPr="00153136">
        <w:rPr>
          <w:rFonts w:ascii="Tahoma" w:hAnsi="Tahoma" w:cs="Tahoma"/>
          <w:sz w:val="24"/>
          <w:szCs w:val="24"/>
        </w:rPr>
        <w:t>ator</w:t>
      </w:r>
      <w:proofErr w:type="spellEnd"/>
      <w:r w:rsidRPr="00153136">
        <w:rPr>
          <w:rFonts w:ascii="Tahoma" w:hAnsi="Tahoma" w:cs="Tahoma"/>
          <w:sz w:val="24"/>
          <w:szCs w:val="24"/>
        </w:rPr>
        <w:t xml:space="preserve"> pada </w:t>
      </w:r>
      <w:proofErr w:type="spellStart"/>
      <w:r w:rsidR="00A436AA" w:rsidRPr="00153136">
        <w:rPr>
          <w:rFonts w:ascii="Tahoma" w:hAnsi="Tahoma" w:cs="Tahoma"/>
          <w:sz w:val="24"/>
          <w:szCs w:val="24"/>
        </w:rPr>
        <w:t>seluruh</w:t>
      </w:r>
      <w:proofErr w:type="spellEnd"/>
      <w:r w:rsidR="00A436AA" w:rsidRPr="00153136">
        <w:rPr>
          <w:rFonts w:ascii="Tahoma" w:hAnsi="Tahoma" w:cs="Tahoma"/>
          <w:sz w:val="24"/>
          <w:szCs w:val="24"/>
        </w:rPr>
        <w:t xml:space="preserve"> </w:t>
      </w:r>
      <w:proofErr w:type="spellStart"/>
      <w:r w:rsidRPr="00153136">
        <w:rPr>
          <w:rFonts w:ascii="Tahoma" w:hAnsi="Tahoma" w:cs="Tahoma"/>
          <w:sz w:val="24"/>
          <w:szCs w:val="24"/>
        </w:rPr>
        <w:t>sasaran</w:t>
      </w:r>
      <w:proofErr w:type="spellEnd"/>
      <w:r w:rsidRPr="00153136">
        <w:rPr>
          <w:rFonts w:ascii="Tahoma" w:hAnsi="Tahoma" w:cs="Tahoma"/>
          <w:sz w:val="24"/>
          <w:szCs w:val="24"/>
        </w:rPr>
        <w:t xml:space="preserve"> </w:t>
      </w:r>
      <w:proofErr w:type="spellStart"/>
      <w:r w:rsidR="00A436AA" w:rsidRPr="00153136">
        <w:rPr>
          <w:rFonts w:ascii="Tahoma" w:hAnsi="Tahoma" w:cs="Tahoma"/>
          <w:sz w:val="24"/>
          <w:szCs w:val="24"/>
        </w:rPr>
        <w:t>diatas</w:t>
      </w:r>
      <w:proofErr w:type="spellEnd"/>
      <w:r w:rsidR="00A436AA" w:rsidRPr="00153136">
        <w:rPr>
          <w:rFonts w:ascii="Tahoma" w:hAnsi="Tahoma" w:cs="Tahoma"/>
          <w:sz w:val="24"/>
          <w:szCs w:val="24"/>
        </w:rPr>
        <w:t xml:space="preserve"> </w:t>
      </w:r>
      <w:r w:rsidR="00D70405" w:rsidRPr="00153136">
        <w:rPr>
          <w:rFonts w:ascii="Tahoma" w:hAnsi="Tahoma" w:cs="Tahoma"/>
          <w:sz w:val="24"/>
          <w:szCs w:val="24"/>
        </w:rPr>
        <w:t xml:space="preserve">pada </w:t>
      </w:r>
      <w:proofErr w:type="spellStart"/>
      <w:r w:rsidR="00D70405" w:rsidRPr="00153136">
        <w:rPr>
          <w:rFonts w:ascii="Tahoma" w:hAnsi="Tahoma" w:cs="Tahoma"/>
          <w:sz w:val="24"/>
          <w:szCs w:val="24"/>
        </w:rPr>
        <w:t>Tahun</w:t>
      </w:r>
      <w:proofErr w:type="spellEnd"/>
      <w:r w:rsidR="00D70405" w:rsidRPr="00153136">
        <w:rPr>
          <w:rFonts w:ascii="Tahoma" w:hAnsi="Tahoma" w:cs="Tahoma"/>
          <w:sz w:val="24"/>
          <w:szCs w:val="24"/>
        </w:rPr>
        <w:t xml:space="preserve"> 201</w:t>
      </w:r>
      <w:r w:rsidR="000C33E0" w:rsidRPr="00153136">
        <w:rPr>
          <w:rFonts w:ascii="Tahoma" w:hAnsi="Tahoma" w:cs="Tahoma"/>
          <w:sz w:val="24"/>
          <w:szCs w:val="24"/>
        </w:rPr>
        <w:t>9</w:t>
      </w:r>
      <w:r w:rsidR="00A909CD" w:rsidRPr="00153136">
        <w:rPr>
          <w:rFonts w:ascii="Tahoma" w:hAnsi="Tahoma" w:cs="Tahoma"/>
          <w:sz w:val="24"/>
          <w:szCs w:val="24"/>
        </w:rPr>
        <w:t xml:space="preserve"> </w:t>
      </w:r>
      <w:proofErr w:type="spellStart"/>
      <w:r w:rsidRPr="00153136">
        <w:rPr>
          <w:rFonts w:ascii="Tahoma" w:hAnsi="Tahoma" w:cs="Tahoma"/>
          <w:sz w:val="24"/>
          <w:szCs w:val="24"/>
        </w:rPr>
        <w:t>dapat</w:t>
      </w:r>
      <w:proofErr w:type="spellEnd"/>
      <w:r w:rsidRPr="00153136">
        <w:rPr>
          <w:rFonts w:ascii="Tahoma" w:hAnsi="Tahoma" w:cs="Tahoma"/>
          <w:sz w:val="24"/>
          <w:szCs w:val="24"/>
        </w:rPr>
        <w:t xml:space="preserve"> </w:t>
      </w:r>
      <w:proofErr w:type="spellStart"/>
      <w:r w:rsidRPr="00153136">
        <w:rPr>
          <w:rFonts w:ascii="Tahoma" w:hAnsi="Tahoma" w:cs="Tahoma"/>
          <w:sz w:val="24"/>
          <w:szCs w:val="24"/>
        </w:rPr>
        <w:t>dicapai</w:t>
      </w:r>
      <w:proofErr w:type="spellEnd"/>
      <w:r w:rsidRPr="00153136">
        <w:rPr>
          <w:rFonts w:ascii="Tahoma" w:hAnsi="Tahoma" w:cs="Tahoma"/>
          <w:sz w:val="24"/>
          <w:szCs w:val="24"/>
        </w:rPr>
        <w:t xml:space="preserve"> </w:t>
      </w:r>
      <w:proofErr w:type="spellStart"/>
      <w:r w:rsidRPr="00153136">
        <w:rPr>
          <w:rFonts w:ascii="Tahoma" w:hAnsi="Tahoma" w:cs="Tahoma"/>
          <w:sz w:val="24"/>
          <w:szCs w:val="24"/>
        </w:rPr>
        <w:t>sesuai</w:t>
      </w:r>
      <w:proofErr w:type="spellEnd"/>
      <w:r w:rsidRPr="00153136">
        <w:rPr>
          <w:rFonts w:ascii="Tahoma" w:hAnsi="Tahoma" w:cs="Tahoma"/>
          <w:sz w:val="24"/>
          <w:szCs w:val="24"/>
        </w:rPr>
        <w:t xml:space="preserve"> target</w:t>
      </w:r>
      <w:r w:rsidR="00A909CD" w:rsidRPr="00153136">
        <w:rPr>
          <w:rFonts w:ascii="Tahoma" w:hAnsi="Tahoma" w:cs="Tahoma"/>
          <w:sz w:val="24"/>
          <w:szCs w:val="24"/>
        </w:rPr>
        <w:t xml:space="preserve"> </w:t>
      </w:r>
      <w:r w:rsidR="008A0037" w:rsidRPr="00153136">
        <w:rPr>
          <w:rFonts w:ascii="Tahoma" w:hAnsi="Tahoma" w:cs="Tahoma"/>
          <w:sz w:val="24"/>
          <w:szCs w:val="24"/>
        </w:rPr>
        <w:t>(</w:t>
      </w:r>
      <w:proofErr w:type="spellStart"/>
      <w:r w:rsidR="00153136">
        <w:rPr>
          <w:rFonts w:ascii="Tahoma" w:hAnsi="Tahoma" w:cs="Tahoma"/>
          <w:sz w:val="24"/>
          <w:szCs w:val="24"/>
        </w:rPr>
        <w:t>Sangat</w:t>
      </w:r>
      <w:proofErr w:type="spellEnd"/>
      <w:r w:rsidR="00153136">
        <w:rPr>
          <w:rFonts w:ascii="Tahoma" w:hAnsi="Tahoma" w:cs="Tahoma"/>
          <w:sz w:val="24"/>
          <w:szCs w:val="24"/>
        </w:rPr>
        <w:t xml:space="preserve"> Tinggi</w:t>
      </w:r>
      <w:r w:rsidR="008A0037" w:rsidRPr="00153136">
        <w:rPr>
          <w:rFonts w:ascii="Tahoma" w:hAnsi="Tahoma" w:cs="Tahoma"/>
          <w:sz w:val="24"/>
          <w:szCs w:val="24"/>
        </w:rPr>
        <w:t xml:space="preserve">) </w:t>
      </w:r>
      <w:proofErr w:type="spellStart"/>
      <w:r w:rsidR="00A909CD" w:rsidRPr="00153136">
        <w:rPr>
          <w:rFonts w:ascii="Tahoma" w:hAnsi="Tahoma" w:cs="Tahoma"/>
          <w:sz w:val="24"/>
          <w:szCs w:val="24"/>
        </w:rPr>
        <w:t>atau</w:t>
      </w:r>
      <w:proofErr w:type="spellEnd"/>
      <w:r w:rsidR="00A909CD" w:rsidRPr="00153136">
        <w:rPr>
          <w:rFonts w:ascii="Tahoma" w:hAnsi="Tahoma" w:cs="Tahoma"/>
          <w:sz w:val="24"/>
          <w:szCs w:val="24"/>
        </w:rPr>
        <w:t xml:space="preserve"> 1</w:t>
      </w:r>
      <w:r w:rsidR="00153136">
        <w:rPr>
          <w:rFonts w:ascii="Tahoma" w:hAnsi="Tahoma" w:cs="Tahoma"/>
          <w:sz w:val="24"/>
          <w:szCs w:val="24"/>
        </w:rPr>
        <w:t>20,01</w:t>
      </w:r>
      <w:r w:rsidR="00A909CD" w:rsidRPr="00153136">
        <w:rPr>
          <w:rFonts w:ascii="Tahoma" w:hAnsi="Tahoma" w:cs="Tahoma"/>
          <w:sz w:val="24"/>
          <w:szCs w:val="24"/>
        </w:rPr>
        <w:t>%</w:t>
      </w:r>
      <w:r w:rsidRPr="00153136">
        <w:rPr>
          <w:rFonts w:ascii="Tahoma" w:hAnsi="Tahoma" w:cs="Tahoma"/>
          <w:sz w:val="24"/>
          <w:szCs w:val="24"/>
        </w:rPr>
        <w:t xml:space="preserve">. </w:t>
      </w:r>
    </w:p>
    <w:p w14:paraId="0762D629" w14:textId="77777777" w:rsidR="00C20060" w:rsidRDefault="00C20060" w:rsidP="00612675">
      <w:pPr>
        <w:pStyle w:val="ListParagraph"/>
        <w:tabs>
          <w:tab w:val="left" w:pos="1985"/>
        </w:tabs>
        <w:spacing w:after="0" w:line="360" w:lineRule="auto"/>
        <w:ind w:left="360"/>
        <w:jc w:val="both"/>
        <w:rPr>
          <w:rFonts w:ascii="Tahoma" w:hAnsi="Tahoma" w:cs="Tahoma"/>
          <w:sz w:val="24"/>
          <w:szCs w:val="24"/>
        </w:rPr>
      </w:pPr>
    </w:p>
    <w:p w14:paraId="459A6D74" w14:textId="77777777" w:rsidR="00E13C83" w:rsidRDefault="00E13C83" w:rsidP="00E13C83">
      <w:pPr>
        <w:pStyle w:val="ListParagraph"/>
        <w:tabs>
          <w:tab w:val="left" w:pos="1985"/>
        </w:tabs>
        <w:spacing w:after="0" w:line="360" w:lineRule="auto"/>
        <w:ind w:left="360" w:firstLine="709"/>
        <w:jc w:val="both"/>
        <w:rPr>
          <w:rFonts w:ascii="Tahoma" w:hAnsi="Tahoma" w:cs="Tahoma"/>
          <w:sz w:val="24"/>
          <w:szCs w:val="24"/>
        </w:rPr>
      </w:pPr>
      <w:proofErr w:type="spellStart"/>
      <w:r w:rsidRPr="003108F3">
        <w:rPr>
          <w:rFonts w:ascii="Tahoma" w:hAnsi="Tahoma" w:cs="Tahoma"/>
          <w:sz w:val="24"/>
          <w:szCs w:val="24"/>
        </w:rPr>
        <w:t>Keberhasilan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pencapaian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sasaran</w:t>
      </w:r>
      <w:proofErr w:type="spellEnd"/>
      <w:r w:rsidRPr="003108F3">
        <w:rPr>
          <w:rFonts w:ascii="Tahoma" w:hAnsi="Tahoma" w:cs="Tahoma"/>
          <w:sz w:val="24"/>
          <w:szCs w:val="24"/>
        </w:rPr>
        <w:t xml:space="preserve"> 1 </w:t>
      </w:r>
      <w:r>
        <w:rPr>
          <w:rFonts w:ascii="Tahoma" w:hAnsi="Tahoma" w:cs="Tahoma"/>
          <w:sz w:val="24"/>
          <w:szCs w:val="24"/>
        </w:rPr>
        <w:t xml:space="preserve">dan </w:t>
      </w:r>
      <w:proofErr w:type="spellStart"/>
      <w:r>
        <w:rPr>
          <w:rFonts w:ascii="Tahoma" w:hAnsi="Tahoma" w:cs="Tahoma"/>
          <w:sz w:val="24"/>
          <w:szCs w:val="24"/>
        </w:rPr>
        <w:t>sasaran</w:t>
      </w:r>
      <w:proofErr w:type="spellEnd"/>
      <w:r>
        <w:rPr>
          <w:rFonts w:ascii="Tahoma" w:hAnsi="Tahoma" w:cs="Tahoma"/>
          <w:sz w:val="24"/>
          <w:szCs w:val="24"/>
        </w:rPr>
        <w:t xml:space="preserve"> 2 </w:t>
      </w:r>
      <w:proofErr w:type="spellStart"/>
      <w:r w:rsidRPr="003108F3">
        <w:rPr>
          <w:rFonts w:ascii="Tahoma" w:hAnsi="Tahoma" w:cs="Tahoma"/>
          <w:sz w:val="24"/>
          <w:szCs w:val="24"/>
        </w:rPr>
        <w:t>tidak</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terlepas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dari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dilaksanakan</w:t>
      </w:r>
      <w:proofErr w:type="spellEnd"/>
      <w:r w:rsidRPr="003108F3">
        <w:rPr>
          <w:rFonts w:ascii="Tahoma" w:hAnsi="Tahoma" w:cs="Tahoma"/>
          <w:sz w:val="24"/>
          <w:szCs w:val="24"/>
        </w:rPr>
        <w:t xml:space="preserve"> </w:t>
      </w:r>
      <w:r>
        <w:rPr>
          <w:rFonts w:ascii="Tahoma" w:hAnsi="Tahoma" w:cs="Tahoma"/>
          <w:sz w:val="24"/>
          <w:szCs w:val="24"/>
        </w:rPr>
        <w:t>P</w:t>
      </w:r>
      <w:r w:rsidRPr="003108F3">
        <w:rPr>
          <w:rFonts w:ascii="Tahoma" w:hAnsi="Tahoma" w:cs="Tahoma"/>
          <w:sz w:val="24"/>
          <w:szCs w:val="24"/>
        </w:rPr>
        <w:t>rogram</w:t>
      </w:r>
      <w:r>
        <w:rPr>
          <w:rFonts w:ascii="Tahoma" w:hAnsi="Tahoma" w:cs="Tahoma"/>
          <w:sz w:val="24"/>
          <w:szCs w:val="24"/>
        </w:rPr>
        <w:t>/</w:t>
      </w:r>
      <w:proofErr w:type="spellStart"/>
      <w:r>
        <w:rPr>
          <w:rFonts w:ascii="Tahoma" w:hAnsi="Tahoma" w:cs="Tahoma"/>
          <w:sz w:val="24"/>
          <w:szCs w:val="24"/>
        </w:rPr>
        <w:t>kegiatan</w:t>
      </w:r>
      <w:proofErr w:type="spellEnd"/>
      <w:r>
        <w:rPr>
          <w:rFonts w:ascii="Tahoma" w:hAnsi="Tahoma" w:cs="Tahoma"/>
          <w:sz w:val="24"/>
          <w:szCs w:val="24"/>
        </w:rPr>
        <w:t xml:space="preserve">, </w:t>
      </w:r>
      <w:proofErr w:type="spellStart"/>
      <w:r>
        <w:rPr>
          <w:rFonts w:ascii="Tahoma" w:hAnsi="Tahoma" w:cs="Tahoma"/>
          <w:sz w:val="24"/>
          <w:szCs w:val="24"/>
        </w:rPr>
        <w:t>yaitu</w:t>
      </w:r>
      <w:proofErr w:type="spellEnd"/>
      <w:r>
        <w:rPr>
          <w:rFonts w:ascii="Tahoma" w:hAnsi="Tahoma" w:cs="Tahoma"/>
          <w:sz w:val="24"/>
          <w:szCs w:val="24"/>
        </w:rPr>
        <w:t xml:space="preserve"> :</w:t>
      </w:r>
    </w:p>
    <w:p w14:paraId="5065D62E" w14:textId="77777777" w:rsidR="00E13C83" w:rsidRPr="0072454A" w:rsidRDefault="00E13C83" w:rsidP="00E13C83">
      <w:pPr>
        <w:pStyle w:val="ListParagraph"/>
        <w:numPr>
          <w:ilvl w:val="0"/>
          <w:numId w:val="46"/>
        </w:numPr>
        <w:tabs>
          <w:tab w:val="left" w:pos="1985"/>
        </w:tabs>
        <w:spacing w:after="0" w:line="360" w:lineRule="auto"/>
        <w:jc w:val="both"/>
        <w:rPr>
          <w:rFonts w:ascii="Tahoma" w:hAnsi="Tahoma" w:cs="Tahoma"/>
          <w:sz w:val="24"/>
          <w:szCs w:val="24"/>
        </w:rPr>
      </w:pPr>
      <w:r>
        <w:rPr>
          <w:rFonts w:ascii="Tahoma" w:hAnsi="Tahoma" w:cs="Tahoma"/>
          <w:sz w:val="24"/>
          <w:szCs w:val="24"/>
        </w:rPr>
        <w:t xml:space="preserve">Program </w:t>
      </w:r>
      <w:proofErr w:type="spellStart"/>
      <w:r w:rsidRPr="003108F3">
        <w:rPr>
          <w:rFonts w:ascii="Tahoma" w:hAnsi="Tahoma" w:cs="Tahoma"/>
          <w:sz w:val="24"/>
          <w:szCs w:val="24"/>
        </w:rPr>
        <w:t>Pe</w:t>
      </w:r>
      <w:r>
        <w:rPr>
          <w:rFonts w:ascii="Tahoma" w:hAnsi="Tahoma" w:cs="Tahoma"/>
          <w:sz w:val="24"/>
          <w:szCs w:val="24"/>
        </w:rPr>
        <w:t>rencanaan</w:t>
      </w:r>
      <w:proofErr w:type="spellEnd"/>
      <w:r>
        <w:rPr>
          <w:rFonts w:ascii="Tahoma" w:hAnsi="Tahoma" w:cs="Tahoma"/>
          <w:sz w:val="24"/>
          <w:szCs w:val="24"/>
        </w:rPr>
        <w:t xml:space="preserve"> dan </w:t>
      </w:r>
      <w:proofErr w:type="spellStart"/>
      <w:r>
        <w:rPr>
          <w:rFonts w:ascii="Tahoma" w:hAnsi="Tahoma" w:cs="Tahoma"/>
          <w:sz w:val="24"/>
          <w:szCs w:val="24"/>
        </w:rPr>
        <w:t>Penaatan</w:t>
      </w:r>
      <w:proofErr w:type="spellEnd"/>
      <w:r>
        <w:rPr>
          <w:rFonts w:ascii="Tahoma" w:hAnsi="Tahoma" w:cs="Tahoma"/>
          <w:sz w:val="24"/>
          <w:szCs w:val="24"/>
        </w:rPr>
        <w:t xml:space="preserve"> </w:t>
      </w:r>
      <w:proofErr w:type="spellStart"/>
      <w:r>
        <w:rPr>
          <w:rFonts w:ascii="Tahoma" w:hAnsi="Tahoma" w:cs="Tahoma"/>
          <w:sz w:val="24"/>
          <w:szCs w:val="24"/>
        </w:rPr>
        <w:t>Hukum</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w:t>
      </w:r>
    </w:p>
    <w:p w14:paraId="6DD670C9" w14:textId="77777777" w:rsidR="00E13C83" w:rsidRPr="0072454A"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sidRPr="0072454A">
        <w:rPr>
          <w:rFonts w:ascii="Tahoma" w:hAnsi="Tahoma" w:cs="Tahoma"/>
          <w:sz w:val="24"/>
          <w:szCs w:val="24"/>
        </w:rPr>
        <w:t>Kegiatan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Perencanaan</w:t>
      </w:r>
      <w:proofErr w:type="spellEnd"/>
      <w:r w:rsidRPr="0072454A">
        <w:rPr>
          <w:rFonts w:ascii="Tahoma" w:hAnsi="Tahoma" w:cs="Tahoma"/>
          <w:bCs/>
          <w:sz w:val="24"/>
          <w:szCs w:val="24"/>
          <w:lang w:eastAsia="id-ID"/>
        </w:rPr>
        <w:t xml:space="preserve"> dan Kajian </w:t>
      </w:r>
      <w:proofErr w:type="spellStart"/>
      <w:r w:rsidRPr="0072454A">
        <w:rPr>
          <w:rFonts w:ascii="Tahoma" w:hAnsi="Tahoma" w:cs="Tahoma"/>
          <w:bCs/>
          <w:sz w:val="24"/>
          <w:szCs w:val="24"/>
          <w:lang w:eastAsia="id-ID"/>
        </w:rPr>
        <w:t>Lingkungan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Hidup</w:t>
      </w:r>
      <w:proofErr w:type="spellEnd"/>
    </w:p>
    <w:p w14:paraId="56B1B333" w14:textId="77777777" w:rsidR="00E13C83" w:rsidRPr="0072454A"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sidRPr="0072454A">
        <w:rPr>
          <w:rFonts w:ascii="Tahoma" w:hAnsi="Tahoma" w:cs="Tahoma"/>
          <w:sz w:val="24"/>
          <w:szCs w:val="24"/>
        </w:rPr>
        <w:t>Kegiatan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Penaataan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Lingkungan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Hidup</w:t>
      </w:r>
      <w:proofErr w:type="spellEnd"/>
    </w:p>
    <w:p w14:paraId="7A347FD2" w14:textId="28411DF4" w:rsidR="00E13C83" w:rsidRPr="00E13C83"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sidRPr="0072454A">
        <w:rPr>
          <w:rFonts w:ascii="Tahoma" w:hAnsi="Tahoma" w:cs="Tahoma"/>
          <w:sz w:val="24"/>
          <w:szCs w:val="24"/>
        </w:rPr>
        <w:t>Kegiatan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Pemeliharaan</w:t>
      </w:r>
      <w:proofErr w:type="spellEnd"/>
      <w:r w:rsidRPr="0072454A">
        <w:rPr>
          <w:rFonts w:ascii="Tahoma" w:hAnsi="Tahoma" w:cs="Tahoma"/>
          <w:bCs/>
          <w:sz w:val="24"/>
          <w:szCs w:val="24"/>
          <w:lang w:eastAsia="id-ID"/>
        </w:rPr>
        <w:t xml:space="preserve"> dan </w:t>
      </w:r>
      <w:proofErr w:type="spellStart"/>
      <w:r w:rsidRPr="0072454A">
        <w:rPr>
          <w:rFonts w:ascii="Tahoma" w:hAnsi="Tahoma" w:cs="Tahoma"/>
          <w:bCs/>
          <w:sz w:val="24"/>
          <w:szCs w:val="24"/>
          <w:lang w:eastAsia="id-ID"/>
        </w:rPr>
        <w:t>Peningkatan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Kapasitas</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Lingkungan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Hidup</w:t>
      </w:r>
      <w:proofErr w:type="spellEnd"/>
    </w:p>
    <w:p w14:paraId="6526E2FE" w14:textId="77777777" w:rsidR="00E13C83" w:rsidRPr="0072454A" w:rsidRDefault="00E13C83" w:rsidP="00E13C83">
      <w:pPr>
        <w:pStyle w:val="ListParagraph"/>
        <w:tabs>
          <w:tab w:val="left" w:pos="1985"/>
        </w:tabs>
        <w:spacing w:after="0" w:line="360" w:lineRule="auto"/>
        <w:ind w:left="1146"/>
        <w:jc w:val="both"/>
        <w:rPr>
          <w:rFonts w:ascii="Tahoma" w:hAnsi="Tahoma" w:cs="Tahoma"/>
          <w:sz w:val="24"/>
          <w:szCs w:val="24"/>
        </w:rPr>
      </w:pPr>
    </w:p>
    <w:p w14:paraId="4B188264" w14:textId="77777777" w:rsidR="00E13C83" w:rsidRDefault="00E13C83" w:rsidP="00E13C83">
      <w:pPr>
        <w:pStyle w:val="ListParagraph"/>
        <w:numPr>
          <w:ilvl w:val="0"/>
          <w:numId w:val="46"/>
        </w:numPr>
        <w:tabs>
          <w:tab w:val="left" w:pos="1985"/>
        </w:tabs>
        <w:spacing w:after="0" w:line="360" w:lineRule="auto"/>
        <w:jc w:val="both"/>
        <w:rPr>
          <w:rFonts w:ascii="Tahoma" w:hAnsi="Tahoma" w:cs="Tahoma"/>
          <w:sz w:val="24"/>
          <w:szCs w:val="24"/>
        </w:rPr>
      </w:pPr>
      <w:r>
        <w:rPr>
          <w:rFonts w:ascii="Tahoma" w:hAnsi="Tahoma" w:cs="Tahoma"/>
          <w:sz w:val="24"/>
          <w:szCs w:val="24"/>
        </w:rPr>
        <w:t xml:space="preserve">Program </w:t>
      </w:r>
      <w:proofErr w:type="spellStart"/>
      <w:r>
        <w:rPr>
          <w:rFonts w:ascii="Tahoma" w:hAnsi="Tahoma" w:cs="Tahoma"/>
          <w:sz w:val="24"/>
          <w:szCs w:val="24"/>
        </w:rPr>
        <w:t>Pengembangan</w:t>
      </w:r>
      <w:proofErr w:type="spellEnd"/>
      <w:r>
        <w:rPr>
          <w:rFonts w:ascii="Tahoma" w:hAnsi="Tahoma" w:cs="Tahoma"/>
          <w:sz w:val="24"/>
          <w:szCs w:val="24"/>
        </w:rPr>
        <w:t xml:space="preserve"> </w:t>
      </w:r>
      <w:proofErr w:type="spellStart"/>
      <w:r>
        <w:rPr>
          <w:rFonts w:ascii="Tahoma" w:hAnsi="Tahoma" w:cs="Tahoma"/>
          <w:sz w:val="24"/>
          <w:szCs w:val="24"/>
        </w:rPr>
        <w:t>Pengelolaan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Limbah</w:t>
      </w:r>
      <w:proofErr w:type="spellEnd"/>
      <w:r>
        <w:rPr>
          <w:rFonts w:ascii="Tahoma" w:hAnsi="Tahoma" w:cs="Tahoma"/>
          <w:sz w:val="24"/>
          <w:szCs w:val="24"/>
        </w:rPr>
        <w:t xml:space="preserve"> </w:t>
      </w:r>
      <w:proofErr w:type="spellStart"/>
      <w:r>
        <w:rPr>
          <w:rFonts w:ascii="Tahoma" w:hAnsi="Tahoma" w:cs="Tahoma"/>
          <w:sz w:val="24"/>
          <w:szCs w:val="24"/>
        </w:rPr>
        <w:t>Bahan</w:t>
      </w:r>
      <w:proofErr w:type="spellEnd"/>
      <w:r>
        <w:rPr>
          <w:rFonts w:ascii="Tahoma" w:hAnsi="Tahoma" w:cs="Tahoma"/>
          <w:sz w:val="24"/>
          <w:szCs w:val="24"/>
        </w:rPr>
        <w:t xml:space="preserve"> </w:t>
      </w:r>
      <w:proofErr w:type="spellStart"/>
      <w:r>
        <w:rPr>
          <w:rFonts w:ascii="Tahoma" w:hAnsi="Tahoma" w:cs="Tahoma"/>
          <w:sz w:val="24"/>
          <w:szCs w:val="24"/>
        </w:rPr>
        <w:t>Berbahaya</w:t>
      </w:r>
      <w:proofErr w:type="spellEnd"/>
      <w:r>
        <w:rPr>
          <w:rFonts w:ascii="Tahoma" w:hAnsi="Tahoma" w:cs="Tahoma"/>
          <w:sz w:val="24"/>
          <w:szCs w:val="24"/>
        </w:rPr>
        <w:t xml:space="preserve"> </w:t>
      </w:r>
      <w:proofErr w:type="spellStart"/>
      <w:r>
        <w:rPr>
          <w:rFonts w:ascii="Tahoma" w:hAnsi="Tahoma" w:cs="Tahoma"/>
          <w:sz w:val="24"/>
          <w:szCs w:val="24"/>
        </w:rPr>
        <w:t>Beracun</w:t>
      </w:r>
      <w:proofErr w:type="spellEnd"/>
      <w:r>
        <w:rPr>
          <w:rFonts w:ascii="Tahoma" w:hAnsi="Tahoma" w:cs="Tahoma"/>
          <w:sz w:val="24"/>
          <w:szCs w:val="24"/>
        </w:rPr>
        <w:t xml:space="preserve"> dan </w:t>
      </w:r>
      <w:proofErr w:type="spellStart"/>
      <w:r>
        <w:rPr>
          <w:rFonts w:ascii="Tahoma" w:hAnsi="Tahoma" w:cs="Tahoma"/>
          <w:sz w:val="24"/>
          <w:szCs w:val="24"/>
        </w:rPr>
        <w:t>Pe</w:t>
      </w:r>
      <w:r w:rsidRPr="003108F3">
        <w:rPr>
          <w:rFonts w:ascii="Tahoma" w:hAnsi="Tahoma" w:cs="Tahoma"/>
          <w:sz w:val="24"/>
          <w:szCs w:val="24"/>
        </w:rPr>
        <w:t>ngendalian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Pencemaran</w:t>
      </w:r>
      <w:proofErr w:type="spellEnd"/>
      <w:r>
        <w:rPr>
          <w:rFonts w:ascii="Tahoma" w:hAnsi="Tahoma" w:cs="Tahoma"/>
          <w:sz w:val="24"/>
          <w:szCs w:val="24"/>
        </w:rPr>
        <w:t>.</w:t>
      </w:r>
    </w:p>
    <w:p w14:paraId="064F0DC6" w14:textId="77777777" w:rsidR="00E13C83" w:rsidRPr="0072454A"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Pr>
          <w:rFonts w:ascii="Tahoma" w:hAnsi="Tahoma" w:cs="Tahoma"/>
          <w:sz w:val="24"/>
          <w:szCs w:val="24"/>
        </w:rPr>
        <w:t>Keg</w:t>
      </w:r>
      <w:r w:rsidRPr="0072454A">
        <w:rPr>
          <w:rFonts w:ascii="Tahoma" w:hAnsi="Tahoma" w:cs="Tahoma"/>
          <w:sz w:val="24"/>
          <w:szCs w:val="24"/>
        </w:rPr>
        <w:t>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Pengelolaan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Sampah</w:t>
      </w:r>
      <w:proofErr w:type="spellEnd"/>
      <w:r w:rsidRPr="0072454A">
        <w:rPr>
          <w:rFonts w:ascii="Tahoma" w:hAnsi="Tahoma" w:cs="Tahoma"/>
          <w:bCs/>
          <w:sz w:val="24"/>
          <w:szCs w:val="24"/>
          <w:lang w:eastAsia="id-ID"/>
        </w:rPr>
        <w:t xml:space="preserve"> dan </w:t>
      </w:r>
      <w:proofErr w:type="spellStart"/>
      <w:r w:rsidRPr="0072454A">
        <w:rPr>
          <w:rFonts w:ascii="Tahoma" w:hAnsi="Tahoma" w:cs="Tahoma"/>
          <w:bCs/>
          <w:sz w:val="24"/>
          <w:szCs w:val="24"/>
          <w:lang w:eastAsia="id-ID"/>
        </w:rPr>
        <w:t>Limbah</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Bahan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Berbahaya</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Beracun</w:t>
      </w:r>
      <w:proofErr w:type="spellEnd"/>
      <w:r w:rsidRPr="0072454A">
        <w:rPr>
          <w:rFonts w:ascii="Tahoma" w:hAnsi="Tahoma" w:cs="Tahoma"/>
          <w:bCs/>
          <w:sz w:val="24"/>
          <w:szCs w:val="24"/>
          <w:lang w:eastAsia="id-ID"/>
        </w:rPr>
        <w:t xml:space="preserve"> (B3)</w:t>
      </w:r>
    </w:p>
    <w:p w14:paraId="21D0176F" w14:textId="77777777" w:rsidR="00E13C83" w:rsidRPr="0072454A"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sidRPr="0072454A">
        <w:rPr>
          <w:rFonts w:ascii="Tahoma" w:hAnsi="Tahoma" w:cs="Tahoma"/>
          <w:sz w:val="24"/>
          <w:szCs w:val="24"/>
        </w:rPr>
        <w:t>Kegiatan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Pengendalian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Pencemaran</w:t>
      </w:r>
      <w:proofErr w:type="spellEnd"/>
      <w:r w:rsidRPr="0072454A">
        <w:rPr>
          <w:rFonts w:ascii="Tahoma" w:hAnsi="Tahoma" w:cs="Tahoma"/>
          <w:bCs/>
          <w:sz w:val="24"/>
          <w:szCs w:val="24"/>
          <w:lang w:eastAsia="id-ID"/>
        </w:rPr>
        <w:t xml:space="preserve"> dan </w:t>
      </w:r>
      <w:proofErr w:type="spellStart"/>
      <w:r w:rsidRPr="0072454A">
        <w:rPr>
          <w:rFonts w:ascii="Tahoma" w:hAnsi="Tahoma" w:cs="Tahoma"/>
          <w:bCs/>
          <w:sz w:val="24"/>
          <w:szCs w:val="24"/>
          <w:lang w:eastAsia="id-ID"/>
        </w:rPr>
        <w:t>Kerusakan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Lingkungan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Hidup</w:t>
      </w:r>
      <w:proofErr w:type="spellEnd"/>
    </w:p>
    <w:p w14:paraId="471FC122" w14:textId="77777777" w:rsidR="00E13C83" w:rsidRPr="0072454A" w:rsidRDefault="00E13C83" w:rsidP="00E13C83">
      <w:pPr>
        <w:pStyle w:val="ListParagraph"/>
        <w:numPr>
          <w:ilvl w:val="0"/>
          <w:numId w:val="35"/>
        </w:numPr>
        <w:tabs>
          <w:tab w:val="left" w:pos="1985"/>
        </w:tabs>
        <w:spacing w:after="0" w:line="360" w:lineRule="auto"/>
        <w:jc w:val="both"/>
        <w:rPr>
          <w:rFonts w:ascii="Tahoma" w:hAnsi="Tahoma" w:cs="Tahoma"/>
          <w:sz w:val="24"/>
          <w:szCs w:val="24"/>
        </w:rPr>
      </w:pPr>
      <w:proofErr w:type="spellStart"/>
      <w:r w:rsidRPr="0072454A">
        <w:rPr>
          <w:rFonts w:ascii="Tahoma" w:hAnsi="Tahoma" w:cs="Tahoma"/>
          <w:sz w:val="24"/>
          <w:szCs w:val="24"/>
        </w:rPr>
        <w:t>Kegiatan</w:t>
      </w:r>
      <w:proofErr w:type="spellEnd"/>
      <w:r w:rsidRPr="0072454A">
        <w:rPr>
          <w:rFonts w:ascii="Tahoma" w:hAnsi="Tahoma" w:cs="Tahoma"/>
          <w:sz w:val="24"/>
          <w:szCs w:val="24"/>
        </w:rPr>
        <w:t xml:space="preserve"> </w:t>
      </w:r>
      <w:proofErr w:type="spellStart"/>
      <w:r w:rsidRPr="0072454A">
        <w:rPr>
          <w:rFonts w:ascii="Tahoma" w:hAnsi="Tahoma" w:cs="Tahoma"/>
          <w:bCs/>
          <w:sz w:val="24"/>
          <w:szCs w:val="24"/>
          <w:lang w:eastAsia="id-ID"/>
        </w:rPr>
        <w:t>Pengelolaan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Sampah</w:t>
      </w:r>
      <w:proofErr w:type="spellEnd"/>
      <w:r w:rsidRPr="0072454A">
        <w:rPr>
          <w:rFonts w:ascii="Tahoma" w:hAnsi="Tahoma" w:cs="Tahoma"/>
          <w:bCs/>
          <w:sz w:val="24"/>
          <w:szCs w:val="24"/>
          <w:lang w:eastAsia="id-ID"/>
        </w:rPr>
        <w:t xml:space="preserve"> dan </w:t>
      </w:r>
      <w:proofErr w:type="spellStart"/>
      <w:r w:rsidRPr="0072454A">
        <w:rPr>
          <w:rFonts w:ascii="Tahoma" w:hAnsi="Tahoma" w:cs="Tahoma"/>
          <w:bCs/>
          <w:sz w:val="24"/>
          <w:szCs w:val="24"/>
          <w:lang w:eastAsia="id-ID"/>
        </w:rPr>
        <w:t>Limbah</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Bahan</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Berbahaya</w:t>
      </w:r>
      <w:proofErr w:type="spellEnd"/>
      <w:r w:rsidRPr="0072454A">
        <w:rPr>
          <w:rFonts w:ascii="Tahoma" w:hAnsi="Tahoma" w:cs="Tahoma"/>
          <w:bCs/>
          <w:sz w:val="24"/>
          <w:szCs w:val="24"/>
          <w:lang w:eastAsia="id-ID"/>
        </w:rPr>
        <w:t xml:space="preserve"> </w:t>
      </w:r>
      <w:proofErr w:type="spellStart"/>
      <w:r w:rsidRPr="0072454A">
        <w:rPr>
          <w:rFonts w:ascii="Tahoma" w:hAnsi="Tahoma" w:cs="Tahoma"/>
          <w:bCs/>
          <w:sz w:val="24"/>
          <w:szCs w:val="24"/>
          <w:lang w:eastAsia="id-ID"/>
        </w:rPr>
        <w:t>Beracun</w:t>
      </w:r>
      <w:proofErr w:type="spellEnd"/>
      <w:r w:rsidRPr="0072454A">
        <w:rPr>
          <w:rFonts w:ascii="Tahoma" w:hAnsi="Tahoma" w:cs="Tahoma"/>
          <w:bCs/>
          <w:sz w:val="24"/>
          <w:szCs w:val="24"/>
          <w:lang w:eastAsia="id-ID"/>
        </w:rPr>
        <w:t xml:space="preserve"> (B3)</w:t>
      </w:r>
      <w:r>
        <w:rPr>
          <w:rFonts w:ascii="Tahoma" w:hAnsi="Tahoma" w:cs="Tahoma"/>
          <w:bCs/>
          <w:sz w:val="24"/>
          <w:szCs w:val="24"/>
          <w:lang w:eastAsia="id-ID"/>
        </w:rPr>
        <w:t xml:space="preserve"> (DAK)</w:t>
      </w:r>
    </w:p>
    <w:p w14:paraId="7B109113" w14:textId="77777777" w:rsidR="00E13C83" w:rsidRDefault="00E13C83" w:rsidP="00C20060">
      <w:pPr>
        <w:pStyle w:val="ListParagraph"/>
        <w:tabs>
          <w:tab w:val="left" w:pos="1985"/>
        </w:tabs>
        <w:spacing w:after="0" w:line="360" w:lineRule="auto"/>
        <w:ind w:left="360" w:firstLine="1080"/>
        <w:jc w:val="both"/>
        <w:rPr>
          <w:rFonts w:ascii="Tahoma" w:hAnsi="Tahoma" w:cs="Tahoma"/>
          <w:sz w:val="24"/>
          <w:szCs w:val="24"/>
        </w:rPr>
      </w:pPr>
    </w:p>
    <w:p w14:paraId="58F5DFB1" w14:textId="344FF902" w:rsidR="00C20060" w:rsidRDefault="00C20060" w:rsidP="00C20060">
      <w:pPr>
        <w:pStyle w:val="ListParagraph"/>
        <w:tabs>
          <w:tab w:val="left" w:pos="1985"/>
        </w:tabs>
        <w:spacing w:after="0" w:line="360" w:lineRule="auto"/>
        <w:ind w:left="360" w:firstLine="1080"/>
        <w:jc w:val="both"/>
        <w:rPr>
          <w:rFonts w:ascii="Tahoma" w:hAnsi="Tahoma" w:cs="Tahoma"/>
          <w:sz w:val="24"/>
          <w:szCs w:val="24"/>
        </w:rPr>
      </w:pPr>
      <w:r>
        <w:rPr>
          <w:rFonts w:ascii="Tahoma" w:hAnsi="Tahoma" w:cs="Tahoma"/>
          <w:sz w:val="24"/>
          <w:szCs w:val="24"/>
        </w:rPr>
        <w:t xml:space="preserve">Salah </w:t>
      </w:r>
      <w:proofErr w:type="spellStart"/>
      <w:r>
        <w:rPr>
          <w:rFonts w:ascii="Tahoma" w:hAnsi="Tahoma" w:cs="Tahoma"/>
          <w:sz w:val="24"/>
          <w:szCs w:val="24"/>
        </w:rPr>
        <w:t>solusi</w:t>
      </w:r>
      <w:proofErr w:type="spellEnd"/>
      <w:r>
        <w:rPr>
          <w:rFonts w:ascii="Tahoma" w:hAnsi="Tahoma" w:cs="Tahoma"/>
          <w:sz w:val="24"/>
          <w:szCs w:val="24"/>
        </w:rPr>
        <w:t xml:space="preserve"> yang </w:t>
      </w:r>
      <w:proofErr w:type="spellStart"/>
      <w:r>
        <w:rPr>
          <w:rFonts w:ascii="Tahoma" w:hAnsi="Tahoma" w:cs="Tahoma"/>
          <w:sz w:val="24"/>
          <w:szCs w:val="24"/>
        </w:rPr>
        <w:t>diterapkan</w:t>
      </w:r>
      <w:proofErr w:type="spellEnd"/>
      <w:r>
        <w:rPr>
          <w:rFonts w:ascii="Tahoma" w:hAnsi="Tahoma" w:cs="Tahoma"/>
          <w:sz w:val="24"/>
          <w:szCs w:val="24"/>
        </w:rPr>
        <w:t xml:space="preserve"> oleh </w:t>
      </w:r>
      <w:proofErr w:type="spellStart"/>
      <w:r>
        <w:rPr>
          <w:rFonts w:ascii="Tahoma" w:hAnsi="Tahoma" w:cs="Tahoma"/>
          <w:sz w:val="24"/>
          <w:szCs w:val="24"/>
        </w:rPr>
        <w:t>Dinas</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w:t>
      </w:r>
      <w:proofErr w:type="spellStart"/>
      <w:r>
        <w:rPr>
          <w:rFonts w:ascii="Tahoma" w:hAnsi="Tahoma" w:cs="Tahoma"/>
          <w:sz w:val="24"/>
          <w:szCs w:val="24"/>
        </w:rPr>
        <w:t>Hidup</w:t>
      </w:r>
      <w:proofErr w:type="spellEnd"/>
      <w:r>
        <w:rPr>
          <w:rFonts w:ascii="Tahoma" w:hAnsi="Tahoma" w:cs="Tahoma"/>
          <w:sz w:val="24"/>
          <w:szCs w:val="24"/>
        </w:rPr>
        <w:t xml:space="preserve"> dan </w:t>
      </w:r>
      <w:proofErr w:type="spellStart"/>
      <w:r>
        <w:rPr>
          <w:rFonts w:ascii="Tahoma" w:hAnsi="Tahoma" w:cs="Tahoma"/>
          <w:sz w:val="24"/>
          <w:szCs w:val="24"/>
        </w:rPr>
        <w:t>Pengelolaan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dalam</w:t>
      </w:r>
      <w:proofErr w:type="spellEnd"/>
      <w:r>
        <w:rPr>
          <w:rFonts w:ascii="Tahoma" w:hAnsi="Tahoma" w:cs="Tahoma"/>
          <w:sz w:val="24"/>
          <w:szCs w:val="24"/>
        </w:rPr>
        <w:t xml:space="preserve"> </w:t>
      </w:r>
      <w:proofErr w:type="spellStart"/>
      <w:r>
        <w:rPr>
          <w:rFonts w:ascii="Tahoma" w:hAnsi="Tahoma" w:cs="Tahoma"/>
          <w:sz w:val="24"/>
          <w:szCs w:val="24"/>
        </w:rPr>
        <w:t>rangka</w:t>
      </w:r>
      <w:proofErr w:type="spellEnd"/>
      <w:r>
        <w:rPr>
          <w:rFonts w:ascii="Tahoma" w:hAnsi="Tahoma" w:cs="Tahoma"/>
          <w:sz w:val="24"/>
          <w:szCs w:val="24"/>
        </w:rPr>
        <w:t xml:space="preserve"> </w:t>
      </w:r>
      <w:proofErr w:type="spellStart"/>
      <w:r>
        <w:rPr>
          <w:rFonts w:ascii="Tahoma" w:hAnsi="Tahoma" w:cs="Tahoma"/>
          <w:sz w:val="24"/>
          <w:szCs w:val="24"/>
        </w:rPr>
        <w:t>pengurangan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terutama</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plastik</w:t>
      </w:r>
      <w:proofErr w:type="spellEnd"/>
      <w:r>
        <w:rPr>
          <w:rFonts w:ascii="Tahoma" w:hAnsi="Tahoma" w:cs="Tahoma"/>
          <w:sz w:val="24"/>
          <w:szCs w:val="24"/>
        </w:rPr>
        <w:t xml:space="preserve"> di </w:t>
      </w:r>
      <w:proofErr w:type="spellStart"/>
      <w:r>
        <w:rPr>
          <w:rFonts w:ascii="Tahoma" w:hAnsi="Tahoma" w:cs="Tahoma"/>
          <w:sz w:val="24"/>
          <w:szCs w:val="24"/>
        </w:rPr>
        <w:t>seluruh</w:t>
      </w:r>
      <w:proofErr w:type="spellEnd"/>
      <w:r>
        <w:rPr>
          <w:rFonts w:ascii="Tahoma" w:hAnsi="Tahoma" w:cs="Tahoma"/>
          <w:sz w:val="24"/>
          <w:szCs w:val="24"/>
        </w:rPr>
        <w:t xml:space="preserve"> wilayah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yaitu</w:t>
      </w:r>
      <w:proofErr w:type="spellEnd"/>
      <w:r>
        <w:rPr>
          <w:rFonts w:ascii="Tahoma" w:hAnsi="Tahoma" w:cs="Tahoma"/>
          <w:sz w:val="24"/>
          <w:szCs w:val="24"/>
        </w:rPr>
        <w:t xml:space="preserve"> </w:t>
      </w:r>
      <w:proofErr w:type="spellStart"/>
      <w:r>
        <w:rPr>
          <w:rFonts w:ascii="Tahoma" w:hAnsi="Tahoma" w:cs="Tahoma"/>
          <w:sz w:val="24"/>
          <w:szCs w:val="24"/>
        </w:rPr>
        <w:t>dengan</w:t>
      </w:r>
      <w:proofErr w:type="spellEnd"/>
      <w:r>
        <w:rPr>
          <w:rFonts w:ascii="Tahoma" w:hAnsi="Tahoma" w:cs="Tahoma"/>
          <w:sz w:val="24"/>
          <w:szCs w:val="24"/>
        </w:rPr>
        <w:t xml:space="preserve"> </w:t>
      </w:r>
      <w:proofErr w:type="spellStart"/>
      <w:r>
        <w:rPr>
          <w:rFonts w:ascii="Tahoma" w:hAnsi="Tahoma" w:cs="Tahoma"/>
          <w:sz w:val="24"/>
          <w:szCs w:val="24"/>
        </w:rPr>
        <w:t>menetapkan</w:t>
      </w:r>
      <w:proofErr w:type="spellEnd"/>
      <w:r>
        <w:rPr>
          <w:rFonts w:ascii="Tahoma" w:hAnsi="Tahoma" w:cs="Tahoma"/>
          <w:sz w:val="24"/>
          <w:szCs w:val="24"/>
        </w:rPr>
        <w:t xml:space="preserve"> </w:t>
      </w:r>
      <w:proofErr w:type="spellStart"/>
      <w:r w:rsidR="00612675">
        <w:rPr>
          <w:rFonts w:ascii="Tahoma" w:hAnsi="Tahoma" w:cs="Tahoma"/>
          <w:sz w:val="24"/>
          <w:szCs w:val="24"/>
        </w:rPr>
        <w:t>Peraturan</w:t>
      </w:r>
      <w:proofErr w:type="spellEnd"/>
      <w:r w:rsidR="00612675">
        <w:rPr>
          <w:rFonts w:ascii="Tahoma" w:hAnsi="Tahoma" w:cs="Tahoma"/>
          <w:sz w:val="24"/>
          <w:szCs w:val="24"/>
        </w:rPr>
        <w:t xml:space="preserve"> </w:t>
      </w:r>
      <w:proofErr w:type="spellStart"/>
      <w:r w:rsidR="00612675">
        <w:rPr>
          <w:rFonts w:ascii="Tahoma" w:hAnsi="Tahoma" w:cs="Tahoma"/>
          <w:sz w:val="24"/>
          <w:szCs w:val="24"/>
        </w:rPr>
        <w:t>Bupati</w:t>
      </w:r>
      <w:proofErr w:type="spellEnd"/>
      <w:r w:rsidR="00612675">
        <w:rPr>
          <w:rFonts w:ascii="Tahoma" w:hAnsi="Tahoma" w:cs="Tahoma"/>
          <w:sz w:val="24"/>
          <w:szCs w:val="24"/>
        </w:rPr>
        <w:t xml:space="preserve"> </w:t>
      </w:r>
      <w:proofErr w:type="spellStart"/>
      <w:r w:rsidR="00612675">
        <w:rPr>
          <w:rFonts w:ascii="Tahoma" w:hAnsi="Tahoma" w:cs="Tahoma"/>
          <w:sz w:val="24"/>
          <w:szCs w:val="24"/>
        </w:rPr>
        <w:t>Brebes</w:t>
      </w:r>
      <w:proofErr w:type="spellEnd"/>
      <w:r w:rsidR="00612675">
        <w:rPr>
          <w:rFonts w:ascii="Tahoma" w:hAnsi="Tahoma" w:cs="Tahoma"/>
          <w:sz w:val="24"/>
          <w:szCs w:val="24"/>
        </w:rPr>
        <w:t xml:space="preserve"> </w:t>
      </w:r>
      <w:proofErr w:type="spellStart"/>
      <w:r w:rsidR="00612675">
        <w:rPr>
          <w:rFonts w:ascii="Tahoma" w:hAnsi="Tahoma" w:cs="Tahoma"/>
          <w:sz w:val="24"/>
          <w:szCs w:val="24"/>
        </w:rPr>
        <w:t>Nomor</w:t>
      </w:r>
      <w:proofErr w:type="spellEnd"/>
      <w:r w:rsidR="00612675">
        <w:rPr>
          <w:rFonts w:ascii="Tahoma" w:hAnsi="Tahoma" w:cs="Tahoma"/>
          <w:sz w:val="24"/>
          <w:szCs w:val="24"/>
        </w:rPr>
        <w:t xml:space="preserve"> 57 </w:t>
      </w:r>
      <w:proofErr w:type="spellStart"/>
      <w:r w:rsidR="00612675">
        <w:rPr>
          <w:rFonts w:ascii="Tahoma" w:hAnsi="Tahoma" w:cs="Tahoma"/>
          <w:sz w:val="24"/>
          <w:szCs w:val="24"/>
        </w:rPr>
        <w:t>Tahun</w:t>
      </w:r>
      <w:proofErr w:type="spellEnd"/>
      <w:r w:rsidR="00612675">
        <w:rPr>
          <w:rFonts w:ascii="Tahoma" w:hAnsi="Tahoma" w:cs="Tahoma"/>
          <w:sz w:val="24"/>
          <w:szCs w:val="24"/>
        </w:rPr>
        <w:t xml:space="preserve"> 2019 </w:t>
      </w:r>
      <w:proofErr w:type="spellStart"/>
      <w:r w:rsidR="00612675">
        <w:rPr>
          <w:rFonts w:ascii="Tahoma" w:hAnsi="Tahoma" w:cs="Tahoma"/>
          <w:sz w:val="24"/>
          <w:szCs w:val="24"/>
        </w:rPr>
        <w:t>tentang</w:t>
      </w:r>
      <w:proofErr w:type="spellEnd"/>
      <w:r w:rsidR="00612675">
        <w:rPr>
          <w:rFonts w:ascii="Tahoma" w:hAnsi="Tahoma" w:cs="Tahoma"/>
          <w:sz w:val="24"/>
          <w:szCs w:val="24"/>
        </w:rPr>
        <w:t xml:space="preserve"> </w:t>
      </w:r>
      <w:proofErr w:type="spellStart"/>
      <w:r w:rsidR="00612675">
        <w:rPr>
          <w:rFonts w:ascii="Tahoma" w:hAnsi="Tahoma" w:cs="Tahoma"/>
          <w:sz w:val="24"/>
          <w:szCs w:val="24"/>
        </w:rPr>
        <w:t>Pedoman</w:t>
      </w:r>
      <w:proofErr w:type="spellEnd"/>
      <w:r w:rsidR="00612675">
        <w:rPr>
          <w:rFonts w:ascii="Tahoma" w:hAnsi="Tahoma" w:cs="Tahoma"/>
          <w:sz w:val="24"/>
          <w:szCs w:val="24"/>
        </w:rPr>
        <w:t xml:space="preserve"> </w:t>
      </w:r>
      <w:proofErr w:type="spellStart"/>
      <w:r w:rsidR="00612675">
        <w:rPr>
          <w:rFonts w:ascii="Tahoma" w:hAnsi="Tahoma" w:cs="Tahoma"/>
          <w:sz w:val="24"/>
          <w:szCs w:val="24"/>
        </w:rPr>
        <w:lastRenderedPageBreak/>
        <w:t>Pengurangan</w:t>
      </w:r>
      <w:proofErr w:type="spellEnd"/>
      <w:r w:rsidR="00612675">
        <w:rPr>
          <w:rFonts w:ascii="Tahoma" w:hAnsi="Tahoma" w:cs="Tahoma"/>
          <w:sz w:val="24"/>
          <w:szCs w:val="24"/>
        </w:rPr>
        <w:t xml:space="preserve"> </w:t>
      </w:r>
      <w:proofErr w:type="spellStart"/>
      <w:r w:rsidR="00612675">
        <w:rPr>
          <w:rFonts w:ascii="Tahoma" w:hAnsi="Tahoma" w:cs="Tahoma"/>
          <w:sz w:val="24"/>
          <w:szCs w:val="24"/>
        </w:rPr>
        <w:t>Sampah</w:t>
      </w:r>
      <w:proofErr w:type="spellEnd"/>
      <w:r w:rsidR="00612675">
        <w:rPr>
          <w:rFonts w:ascii="Tahoma" w:hAnsi="Tahoma" w:cs="Tahoma"/>
          <w:sz w:val="24"/>
          <w:szCs w:val="24"/>
        </w:rPr>
        <w:t xml:space="preserve"> </w:t>
      </w:r>
      <w:proofErr w:type="spellStart"/>
      <w:r w:rsidR="00612675">
        <w:rPr>
          <w:rFonts w:ascii="Tahoma" w:hAnsi="Tahoma" w:cs="Tahoma"/>
          <w:sz w:val="24"/>
          <w:szCs w:val="24"/>
        </w:rPr>
        <w:t>Plastik</w:t>
      </w:r>
      <w:proofErr w:type="spellEnd"/>
      <w:r w:rsidR="00612675">
        <w:rPr>
          <w:rFonts w:ascii="Tahoma" w:hAnsi="Tahoma" w:cs="Tahoma"/>
          <w:sz w:val="24"/>
          <w:szCs w:val="24"/>
        </w:rPr>
        <w:t xml:space="preserve"> </w:t>
      </w:r>
      <w:proofErr w:type="spellStart"/>
      <w:r w:rsidR="00612675">
        <w:rPr>
          <w:rFonts w:ascii="Tahoma" w:hAnsi="Tahoma" w:cs="Tahoma"/>
          <w:sz w:val="24"/>
          <w:szCs w:val="24"/>
        </w:rPr>
        <w:t>Berbasis</w:t>
      </w:r>
      <w:proofErr w:type="spellEnd"/>
      <w:r w:rsidR="00612675">
        <w:rPr>
          <w:rFonts w:ascii="Tahoma" w:hAnsi="Tahoma" w:cs="Tahoma"/>
          <w:sz w:val="24"/>
          <w:szCs w:val="24"/>
        </w:rPr>
        <w:t xml:space="preserve"> Masyarakat </w:t>
      </w:r>
      <w:proofErr w:type="spellStart"/>
      <w:r w:rsidR="00612675">
        <w:rPr>
          <w:rFonts w:ascii="Tahoma" w:hAnsi="Tahoma" w:cs="Tahoma"/>
          <w:sz w:val="24"/>
          <w:szCs w:val="24"/>
        </w:rPr>
        <w:t>sebagai</w:t>
      </w:r>
      <w:proofErr w:type="spellEnd"/>
      <w:r w:rsidR="00612675">
        <w:rPr>
          <w:rFonts w:ascii="Tahoma" w:hAnsi="Tahoma" w:cs="Tahoma"/>
          <w:sz w:val="24"/>
          <w:szCs w:val="24"/>
        </w:rPr>
        <w:t xml:space="preserve"> </w:t>
      </w:r>
      <w:proofErr w:type="spellStart"/>
      <w:r w:rsidR="00612675">
        <w:rPr>
          <w:rFonts w:ascii="Tahoma" w:hAnsi="Tahoma" w:cs="Tahoma"/>
          <w:sz w:val="24"/>
          <w:szCs w:val="24"/>
        </w:rPr>
        <w:t>solusi</w:t>
      </w:r>
      <w:proofErr w:type="spellEnd"/>
      <w:r w:rsidR="00612675">
        <w:rPr>
          <w:rFonts w:ascii="Tahoma" w:hAnsi="Tahoma" w:cs="Tahoma"/>
          <w:sz w:val="24"/>
          <w:szCs w:val="24"/>
        </w:rPr>
        <w:t xml:space="preserve"> </w:t>
      </w:r>
      <w:proofErr w:type="spellStart"/>
      <w:r w:rsidR="00612675">
        <w:rPr>
          <w:rFonts w:ascii="Tahoma" w:hAnsi="Tahoma" w:cs="Tahoma"/>
          <w:sz w:val="24"/>
          <w:szCs w:val="24"/>
        </w:rPr>
        <w:t>untuk</w:t>
      </w:r>
      <w:proofErr w:type="spellEnd"/>
      <w:r w:rsidR="00612675">
        <w:rPr>
          <w:rFonts w:ascii="Tahoma" w:hAnsi="Tahoma" w:cs="Tahoma"/>
          <w:sz w:val="24"/>
          <w:szCs w:val="24"/>
        </w:rPr>
        <w:t xml:space="preserve"> </w:t>
      </w:r>
      <w:proofErr w:type="spellStart"/>
      <w:r w:rsidR="00612675">
        <w:rPr>
          <w:rFonts w:ascii="Tahoma" w:hAnsi="Tahoma" w:cs="Tahoma"/>
          <w:sz w:val="24"/>
          <w:szCs w:val="24"/>
        </w:rPr>
        <w:t>penanganan</w:t>
      </w:r>
      <w:proofErr w:type="spellEnd"/>
      <w:r w:rsidR="00612675">
        <w:rPr>
          <w:rFonts w:ascii="Tahoma" w:hAnsi="Tahoma" w:cs="Tahoma"/>
          <w:sz w:val="24"/>
          <w:szCs w:val="24"/>
        </w:rPr>
        <w:t xml:space="preserve"> </w:t>
      </w:r>
      <w:proofErr w:type="spellStart"/>
      <w:r w:rsidR="00612675">
        <w:rPr>
          <w:rFonts w:ascii="Tahoma" w:hAnsi="Tahoma" w:cs="Tahoma"/>
          <w:sz w:val="24"/>
          <w:szCs w:val="24"/>
        </w:rPr>
        <w:t>sampah</w:t>
      </w:r>
      <w:proofErr w:type="spellEnd"/>
      <w:r w:rsidR="00612675">
        <w:rPr>
          <w:rFonts w:ascii="Tahoma" w:hAnsi="Tahoma" w:cs="Tahoma"/>
          <w:sz w:val="24"/>
          <w:szCs w:val="24"/>
        </w:rPr>
        <w:t xml:space="preserve"> </w:t>
      </w:r>
      <w:proofErr w:type="spellStart"/>
      <w:r>
        <w:rPr>
          <w:rFonts w:ascii="Tahoma" w:hAnsi="Tahoma" w:cs="Tahoma"/>
          <w:sz w:val="24"/>
          <w:szCs w:val="24"/>
        </w:rPr>
        <w:t>plastik</w:t>
      </w:r>
      <w:proofErr w:type="spellEnd"/>
      <w:r>
        <w:rPr>
          <w:rFonts w:ascii="Tahoma" w:hAnsi="Tahoma" w:cs="Tahoma"/>
          <w:sz w:val="24"/>
          <w:szCs w:val="24"/>
        </w:rPr>
        <w:t xml:space="preserve">. </w:t>
      </w:r>
      <w:proofErr w:type="spellStart"/>
      <w:r>
        <w:rPr>
          <w:rFonts w:ascii="Tahoma" w:hAnsi="Tahoma" w:cs="Tahoma"/>
          <w:sz w:val="24"/>
          <w:szCs w:val="24"/>
        </w:rPr>
        <w:t>Pencanangan</w:t>
      </w:r>
      <w:proofErr w:type="spellEnd"/>
      <w:r>
        <w:rPr>
          <w:rFonts w:ascii="Tahoma" w:hAnsi="Tahoma" w:cs="Tahoma"/>
          <w:sz w:val="24"/>
          <w:szCs w:val="24"/>
        </w:rPr>
        <w:t xml:space="preserve"> </w:t>
      </w:r>
      <w:proofErr w:type="spellStart"/>
      <w:r>
        <w:rPr>
          <w:rFonts w:ascii="Tahoma" w:hAnsi="Tahoma" w:cs="Tahoma"/>
          <w:sz w:val="24"/>
          <w:szCs w:val="24"/>
        </w:rPr>
        <w:t>Perbup</w:t>
      </w:r>
      <w:proofErr w:type="spellEnd"/>
      <w:r>
        <w:rPr>
          <w:rFonts w:ascii="Tahoma" w:hAnsi="Tahoma" w:cs="Tahoma"/>
          <w:sz w:val="24"/>
          <w:szCs w:val="24"/>
        </w:rPr>
        <w:t xml:space="preserve"> </w:t>
      </w:r>
      <w:proofErr w:type="spellStart"/>
      <w:r>
        <w:rPr>
          <w:rFonts w:ascii="Tahoma" w:hAnsi="Tahoma" w:cs="Tahoma"/>
          <w:sz w:val="24"/>
          <w:szCs w:val="24"/>
        </w:rPr>
        <w:t>tersebut</w:t>
      </w:r>
      <w:proofErr w:type="spellEnd"/>
      <w:r>
        <w:rPr>
          <w:rFonts w:ascii="Tahoma" w:hAnsi="Tahoma" w:cs="Tahoma"/>
          <w:sz w:val="24"/>
          <w:szCs w:val="24"/>
        </w:rPr>
        <w:t xml:space="preserve"> </w:t>
      </w:r>
      <w:proofErr w:type="spellStart"/>
      <w:r>
        <w:rPr>
          <w:rFonts w:ascii="Tahoma" w:hAnsi="Tahoma" w:cs="Tahoma"/>
          <w:sz w:val="24"/>
          <w:szCs w:val="24"/>
        </w:rPr>
        <w:t>ditandai</w:t>
      </w:r>
      <w:proofErr w:type="spellEnd"/>
      <w:r>
        <w:rPr>
          <w:rFonts w:ascii="Tahoma" w:hAnsi="Tahoma" w:cs="Tahoma"/>
          <w:sz w:val="24"/>
          <w:szCs w:val="24"/>
        </w:rPr>
        <w:t xml:space="preserve"> </w:t>
      </w:r>
      <w:proofErr w:type="spellStart"/>
      <w:r>
        <w:rPr>
          <w:rFonts w:ascii="Tahoma" w:hAnsi="Tahoma" w:cs="Tahoma"/>
          <w:sz w:val="24"/>
          <w:szCs w:val="24"/>
        </w:rPr>
        <w:t>dengan</w:t>
      </w:r>
      <w:proofErr w:type="spellEnd"/>
      <w:r>
        <w:rPr>
          <w:rFonts w:ascii="Tahoma" w:hAnsi="Tahoma" w:cs="Tahoma"/>
          <w:sz w:val="24"/>
          <w:szCs w:val="24"/>
        </w:rPr>
        <w:t xml:space="preserve"> </w:t>
      </w:r>
      <w:proofErr w:type="spellStart"/>
      <w:r>
        <w:rPr>
          <w:rFonts w:ascii="Tahoma" w:hAnsi="Tahoma" w:cs="Tahoma"/>
          <w:sz w:val="24"/>
          <w:szCs w:val="24"/>
        </w:rPr>
        <w:t>penandatangan</w:t>
      </w:r>
      <w:proofErr w:type="spellEnd"/>
      <w:r>
        <w:rPr>
          <w:rFonts w:ascii="Tahoma" w:hAnsi="Tahoma" w:cs="Tahoma"/>
          <w:sz w:val="24"/>
          <w:szCs w:val="24"/>
        </w:rPr>
        <w:t xml:space="preserve"> </w:t>
      </w:r>
      <w:proofErr w:type="spellStart"/>
      <w:r>
        <w:rPr>
          <w:rFonts w:ascii="Tahoma" w:hAnsi="Tahoma" w:cs="Tahoma"/>
          <w:sz w:val="24"/>
          <w:szCs w:val="24"/>
        </w:rPr>
        <w:t>komitmen</w:t>
      </w:r>
      <w:proofErr w:type="spellEnd"/>
      <w:r>
        <w:rPr>
          <w:rFonts w:ascii="Tahoma" w:hAnsi="Tahoma" w:cs="Tahoma"/>
          <w:sz w:val="24"/>
          <w:szCs w:val="24"/>
        </w:rPr>
        <w:t xml:space="preserve"> Bersama </w:t>
      </w:r>
      <w:proofErr w:type="spellStart"/>
      <w:r>
        <w:rPr>
          <w:rFonts w:ascii="Tahoma" w:hAnsi="Tahoma" w:cs="Tahoma"/>
          <w:sz w:val="24"/>
          <w:szCs w:val="24"/>
        </w:rPr>
        <w:t>antara</w:t>
      </w:r>
      <w:proofErr w:type="spellEnd"/>
      <w:r>
        <w:rPr>
          <w:rFonts w:ascii="Tahoma" w:hAnsi="Tahoma" w:cs="Tahoma"/>
          <w:sz w:val="24"/>
          <w:szCs w:val="24"/>
        </w:rPr>
        <w:t xml:space="preserve"> </w:t>
      </w:r>
      <w:proofErr w:type="spellStart"/>
      <w:r>
        <w:rPr>
          <w:rFonts w:ascii="Tahoma" w:hAnsi="Tahoma" w:cs="Tahoma"/>
          <w:sz w:val="24"/>
          <w:szCs w:val="24"/>
        </w:rPr>
        <w:t>Bupati</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dengan</w:t>
      </w:r>
      <w:proofErr w:type="spellEnd"/>
      <w:r>
        <w:rPr>
          <w:rFonts w:ascii="Tahoma" w:hAnsi="Tahoma" w:cs="Tahoma"/>
          <w:sz w:val="24"/>
          <w:szCs w:val="24"/>
        </w:rPr>
        <w:t xml:space="preserve"> </w:t>
      </w:r>
      <w:proofErr w:type="spellStart"/>
      <w:r>
        <w:rPr>
          <w:rFonts w:ascii="Tahoma" w:hAnsi="Tahoma" w:cs="Tahoma"/>
          <w:sz w:val="24"/>
          <w:szCs w:val="24"/>
        </w:rPr>
        <w:t>Forkompinda</w:t>
      </w:r>
      <w:proofErr w:type="spellEnd"/>
      <w:r>
        <w:rPr>
          <w:rFonts w:ascii="Tahoma" w:hAnsi="Tahoma" w:cs="Tahoma"/>
          <w:sz w:val="24"/>
          <w:szCs w:val="24"/>
        </w:rPr>
        <w:t xml:space="preserve">, OPD, </w:t>
      </w:r>
      <w:proofErr w:type="spellStart"/>
      <w:r>
        <w:rPr>
          <w:rFonts w:ascii="Tahoma" w:hAnsi="Tahoma" w:cs="Tahoma"/>
          <w:sz w:val="24"/>
          <w:szCs w:val="24"/>
        </w:rPr>
        <w:t>Sekolah</w:t>
      </w:r>
      <w:proofErr w:type="spellEnd"/>
      <w:r>
        <w:rPr>
          <w:rFonts w:ascii="Tahoma" w:hAnsi="Tahoma" w:cs="Tahoma"/>
          <w:sz w:val="24"/>
          <w:szCs w:val="24"/>
        </w:rPr>
        <w:t xml:space="preserve">, </w:t>
      </w:r>
      <w:proofErr w:type="spellStart"/>
      <w:r>
        <w:rPr>
          <w:rFonts w:ascii="Tahoma" w:hAnsi="Tahoma" w:cs="Tahoma"/>
          <w:sz w:val="24"/>
          <w:szCs w:val="24"/>
        </w:rPr>
        <w:t>masyarakat</w:t>
      </w:r>
      <w:proofErr w:type="spellEnd"/>
      <w:r>
        <w:rPr>
          <w:rFonts w:ascii="Tahoma" w:hAnsi="Tahoma" w:cs="Tahoma"/>
          <w:sz w:val="24"/>
          <w:szCs w:val="24"/>
        </w:rPr>
        <w:t xml:space="preserve">, dunia </w:t>
      </w:r>
      <w:proofErr w:type="spellStart"/>
      <w:r>
        <w:rPr>
          <w:rFonts w:ascii="Tahoma" w:hAnsi="Tahoma" w:cs="Tahoma"/>
          <w:sz w:val="24"/>
          <w:szCs w:val="24"/>
        </w:rPr>
        <w:t>usaha</w:t>
      </w:r>
      <w:proofErr w:type="spellEnd"/>
      <w:r>
        <w:rPr>
          <w:rFonts w:ascii="Tahoma" w:hAnsi="Tahoma" w:cs="Tahoma"/>
          <w:sz w:val="24"/>
          <w:szCs w:val="24"/>
        </w:rPr>
        <w:t>/</w:t>
      </w:r>
      <w:proofErr w:type="spellStart"/>
      <w:r>
        <w:rPr>
          <w:rFonts w:ascii="Tahoma" w:hAnsi="Tahoma" w:cs="Tahoma"/>
          <w:sz w:val="24"/>
          <w:szCs w:val="24"/>
        </w:rPr>
        <w:t>industri</w:t>
      </w:r>
      <w:proofErr w:type="spellEnd"/>
      <w:r>
        <w:rPr>
          <w:rFonts w:ascii="Tahoma" w:hAnsi="Tahoma" w:cs="Tahoma"/>
          <w:sz w:val="24"/>
          <w:szCs w:val="24"/>
        </w:rPr>
        <w:t xml:space="preserve"> dan </w:t>
      </w:r>
      <w:proofErr w:type="spellStart"/>
      <w:r>
        <w:rPr>
          <w:rFonts w:ascii="Tahoma" w:hAnsi="Tahoma" w:cs="Tahoma"/>
          <w:sz w:val="24"/>
          <w:szCs w:val="24"/>
        </w:rPr>
        <w:t>komunitas</w:t>
      </w:r>
      <w:proofErr w:type="spellEnd"/>
      <w:r>
        <w:rPr>
          <w:rFonts w:ascii="Tahoma" w:hAnsi="Tahoma" w:cs="Tahoma"/>
          <w:sz w:val="24"/>
          <w:szCs w:val="24"/>
        </w:rPr>
        <w:t xml:space="preserve"> </w:t>
      </w:r>
      <w:proofErr w:type="spellStart"/>
      <w:r>
        <w:rPr>
          <w:rFonts w:ascii="Tahoma" w:hAnsi="Tahoma" w:cs="Tahoma"/>
          <w:sz w:val="24"/>
          <w:szCs w:val="24"/>
        </w:rPr>
        <w:t>pecinta</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w:t>
      </w:r>
      <w:proofErr w:type="spellStart"/>
      <w:r>
        <w:rPr>
          <w:rFonts w:ascii="Tahoma" w:hAnsi="Tahoma" w:cs="Tahoma"/>
          <w:sz w:val="24"/>
          <w:szCs w:val="24"/>
        </w:rPr>
        <w:t>Kegiatan</w:t>
      </w:r>
      <w:proofErr w:type="spellEnd"/>
      <w:r>
        <w:rPr>
          <w:rFonts w:ascii="Tahoma" w:hAnsi="Tahoma" w:cs="Tahoma"/>
          <w:sz w:val="24"/>
          <w:szCs w:val="24"/>
        </w:rPr>
        <w:t xml:space="preserve"> </w:t>
      </w:r>
      <w:proofErr w:type="spellStart"/>
      <w:r>
        <w:rPr>
          <w:rFonts w:ascii="Tahoma" w:hAnsi="Tahoma" w:cs="Tahoma"/>
          <w:sz w:val="24"/>
          <w:szCs w:val="24"/>
        </w:rPr>
        <w:t>berupa</w:t>
      </w:r>
      <w:proofErr w:type="spellEnd"/>
      <w:r>
        <w:rPr>
          <w:rFonts w:ascii="Tahoma" w:hAnsi="Tahoma" w:cs="Tahoma"/>
          <w:sz w:val="24"/>
          <w:szCs w:val="24"/>
        </w:rPr>
        <w:t xml:space="preserve"> </w:t>
      </w:r>
      <w:proofErr w:type="spellStart"/>
      <w:r>
        <w:rPr>
          <w:rFonts w:ascii="Tahoma" w:hAnsi="Tahoma" w:cs="Tahoma"/>
          <w:sz w:val="24"/>
          <w:szCs w:val="24"/>
        </w:rPr>
        <w:t>D</w:t>
      </w:r>
      <w:r w:rsidR="00612675">
        <w:rPr>
          <w:rFonts w:ascii="Tahoma" w:hAnsi="Tahoma" w:cs="Tahoma"/>
          <w:sz w:val="24"/>
          <w:szCs w:val="24"/>
        </w:rPr>
        <w:t>eklarasi</w:t>
      </w:r>
      <w:proofErr w:type="spellEnd"/>
      <w:r>
        <w:rPr>
          <w:rFonts w:ascii="Tahoma" w:hAnsi="Tahoma" w:cs="Tahoma"/>
          <w:sz w:val="24"/>
          <w:szCs w:val="24"/>
        </w:rPr>
        <w:t xml:space="preserve"> </w:t>
      </w:r>
      <w:proofErr w:type="spellStart"/>
      <w:r>
        <w:rPr>
          <w:rFonts w:ascii="Tahoma" w:hAnsi="Tahoma" w:cs="Tahoma"/>
          <w:sz w:val="24"/>
          <w:szCs w:val="24"/>
        </w:rPr>
        <w:t>Pengurangan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Plastik</w:t>
      </w:r>
      <w:proofErr w:type="spellEnd"/>
      <w:r>
        <w:rPr>
          <w:rFonts w:ascii="Tahoma" w:hAnsi="Tahoma" w:cs="Tahoma"/>
          <w:sz w:val="24"/>
          <w:szCs w:val="24"/>
        </w:rPr>
        <w:t xml:space="preserve"> </w:t>
      </w:r>
      <w:r w:rsidR="00612675">
        <w:rPr>
          <w:rFonts w:ascii="Tahoma" w:hAnsi="Tahoma" w:cs="Tahoma"/>
          <w:sz w:val="24"/>
          <w:szCs w:val="24"/>
        </w:rPr>
        <w:t xml:space="preserve">pada </w:t>
      </w:r>
      <w:proofErr w:type="spellStart"/>
      <w:r w:rsidR="00612675">
        <w:rPr>
          <w:rFonts w:ascii="Tahoma" w:hAnsi="Tahoma" w:cs="Tahoma"/>
          <w:sz w:val="24"/>
          <w:szCs w:val="24"/>
        </w:rPr>
        <w:t>saat</w:t>
      </w:r>
      <w:proofErr w:type="spellEnd"/>
      <w:r w:rsidR="00612675">
        <w:rPr>
          <w:rFonts w:ascii="Tahoma" w:hAnsi="Tahoma" w:cs="Tahoma"/>
          <w:sz w:val="24"/>
          <w:szCs w:val="24"/>
        </w:rPr>
        <w:t xml:space="preserve"> </w:t>
      </w:r>
      <w:proofErr w:type="spellStart"/>
      <w:r w:rsidR="00612675">
        <w:rPr>
          <w:rFonts w:ascii="Tahoma" w:hAnsi="Tahoma" w:cs="Tahoma"/>
          <w:sz w:val="24"/>
          <w:szCs w:val="24"/>
        </w:rPr>
        <w:t>Peringatan</w:t>
      </w:r>
      <w:proofErr w:type="spellEnd"/>
      <w:r w:rsidR="00612675">
        <w:rPr>
          <w:rFonts w:ascii="Tahoma" w:hAnsi="Tahoma" w:cs="Tahoma"/>
          <w:sz w:val="24"/>
          <w:szCs w:val="24"/>
        </w:rPr>
        <w:t xml:space="preserve"> World Clean Up Day</w:t>
      </w:r>
      <w:r>
        <w:rPr>
          <w:rFonts w:ascii="Tahoma" w:hAnsi="Tahoma" w:cs="Tahoma"/>
          <w:sz w:val="24"/>
          <w:szCs w:val="24"/>
        </w:rPr>
        <w:t>.</w:t>
      </w:r>
    </w:p>
    <w:p w14:paraId="33E75C61" w14:textId="6B9372B9" w:rsidR="00612675" w:rsidRDefault="00C20060" w:rsidP="00612675">
      <w:pPr>
        <w:pStyle w:val="ListParagraph"/>
        <w:tabs>
          <w:tab w:val="left" w:pos="1985"/>
        </w:tabs>
        <w:spacing w:after="0" w:line="360" w:lineRule="auto"/>
        <w:ind w:left="360"/>
        <w:jc w:val="both"/>
        <w:rPr>
          <w:rFonts w:ascii="Tahoma" w:hAnsi="Tahoma" w:cs="Tahoma"/>
          <w:sz w:val="24"/>
          <w:szCs w:val="24"/>
        </w:rPr>
      </w:pPr>
      <w:r>
        <w:rPr>
          <w:rFonts w:ascii="Tahoma" w:hAnsi="Tahoma" w:cs="Tahoma"/>
          <w:sz w:val="24"/>
          <w:szCs w:val="24"/>
        </w:rPr>
        <w:t xml:space="preserve"> </w:t>
      </w:r>
    </w:p>
    <w:p w14:paraId="3881815A" w14:textId="5B4C2D64" w:rsidR="00612675" w:rsidRDefault="00612675" w:rsidP="00612675">
      <w:pPr>
        <w:pStyle w:val="ListParagraph"/>
        <w:tabs>
          <w:tab w:val="left" w:pos="1985"/>
        </w:tabs>
        <w:spacing w:after="0" w:line="360" w:lineRule="auto"/>
        <w:ind w:left="360"/>
        <w:jc w:val="both"/>
        <w:rPr>
          <w:rFonts w:ascii="Tahoma" w:hAnsi="Tahoma" w:cs="Tahoma"/>
          <w:sz w:val="24"/>
          <w:szCs w:val="24"/>
        </w:rPr>
      </w:pPr>
    </w:p>
    <w:p w14:paraId="14762B0D" w14:textId="69C92F1A" w:rsidR="00612675" w:rsidRDefault="00612675" w:rsidP="00612675">
      <w:pPr>
        <w:pStyle w:val="ListParagraph"/>
        <w:tabs>
          <w:tab w:val="left" w:pos="1985"/>
        </w:tabs>
        <w:spacing w:after="0" w:line="360" w:lineRule="auto"/>
        <w:ind w:left="1440"/>
        <w:jc w:val="both"/>
        <w:rPr>
          <w:rFonts w:ascii="Tahoma" w:hAnsi="Tahoma" w:cs="Tahoma"/>
          <w:sz w:val="24"/>
          <w:szCs w:val="24"/>
        </w:rPr>
      </w:pPr>
      <w:r>
        <w:rPr>
          <w:rFonts w:ascii="Century Gothic" w:hAnsi="Century Gothic"/>
          <w:noProof/>
          <w:sz w:val="24"/>
          <w:szCs w:val="24"/>
        </w:rPr>
        <w:drawing>
          <wp:inline distT="0" distB="0" distL="0" distR="0" wp14:anchorId="6620F92C" wp14:editId="71CBA138">
            <wp:extent cx="4305300" cy="229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0-02-10 at 10.08.20 (1).jpeg"/>
                    <pic:cNvPicPr/>
                  </pic:nvPicPr>
                  <pic:blipFill>
                    <a:blip r:embed="rId9">
                      <a:extLst>
                        <a:ext uri="{28A0092B-C50C-407E-A947-70E740481C1C}">
                          <a14:useLocalDpi xmlns:a14="http://schemas.microsoft.com/office/drawing/2010/main" val="0"/>
                        </a:ext>
                      </a:extLst>
                    </a:blip>
                    <a:stretch>
                      <a:fillRect/>
                    </a:stretch>
                  </pic:blipFill>
                  <pic:spPr>
                    <a:xfrm>
                      <a:off x="0" y="0"/>
                      <a:ext cx="4438860" cy="2363567"/>
                    </a:xfrm>
                    <a:prstGeom prst="rect">
                      <a:avLst/>
                    </a:prstGeom>
                  </pic:spPr>
                </pic:pic>
              </a:graphicData>
            </a:graphic>
          </wp:inline>
        </w:drawing>
      </w:r>
    </w:p>
    <w:p w14:paraId="7E6694A5" w14:textId="4061844A" w:rsidR="00612675" w:rsidRDefault="00612675" w:rsidP="00612675">
      <w:pPr>
        <w:pStyle w:val="ListParagraph"/>
        <w:tabs>
          <w:tab w:val="left" w:pos="1985"/>
        </w:tabs>
        <w:spacing w:after="0" w:line="360" w:lineRule="auto"/>
        <w:ind w:left="360"/>
        <w:jc w:val="both"/>
        <w:rPr>
          <w:rFonts w:ascii="Tahoma" w:hAnsi="Tahoma" w:cs="Tahoma"/>
          <w:sz w:val="24"/>
          <w:szCs w:val="24"/>
        </w:rPr>
      </w:pPr>
    </w:p>
    <w:p w14:paraId="5AFB9E6A" w14:textId="32868EFF" w:rsidR="00612675" w:rsidRDefault="00612675" w:rsidP="00612675">
      <w:pPr>
        <w:pStyle w:val="ListParagraph"/>
        <w:tabs>
          <w:tab w:val="left" w:pos="1985"/>
        </w:tabs>
        <w:spacing w:after="0" w:line="360" w:lineRule="auto"/>
        <w:ind w:left="1440"/>
        <w:jc w:val="both"/>
        <w:rPr>
          <w:rFonts w:ascii="Tahoma" w:hAnsi="Tahoma" w:cs="Tahoma"/>
          <w:sz w:val="24"/>
          <w:szCs w:val="24"/>
        </w:rPr>
      </w:pPr>
      <w:r>
        <w:rPr>
          <w:rFonts w:ascii="Century Gothic" w:hAnsi="Century Gothic"/>
          <w:noProof/>
          <w:sz w:val="24"/>
          <w:szCs w:val="24"/>
        </w:rPr>
        <w:drawing>
          <wp:inline distT="0" distB="0" distL="0" distR="0" wp14:anchorId="6F28AA85" wp14:editId="06C388A5">
            <wp:extent cx="4330700" cy="28174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0-02-10 at 10.08.20.jpeg"/>
                    <pic:cNvPicPr/>
                  </pic:nvPicPr>
                  <pic:blipFill rotWithShape="1">
                    <a:blip r:embed="rId10">
                      <a:extLst>
                        <a:ext uri="{28A0092B-C50C-407E-A947-70E740481C1C}">
                          <a14:useLocalDpi xmlns:a14="http://schemas.microsoft.com/office/drawing/2010/main" val="0"/>
                        </a:ext>
                      </a:extLst>
                    </a:blip>
                    <a:srcRect r="25585"/>
                    <a:stretch/>
                  </pic:blipFill>
                  <pic:spPr bwMode="auto">
                    <a:xfrm>
                      <a:off x="0" y="0"/>
                      <a:ext cx="4331676" cy="2818130"/>
                    </a:xfrm>
                    <a:prstGeom prst="rect">
                      <a:avLst/>
                    </a:prstGeom>
                    <a:ln>
                      <a:noFill/>
                    </a:ln>
                    <a:extLst>
                      <a:ext uri="{53640926-AAD7-44D8-BBD7-CCE9431645EC}">
                        <a14:shadowObscured xmlns:a14="http://schemas.microsoft.com/office/drawing/2010/main"/>
                      </a:ext>
                    </a:extLst>
                  </pic:spPr>
                </pic:pic>
              </a:graphicData>
            </a:graphic>
          </wp:inline>
        </w:drawing>
      </w:r>
    </w:p>
    <w:p w14:paraId="5B3E77C7" w14:textId="77777777" w:rsidR="00E13C83" w:rsidRDefault="00E13C83" w:rsidP="00C20060">
      <w:pPr>
        <w:tabs>
          <w:tab w:val="left" w:pos="1985"/>
        </w:tabs>
        <w:spacing w:after="0" w:line="360" w:lineRule="auto"/>
        <w:ind w:left="360" w:firstLine="990"/>
        <w:jc w:val="both"/>
        <w:rPr>
          <w:rFonts w:ascii="Tahoma" w:hAnsi="Tahoma" w:cs="Tahoma"/>
          <w:sz w:val="24"/>
          <w:szCs w:val="24"/>
        </w:rPr>
      </w:pPr>
      <w:proofErr w:type="spellStart"/>
      <w:r>
        <w:rPr>
          <w:rFonts w:ascii="Tahoma" w:hAnsi="Tahoma" w:cs="Tahoma"/>
          <w:sz w:val="24"/>
          <w:szCs w:val="24"/>
        </w:rPr>
        <w:t>Kegiatan</w:t>
      </w:r>
      <w:proofErr w:type="spellEnd"/>
      <w:r>
        <w:rPr>
          <w:rFonts w:ascii="Tahoma" w:hAnsi="Tahoma" w:cs="Tahoma"/>
          <w:sz w:val="24"/>
          <w:szCs w:val="24"/>
        </w:rPr>
        <w:t xml:space="preserve"> lain yang </w:t>
      </w:r>
      <w:proofErr w:type="spellStart"/>
      <w:r>
        <w:rPr>
          <w:rFonts w:ascii="Tahoma" w:hAnsi="Tahoma" w:cs="Tahoma"/>
          <w:sz w:val="24"/>
          <w:szCs w:val="24"/>
        </w:rPr>
        <w:t>dilakukan</w:t>
      </w:r>
      <w:proofErr w:type="spellEnd"/>
      <w:r>
        <w:rPr>
          <w:rFonts w:ascii="Tahoma" w:hAnsi="Tahoma" w:cs="Tahoma"/>
          <w:sz w:val="24"/>
          <w:szCs w:val="24"/>
        </w:rPr>
        <w:t xml:space="preserve"> </w:t>
      </w:r>
      <w:proofErr w:type="spellStart"/>
      <w:r>
        <w:rPr>
          <w:rFonts w:ascii="Tahoma" w:hAnsi="Tahoma" w:cs="Tahoma"/>
          <w:sz w:val="24"/>
          <w:szCs w:val="24"/>
        </w:rPr>
        <w:t>Dinas</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w:t>
      </w:r>
      <w:proofErr w:type="spellStart"/>
      <w:r>
        <w:rPr>
          <w:rFonts w:ascii="Tahoma" w:hAnsi="Tahoma" w:cs="Tahoma"/>
          <w:sz w:val="24"/>
          <w:szCs w:val="24"/>
        </w:rPr>
        <w:t>Hidup</w:t>
      </w:r>
      <w:proofErr w:type="spellEnd"/>
      <w:r>
        <w:rPr>
          <w:rFonts w:ascii="Tahoma" w:hAnsi="Tahoma" w:cs="Tahoma"/>
          <w:sz w:val="24"/>
          <w:szCs w:val="24"/>
        </w:rPr>
        <w:t xml:space="preserve"> dan </w:t>
      </w:r>
      <w:proofErr w:type="spellStart"/>
      <w:r>
        <w:rPr>
          <w:rFonts w:ascii="Tahoma" w:hAnsi="Tahoma" w:cs="Tahoma"/>
          <w:sz w:val="24"/>
          <w:szCs w:val="24"/>
        </w:rPr>
        <w:t>Pengelolaan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dalam</w:t>
      </w:r>
      <w:proofErr w:type="spellEnd"/>
      <w:r>
        <w:rPr>
          <w:rFonts w:ascii="Tahoma" w:hAnsi="Tahoma" w:cs="Tahoma"/>
          <w:sz w:val="24"/>
          <w:szCs w:val="24"/>
        </w:rPr>
        <w:t xml:space="preserve"> </w:t>
      </w:r>
      <w:proofErr w:type="spellStart"/>
      <w:r>
        <w:rPr>
          <w:rFonts w:ascii="Tahoma" w:hAnsi="Tahoma" w:cs="Tahoma"/>
          <w:sz w:val="24"/>
          <w:szCs w:val="24"/>
        </w:rPr>
        <w:t>rangka</w:t>
      </w:r>
      <w:proofErr w:type="spellEnd"/>
      <w:r>
        <w:rPr>
          <w:rFonts w:ascii="Tahoma" w:hAnsi="Tahoma" w:cs="Tahoma"/>
          <w:sz w:val="24"/>
          <w:szCs w:val="24"/>
        </w:rPr>
        <w:t xml:space="preserve"> </w:t>
      </w:r>
      <w:proofErr w:type="spellStart"/>
      <w:r>
        <w:rPr>
          <w:rFonts w:ascii="Tahoma" w:hAnsi="Tahoma" w:cs="Tahoma"/>
          <w:sz w:val="24"/>
          <w:szCs w:val="24"/>
        </w:rPr>
        <w:t>mencapai</w:t>
      </w:r>
      <w:proofErr w:type="spellEnd"/>
      <w:r>
        <w:rPr>
          <w:rFonts w:ascii="Tahoma" w:hAnsi="Tahoma" w:cs="Tahoma"/>
          <w:sz w:val="24"/>
          <w:szCs w:val="24"/>
        </w:rPr>
        <w:t xml:space="preserve"> </w:t>
      </w:r>
      <w:proofErr w:type="spellStart"/>
      <w:r>
        <w:rPr>
          <w:rFonts w:ascii="Tahoma" w:hAnsi="Tahoma" w:cs="Tahoma"/>
          <w:sz w:val="24"/>
          <w:szCs w:val="24"/>
        </w:rPr>
        <w:t>sasaran</w:t>
      </w:r>
      <w:proofErr w:type="spellEnd"/>
      <w:r>
        <w:rPr>
          <w:rFonts w:ascii="Tahoma" w:hAnsi="Tahoma" w:cs="Tahoma"/>
          <w:sz w:val="24"/>
          <w:szCs w:val="24"/>
        </w:rPr>
        <w:t xml:space="preserve"> </w:t>
      </w:r>
      <w:proofErr w:type="spellStart"/>
      <w:r>
        <w:rPr>
          <w:rFonts w:ascii="Tahoma" w:hAnsi="Tahoma" w:cs="Tahoma"/>
          <w:sz w:val="24"/>
          <w:szCs w:val="24"/>
        </w:rPr>
        <w:t>indikator</w:t>
      </w:r>
      <w:proofErr w:type="spellEnd"/>
      <w:r>
        <w:rPr>
          <w:rFonts w:ascii="Tahoma" w:hAnsi="Tahoma" w:cs="Tahoma"/>
          <w:sz w:val="24"/>
          <w:szCs w:val="24"/>
        </w:rPr>
        <w:t xml:space="preserve"> yang </w:t>
      </w:r>
      <w:proofErr w:type="spellStart"/>
      <w:r>
        <w:rPr>
          <w:rFonts w:ascii="Tahoma" w:hAnsi="Tahoma" w:cs="Tahoma"/>
          <w:sz w:val="24"/>
          <w:szCs w:val="24"/>
        </w:rPr>
        <w:t>telah</w:t>
      </w:r>
      <w:proofErr w:type="spellEnd"/>
      <w:r>
        <w:rPr>
          <w:rFonts w:ascii="Tahoma" w:hAnsi="Tahoma" w:cs="Tahoma"/>
          <w:sz w:val="24"/>
          <w:szCs w:val="24"/>
        </w:rPr>
        <w:t xml:space="preserve"> </w:t>
      </w:r>
      <w:proofErr w:type="spellStart"/>
      <w:r>
        <w:rPr>
          <w:rFonts w:ascii="Tahoma" w:hAnsi="Tahoma" w:cs="Tahoma"/>
          <w:sz w:val="24"/>
          <w:szCs w:val="24"/>
        </w:rPr>
        <w:t>ditetapkan</w:t>
      </w:r>
      <w:proofErr w:type="spellEnd"/>
      <w:r>
        <w:rPr>
          <w:rFonts w:ascii="Tahoma" w:hAnsi="Tahoma" w:cs="Tahoma"/>
          <w:sz w:val="24"/>
          <w:szCs w:val="24"/>
        </w:rPr>
        <w:t xml:space="preserve"> </w:t>
      </w:r>
      <w:proofErr w:type="spellStart"/>
      <w:r>
        <w:rPr>
          <w:rFonts w:ascii="Tahoma" w:hAnsi="Tahoma" w:cs="Tahoma"/>
          <w:sz w:val="24"/>
          <w:szCs w:val="24"/>
        </w:rPr>
        <w:t>yaitu</w:t>
      </w:r>
      <w:proofErr w:type="spellEnd"/>
      <w:r>
        <w:rPr>
          <w:rFonts w:ascii="Tahoma" w:hAnsi="Tahoma" w:cs="Tahoma"/>
          <w:sz w:val="24"/>
          <w:szCs w:val="24"/>
        </w:rPr>
        <w:t xml:space="preserve"> </w:t>
      </w:r>
      <w:proofErr w:type="spellStart"/>
      <w:r>
        <w:rPr>
          <w:rFonts w:ascii="Tahoma" w:hAnsi="Tahoma" w:cs="Tahoma"/>
          <w:sz w:val="24"/>
          <w:szCs w:val="24"/>
        </w:rPr>
        <w:t>dengan</w:t>
      </w:r>
      <w:proofErr w:type="spellEnd"/>
      <w:r>
        <w:rPr>
          <w:rFonts w:ascii="Tahoma" w:hAnsi="Tahoma" w:cs="Tahoma"/>
          <w:sz w:val="24"/>
          <w:szCs w:val="24"/>
        </w:rPr>
        <w:t xml:space="preserve"> </w:t>
      </w:r>
      <w:proofErr w:type="spellStart"/>
      <w:r>
        <w:rPr>
          <w:rFonts w:ascii="Tahoma" w:hAnsi="Tahoma" w:cs="Tahoma"/>
          <w:sz w:val="24"/>
          <w:szCs w:val="24"/>
        </w:rPr>
        <w:t>kegiatan</w:t>
      </w:r>
      <w:proofErr w:type="spellEnd"/>
      <w:r>
        <w:rPr>
          <w:rFonts w:ascii="Tahoma" w:hAnsi="Tahoma" w:cs="Tahoma"/>
          <w:sz w:val="24"/>
          <w:szCs w:val="24"/>
        </w:rPr>
        <w:t xml:space="preserve"> </w:t>
      </w:r>
      <w:proofErr w:type="spellStart"/>
      <w:r>
        <w:rPr>
          <w:rFonts w:ascii="Tahoma" w:hAnsi="Tahoma" w:cs="Tahoma"/>
          <w:sz w:val="24"/>
          <w:szCs w:val="24"/>
        </w:rPr>
        <w:t>pembinaan</w:t>
      </w:r>
      <w:proofErr w:type="spellEnd"/>
      <w:r>
        <w:rPr>
          <w:rFonts w:ascii="Tahoma" w:hAnsi="Tahoma" w:cs="Tahoma"/>
          <w:sz w:val="24"/>
          <w:szCs w:val="24"/>
        </w:rPr>
        <w:t xml:space="preserve"> dan </w:t>
      </w:r>
      <w:proofErr w:type="spellStart"/>
      <w:r>
        <w:rPr>
          <w:rFonts w:ascii="Tahoma" w:hAnsi="Tahoma" w:cs="Tahoma"/>
          <w:sz w:val="24"/>
          <w:szCs w:val="24"/>
        </w:rPr>
        <w:t>pemantauan</w:t>
      </w:r>
      <w:proofErr w:type="spellEnd"/>
      <w:r>
        <w:rPr>
          <w:rFonts w:ascii="Tahoma" w:hAnsi="Tahoma" w:cs="Tahoma"/>
          <w:sz w:val="24"/>
          <w:szCs w:val="24"/>
        </w:rPr>
        <w:t xml:space="preserve"> </w:t>
      </w:r>
      <w:proofErr w:type="spellStart"/>
      <w:r>
        <w:rPr>
          <w:rFonts w:ascii="Tahoma" w:hAnsi="Tahoma" w:cs="Tahoma"/>
          <w:sz w:val="24"/>
          <w:szCs w:val="24"/>
        </w:rPr>
        <w:t>pelaku</w:t>
      </w:r>
      <w:proofErr w:type="spellEnd"/>
      <w:r>
        <w:rPr>
          <w:rFonts w:ascii="Tahoma" w:hAnsi="Tahoma" w:cs="Tahoma"/>
          <w:sz w:val="24"/>
          <w:szCs w:val="24"/>
        </w:rPr>
        <w:t xml:space="preserve"> </w:t>
      </w:r>
      <w:proofErr w:type="spellStart"/>
      <w:r>
        <w:rPr>
          <w:rFonts w:ascii="Tahoma" w:hAnsi="Tahoma" w:cs="Tahoma"/>
          <w:sz w:val="24"/>
          <w:szCs w:val="24"/>
        </w:rPr>
        <w:t>usaha</w:t>
      </w:r>
      <w:proofErr w:type="spellEnd"/>
      <w:r>
        <w:rPr>
          <w:rFonts w:ascii="Tahoma" w:hAnsi="Tahoma" w:cs="Tahoma"/>
          <w:sz w:val="24"/>
          <w:szCs w:val="24"/>
        </w:rPr>
        <w:t xml:space="preserve"> yang </w:t>
      </w:r>
      <w:proofErr w:type="spellStart"/>
      <w:r>
        <w:rPr>
          <w:rFonts w:ascii="Tahoma" w:hAnsi="Tahoma" w:cs="Tahoma"/>
          <w:sz w:val="24"/>
          <w:szCs w:val="24"/>
        </w:rPr>
        <w:t>ada</w:t>
      </w:r>
      <w:proofErr w:type="spellEnd"/>
      <w:r>
        <w:rPr>
          <w:rFonts w:ascii="Tahoma" w:hAnsi="Tahoma" w:cs="Tahoma"/>
          <w:sz w:val="24"/>
          <w:szCs w:val="24"/>
        </w:rPr>
        <w:t xml:space="preserve"> </w:t>
      </w:r>
      <w:proofErr w:type="spellStart"/>
      <w:r>
        <w:rPr>
          <w:rFonts w:ascii="Tahoma" w:hAnsi="Tahoma" w:cs="Tahoma"/>
          <w:sz w:val="24"/>
          <w:szCs w:val="24"/>
        </w:rPr>
        <w:t>diwilayah</w:t>
      </w:r>
      <w:proofErr w:type="spellEnd"/>
      <w:r>
        <w:rPr>
          <w:rFonts w:ascii="Tahoma" w:hAnsi="Tahoma" w:cs="Tahoma"/>
          <w:sz w:val="24"/>
          <w:szCs w:val="24"/>
        </w:rPr>
        <w:t xml:space="preserve">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dan </w:t>
      </w:r>
      <w:proofErr w:type="spellStart"/>
      <w:r>
        <w:rPr>
          <w:rFonts w:ascii="Tahoma" w:hAnsi="Tahoma" w:cs="Tahoma"/>
          <w:sz w:val="24"/>
          <w:szCs w:val="24"/>
        </w:rPr>
        <w:t>kegiatan</w:t>
      </w:r>
      <w:proofErr w:type="spellEnd"/>
      <w:r>
        <w:rPr>
          <w:rFonts w:ascii="Tahoma" w:hAnsi="Tahoma" w:cs="Tahoma"/>
          <w:sz w:val="24"/>
          <w:szCs w:val="24"/>
        </w:rPr>
        <w:t xml:space="preserve"> </w:t>
      </w:r>
      <w:proofErr w:type="spellStart"/>
      <w:r w:rsidR="0046539C">
        <w:rPr>
          <w:rFonts w:ascii="Tahoma" w:hAnsi="Tahoma" w:cs="Tahoma"/>
          <w:sz w:val="24"/>
          <w:szCs w:val="24"/>
        </w:rPr>
        <w:t>Pembinaan</w:t>
      </w:r>
      <w:proofErr w:type="spellEnd"/>
      <w:r w:rsidR="0046539C">
        <w:rPr>
          <w:rFonts w:ascii="Tahoma" w:hAnsi="Tahoma" w:cs="Tahoma"/>
          <w:sz w:val="24"/>
          <w:szCs w:val="24"/>
        </w:rPr>
        <w:t xml:space="preserve"> </w:t>
      </w:r>
      <w:proofErr w:type="spellStart"/>
      <w:r w:rsidR="0046539C">
        <w:rPr>
          <w:rFonts w:ascii="Tahoma" w:hAnsi="Tahoma" w:cs="Tahoma"/>
          <w:sz w:val="24"/>
          <w:szCs w:val="24"/>
        </w:rPr>
        <w:t>Sekolah</w:t>
      </w:r>
      <w:proofErr w:type="spellEnd"/>
      <w:r w:rsidR="0046539C">
        <w:rPr>
          <w:rFonts w:ascii="Tahoma" w:hAnsi="Tahoma" w:cs="Tahoma"/>
          <w:sz w:val="24"/>
          <w:szCs w:val="24"/>
        </w:rPr>
        <w:t xml:space="preserve"> </w:t>
      </w:r>
      <w:proofErr w:type="spellStart"/>
      <w:r w:rsidR="0046539C">
        <w:rPr>
          <w:rFonts w:ascii="Tahoma" w:hAnsi="Tahoma" w:cs="Tahoma"/>
          <w:sz w:val="24"/>
          <w:szCs w:val="24"/>
        </w:rPr>
        <w:t>Adiwiyata</w:t>
      </w:r>
      <w:proofErr w:type="spellEnd"/>
      <w:r>
        <w:rPr>
          <w:rFonts w:ascii="Tahoma" w:hAnsi="Tahoma" w:cs="Tahoma"/>
          <w:sz w:val="24"/>
          <w:szCs w:val="24"/>
        </w:rPr>
        <w:t xml:space="preserve">, </w:t>
      </w:r>
      <w:proofErr w:type="spellStart"/>
      <w:r>
        <w:rPr>
          <w:rFonts w:ascii="Tahoma" w:hAnsi="Tahoma" w:cs="Tahoma"/>
          <w:sz w:val="24"/>
          <w:szCs w:val="24"/>
        </w:rPr>
        <w:t>sehingga</w:t>
      </w:r>
      <w:proofErr w:type="spellEnd"/>
      <w:r>
        <w:rPr>
          <w:rFonts w:ascii="Tahoma" w:hAnsi="Tahoma" w:cs="Tahoma"/>
          <w:sz w:val="24"/>
          <w:szCs w:val="24"/>
        </w:rPr>
        <w:t xml:space="preserve"> pada </w:t>
      </w:r>
      <w:proofErr w:type="spellStart"/>
      <w:r>
        <w:rPr>
          <w:rFonts w:ascii="Tahoma" w:hAnsi="Tahoma" w:cs="Tahoma"/>
          <w:sz w:val="24"/>
          <w:szCs w:val="24"/>
        </w:rPr>
        <w:t>Tahun</w:t>
      </w:r>
      <w:proofErr w:type="spellEnd"/>
      <w:r>
        <w:rPr>
          <w:rFonts w:ascii="Tahoma" w:hAnsi="Tahoma" w:cs="Tahoma"/>
          <w:sz w:val="24"/>
          <w:szCs w:val="24"/>
        </w:rPr>
        <w:t xml:space="preserve"> 2019 </w:t>
      </w:r>
      <w:proofErr w:type="spellStart"/>
      <w:r>
        <w:rPr>
          <w:rFonts w:ascii="Tahoma" w:hAnsi="Tahoma" w:cs="Tahoma"/>
          <w:sz w:val="24"/>
          <w:szCs w:val="24"/>
        </w:rPr>
        <w:t>berhasil</w:t>
      </w:r>
      <w:proofErr w:type="spellEnd"/>
      <w:r>
        <w:rPr>
          <w:rFonts w:ascii="Tahoma" w:hAnsi="Tahoma" w:cs="Tahoma"/>
          <w:sz w:val="24"/>
          <w:szCs w:val="24"/>
        </w:rPr>
        <w:t xml:space="preserve"> </w:t>
      </w:r>
      <w:proofErr w:type="spellStart"/>
      <w:r>
        <w:rPr>
          <w:rFonts w:ascii="Tahoma" w:hAnsi="Tahoma" w:cs="Tahoma"/>
          <w:sz w:val="24"/>
          <w:szCs w:val="24"/>
        </w:rPr>
        <w:t>meraih</w:t>
      </w:r>
      <w:proofErr w:type="spellEnd"/>
      <w:r>
        <w:rPr>
          <w:rFonts w:ascii="Tahoma" w:hAnsi="Tahoma" w:cs="Tahoma"/>
          <w:sz w:val="24"/>
          <w:szCs w:val="24"/>
        </w:rPr>
        <w:t xml:space="preserve"> </w:t>
      </w:r>
      <w:proofErr w:type="spellStart"/>
      <w:r w:rsidR="0046539C">
        <w:rPr>
          <w:rFonts w:ascii="Tahoma" w:hAnsi="Tahoma" w:cs="Tahoma"/>
          <w:sz w:val="24"/>
          <w:szCs w:val="24"/>
        </w:rPr>
        <w:t>Piagam</w:t>
      </w:r>
      <w:proofErr w:type="spellEnd"/>
      <w:r w:rsidR="0046539C">
        <w:rPr>
          <w:rFonts w:ascii="Tahoma" w:hAnsi="Tahoma" w:cs="Tahoma"/>
          <w:sz w:val="24"/>
          <w:szCs w:val="24"/>
        </w:rPr>
        <w:t xml:space="preserve"> </w:t>
      </w:r>
      <w:proofErr w:type="spellStart"/>
      <w:r w:rsidR="0046539C">
        <w:rPr>
          <w:rFonts w:ascii="Tahoma" w:hAnsi="Tahoma" w:cs="Tahoma"/>
          <w:sz w:val="24"/>
          <w:szCs w:val="24"/>
        </w:rPr>
        <w:t>Penghargaan</w:t>
      </w:r>
      <w:proofErr w:type="spellEnd"/>
      <w:r w:rsidR="0046539C">
        <w:rPr>
          <w:rFonts w:ascii="Tahoma" w:hAnsi="Tahoma" w:cs="Tahoma"/>
          <w:sz w:val="24"/>
          <w:szCs w:val="24"/>
        </w:rPr>
        <w:t xml:space="preserve"> </w:t>
      </w:r>
      <w:proofErr w:type="spellStart"/>
      <w:r w:rsidR="0046539C">
        <w:rPr>
          <w:rFonts w:ascii="Tahoma" w:hAnsi="Tahoma" w:cs="Tahoma"/>
          <w:sz w:val="24"/>
          <w:szCs w:val="24"/>
        </w:rPr>
        <w:t>Sekolah</w:t>
      </w:r>
      <w:proofErr w:type="spellEnd"/>
      <w:r w:rsidR="0046539C">
        <w:rPr>
          <w:rFonts w:ascii="Tahoma" w:hAnsi="Tahoma" w:cs="Tahoma"/>
          <w:sz w:val="24"/>
          <w:szCs w:val="24"/>
        </w:rPr>
        <w:t xml:space="preserve"> </w:t>
      </w:r>
      <w:proofErr w:type="spellStart"/>
      <w:r w:rsidR="0046539C">
        <w:rPr>
          <w:rFonts w:ascii="Tahoma" w:hAnsi="Tahoma" w:cs="Tahoma"/>
          <w:sz w:val="24"/>
          <w:szCs w:val="24"/>
        </w:rPr>
        <w:t>Berstatus</w:t>
      </w:r>
      <w:proofErr w:type="spellEnd"/>
      <w:r w:rsidR="0046539C">
        <w:rPr>
          <w:rFonts w:ascii="Tahoma" w:hAnsi="Tahoma" w:cs="Tahoma"/>
          <w:sz w:val="24"/>
          <w:szCs w:val="24"/>
        </w:rPr>
        <w:t xml:space="preserve"> </w:t>
      </w:r>
      <w:proofErr w:type="spellStart"/>
      <w:r w:rsidR="0046539C">
        <w:rPr>
          <w:rFonts w:ascii="Tahoma" w:hAnsi="Tahoma" w:cs="Tahoma"/>
          <w:sz w:val="24"/>
          <w:szCs w:val="24"/>
        </w:rPr>
        <w:t>Adiwiyata</w:t>
      </w:r>
      <w:proofErr w:type="spellEnd"/>
      <w:r w:rsidR="0046539C">
        <w:rPr>
          <w:rFonts w:ascii="Tahoma" w:hAnsi="Tahoma" w:cs="Tahoma"/>
          <w:sz w:val="24"/>
          <w:szCs w:val="24"/>
        </w:rPr>
        <w:t xml:space="preserve"> </w:t>
      </w:r>
      <w:r>
        <w:rPr>
          <w:rFonts w:ascii="Tahoma" w:hAnsi="Tahoma" w:cs="Tahoma"/>
          <w:sz w:val="24"/>
          <w:szCs w:val="24"/>
        </w:rPr>
        <w:t xml:space="preserve">Tingkat Nasional </w:t>
      </w:r>
      <w:proofErr w:type="spellStart"/>
      <w:r w:rsidR="0046539C">
        <w:rPr>
          <w:rFonts w:ascii="Tahoma" w:hAnsi="Tahoma" w:cs="Tahoma"/>
          <w:sz w:val="24"/>
          <w:szCs w:val="24"/>
        </w:rPr>
        <w:t>sebanyak</w:t>
      </w:r>
      <w:proofErr w:type="spellEnd"/>
      <w:r w:rsidR="0046539C">
        <w:rPr>
          <w:rFonts w:ascii="Tahoma" w:hAnsi="Tahoma" w:cs="Tahoma"/>
          <w:sz w:val="24"/>
          <w:szCs w:val="24"/>
        </w:rPr>
        <w:t xml:space="preserve"> 4 </w:t>
      </w:r>
      <w:proofErr w:type="spellStart"/>
      <w:r w:rsidR="0046539C">
        <w:rPr>
          <w:rFonts w:ascii="Tahoma" w:hAnsi="Tahoma" w:cs="Tahoma"/>
          <w:sz w:val="24"/>
          <w:szCs w:val="24"/>
        </w:rPr>
        <w:t>sekolah</w:t>
      </w:r>
      <w:proofErr w:type="spellEnd"/>
      <w:r>
        <w:rPr>
          <w:rFonts w:ascii="Tahoma" w:hAnsi="Tahoma" w:cs="Tahoma"/>
          <w:sz w:val="24"/>
          <w:szCs w:val="24"/>
        </w:rPr>
        <w:t xml:space="preserve">, </w:t>
      </w:r>
      <w:proofErr w:type="spellStart"/>
      <w:r>
        <w:rPr>
          <w:rFonts w:ascii="Tahoma" w:hAnsi="Tahoma" w:cs="Tahoma"/>
          <w:sz w:val="24"/>
          <w:szCs w:val="24"/>
        </w:rPr>
        <w:t>yaitu</w:t>
      </w:r>
      <w:proofErr w:type="spellEnd"/>
      <w:r>
        <w:rPr>
          <w:rFonts w:ascii="Tahoma" w:hAnsi="Tahoma" w:cs="Tahoma"/>
          <w:sz w:val="24"/>
          <w:szCs w:val="24"/>
        </w:rPr>
        <w:t xml:space="preserve"> SD Negeri 2 </w:t>
      </w:r>
      <w:proofErr w:type="spellStart"/>
      <w:r>
        <w:rPr>
          <w:rFonts w:ascii="Tahoma" w:hAnsi="Tahoma" w:cs="Tahoma"/>
          <w:sz w:val="24"/>
          <w:szCs w:val="24"/>
        </w:rPr>
        <w:t>Brebes</w:t>
      </w:r>
      <w:proofErr w:type="spellEnd"/>
      <w:r>
        <w:rPr>
          <w:rFonts w:ascii="Tahoma" w:hAnsi="Tahoma" w:cs="Tahoma"/>
          <w:sz w:val="24"/>
          <w:szCs w:val="24"/>
        </w:rPr>
        <w:t xml:space="preserve">, SMP N 5 </w:t>
      </w:r>
      <w:proofErr w:type="spellStart"/>
      <w:r>
        <w:rPr>
          <w:rFonts w:ascii="Tahoma" w:hAnsi="Tahoma" w:cs="Tahoma"/>
          <w:sz w:val="24"/>
          <w:szCs w:val="24"/>
        </w:rPr>
        <w:t>Brebes</w:t>
      </w:r>
      <w:proofErr w:type="spellEnd"/>
      <w:r>
        <w:rPr>
          <w:rFonts w:ascii="Tahoma" w:hAnsi="Tahoma" w:cs="Tahoma"/>
          <w:sz w:val="24"/>
          <w:szCs w:val="24"/>
        </w:rPr>
        <w:t xml:space="preserve">, SMP N 1 </w:t>
      </w:r>
      <w:proofErr w:type="spellStart"/>
      <w:r>
        <w:rPr>
          <w:rFonts w:ascii="Tahoma" w:hAnsi="Tahoma" w:cs="Tahoma"/>
          <w:sz w:val="24"/>
          <w:szCs w:val="24"/>
        </w:rPr>
        <w:t>Jatibarang</w:t>
      </w:r>
      <w:proofErr w:type="spellEnd"/>
      <w:r>
        <w:rPr>
          <w:rFonts w:ascii="Tahoma" w:hAnsi="Tahoma" w:cs="Tahoma"/>
          <w:sz w:val="24"/>
          <w:szCs w:val="24"/>
        </w:rPr>
        <w:t xml:space="preserve">, SMA N 1 </w:t>
      </w:r>
      <w:proofErr w:type="spellStart"/>
      <w:r>
        <w:rPr>
          <w:rFonts w:ascii="Tahoma" w:hAnsi="Tahoma" w:cs="Tahoma"/>
          <w:sz w:val="24"/>
          <w:szCs w:val="24"/>
        </w:rPr>
        <w:t>Bantarkawung</w:t>
      </w:r>
      <w:proofErr w:type="spellEnd"/>
      <w:r>
        <w:rPr>
          <w:rFonts w:ascii="Tahoma" w:hAnsi="Tahoma" w:cs="Tahoma"/>
          <w:sz w:val="24"/>
          <w:szCs w:val="24"/>
        </w:rPr>
        <w:t>.</w:t>
      </w:r>
    </w:p>
    <w:p w14:paraId="242A9FCD" w14:textId="77777777" w:rsidR="00E13C83" w:rsidRDefault="00E13C83" w:rsidP="00E13C83">
      <w:pPr>
        <w:tabs>
          <w:tab w:val="left" w:pos="1985"/>
        </w:tabs>
        <w:spacing w:after="0" w:line="360" w:lineRule="auto"/>
        <w:ind w:left="360"/>
        <w:jc w:val="both"/>
        <w:rPr>
          <w:rFonts w:ascii="Tahoma" w:hAnsi="Tahoma" w:cs="Tahoma"/>
          <w:sz w:val="24"/>
          <w:szCs w:val="24"/>
        </w:rPr>
      </w:pPr>
      <w:proofErr w:type="spellStart"/>
      <w:r>
        <w:rPr>
          <w:rFonts w:ascii="Tahoma" w:hAnsi="Tahoma" w:cs="Tahoma"/>
          <w:sz w:val="24"/>
          <w:szCs w:val="24"/>
        </w:rPr>
        <w:t>Sedangkan</w:t>
      </w:r>
      <w:proofErr w:type="spellEnd"/>
      <w:r>
        <w:rPr>
          <w:rFonts w:ascii="Tahoma" w:hAnsi="Tahoma" w:cs="Tahoma"/>
          <w:sz w:val="24"/>
          <w:szCs w:val="24"/>
        </w:rPr>
        <w:t xml:space="preserve"> </w:t>
      </w:r>
      <w:proofErr w:type="spellStart"/>
      <w:r>
        <w:rPr>
          <w:rFonts w:ascii="Tahoma" w:hAnsi="Tahoma" w:cs="Tahoma"/>
          <w:sz w:val="24"/>
          <w:szCs w:val="24"/>
        </w:rPr>
        <w:t>untuk</w:t>
      </w:r>
      <w:proofErr w:type="spellEnd"/>
      <w:r>
        <w:rPr>
          <w:rFonts w:ascii="Tahoma" w:hAnsi="Tahoma" w:cs="Tahoma"/>
          <w:sz w:val="24"/>
          <w:szCs w:val="24"/>
        </w:rPr>
        <w:t xml:space="preserve"> </w:t>
      </w:r>
      <w:proofErr w:type="spellStart"/>
      <w:r>
        <w:rPr>
          <w:rFonts w:ascii="Tahoma" w:hAnsi="Tahoma" w:cs="Tahoma"/>
          <w:sz w:val="24"/>
          <w:szCs w:val="24"/>
        </w:rPr>
        <w:t>penilaian</w:t>
      </w:r>
      <w:proofErr w:type="spellEnd"/>
      <w:r>
        <w:rPr>
          <w:rFonts w:ascii="Tahoma" w:hAnsi="Tahoma" w:cs="Tahoma"/>
          <w:sz w:val="24"/>
          <w:szCs w:val="24"/>
        </w:rPr>
        <w:t xml:space="preserve"> </w:t>
      </w:r>
      <w:proofErr w:type="spellStart"/>
      <w:r>
        <w:rPr>
          <w:rFonts w:ascii="Tahoma" w:hAnsi="Tahoma" w:cs="Tahoma"/>
          <w:sz w:val="24"/>
          <w:szCs w:val="24"/>
        </w:rPr>
        <w:t>Adipura</w:t>
      </w:r>
      <w:proofErr w:type="spellEnd"/>
      <w:r>
        <w:rPr>
          <w:rFonts w:ascii="Tahoma" w:hAnsi="Tahoma" w:cs="Tahoma"/>
          <w:sz w:val="24"/>
          <w:szCs w:val="24"/>
        </w:rPr>
        <w:t xml:space="preserve"> </w:t>
      </w:r>
      <w:proofErr w:type="spellStart"/>
      <w:r>
        <w:rPr>
          <w:rFonts w:ascii="Tahoma" w:hAnsi="Tahoma" w:cs="Tahoma"/>
          <w:sz w:val="24"/>
          <w:szCs w:val="24"/>
        </w:rPr>
        <w:t>Tahun</w:t>
      </w:r>
      <w:proofErr w:type="spellEnd"/>
      <w:r>
        <w:rPr>
          <w:rFonts w:ascii="Tahoma" w:hAnsi="Tahoma" w:cs="Tahoma"/>
          <w:sz w:val="24"/>
          <w:szCs w:val="24"/>
        </w:rPr>
        <w:t xml:space="preserve"> 2019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tidak</w:t>
      </w:r>
      <w:proofErr w:type="spellEnd"/>
      <w:r>
        <w:rPr>
          <w:rFonts w:ascii="Tahoma" w:hAnsi="Tahoma" w:cs="Tahoma"/>
          <w:sz w:val="24"/>
          <w:szCs w:val="24"/>
        </w:rPr>
        <w:t xml:space="preserve"> </w:t>
      </w:r>
      <w:proofErr w:type="spellStart"/>
      <w:r>
        <w:rPr>
          <w:rFonts w:ascii="Tahoma" w:hAnsi="Tahoma" w:cs="Tahoma"/>
          <w:sz w:val="24"/>
          <w:szCs w:val="24"/>
        </w:rPr>
        <w:t>ada</w:t>
      </w:r>
      <w:proofErr w:type="spellEnd"/>
      <w:r>
        <w:rPr>
          <w:rFonts w:ascii="Tahoma" w:hAnsi="Tahoma" w:cs="Tahoma"/>
          <w:sz w:val="24"/>
          <w:szCs w:val="24"/>
        </w:rPr>
        <w:t xml:space="preserve"> Tim yang </w:t>
      </w:r>
      <w:proofErr w:type="spellStart"/>
      <w:r>
        <w:rPr>
          <w:rFonts w:ascii="Tahoma" w:hAnsi="Tahoma" w:cs="Tahoma"/>
          <w:sz w:val="24"/>
          <w:szCs w:val="24"/>
        </w:rPr>
        <w:t>menilai</w:t>
      </w:r>
      <w:proofErr w:type="spellEnd"/>
      <w:r>
        <w:rPr>
          <w:rFonts w:ascii="Tahoma" w:hAnsi="Tahoma" w:cs="Tahoma"/>
          <w:sz w:val="24"/>
          <w:szCs w:val="24"/>
        </w:rPr>
        <w:t>.</w:t>
      </w:r>
    </w:p>
    <w:p w14:paraId="4BA1494C" w14:textId="77777777" w:rsidR="0046539C" w:rsidRPr="00F27C1F" w:rsidRDefault="0046539C" w:rsidP="00612675">
      <w:pPr>
        <w:tabs>
          <w:tab w:val="left" w:pos="1985"/>
        </w:tabs>
        <w:spacing w:after="0" w:line="360" w:lineRule="auto"/>
        <w:ind w:left="360"/>
        <w:jc w:val="both"/>
        <w:rPr>
          <w:rFonts w:ascii="Tahoma" w:hAnsi="Tahoma" w:cs="Tahoma"/>
          <w:sz w:val="24"/>
          <w:szCs w:val="24"/>
        </w:rPr>
      </w:pPr>
    </w:p>
    <w:p w14:paraId="545BDD3E" w14:textId="258C2345" w:rsidR="00524D0A" w:rsidRPr="00153136" w:rsidRDefault="0046539C" w:rsidP="00F27C1F">
      <w:pPr>
        <w:pStyle w:val="ListParagraph"/>
        <w:tabs>
          <w:tab w:val="left" w:pos="1985"/>
        </w:tabs>
        <w:spacing w:after="0" w:line="360" w:lineRule="auto"/>
        <w:ind w:left="360" w:firstLine="630"/>
        <w:jc w:val="both"/>
        <w:rPr>
          <w:rFonts w:ascii="Tahoma" w:hAnsi="Tahoma" w:cs="Tahoma"/>
          <w:sz w:val="24"/>
          <w:szCs w:val="24"/>
        </w:rPr>
      </w:pPr>
      <w:proofErr w:type="spellStart"/>
      <w:r>
        <w:rPr>
          <w:rFonts w:ascii="Tahoma" w:hAnsi="Tahoma" w:cs="Tahoma"/>
          <w:sz w:val="24"/>
          <w:szCs w:val="24"/>
        </w:rPr>
        <w:t>Namun</w:t>
      </w:r>
      <w:proofErr w:type="spellEnd"/>
      <w:r>
        <w:rPr>
          <w:rFonts w:ascii="Tahoma" w:hAnsi="Tahoma" w:cs="Tahoma"/>
          <w:sz w:val="24"/>
          <w:szCs w:val="24"/>
        </w:rPr>
        <w:t xml:space="preserve"> </w:t>
      </w:r>
      <w:proofErr w:type="spellStart"/>
      <w:r>
        <w:rPr>
          <w:rFonts w:ascii="Tahoma" w:hAnsi="Tahoma" w:cs="Tahoma"/>
          <w:sz w:val="24"/>
          <w:szCs w:val="24"/>
        </w:rPr>
        <w:t>demikian</w:t>
      </w:r>
      <w:proofErr w:type="spellEnd"/>
      <w:r>
        <w:rPr>
          <w:rFonts w:ascii="Tahoma" w:hAnsi="Tahoma" w:cs="Tahoma"/>
          <w:sz w:val="24"/>
          <w:szCs w:val="24"/>
        </w:rPr>
        <w:t xml:space="preserve"> </w:t>
      </w:r>
      <w:proofErr w:type="spellStart"/>
      <w:r>
        <w:rPr>
          <w:rFonts w:ascii="Tahoma" w:hAnsi="Tahoma" w:cs="Tahoma"/>
          <w:sz w:val="24"/>
          <w:szCs w:val="24"/>
        </w:rPr>
        <w:t>ada</w:t>
      </w:r>
      <w:proofErr w:type="spellEnd"/>
      <w:r>
        <w:rPr>
          <w:rFonts w:ascii="Tahoma" w:hAnsi="Tahoma" w:cs="Tahoma"/>
          <w:sz w:val="24"/>
          <w:szCs w:val="24"/>
        </w:rPr>
        <w:t xml:space="preserve"> </w:t>
      </w:r>
      <w:proofErr w:type="spellStart"/>
      <w:r>
        <w:rPr>
          <w:rFonts w:ascii="Tahoma" w:hAnsi="Tahoma" w:cs="Tahoma"/>
          <w:sz w:val="24"/>
          <w:szCs w:val="24"/>
        </w:rPr>
        <w:t>b</w:t>
      </w:r>
      <w:r w:rsidR="00524D0A" w:rsidRPr="00153136">
        <w:rPr>
          <w:rFonts w:ascii="Tahoma" w:hAnsi="Tahoma" w:cs="Tahoma"/>
          <w:sz w:val="24"/>
          <w:szCs w:val="24"/>
        </w:rPr>
        <w:t>eberapa</w:t>
      </w:r>
      <w:proofErr w:type="spellEnd"/>
      <w:r w:rsidR="00524D0A" w:rsidRPr="00153136">
        <w:rPr>
          <w:rFonts w:ascii="Tahoma" w:hAnsi="Tahoma" w:cs="Tahoma"/>
          <w:sz w:val="24"/>
          <w:szCs w:val="24"/>
        </w:rPr>
        <w:t xml:space="preserve"> </w:t>
      </w:r>
      <w:proofErr w:type="spellStart"/>
      <w:r>
        <w:rPr>
          <w:rFonts w:ascii="Tahoma" w:hAnsi="Tahoma" w:cs="Tahoma"/>
          <w:sz w:val="24"/>
          <w:szCs w:val="24"/>
        </w:rPr>
        <w:t>kegiatan</w:t>
      </w:r>
      <w:proofErr w:type="spellEnd"/>
      <w:r>
        <w:rPr>
          <w:rFonts w:ascii="Tahoma" w:hAnsi="Tahoma" w:cs="Tahoma"/>
          <w:sz w:val="24"/>
          <w:szCs w:val="24"/>
        </w:rPr>
        <w:t xml:space="preserve"> yang </w:t>
      </w: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mencapai</w:t>
      </w:r>
      <w:proofErr w:type="spellEnd"/>
      <w:r>
        <w:rPr>
          <w:rFonts w:ascii="Tahoma" w:hAnsi="Tahoma" w:cs="Tahoma"/>
          <w:sz w:val="24"/>
          <w:szCs w:val="24"/>
        </w:rPr>
        <w:t xml:space="preserve"> target </w:t>
      </w:r>
      <w:proofErr w:type="spellStart"/>
      <w:r>
        <w:rPr>
          <w:rFonts w:ascii="Tahoma" w:hAnsi="Tahoma" w:cs="Tahoma"/>
          <w:sz w:val="24"/>
          <w:szCs w:val="24"/>
        </w:rPr>
        <w:t>maksimal</w:t>
      </w:r>
      <w:proofErr w:type="spellEnd"/>
      <w:r>
        <w:rPr>
          <w:rFonts w:ascii="Tahoma" w:hAnsi="Tahoma" w:cs="Tahoma"/>
          <w:sz w:val="24"/>
          <w:szCs w:val="24"/>
        </w:rPr>
        <w:t xml:space="preserve">, dan </w:t>
      </w:r>
      <w:proofErr w:type="spellStart"/>
      <w:r>
        <w:rPr>
          <w:rFonts w:ascii="Tahoma" w:hAnsi="Tahoma" w:cs="Tahoma"/>
          <w:sz w:val="24"/>
          <w:szCs w:val="24"/>
        </w:rPr>
        <w:t>hal</w:t>
      </w:r>
      <w:proofErr w:type="spellEnd"/>
      <w:r>
        <w:rPr>
          <w:rFonts w:ascii="Tahoma" w:hAnsi="Tahoma" w:cs="Tahoma"/>
          <w:sz w:val="24"/>
          <w:szCs w:val="24"/>
        </w:rPr>
        <w:t xml:space="preserve"> </w:t>
      </w:r>
      <w:proofErr w:type="spellStart"/>
      <w:r>
        <w:rPr>
          <w:rFonts w:ascii="Tahoma" w:hAnsi="Tahoma" w:cs="Tahoma"/>
          <w:sz w:val="24"/>
          <w:szCs w:val="24"/>
        </w:rPr>
        <w:t>tersebut</w:t>
      </w:r>
      <w:proofErr w:type="spellEnd"/>
      <w:r>
        <w:rPr>
          <w:rFonts w:ascii="Tahoma" w:hAnsi="Tahoma" w:cs="Tahoma"/>
          <w:sz w:val="24"/>
          <w:szCs w:val="24"/>
        </w:rPr>
        <w:t xml:space="preserve"> </w:t>
      </w:r>
      <w:proofErr w:type="spellStart"/>
      <w:r>
        <w:rPr>
          <w:rFonts w:ascii="Tahoma" w:hAnsi="Tahoma" w:cs="Tahoma"/>
          <w:sz w:val="24"/>
          <w:szCs w:val="24"/>
        </w:rPr>
        <w:t>disebabkan</w:t>
      </w:r>
      <w:proofErr w:type="spellEnd"/>
      <w:r>
        <w:rPr>
          <w:rFonts w:ascii="Tahoma" w:hAnsi="Tahoma" w:cs="Tahoma"/>
          <w:sz w:val="24"/>
          <w:szCs w:val="24"/>
        </w:rPr>
        <w:t xml:space="preserve"> oleh </w:t>
      </w:r>
      <w:proofErr w:type="spellStart"/>
      <w:r>
        <w:rPr>
          <w:rFonts w:ascii="Tahoma" w:hAnsi="Tahoma" w:cs="Tahoma"/>
          <w:sz w:val="24"/>
          <w:szCs w:val="24"/>
        </w:rPr>
        <w:t>beberapa</w:t>
      </w:r>
      <w:proofErr w:type="spellEnd"/>
      <w:r>
        <w:rPr>
          <w:rFonts w:ascii="Tahoma" w:hAnsi="Tahoma" w:cs="Tahoma"/>
          <w:sz w:val="24"/>
          <w:szCs w:val="24"/>
        </w:rPr>
        <w:t xml:space="preserve"> </w:t>
      </w:r>
      <w:proofErr w:type="spellStart"/>
      <w:r>
        <w:rPr>
          <w:rFonts w:ascii="Tahoma" w:hAnsi="Tahoma" w:cs="Tahoma"/>
          <w:sz w:val="24"/>
          <w:szCs w:val="24"/>
        </w:rPr>
        <w:t>hal</w:t>
      </w:r>
      <w:proofErr w:type="spellEnd"/>
      <w:r>
        <w:rPr>
          <w:rFonts w:ascii="Tahoma" w:hAnsi="Tahoma" w:cs="Tahoma"/>
          <w:sz w:val="24"/>
          <w:szCs w:val="24"/>
        </w:rPr>
        <w:t xml:space="preserve">, </w:t>
      </w:r>
      <w:proofErr w:type="spellStart"/>
      <w:r>
        <w:rPr>
          <w:rFonts w:ascii="Tahoma" w:hAnsi="Tahoma" w:cs="Tahoma"/>
          <w:sz w:val="24"/>
          <w:szCs w:val="24"/>
        </w:rPr>
        <w:t>yaitu</w:t>
      </w:r>
      <w:proofErr w:type="spellEnd"/>
      <w:r>
        <w:rPr>
          <w:rFonts w:ascii="Tahoma" w:hAnsi="Tahoma" w:cs="Tahoma"/>
          <w:sz w:val="24"/>
          <w:szCs w:val="24"/>
        </w:rPr>
        <w:t xml:space="preserve"> </w:t>
      </w:r>
      <w:r w:rsidR="00524D0A" w:rsidRPr="00153136">
        <w:rPr>
          <w:rFonts w:ascii="Tahoma" w:hAnsi="Tahoma" w:cs="Tahoma"/>
          <w:sz w:val="24"/>
          <w:szCs w:val="24"/>
        </w:rPr>
        <w:t>:</w:t>
      </w:r>
    </w:p>
    <w:p w14:paraId="0E332E6B" w14:textId="4DEB15F2" w:rsidR="006C3B40" w:rsidRDefault="00A436AA" w:rsidP="006C3B40">
      <w:pPr>
        <w:pStyle w:val="ListParagraph"/>
        <w:numPr>
          <w:ilvl w:val="0"/>
          <w:numId w:val="44"/>
        </w:numPr>
        <w:tabs>
          <w:tab w:val="left" w:pos="1985"/>
        </w:tabs>
        <w:spacing w:after="0" w:line="360" w:lineRule="auto"/>
        <w:jc w:val="both"/>
        <w:rPr>
          <w:rFonts w:ascii="Tahoma" w:hAnsi="Tahoma" w:cs="Tahoma"/>
          <w:sz w:val="24"/>
          <w:szCs w:val="24"/>
        </w:rPr>
      </w:pPr>
      <w:proofErr w:type="spellStart"/>
      <w:r w:rsidRPr="00153136">
        <w:rPr>
          <w:rFonts w:ascii="Tahoma" w:hAnsi="Tahoma" w:cs="Tahoma"/>
          <w:sz w:val="24"/>
          <w:szCs w:val="24"/>
        </w:rPr>
        <w:lastRenderedPageBreak/>
        <w:t>A</w:t>
      </w:r>
      <w:r>
        <w:rPr>
          <w:rFonts w:ascii="Tahoma" w:hAnsi="Tahoma" w:cs="Tahoma"/>
          <w:sz w:val="24"/>
          <w:szCs w:val="24"/>
        </w:rPr>
        <w:t>danya</w:t>
      </w:r>
      <w:proofErr w:type="spellEnd"/>
      <w:r>
        <w:rPr>
          <w:rFonts w:ascii="Tahoma" w:hAnsi="Tahoma" w:cs="Tahoma"/>
          <w:sz w:val="24"/>
          <w:szCs w:val="24"/>
        </w:rPr>
        <w:t xml:space="preserve"> </w:t>
      </w:r>
      <w:proofErr w:type="spellStart"/>
      <w:r>
        <w:rPr>
          <w:rFonts w:ascii="Tahoma" w:hAnsi="Tahoma" w:cs="Tahoma"/>
          <w:sz w:val="24"/>
          <w:szCs w:val="24"/>
        </w:rPr>
        <w:t>beberapa</w:t>
      </w:r>
      <w:proofErr w:type="spellEnd"/>
      <w:r>
        <w:rPr>
          <w:rFonts w:ascii="Tahoma" w:hAnsi="Tahoma" w:cs="Tahoma"/>
          <w:sz w:val="24"/>
          <w:szCs w:val="24"/>
        </w:rPr>
        <w:t xml:space="preserve"> </w:t>
      </w:r>
      <w:proofErr w:type="spellStart"/>
      <w:r>
        <w:rPr>
          <w:rFonts w:ascii="Tahoma" w:hAnsi="Tahoma" w:cs="Tahoma"/>
          <w:sz w:val="24"/>
          <w:szCs w:val="24"/>
        </w:rPr>
        <w:t>masalah</w:t>
      </w:r>
      <w:proofErr w:type="spellEnd"/>
      <w:r>
        <w:rPr>
          <w:rFonts w:ascii="Tahoma" w:hAnsi="Tahoma" w:cs="Tahoma"/>
          <w:sz w:val="24"/>
          <w:szCs w:val="24"/>
        </w:rPr>
        <w:t xml:space="preserve"> </w:t>
      </w:r>
      <w:proofErr w:type="spellStart"/>
      <w:r>
        <w:rPr>
          <w:rFonts w:ascii="Tahoma" w:hAnsi="Tahoma" w:cs="Tahoma"/>
          <w:sz w:val="24"/>
          <w:szCs w:val="24"/>
        </w:rPr>
        <w:t>pencemaran</w:t>
      </w:r>
      <w:proofErr w:type="spellEnd"/>
      <w:r>
        <w:rPr>
          <w:rFonts w:ascii="Tahoma" w:hAnsi="Tahoma" w:cs="Tahoma"/>
          <w:sz w:val="24"/>
          <w:szCs w:val="24"/>
        </w:rPr>
        <w:t xml:space="preserve"> </w:t>
      </w:r>
      <w:proofErr w:type="spellStart"/>
      <w:r>
        <w:rPr>
          <w:rFonts w:ascii="Tahoma" w:hAnsi="Tahoma" w:cs="Tahoma"/>
          <w:sz w:val="24"/>
          <w:szCs w:val="24"/>
        </w:rPr>
        <w:t>lingkungan</w:t>
      </w:r>
      <w:proofErr w:type="spellEnd"/>
      <w:r>
        <w:rPr>
          <w:rFonts w:ascii="Tahoma" w:hAnsi="Tahoma" w:cs="Tahoma"/>
          <w:sz w:val="24"/>
          <w:szCs w:val="24"/>
        </w:rPr>
        <w:t xml:space="preserve"> di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 xml:space="preserve">, </w:t>
      </w:r>
      <w:proofErr w:type="spellStart"/>
      <w:r>
        <w:rPr>
          <w:rFonts w:ascii="Tahoma" w:hAnsi="Tahoma" w:cs="Tahoma"/>
          <w:sz w:val="24"/>
          <w:szCs w:val="24"/>
        </w:rPr>
        <w:t>antara</w:t>
      </w:r>
      <w:proofErr w:type="spellEnd"/>
      <w:r>
        <w:rPr>
          <w:rFonts w:ascii="Tahoma" w:hAnsi="Tahoma" w:cs="Tahoma"/>
          <w:sz w:val="24"/>
          <w:szCs w:val="24"/>
        </w:rPr>
        <w:t xml:space="preserve"> lain </w:t>
      </w:r>
      <w:proofErr w:type="spellStart"/>
      <w:r>
        <w:rPr>
          <w:rFonts w:ascii="Tahoma" w:hAnsi="Tahoma" w:cs="Tahoma"/>
          <w:sz w:val="24"/>
          <w:szCs w:val="24"/>
        </w:rPr>
        <w:t>pencemaran</w:t>
      </w:r>
      <w:proofErr w:type="spellEnd"/>
      <w:r>
        <w:rPr>
          <w:rFonts w:ascii="Tahoma" w:hAnsi="Tahoma" w:cs="Tahoma"/>
          <w:sz w:val="24"/>
          <w:szCs w:val="24"/>
        </w:rPr>
        <w:t xml:space="preserve"> air, </w:t>
      </w:r>
      <w:proofErr w:type="spellStart"/>
      <w:r>
        <w:rPr>
          <w:rFonts w:ascii="Tahoma" w:hAnsi="Tahoma" w:cs="Tahoma"/>
          <w:sz w:val="24"/>
          <w:szCs w:val="24"/>
        </w:rPr>
        <w:t>udara</w:t>
      </w:r>
      <w:proofErr w:type="spellEnd"/>
      <w:r>
        <w:rPr>
          <w:rFonts w:ascii="Tahoma" w:hAnsi="Tahoma" w:cs="Tahoma"/>
          <w:sz w:val="24"/>
          <w:szCs w:val="24"/>
        </w:rPr>
        <w:t xml:space="preserve"> dan </w:t>
      </w:r>
      <w:proofErr w:type="spellStart"/>
      <w:r>
        <w:rPr>
          <w:rFonts w:ascii="Tahoma" w:hAnsi="Tahoma" w:cs="Tahoma"/>
          <w:sz w:val="24"/>
          <w:szCs w:val="24"/>
        </w:rPr>
        <w:t>tanah</w:t>
      </w:r>
      <w:proofErr w:type="spellEnd"/>
      <w:r>
        <w:rPr>
          <w:rFonts w:ascii="Tahoma" w:hAnsi="Tahoma" w:cs="Tahoma"/>
          <w:sz w:val="24"/>
          <w:szCs w:val="24"/>
        </w:rPr>
        <w:t xml:space="preserve">. Hal </w:t>
      </w:r>
      <w:proofErr w:type="spellStart"/>
      <w:r>
        <w:rPr>
          <w:rFonts w:ascii="Tahoma" w:hAnsi="Tahoma" w:cs="Tahoma"/>
          <w:sz w:val="24"/>
          <w:szCs w:val="24"/>
        </w:rPr>
        <w:t>tersebut</w:t>
      </w:r>
      <w:proofErr w:type="spellEnd"/>
      <w:r>
        <w:rPr>
          <w:rFonts w:ascii="Tahoma" w:hAnsi="Tahoma" w:cs="Tahoma"/>
          <w:sz w:val="24"/>
          <w:szCs w:val="24"/>
        </w:rPr>
        <w:t xml:space="preserve"> </w:t>
      </w:r>
      <w:proofErr w:type="spellStart"/>
      <w:r>
        <w:rPr>
          <w:rFonts w:ascii="Tahoma" w:hAnsi="Tahoma" w:cs="Tahoma"/>
          <w:sz w:val="24"/>
          <w:szCs w:val="24"/>
        </w:rPr>
        <w:t>disebabkan</w:t>
      </w:r>
      <w:proofErr w:type="spellEnd"/>
      <w:r>
        <w:rPr>
          <w:rFonts w:ascii="Tahoma" w:hAnsi="Tahoma" w:cs="Tahoma"/>
          <w:sz w:val="24"/>
          <w:szCs w:val="24"/>
        </w:rPr>
        <w:t xml:space="preserve"> </w:t>
      </w:r>
      <w:proofErr w:type="spellStart"/>
      <w:r>
        <w:rPr>
          <w:rFonts w:ascii="Tahoma" w:hAnsi="Tahoma" w:cs="Tahoma"/>
          <w:sz w:val="24"/>
          <w:szCs w:val="24"/>
        </w:rPr>
        <w:t>karena</w:t>
      </w:r>
      <w:proofErr w:type="spellEnd"/>
      <w:r>
        <w:rPr>
          <w:rFonts w:ascii="Tahoma" w:hAnsi="Tahoma" w:cs="Tahoma"/>
          <w:sz w:val="24"/>
          <w:szCs w:val="24"/>
        </w:rPr>
        <w:t xml:space="preserve"> </w:t>
      </w:r>
      <w:proofErr w:type="spellStart"/>
      <w:r>
        <w:rPr>
          <w:rFonts w:ascii="Tahoma" w:hAnsi="Tahoma" w:cs="Tahoma"/>
          <w:sz w:val="24"/>
          <w:szCs w:val="24"/>
        </w:rPr>
        <w:t>banyak</w:t>
      </w:r>
      <w:proofErr w:type="spellEnd"/>
      <w:r>
        <w:rPr>
          <w:rFonts w:ascii="Tahoma" w:hAnsi="Tahoma" w:cs="Tahoma"/>
          <w:sz w:val="24"/>
          <w:szCs w:val="24"/>
        </w:rPr>
        <w:t xml:space="preserve"> factor </w:t>
      </w:r>
      <w:proofErr w:type="spellStart"/>
      <w:r>
        <w:rPr>
          <w:rFonts w:ascii="Tahoma" w:hAnsi="Tahoma" w:cs="Tahoma"/>
          <w:sz w:val="24"/>
          <w:szCs w:val="24"/>
        </w:rPr>
        <w:t>diantaranya</w:t>
      </w:r>
      <w:proofErr w:type="spellEnd"/>
      <w:r>
        <w:rPr>
          <w:rFonts w:ascii="Tahoma" w:hAnsi="Tahoma" w:cs="Tahoma"/>
          <w:sz w:val="24"/>
          <w:szCs w:val="24"/>
        </w:rPr>
        <w:t xml:space="preserve"> : </w:t>
      </w:r>
      <w:proofErr w:type="spellStart"/>
      <w:r>
        <w:rPr>
          <w:rFonts w:ascii="Tahoma" w:hAnsi="Tahoma" w:cs="Tahoma"/>
          <w:sz w:val="24"/>
          <w:szCs w:val="24"/>
        </w:rPr>
        <w:t>banyaknya</w:t>
      </w:r>
      <w:proofErr w:type="spellEnd"/>
      <w:r>
        <w:rPr>
          <w:rFonts w:ascii="Tahoma" w:hAnsi="Tahoma" w:cs="Tahoma"/>
          <w:sz w:val="24"/>
          <w:szCs w:val="24"/>
        </w:rPr>
        <w:t xml:space="preserve"> industry, asap </w:t>
      </w:r>
      <w:proofErr w:type="spellStart"/>
      <w:r>
        <w:rPr>
          <w:rFonts w:ascii="Tahoma" w:hAnsi="Tahoma" w:cs="Tahoma"/>
          <w:sz w:val="24"/>
          <w:szCs w:val="24"/>
        </w:rPr>
        <w:t>kendaraan</w:t>
      </w:r>
      <w:proofErr w:type="spellEnd"/>
      <w:r>
        <w:rPr>
          <w:rFonts w:ascii="Tahoma" w:hAnsi="Tahoma" w:cs="Tahoma"/>
          <w:sz w:val="24"/>
          <w:szCs w:val="24"/>
        </w:rPr>
        <w:t xml:space="preserve"> </w:t>
      </w:r>
      <w:proofErr w:type="spellStart"/>
      <w:r>
        <w:rPr>
          <w:rFonts w:ascii="Tahoma" w:hAnsi="Tahoma" w:cs="Tahoma"/>
          <w:sz w:val="24"/>
          <w:szCs w:val="24"/>
        </w:rPr>
        <w:t>bermotor</w:t>
      </w:r>
      <w:proofErr w:type="spellEnd"/>
      <w:r>
        <w:rPr>
          <w:rFonts w:ascii="Tahoma" w:hAnsi="Tahoma" w:cs="Tahoma"/>
          <w:sz w:val="24"/>
          <w:szCs w:val="24"/>
        </w:rPr>
        <w:t xml:space="preserve">, </w:t>
      </w:r>
      <w:proofErr w:type="spellStart"/>
      <w:r>
        <w:rPr>
          <w:rFonts w:ascii="Tahoma" w:hAnsi="Tahoma" w:cs="Tahoma"/>
          <w:sz w:val="24"/>
          <w:szCs w:val="24"/>
        </w:rPr>
        <w:t>perubahan</w:t>
      </w:r>
      <w:proofErr w:type="spellEnd"/>
      <w:r>
        <w:rPr>
          <w:rFonts w:ascii="Tahoma" w:hAnsi="Tahoma" w:cs="Tahoma"/>
          <w:sz w:val="24"/>
          <w:szCs w:val="24"/>
        </w:rPr>
        <w:t xml:space="preserve"> </w:t>
      </w:r>
      <w:proofErr w:type="spellStart"/>
      <w:r>
        <w:rPr>
          <w:rFonts w:ascii="Tahoma" w:hAnsi="Tahoma" w:cs="Tahoma"/>
          <w:sz w:val="24"/>
          <w:szCs w:val="24"/>
        </w:rPr>
        <w:t>iklim</w:t>
      </w:r>
      <w:proofErr w:type="spellEnd"/>
      <w:r w:rsidR="006C3B40">
        <w:rPr>
          <w:rFonts w:ascii="Tahoma" w:hAnsi="Tahoma" w:cs="Tahoma"/>
          <w:sz w:val="24"/>
          <w:szCs w:val="24"/>
        </w:rPr>
        <w:t xml:space="preserve"> dan </w:t>
      </w:r>
      <w:proofErr w:type="spellStart"/>
      <w:r w:rsidR="006C3B40">
        <w:rPr>
          <w:rFonts w:ascii="Tahoma" w:hAnsi="Tahoma" w:cs="Tahoma"/>
          <w:sz w:val="24"/>
          <w:szCs w:val="24"/>
        </w:rPr>
        <w:t>pemanasan</w:t>
      </w:r>
      <w:proofErr w:type="spellEnd"/>
      <w:r w:rsidR="006C3B40">
        <w:rPr>
          <w:rFonts w:ascii="Tahoma" w:hAnsi="Tahoma" w:cs="Tahoma"/>
          <w:sz w:val="24"/>
          <w:szCs w:val="24"/>
        </w:rPr>
        <w:t xml:space="preserve"> global</w:t>
      </w:r>
      <w:r>
        <w:rPr>
          <w:rFonts w:ascii="Tahoma" w:hAnsi="Tahoma" w:cs="Tahoma"/>
          <w:sz w:val="24"/>
          <w:szCs w:val="24"/>
        </w:rPr>
        <w:t xml:space="preserve">, </w:t>
      </w:r>
      <w:proofErr w:type="spellStart"/>
      <w:r>
        <w:rPr>
          <w:rFonts w:ascii="Tahoma" w:hAnsi="Tahoma" w:cs="Tahoma"/>
          <w:sz w:val="24"/>
          <w:szCs w:val="24"/>
        </w:rPr>
        <w:t>penggunaan</w:t>
      </w:r>
      <w:proofErr w:type="spellEnd"/>
      <w:r>
        <w:rPr>
          <w:rFonts w:ascii="Tahoma" w:hAnsi="Tahoma" w:cs="Tahoma"/>
          <w:sz w:val="24"/>
          <w:szCs w:val="24"/>
        </w:rPr>
        <w:t xml:space="preserve"> </w:t>
      </w:r>
      <w:proofErr w:type="spellStart"/>
      <w:r>
        <w:rPr>
          <w:rFonts w:ascii="Tahoma" w:hAnsi="Tahoma" w:cs="Tahoma"/>
          <w:sz w:val="24"/>
          <w:szCs w:val="24"/>
        </w:rPr>
        <w:t>pestisida</w:t>
      </w:r>
      <w:proofErr w:type="spellEnd"/>
      <w:r>
        <w:rPr>
          <w:rFonts w:ascii="Tahoma" w:hAnsi="Tahoma" w:cs="Tahoma"/>
          <w:sz w:val="24"/>
          <w:szCs w:val="24"/>
        </w:rPr>
        <w:t>,</w:t>
      </w:r>
      <w:r w:rsidR="006C3B40">
        <w:rPr>
          <w:rFonts w:ascii="Tahoma" w:hAnsi="Tahoma" w:cs="Tahoma"/>
          <w:sz w:val="24"/>
          <w:szCs w:val="24"/>
        </w:rPr>
        <w:t xml:space="preserve"> gas </w:t>
      </w:r>
      <w:proofErr w:type="spellStart"/>
      <w:r w:rsidR="006C3B40">
        <w:rPr>
          <w:rFonts w:ascii="Tahoma" w:hAnsi="Tahoma" w:cs="Tahoma"/>
          <w:sz w:val="24"/>
          <w:szCs w:val="24"/>
        </w:rPr>
        <w:t>rumah</w:t>
      </w:r>
      <w:proofErr w:type="spellEnd"/>
      <w:r w:rsidR="006C3B40">
        <w:rPr>
          <w:rFonts w:ascii="Tahoma" w:hAnsi="Tahoma" w:cs="Tahoma"/>
          <w:sz w:val="24"/>
          <w:szCs w:val="24"/>
        </w:rPr>
        <w:t xml:space="preserve"> </w:t>
      </w:r>
      <w:proofErr w:type="spellStart"/>
      <w:r w:rsidR="006C3B40">
        <w:rPr>
          <w:rFonts w:ascii="Tahoma" w:hAnsi="Tahoma" w:cs="Tahoma"/>
          <w:sz w:val="24"/>
          <w:szCs w:val="24"/>
        </w:rPr>
        <w:t>kaca</w:t>
      </w:r>
      <w:proofErr w:type="spellEnd"/>
      <w:r w:rsidR="006C3B40">
        <w:rPr>
          <w:rFonts w:ascii="Tahoma" w:hAnsi="Tahoma" w:cs="Tahoma"/>
          <w:sz w:val="24"/>
          <w:szCs w:val="24"/>
        </w:rPr>
        <w:t xml:space="preserve"> dan </w:t>
      </w:r>
      <w:proofErr w:type="spellStart"/>
      <w:r w:rsidR="006C3B40">
        <w:rPr>
          <w:rFonts w:ascii="Tahoma" w:hAnsi="Tahoma" w:cs="Tahoma"/>
          <w:sz w:val="24"/>
          <w:szCs w:val="24"/>
        </w:rPr>
        <w:t>banyak</w:t>
      </w:r>
      <w:proofErr w:type="spellEnd"/>
      <w:r w:rsidR="006C3B40">
        <w:rPr>
          <w:rFonts w:ascii="Tahoma" w:hAnsi="Tahoma" w:cs="Tahoma"/>
          <w:sz w:val="24"/>
          <w:szCs w:val="24"/>
        </w:rPr>
        <w:t xml:space="preserve"> </w:t>
      </w:r>
      <w:proofErr w:type="spellStart"/>
      <w:r w:rsidR="006C3B40">
        <w:rPr>
          <w:rFonts w:ascii="Tahoma" w:hAnsi="Tahoma" w:cs="Tahoma"/>
          <w:sz w:val="24"/>
          <w:szCs w:val="24"/>
        </w:rPr>
        <w:t>lagi</w:t>
      </w:r>
      <w:proofErr w:type="spellEnd"/>
      <w:r w:rsidR="006C3B40">
        <w:rPr>
          <w:rFonts w:ascii="Tahoma" w:hAnsi="Tahoma" w:cs="Tahoma"/>
          <w:sz w:val="24"/>
          <w:szCs w:val="24"/>
        </w:rPr>
        <w:t xml:space="preserve"> </w:t>
      </w:r>
      <w:proofErr w:type="spellStart"/>
      <w:r w:rsidR="006C3B40">
        <w:rPr>
          <w:rFonts w:ascii="Tahoma" w:hAnsi="Tahoma" w:cs="Tahoma"/>
          <w:sz w:val="24"/>
          <w:szCs w:val="24"/>
        </w:rPr>
        <w:t>faktor</w:t>
      </w:r>
      <w:proofErr w:type="spellEnd"/>
      <w:r w:rsidR="006C3B40">
        <w:rPr>
          <w:rFonts w:ascii="Tahoma" w:hAnsi="Tahoma" w:cs="Tahoma"/>
          <w:sz w:val="24"/>
          <w:szCs w:val="24"/>
        </w:rPr>
        <w:t>;</w:t>
      </w:r>
    </w:p>
    <w:p w14:paraId="0199475E" w14:textId="13D8EBA2" w:rsidR="00524D0A" w:rsidRDefault="00A436AA" w:rsidP="006C3B40">
      <w:pPr>
        <w:pStyle w:val="ListParagraph"/>
        <w:numPr>
          <w:ilvl w:val="0"/>
          <w:numId w:val="44"/>
        </w:numPr>
        <w:tabs>
          <w:tab w:val="left" w:pos="1985"/>
        </w:tabs>
        <w:spacing w:after="0" w:line="360" w:lineRule="auto"/>
        <w:jc w:val="both"/>
        <w:rPr>
          <w:rFonts w:ascii="Tahoma" w:hAnsi="Tahoma" w:cs="Tahoma"/>
          <w:sz w:val="24"/>
          <w:szCs w:val="24"/>
        </w:rPr>
      </w:pPr>
      <w:r>
        <w:rPr>
          <w:rFonts w:ascii="Tahoma" w:hAnsi="Tahoma" w:cs="Tahoma"/>
          <w:sz w:val="24"/>
          <w:szCs w:val="24"/>
        </w:rPr>
        <w:t xml:space="preserve">Masih </w:t>
      </w:r>
      <w:proofErr w:type="spellStart"/>
      <w:r>
        <w:rPr>
          <w:rFonts w:ascii="Tahoma" w:hAnsi="Tahoma" w:cs="Tahoma"/>
          <w:sz w:val="24"/>
          <w:szCs w:val="24"/>
        </w:rPr>
        <w:t>kurangnya</w:t>
      </w:r>
      <w:proofErr w:type="spellEnd"/>
      <w:r>
        <w:rPr>
          <w:rFonts w:ascii="Tahoma" w:hAnsi="Tahoma" w:cs="Tahoma"/>
          <w:sz w:val="24"/>
          <w:szCs w:val="24"/>
        </w:rPr>
        <w:t xml:space="preserve"> SDM dan </w:t>
      </w:r>
      <w:proofErr w:type="spellStart"/>
      <w:r>
        <w:rPr>
          <w:rFonts w:ascii="Tahoma" w:hAnsi="Tahoma" w:cs="Tahoma"/>
          <w:sz w:val="24"/>
          <w:szCs w:val="24"/>
        </w:rPr>
        <w:t>sarana</w:t>
      </w:r>
      <w:proofErr w:type="spellEnd"/>
      <w:r>
        <w:rPr>
          <w:rFonts w:ascii="Tahoma" w:hAnsi="Tahoma" w:cs="Tahoma"/>
          <w:sz w:val="24"/>
          <w:szCs w:val="24"/>
        </w:rPr>
        <w:t xml:space="preserve"> </w:t>
      </w:r>
      <w:proofErr w:type="spellStart"/>
      <w:r>
        <w:rPr>
          <w:rFonts w:ascii="Tahoma" w:hAnsi="Tahoma" w:cs="Tahoma"/>
          <w:sz w:val="24"/>
          <w:szCs w:val="24"/>
        </w:rPr>
        <w:t>prasarana</w:t>
      </w:r>
      <w:proofErr w:type="spellEnd"/>
      <w:r>
        <w:rPr>
          <w:rFonts w:ascii="Tahoma" w:hAnsi="Tahoma" w:cs="Tahoma"/>
          <w:sz w:val="24"/>
          <w:szCs w:val="24"/>
        </w:rPr>
        <w:t xml:space="preserve"> </w:t>
      </w:r>
      <w:proofErr w:type="spellStart"/>
      <w:r>
        <w:rPr>
          <w:rFonts w:ascii="Tahoma" w:hAnsi="Tahoma" w:cs="Tahoma"/>
          <w:sz w:val="24"/>
          <w:szCs w:val="24"/>
        </w:rPr>
        <w:t>dalam</w:t>
      </w:r>
      <w:proofErr w:type="spellEnd"/>
      <w:r>
        <w:rPr>
          <w:rFonts w:ascii="Tahoma" w:hAnsi="Tahoma" w:cs="Tahoma"/>
          <w:sz w:val="24"/>
          <w:szCs w:val="24"/>
        </w:rPr>
        <w:t xml:space="preserve"> </w:t>
      </w:r>
      <w:proofErr w:type="spellStart"/>
      <w:r>
        <w:rPr>
          <w:rFonts w:ascii="Tahoma" w:hAnsi="Tahoma" w:cs="Tahoma"/>
          <w:sz w:val="24"/>
          <w:szCs w:val="24"/>
        </w:rPr>
        <w:t>pengelolaan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w:t>
      </w:r>
    </w:p>
    <w:p w14:paraId="3BA3A209" w14:textId="13362522" w:rsidR="00A436AA" w:rsidRDefault="00A436AA" w:rsidP="006C3B40">
      <w:pPr>
        <w:pStyle w:val="ListParagraph"/>
        <w:numPr>
          <w:ilvl w:val="0"/>
          <w:numId w:val="44"/>
        </w:numPr>
        <w:tabs>
          <w:tab w:val="left" w:pos="1985"/>
        </w:tabs>
        <w:spacing w:after="0" w:line="360" w:lineRule="auto"/>
        <w:jc w:val="both"/>
        <w:rPr>
          <w:rFonts w:ascii="Tahoma" w:hAnsi="Tahoma" w:cs="Tahoma"/>
          <w:sz w:val="24"/>
          <w:szCs w:val="24"/>
        </w:rPr>
      </w:pPr>
      <w:r>
        <w:rPr>
          <w:rFonts w:ascii="Tahoma" w:hAnsi="Tahoma" w:cs="Tahoma"/>
          <w:sz w:val="24"/>
          <w:szCs w:val="24"/>
        </w:rPr>
        <w:t xml:space="preserve">Masih </w:t>
      </w:r>
      <w:proofErr w:type="spellStart"/>
      <w:r>
        <w:rPr>
          <w:rFonts w:ascii="Tahoma" w:hAnsi="Tahoma" w:cs="Tahoma"/>
          <w:sz w:val="24"/>
          <w:szCs w:val="24"/>
        </w:rPr>
        <w:t>rendahnya</w:t>
      </w:r>
      <w:proofErr w:type="spellEnd"/>
      <w:r>
        <w:rPr>
          <w:rFonts w:ascii="Tahoma" w:hAnsi="Tahoma" w:cs="Tahoma"/>
          <w:sz w:val="24"/>
          <w:szCs w:val="24"/>
        </w:rPr>
        <w:t xml:space="preserve"> </w:t>
      </w:r>
      <w:proofErr w:type="spellStart"/>
      <w:r>
        <w:rPr>
          <w:rFonts w:ascii="Tahoma" w:hAnsi="Tahoma" w:cs="Tahoma"/>
          <w:sz w:val="24"/>
          <w:szCs w:val="24"/>
        </w:rPr>
        <w:t>kepedulian</w:t>
      </w:r>
      <w:proofErr w:type="spellEnd"/>
      <w:r>
        <w:rPr>
          <w:rFonts w:ascii="Tahoma" w:hAnsi="Tahoma" w:cs="Tahoma"/>
          <w:sz w:val="24"/>
          <w:szCs w:val="24"/>
        </w:rPr>
        <w:t xml:space="preserve"> stakeholders (apparat dan </w:t>
      </w:r>
      <w:proofErr w:type="spellStart"/>
      <w:r>
        <w:rPr>
          <w:rFonts w:ascii="Tahoma" w:hAnsi="Tahoma" w:cs="Tahoma"/>
          <w:sz w:val="24"/>
          <w:szCs w:val="24"/>
        </w:rPr>
        <w:t>masyarakat</w:t>
      </w:r>
      <w:proofErr w:type="spellEnd"/>
      <w:r>
        <w:rPr>
          <w:rFonts w:ascii="Tahoma" w:hAnsi="Tahoma" w:cs="Tahoma"/>
          <w:sz w:val="24"/>
          <w:szCs w:val="24"/>
        </w:rPr>
        <w:t xml:space="preserve">) </w:t>
      </w:r>
      <w:proofErr w:type="spellStart"/>
      <w:r>
        <w:rPr>
          <w:rFonts w:ascii="Tahoma" w:hAnsi="Tahoma" w:cs="Tahoma"/>
          <w:sz w:val="24"/>
          <w:szCs w:val="24"/>
        </w:rPr>
        <w:t>terhadap</w:t>
      </w:r>
      <w:proofErr w:type="spellEnd"/>
      <w:r>
        <w:rPr>
          <w:rFonts w:ascii="Tahoma" w:hAnsi="Tahoma" w:cs="Tahoma"/>
          <w:sz w:val="24"/>
          <w:szCs w:val="24"/>
        </w:rPr>
        <w:t xml:space="preserve"> </w:t>
      </w:r>
      <w:proofErr w:type="spellStart"/>
      <w:r>
        <w:rPr>
          <w:rFonts w:ascii="Tahoma" w:hAnsi="Tahoma" w:cs="Tahoma"/>
          <w:sz w:val="24"/>
          <w:szCs w:val="24"/>
        </w:rPr>
        <w:t>kondisi</w:t>
      </w:r>
      <w:proofErr w:type="spellEnd"/>
      <w:r>
        <w:rPr>
          <w:rFonts w:ascii="Tahoma" w:hAnsi="Tahoma" w:cs="Tahoma"/>
          <w:sz w:val="24"/>
          <w:szCs w:val="24"/>
        </w:rPr>
        <w:t xml:space="preserve"> </w:t>
      </w:r>
      <w:proofErr w:type="spellStart"/>
      <w:r>
        <w:rPr>
          <w:rFonts w:ascii="Tahoma" w:hAnsi="Tahoma" w:cs="Tahoma"/>
          <w:sz w:val="24"/>
          <w:szCs w:val="24"/>
        </w:rPr>
        <w:t>persampahan</w:t>
      </w:r>
      <w:proofErr w:type="spellEnd"/>
      <w:r>
        <w:rPr>
          <w:rFonts w:ascii="Tahoma" w:hAnsi="Tahoma" w:cs="Tahoma"/>
          <w:sz w:val="24"/>
          <w:szCs w:val="24"/>
        </w:rPr>
        <w:t xml:space="preserve"> di </w:t>
      </w:r>
      <w:proofErr w:type="spellStart"/>
      <w:r>
        <w:rPr>
          <w:rFonts w:ascii="Tahoma" w:hAnsi="Tahoma" w:cs="Tahoma"/>
          <w:sz w:val="24"/>
          <w:szCs w:val="24"/>
        </w:rPr>
        <w:t>Kabupaten</w:t>
      </w:r>
      <w:proofErr w:type="spellEnd"/>
      <w:r>
        <w:rPr>
          <w:rFonts w:ascii="Tahoma" w:hAnsi="Tahoma" w:cs="Tahoma"/>
          <w:sz w:val="24"/>
          <w:szCs w:val="24"/>
        </w:rPr>
        <w:t xml:space="preserve"> </w:t>
      </w:r>
      <w:proofErr w:type="spellStart"/>
      <w:r>
        <w:rPr>
          <w:rFonts w:ascii="Tahoma" w:hAnsi="Tahoma" w:cs="Tahoma"/>
          <w:sz w:val="24"/>
          <w:szCs w:val="24"/>
        </w:rPr>
        <w:t>Brebes</w:t>
      </w:r>
      <w:proofErr w:type="spellEnd"/>
      <w:r>
        <w:rPr>
          <w:rFonts w:ascii="Tahoma" w:hAnsi="Tahoma" w:cs="Tahoma"/>
          <w:sz w:val="24"/>
          <w:szCs w:val="24"/>
        </w:rPr>
        <w:t>;</w:t>
      </w:r>
    </w:p>
    <w:p w14:paraId="1F3B44FF" w14:textId="7144924D" w:rsidR="00A436AA" w:rsidRDefault="00A436AA" w:rsidP="006C3B40">
      <w:pPr>
        <w:pStyle w:val="ListParagraph"/>
        <w:numPr>
          <w:ilvl w:val="0"/>
          <w:numId w:val="44"/>
        </w:numPr>
        <w:tabs>
          <w:tab w:val="left" w:pos="1985"/>
        </w:tabs>
        <w:spacing w:after="0" w:line="360" w:lineRule="auto"/>
        <w:jc w:val="both"/>
        <w:rPr>
          <w:rFonts w:ascii="Tahoma" w:hAnsi="Tahoma" w:cs="Tahoma"/>
          <w:sz w:val="24"/>
          <w:szCs w:val="24"/>
        </w:rPr>
      </w:pPr>
      <w:proofErr w:type="spellStart"/>
      <w:r>
        <w:rPr>
          <w:rFonts w:ascii="Tahoma" w:hAnsi="Tahoma" w:cs="Tahoma"/>
          <w:sz w:val="24"/>
          <w:szCs w:val="24"/>
        </w:rPr>
        <w:t>Kurangnya</w:t>
      </w:r>
      <w:proofErr w:type="spellEnd"/>
      <w:r>
        <w:rPr>
          <w:rFonts w:ascii="Tahoma" w:hAnsi="Tahoma" w:cs="Tahoma"/>
          <w:sz w:val="24"/>
          <w:szCs w:val="24"/>
        </w:rPr>
        <w:t xml:space="preserve"> </w:t>
      </w:r>
      <w:proofErr w:type="spellStart"/>
      <w:r>
        <w:rPr>
          <w:rFonts w:ascii="Tahoma" w:hAnsi="Tahoma" w:cs="Tahoma"/>
          <w:sz w:val="24"/>
          <w:szCs w:val="24"/>
        </w:rPr>
        <w:t>kesadaran</w:t>
      </w:r>
      <w:proofErr w:type="spellEnd"/>
      <w:r>
        <w:rPr>
          <w:rFonts w:ascii="Tahoma" w:hAnsi="Tahoma" w:cs="Tahoma"/>
          <w:sz w:val="24"/>
          <w:szCs w:val="24"/>
        </w:rPr>
        <w:t xml:space="preserve"> </w:t>
      </w:r>
      <w:proofErr w:type="spellStart"/>
      <w:r>
        <w:rPr>
          <w:rFonts w:ascii="Tahoma" w:hAnsi="Tahoma" w:cs="Tahoma"/>
          <w:sz w:val="24"/>
          <w:szCs w:val="24"/>
        </w:rPr>
        <w:t>masyarakat</w:t>
      </w:r>
      <w:proofErr w:type="spellEnd"/>
      <w:r>
        <w:rPr>
          <w:rFonts w:ascii="Tahoma" w:hAnsi="Tahoma" w:cs="Tahoma"/>
          <w:sz w:val="24"/>
          <w:szCs w:val="24"/>
        </w:rPr>
        <w:t xml:space="preserve"> </w:t>
      </w:r>
      <w:proofErr w:type="spellStart"/>
      <w:r>
        <w:rPr>
          <w:rFonts w:ascii="Tahoma" w:hAnsi="Tahoma" w:cs="Tahoma"/>
          <w:sz w:val="24"/>
          <w:szCs w:val="24"/>
        </w:rPr>
        <w:t>dalam</w:t>
      </w:r>
      <w:proofErr w:type="spellEnd"/>
      <w:r>
        <w:rPr>
          <w:rFonts w:ascii="Tahoma" w:hAnsi="Tahoma" w:cs="Tahoma"/>
          <w:sz w:val="24"/>
          <w:szCs w:val="24"/>
        </w:rPr>
        <w:t xml:space="preserve"> </w:t>
      </w:r>
      <w:proofErr w:type="spellStart"/>
      <w:r>
        <w:rPr>
          <w:rFonts w:ascii="Tahoma" w:hAnsi="Tahoma" w:cs="Tahoma"/>
          <w:sz w:val="24"/>
          <w:szCs w:val="24"/>
        </w:rPr>
        <w:t>mengolah</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masyarakat</w:t>
      </w:r>
      <w:proofErr w:type="spellEnd"/>
      <w:r>
        <w:rPr>
          <w:rFonts w:ascii="Tahoma" w:hAnsi="Tahoma" w:cs="Tahoma"/>
          <w:sz w:val="24"/>
          <w:szCs w:val="24"/>
        </w:rPr>
        <w:t xml:space="preserve"> </w:t>
      </w:r>
      <w:proofErr w:type="spellStart"/>
      <w:r>
        <w:rPr>
          <w:rFonts w:ascii="Tahoma" w:hAnsi="Tahoma" w:cs="Tahoma"/>
          <w:sz w:val="24"/>
          <w:szCs w:val="24"/>
        </w:rPr>
        <w:t>hanya</w:t>
      </w:r>
      <w:proofErr w:type="spellEnd"/>
      <w:r>
        <w:rPr>
          <w:rFonts w:ascii="Tahoma" w:hAnsi="Tahoma" w:cs="Tahoma"/>
          <w:sz w:val="24"/>
          <w:szCs w:val="24"/>
        </w:rPr>
        <w:t xml:space="preserve"> </w:t>
      </w:r>
      <w:proofErr w:type="spellStart"/>
      <w:r>
        <w:rPr>
          <w:rFonts w:ascii="Tahoma" w:hAnsi="Tahoma" w:cs="Tahoma"/>
          <w:sz w:val="24"/>
          <w:szCs w:val="24"/>
        </w:rPr>
        <w:t>sekedar</w:t>
      </w:r>
      <w:proofErr w:type="spellEnd"/>
      <w:r>
        <w:rPr>
          <w:rFonts w:ascii="Tahoma" w:hAnsi="Tahoma" w:cs="Tahoma"/>
          <w:sz w:val="24"/>
          <w:szCs w:val="24"/>
        </w:rPr>
        <w:t xml:space="preserve"> </w:t>
      </w:r>
      <w:proofErr w:type="spellStart"/>
      <w:r>
        <w:rPr>
          <w:rFonts w:ascii="Tahoma" w:hAnsi="Tahoma" w:cs="Tahoma"/>
          <w:sz w:val="24"/>
          <w:szCs w:val="24"/>
        </w:rPr>
        <w:t>membuang</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ada</w:t>
      </w:r>
      <w:proofErr w:type="spellEnd"/>
      <w:r>
        <w:rPr>
          <w:rFonts w:ascii="Tahoma" w:hAnsi="Tahoma" w:cs="Tahoma"/>
          <w:sz w:val="24"/>
          <w:szCs w:val="24"/>
        </w:rPr>
        <w:t xml:space="preserve"> </w:t>
      </w:r>
      <w:proofErr w:type="spellStart"/>
      <w:r>
        <w:rPr>
          <w:rFonts w:ascii="Tahoma" w:hAnsi="Tahoma" w:cs="Tahoma"/>
          <w:sz w:val="24"/>
          <w:szCs w:val="24"/>
        </w:rPr>
        <w:t>pemilahan</w:t>
      </w:r>
      <w:proofErr w:type="spellEnd"/>
      <w:r>
        <w:rPr>
          <w:rFonts w:ascii="Tahoma" w:hAnsi="Tahoma" w:cs="Tahoma"/>
          <w:sz w:val="24"/>
          <w:szCs w:val="24"/>
        </w:rPr>
        <w:t xml:space="preserve"> </w:t>
      </w:r>
      <w:proofErr w:type="spellStart"/>
      <w:r>
        <w:rPr>
          <w:rFonts w:ascii="Tahoma" w:hAnsi="Tahoma" w:cs="Tahoma"/>
          <w:sz w:val="24"/>
          <w:szCs w:val="24"/>
        </w:rPr>
        <w:t>dari</w:t>
      </w:r>
      <w:proofErr w:type="spellEnd"/>
      <w:r>
        <w:rPr>
          <w:rFonts w:ascii="Tahoma" w:hAnsi="Tahoma" w:cs="Tahoma"/>
          <w:sz w:val="24"/>
          <w:szCs w:val="24"/>
        </w:rPr>
        <w:t xml:space="preserve"> </w:t>
      </w:r>
      <w:proofErr w:type="spellStart"/>
      <w:r>
        <w:rPr>
          <w:rFonts w:ascii="Tahoma" w:hAnsi="Tahoma" w:cs="Tahoma"/>
          <w:sz w:val="24"/>
          <w:szCs w:val="24"/>
        </w:rPr>
        <w:t>rumah</w:t>
      </w:r>
      <w:proofErr w:type="spellEnd"/>
      <w:r>
        <w:rPr>
          <w:rFonts w:ascii="Tahoma" w:hAnsi="Tahoma" w:cs="Tahoma"/>
          <w:sz w:val="24"/>
          <w:szCs w:val="24"/>
        </w:rPr>
        <w:t>;</w:t>
      </w:r>
    </w:p>
    <w:p w14:paraId="6EAD912D" w14:textId="0C31C60B" w:rsidR="00A436AA" w:rsidRDefault="00A436AA" w:rsidP="00C64C16">
      <w:pPr>
        <w:pStyle w:val="ListParagraph"/>
        <w:numPr>
          <w:ilvl w:val="0"/>
          <w:numId w:val="44"/>
        </w:numPr>
        <w:tabs>
          <w:tab w:val="left" w:pos="1985"/>
        </w:tabs>
        <w:spacing w:after="0" w:line="360" w:lineRule="auto"/>
        <w:jc w:val="both"/>
        <w:rPr>
          <w:rFonts w:ascii="Tahoma" w:hAnsi="Tahoma" w:cs="Tahoma"/>
          <w:sz w:val="24"/>
          <w:szCs w:val="24"/>
        </w:rPr>
      </w:pPr>
      <w:proofErr w:type="spellStart"/>
      <w:r>
        <w:rPr>
          <w:rFonts w:ascii="Tahoma" w:hAnsi="Tahoma" w:cs="Tahoma"/>
          <w:sz w:val="24"/>
          <w:szCs w:val="24"/>
        </w:rPr>
        <w:t>Belum</w:t>
      </w:r>
      <w:proofErr w:type="spellEnd"/>
      <w:r>
        <w:rPr>
          <w:rFonts w:ascii="Tahoma" w:hAnsi="Tahoma" w:cs="Tahoma"/>
          <w:sz w:val="24"/>
          <w:szCs w:val="24"/>
        </w:rPr>
        <w:t xml:space="preserve"> </w:t>
      </w:r>
      <w:proofErr w:type="spellStart"/>
      <w:r>
        <w:rPr>
          <w:rFonts w:ascii="Tahoma" w:hAnsi="Tahoma" w:cs="Tahoma"/>
          <w:sz w:val="24"/>
          <w:szCs w:val="24"/>
        </w:rPr>
        <w:t>maksimalnya</w:t>
      </w:r>
      <w:proofErr w:type="spellEnd"/>
      <w:r>
        <w:rPr>
          <w:rFonts w:ascii="Tahoma" w:hAnsi="Tahoma" w:cs="Tahoma"/>
          <w:sz w:val="24"/>
          <w:szCs w:val="24"/>
        </w:rPr>
        <w:t xml:space="preserve"> </w:t>
      </w:r>
      <w:proofErr w:type="spellStart"/>
      <w:r>
        <w:rPr>
          <w:rFonts w:ascii="Tahoma" w:hAnsi="Tahoma" w:cs="Tahoma"/>
          <w:sz w:val="24"/>
          <w:szCs w:val="24"/>
        </w:rPr>
        <w:t>fasilitas</w:t>
      </w:r>
      <w:proofErr w:type="spellEnd"/>
      <w:r>
        <w:rPr>
          <w:rFonts w:ascii="Tahoma" w:hAnsi="Tahoma" w:cs="Tahoma"/>
          <w:sz w:val="24"/>
          <w:szCs w:val="24"/>
        </w:rPr>
        <w:t xml:space="preserve"> </w:t>
      </w:r>
      <w:proofErr w:type="spellStart"/>
      <w:r>
        <w:rPr>
          <w:rFonts w:ascii="Tahoma" w:hAnsi="Tahoma" w:cs="Tahoma"/>
          <w:sz w:val="24"/>
          <w:szCs w:val="24"/>
        </w:rPr>
        <w:t>pengurangan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di wilayah </w:t>
      </w:r>
      <w:proofErr w:type="spellStart"/>
      <w:r>
        <w:rPr>
          <w:rFonts w:ascii="Tahoma" w:hAnsi="Tahoma" w:cs="Tahoma"/>
          <w:sz w:val="24"/>
          <w:szCs w:val="24"/>
        </w:rPr>
        <w:t>perkotaan</w:t>
      </w:r>
      <w:proofErr w:type="spellEnd"/>
      <w:r>
        <w:rPr>
          <w:rFonts w:ascii="Tahoma" w:hAnsi="Tahoma" w:cs="Tahoma"/>
          <w:sz w:val="24"/>
          <w:szCs w:val="24"/>
        </w:rPr>
        <w:t xml:space="preserve"> </w:t>
      </w:r>
      <w:proofErr w:type="spellStart"/>
      <w:r>
        <w:rPr>
          <w:rFonts w:ascii="Tahoma" w:hAnsi="Tahoma" w:cs="Tahoma"/>
          <w:sz w:val="24"/>
          <w:szCs w:val="24"/>
        </w:rPr>
        <w:t>karena</w:t>
      </w:r>
      <w:proofErr w:type="spellEnd"/>
      <w:r>
        <w:rPr>
          <w:rFonts w:ascii="Tahoma" w:hAnsi="Tahoma" w:cs="Tahoma"/>
          <w:sz w:val="24"/>
          <w:szCs w:val="24"/>
        </w:rPr>
        <w:t xml:space="preserve"> </w:t>
      </w:r>
      <w:proofErr w:type="spellStart"/>
      <w:r>
        <w:rPr>
          <w:rFonts w:ascii="Tahoma" w:hAnsi="Tahoma" w:cs="Tahoma"/>
          <w:sz w:val="24"/>
          <w:szCs w:val="24"/>
        </w:rPr>
        <w:t>membutuhkan</w:t>
      </w:r>
      <w:proofErr w:type="spellEnd"/>
      <w:r>
        <w:rPr>
          <w:rFonts w:ascii="Tahoma" w:hAnsi="Tahoma" w:cs="Tahoma"/>
          <w:sz w:val="24"/>
          <w:szCs w:val="24"/>
        </w:rPr>
        <w:t xml:space="preserve"> </w:t>
      </w:r>
      <w:proofErr w:type="spellStart"/>
      <w:r>
        <w:rPr>
          <w:rFonts w:ascii="Tahoma" w:hAnsi="Tahoma" w:cs="Tahoma"/>
          <w:sz w:val="24"/>
          <w:szCs w:val="24"/>
        </w:rPr>
        <w:t>biaya</w:t>
      </w:r>
      <w:proofErr w:type="spellEnd"/>
      <w:r>
        <w:rPr>
          <w:rFonts w:ascii="Tahoma" w:hAnsi="Tahoma" w:cs="Tahoma"/>
          <w:sz w:val="24"/>
          <w:szCs w:val="24"/>
        </w:rPr>
        <w:t xml:space="preserve"> </w:t>
      </w:r>
      <w:proofErr w:type="spellStart"/>
      <w:r>
        <w:rPr>
          <w:rFonts w:ascii="Tahoma" w:hAnsi="Tahoma" w:cs="Tahoma"/>
          <w:sz w:val="24"/>
          <w:szCs w:val="24"/>
        </w:rPr>
        <w:t>banyak</w:t>
      </w:r>
      <w:proofErr w:type="spellEnd"/>
      <w:r>
        <w:rPr>
          <w:rFonts w:ascii="Tahoma" w:hAnsi="Tahoma" w:cs="Tahoma"/>
          <w:sz w:val="24"/>
          <w:szCs w:val="24"/>
        </w:rPr>
        <w:t>;</w:t>
      </w:r>
    </w:p>
    <w:p w14:paraId="6C873B68" w14:textId="30E65166" w:rsidR="0046539C" w:rsidRPr="00524D0A" w:rsidRDefault="0046539C" w:rsidP="00C64C16">
      <w:pPr>
        <w:pStyle w:val="ListParagraph"/>
        <w:numPr>
          <w:ilvl w:val="0"/>
          <w:numId w:val="44"/>
        </w:numPr>
        <w:tabs>
          <w:tab w:val="left" w:pos="1985"/>
        </w:tabs>
        <w:spacing w:after="0" w:line="360" w:lineRule="auto"/>
        <w:jc w:val="both"/>
        <w:rPr>
          <w:rFonts w:ascii="Tahoma" w:hAnsi="Tahoma" w:cs="Tahoma"/>
          <w:sz w:val="24"/>
          <w:szCs w:val="24"/>
        </w:rPr>
      </w:pPr>
      <w:proofErr w:type="spellStart"/>
      <w:r>
        <w:rPr>
          <w:rFonts w:ascii="Tahoma" w:hAnsi="Tahoma" w:cs="Tahoma"/>
          <w:sz w:val="24"/>
          <w:szCs w:val="24"/>
        </w:rPr>
        <w:t>Kurangnya</w:t>
      </w:r>
      <w:proofErr w:type="spellEnd"/>
      <w:r>
        <w:rPr>
          <w:rFonts w:ascii="Tahoma" w:hAnsi="Tahoma" w:cs="Tahoma"/>
          <w:sz w:val="24"/>
          <w:szCs w:val="24"/>
        </w:rPr>
        <w:t xml:space="preserve"> </w:t>
      </w:r>
      <w:proofErr w:type="spellStart"/>
      <w:r>
        <w:rPr>
          <w:rFonts w:ascii="Tahoma" w:hAnsi="Tahoma" w:cs="Tahoma"/>
          <w:sz w:val="24"/>
          <w:szCs w:val="24"/>
        </w:rPr>
        <w:t>sarana</w:t>
      </w:r>
      <w:proofErr w:type="spellEnd"/>
      <w:r>
        <w:rPr>
          <w:rFonts w:ascii="Tahoma" w:hAnsi="Tahoma" w:cs="Tahoma"/>
          <w:sz w:val="24"/>
          <w:szCs w:val="24"/>
        </w:rPr>
        <w:t xml:space="preserve"> </w:t>
      </w:r>
      <w:proofErr w:type="spellStart"/>
      <w:r>
        <w:rPr>
          <w:rFonts w:ascii="Tahoma" w:hAnsi="Tahoma" w:cs="Tahoma"/>
          <w:sz w:val="24"/>
          <w:szCs w:val="24"/>
        </w:rPr>
        <w:t>Tempat</w:t>
      </w:r>
      <w:proofErr w:type="spellEnd"/>
      <w:r>
        <w:rPr>
          <w:rFonts w:ascii="Tahoma" w:hAnsi="Tahoma" w:cs="Tahoma"/>
          <w:sz w:val="24"/>
          <w:szCs w:val="24"/>
        </w:rPr>
        <w:t xml:space="preserve"> </w:t>
      </w:r>
      <w:proofErr w:type="spellStart"/>
      <w:r>
        <w:rPr>
          <w:rFonts w:ascii="Tahoma" w:hAnsi="Tahoma" w:cs="Tahoma"/>
          <w:sz w:val="24"/>
          <w:szCs w:val="24"/>
        </w:rPr>
        <w:t>Pembuangan</w:t>
      </w:r>
      <w:proofErr w:type="spellEnd"/>
      <w:r>
        <w:rPr>
          <w:rFonts w:ascii="Tahoma" w:hAnsi="Tahoma" w:cs="Tahoma"/>
          <w:sz w:val="24"/>
          <w:szCs w:val="24"/>
        </w:rPr>
        <w:t xml:space="preserve"> </w:t>
      </w:r>
      <w:proofErr w:type="spellStart"/>
      <w:r>
        <w:rPr>
          <w:rFonts w:ascii="Tahoma" w:hAnsi="Tahoma" w:cs="Tahoma"/>
          <w:sz w:val="24"/>
          <w:szCs w:val="24"/>
        </w:rPr>
        <w:t>Sampah</w:t>
      </w:r>
      <w:proofErr w:type="spellEnd"/>
      <w:r>
        <w:rPr>
          <w:rFonts w:ascii="Tahoma" w:hAnsi="Tahoma" w:cs="Tahoma"/>
          <w:sz w:val="24"/>
          <w:szCs w:val="24"/>
        </w:rPr>
        <w:t xml:space="preserve"> </w:t>
      </w:r>
      <w:proofErr w:type="spellStart"/>
      <w:r>
        <w:rPr>
          <w:rFonts w:ascii="Tahoma" w:hAnsi="Tahoma" w:cs="Tahoma"/>
          <w:sz w:val="24"/>
          <w:szCs w:val="24"/>
        </w:rPr>
        <w:t>Terpadu</w:t>
      </w:r>
      <w:proofErr w:type="spellEnd"/>
      <w:r>
        <w:rPr>
          <w:rFonts w:ascii="Tahoma" w:hAnsi="Tahoma" w:cs="Tahoma"/>
          <w:sz w:val="24"/>
          <w:szCs w:val="24"/>
        </w:rPr>
        <w:t xml:space="preserve"> (TPST) </w:t>
      </w:r>
    </w:p>
    <w:p w14:paraId="69880D43" w14:textId="77777777" w:rsidR="0066533F" w:rsidRPr="00F27C1F" w:rsidRDefault="0066533F" w:rsidP="00F27C1F">
      <w:pPr>
        <w:tabs>
          <w:tab w:val="left" w:pos="851"/>
          <w:tab w:val="left" w:pos="1985"/>
        </w:tabs>
        <w:spacing w:after="0" w:line="360" w:lineRule="auto"/>
        <w:ind w:left="270"/>
        <w:jc w:val="both"/>
        <w:rPr>
          <w:rFonts w:ascii="Tahoma" w:hAnsi="Tahoma" w:cs="Tahoma"/>
          <w:sz w:val="24"/>
          <w:szCs w:val="24"/>
        </w:rPr>
      </w:pPr>
    </w:p>
    <w:p w14:paraId="69F9E69D" w14:textId="3A38881A" w:rsidR="00217378" w:rsidRPr="006D5587" w:rsidRDefault="005D7173" w:rsidP="006D5587">
      <w:pPr>
        <w:pStyle w:val="ListParagraph"/>
        <w:numPr>
          <w:ilvl w:val="0"/>
          <w:numId w:val="40"/>
        </w:numPr>
        <w:tabs>
          <w:tab w:val="left" w:pos="360"/>
          <w:tab w:val="left" w:pos="1276"/>
          <w:tab w:val="left" w:pos="1985"/>
        </w:tabs>
        <w:spacing w:after="0" w:line="312" w:lineRule="auto"/>
        <w:ind w:left="0"/>
        <w:jc w:val="both"/>
        <w:rPr>
          <w:rFonts w:ascii="Tahoma" w:hAnsi="Tahoma" w:cs="Tahoma"/>
          <w:b/>
          <w:sz w:val="24"/>
          <w:szCs w:val="24"/>
        </w:rPr>
      </w:pPr>
      <w:proofErr w:type="spellStart"/>
      <w:r w:rsidRPr="006D5587">
        <w:rPr>
          <w:rFonts w:ascii="Tahoma" w:hAnsi="Tahoma" w:cs="Tahoma"/>
          <w:b/>
          <w:sz w:val="24"/>
          <w:szCs w:val="24"/>
        </w:rPr>
        <w:t>Realisasi</w:t>
      </w:r>
      <w:proofErr w:type="spellEnd"/>
      <w:r w:rsidRPr="006D5587">
        <w:rPr>
          <w:rFonts w:ascii="Tahoma" w:hAnsi="Tahoma" w:cs="Tahoma"/>
          <w:b/>
          <w:sz w:val="24"/>
          <w:szCs w:val="24"/>
        </w:rPr>
        <w:t xml:space="preserve"> </w:t>
      </w:r>
      <w:proofErr w:type="spellStart"/>
      <w:r w:rsidRPr="006D5587">
        <w:rPr>
          <w:rFonts w:ascii="Tahoma" w:hAnsi="Tahoma" w:cs="Tahoma"/>
          <w:b/>
          <w:sz w:val="24"/>
          <w:szCs w:val="24"/>
        </w:rPr>
        <w:t>Anggaran</w:t>
      </w:r>
      <w:proofErr w:type="spellEnd"/>
    </w:p>
    <w:p w14:paraId="3310F64B" w14:textId="70530E8C" w:rsidR="005D7173" w:rsidRPr="003108F3" w:rsidRDefault="00EA3BC2" w:rsidP="006C3B40">
      <w:pPr>
        <w:pStyle w:val="ListParagraph"/>
        <w:tabs>
          <w:tab w:val="left" w:pos="851"/>
          <w:tab w:val="left" w:pos="1276"/>
          <w:tab w:val="left" w:pos="1985"/>
        </w:tabs>
        <w:spacing w:after="0" w:line="312" w:lineRule="auto"/>
        <w:ind w:left="426" w:firstLine="834"/>
        <w:jc w:val="both"/>
        <w:rPr>
          <w:rFonts w:ascii="Tahoma" w:hAnsi="Tahoma" w:cs="Tahoma"/>
          <w:sz w:val="24"/>
          <w:szCs w:val="24"/>
        </w:rPr>
      </w:pPr>
      <w:r w:rsidRPr="003108F3">
        <w:rPr>
          <w:rFonts w:ascii="Tahoma" w:hAnsi="Tahoma" w:cs="Tahoma"/>
          <w:sz w:val="24"/>
          <w:szCs w:val="24"/>
        </w:rPr>
        <w:t xml:space="preserve">Pada </w:t>
      </w:r>
      <w:proofErr w:type="spellStart"/>
      <w:r w:rsidRPr="003108F3">
        <w:rPr>
          <w:rFonts w:ascii="Tahoma" w:hAnsi="Tahoma" w:cs="Tahoma"/>
          <w:sz w:val="24"/>
          <w:szCs w:val="24"/>
        </w:rPr>
        <w:t>Tahun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Anggaran</w:t>
      </w:r>
      <w:proofErr w:type="spellEnd"/>
      <w:r w:rsidRPr="003108F3">
        <w:rPr>
          <w:rFonts w:ascii="Tahoma" w:hAnsi="Tahoma" w:cs="Tahoma"/>
          <w:sz w:val="24"/>
          <w:szCs w:val="24"/>
        </w:rPr>
        <w:t xml:space="preserve"> 201</w:t>
      </w:r>
      <w:r w:rsidR="0039276E">
        <w:rPr>
          <w:rFonts w:ascii="Tahoma" w:hAnsi="Tahoma" w:cs="Tahoma"/>
          <w:sz w:val="24"/>
          <w:szCs w:val="24"/>
        </w:rPr>
        <w:t>9</w:t>
      </w:r>
      <w:r w:rsidR="00C26A7A" w:rsidRPr="003108F3">
        <w:rPr>
          <w:rFonts w:ascii="Tahoma" w:hAnsi="Tahoma" w:cs="Tahoma"/>
          <w:sz w:val="24"/>
          <w:szCs w:val="24"/>
        </w:rPr>
        <w:t xml:space="preserve">, </w:t>
      </w:r>
      <w:proofErr w:type="spellStart"/>
      <w:r w:rsidR="00C26A7A" w:rsidRPr="003108F3">
        <w:rPr>
          <w:rFonts w:ascii="Tahoma" w:hAnsi="Tahoma" w:cs="Tahoma"/>
          <w:sz w:val="24"/>
          <w:szCs w:val="24"/>
        </w:rPr>
        <w:t>untuk</w:t>
      </w:r>
      <w:proofErr w:type="spellEnd"/>
      <w:r w:rsidR="00C26A7A" w:rsidRPr="003108F3">
        <w:rPr>
          <w:rFonts w:ascii="Tahoma" w:hAnsi="Tahoma" w:cs="Tahoma"/>
          <w:sz w:val="24"/>
          <w:szCs w:val="24"/>
        </w:rPr>
        <w:t xml:space="preserve"> </w:t>
      </w:r>
      <w:proofErr w:type="spellStart"/>
      <w:r w:rsidR="00F91C72" w:rsidRPr="003108F3">
        <w:rPr>
          <w:rFonts w:ascii="Tahoma" w:hAnsi="Tahoma" w:cs="Tahoma"/>
          <w:sz w:val="24"/>
          <w:szCs w:val="24"/>
        </w:rPr>
        <w:t>pelaksanaan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tugas</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pokok</w:t>
      </w:r>
      <w:proofErr w:type="spellEnd"/>
      <w:r w:rsidR="00F91C72" w:rsidRPr="003108F3">
        <w:rPr>
          <w:rFonts w:ascii="Tahoma" w:hAnsi="Tahoma" w:cs="Tahoma"/>
          <w:sz w:val="24"/>
          <w:szCs w:val="24"/>
        </w:rPr>
        <w:t xml:space="preserve"> dan </w:t>
      </w:r>
      <w:proofErr w:type="spellStart"/>
      <w:r w:rsidR="00F91C72" w:rsidRPr="003108F3">
        <w:rPr>
          <w:rFonts w:ascii="Tahoma" w:hAnsi="Tahoma" w:cs="Tahoma"/>
          <w:sz w:val="24"/>
          <w:szCs w:val="24"/>
        </w:rPr>
        <w:t>dan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fungsi</w:t>
      </w:r>
      <w:proofErr w:type="spellEnd"/>
      <w:r w:rsidR="00F91C72" w:rsidRPr="003108F3">
        <w:rPr>
          <w:rFonts w:ascii="Tahoma" w:hAnsi="Tahoma" w:cs="Tahoma"/>
          <w:sz w:val="24"/>
          <w:szCs w:val="24"/>
        </w:rPr>
        <w:t xml:space="preserve"> </w:t>
      </w:r>
      <w:proofErr w:type="spellStart"/>
      <w:r w:rsidR="00C117DC" w:rsidRPr="003108F3">
        <w:rPr>
          <w:rFonts w:ascii="Tahoma" w:hAnsi="Tahoma" w:cs="Tahoma"/>
          <w:sz w:val="24"/>
          <w:szCs w:val="24"/>
        </w:rPr>
        <w:t>Dinas</w:t>
      </w:r>
      <w:proofErr w:type="spellEnd"/>
      <w:r w:rsidR="00C117DC" w:rsidRPr="003108F3">
        <w:rPr>
          <w:rFonts w:ascii="Tahoma" w:hAnsi="Tahoma" w:cs="Tahoma"/>
          <w:sz w:val="24"/>
          <w:szCs w:val="24"/>
        </w:rPr>
        <w:t xml:space="preserve"> </w:t>
      </w:r>
      <w:proofErr w:type="spellStart"/>
      <w:r w:rsidR="00F91C72" w:rsidRPr="003108F3">
        <w:rPr>
          <w:rFonts w:ascii="Tahoma" w:hAnsi="Tahoma" w:cs="Tahoma"/>
          <w:sz w:val="24"/>
          <w:szCs w:val="24"/>
        </w:rPr>
        <w:t>Lingkungan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Hidup</w:t>
      </w:r>
      <w:proofErr w:type="spellEnd"/>
      <w:r w:rsidR="00F91C72" w:rsidRPr="003108F3">
        <w:rPr>
          <w:rFonts w:ascii="Tahoma" w:hAnsi="Tahoma" w:cs="Tahoma"/>
          <w:sz w:val="24"/>
          <w:szCs w:val="24"/>
        </w:rPr>
        <w:t xml:space="preserve"> </w:t>
      </w:r>
      <w:r w:rsidR="00C117DC" w:rsidRPr="003108F3">
        <w:rPr>
          <w:rFonts w:ascii="Tahoma" w:hAnsi="Tahoma" w:cs="Tahoma"/>
          <w:sz w:val="24"/>
          <w:szCs w:val="24"/>
        </w:rPr>
        <w:t xml:space="preserve">dan </w:t>
      </w:r>
      <w:proofErr w:type="spellStart"/>
      <w:r w:rsidR="00C117DC" w:rsidRPr="003108F3">
        <w:rPr>
          <w:rFonts w:ascii="Tahoma" w:hAnsi="Tahoma" w:cs="Tahoma"/>
          <w:sz w:val="24"/>
          <w:szCs w:val="24"/>
        </w:rPr>
        <w:t>Pengelolan</w:t>
      </w:r>
      <w:proofErr w:type="spellEnd"/>
      <w:r w:rsidR="00C117DC" w:rsidRPr="003108F3">
        <w:rPr>
          <w:rFonts w:ascii="Tahoma" w:hAnsi="Tahoma" w:cs="Tahoma"/>
          <w:sz w:val="24"/>
          <w:szCs w:val="24"/>
        </w:rPr>
        <w:t xml:space="preserve"> </w:t>
      </w:r>
      <w:proofErr w:type="spellStart"/>
      <w:r w:rsidR="00C117DC" w:rsidRPr="003108F3">
        <w:rPr>
          <w:rFonts w:ascii="Tahoma" w:hAnsi="Tahoma" w:cs="Tahoma"/>
          <w:sz w:val="24"/>
          <w:szCs w:val="24"/>
        </w:rPr>
        <w:t>Sampah</w:t>
      </w:r>
      <w:proofErr w:type="spellEnd"/>
      <w:r w:rsidR="00C117DC" w:rsidRPr="003108F3">
        <w:rPr>
          <w:rFonts w:ascii="Tahoma" w:hAnsi="Tahoma" w:cs="Tahoma"/>
          <w:sz w:val="24"/>
          <w:szCs w:val="24"/>
        </w:rPr>
        <w:t xml:space="preserve"> </w:t>
      </w:r>
      <w:proofErr w:type="spellStart"/>
      <w:r w:rsidR="00F91C72" w:rsidRPr="003108F3">
        <w:rPr>
          <w:rFonts w:ascii="Tahoma" w:hAnsi="Tahoma" w:cs="Tahoma"/>
          <w:sz w:val="24"/>
          <w:szCs w:val="24"/>
        </w:rPr>
        <w:t>Kabupaten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Brebes</w:t>
      </w:r>
      <w:proofErr w:type="spellEnd"/>
      <w:r w:rsidR="00C26A7A" w:rsidRPr="003108F3">
        <w:rPr>
          <w:rFonts w:ascii="Tahoma" w:hAnsi="Tahoma" w:cs="Tahoma"/>
          <w:sz w:val="24"/>
          <w:szCs w:val="24"/>
        </w:rPr>
        <w:t xml:space="preserve">, </w:t>
      </w:r>
      <w:proofErr w:type="spellStart"/>
      <w:r w:rsidR="00C26A7A" w:rsidRPr="003108F3">
        <w:rPr>
          <w:rFonts w:ascii="Tahoma" w:hAnsi="Tahoma" w:cs="Tahoma"/>
          <w:sz w:val="24"/>
          <w:szCs w:val="24"/>
        </w:rPr>
        <w:t>d</w:t>
      </w:r>
      <w:r w:rsidR="00F91C72" w:rsidRPr="003108F3">
        <w:rPr>
          <w:rFonts w:ascii="Tahoma" w:hAnsi="Tahoma" w:cs="Tahoma"/>
          <w:sz w:val="24"/>
          <w:szCs w:val="24"/>
        </w:rPr>
        <w:t>idukung</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dengan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anggaran</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sebesar</w:t>
      </w:r>
      <w:proofErr w:type="spellEnd"/>
      <w:r w:rsidR="00F91C72" w:rsidRPr="003108F3">
        <w:rPr>
          <w:rFonts w:ascii="Tahoma" w:hAnsi="Tahoma" w:cs="Tahoma"/>
          <w:sz w:val="24"/>
          <w:szCs w:val="24"/>
        </w:rPr>
        <w:t xml:space="preserve"> </w:t>
      </w:r>
      <w:proofErr w:type="spellStart"/>
      <w:r w:rsidR="00F91C72" w:rsidRPr="003108F3">
        <w:rPr>
          <w:rFonts w:ascii="Tahoma" w:hAnsi="Tahoma" w:cs="Tahoma"/>
          <w:sz w:val="24"/>
          <w:szCs w:val="24"/>
        </w:rPr>
        <w:t>Rp</w:t>
      </w:r>
      <w:proofErr w:type="spellEnd"/>
      <w:r w:rsidR="00F91C72" w:rsidRPr="003108F3">
        <w:rPr>
          <w:rFonts w:ascii="Tahoma" w:hAnsi="Tahoma" w:cs="Tahoma"/>
          <w:sz w:val="24"/>
          <w:szCs w:val="24"/>
        </w:rPr>
        <w:t xml:space="preserve">. </w:t>
      </w:r>
      <w:r w:rsidR="006C3B40">
        <w:rPr>
          <w:rFonts w:ascii="Tahoma" w:hAnsi="Tahoma" w:cs="Tahoma"/>
          <w:sz w:val="24"/>
          <w:szCs w:val="24"/>
        </w:rPr>
        <w:t>3</w:t>
      </w:r>
      <w:r w:rsidR="00557F1D" w:rsidRPr="003108F3">
        <w:rPr>
          <w:rFonts w:ascii="Tahoma" w:hAnsi="Tahoma" w:cs="Tahoma"/>
          <w:sz w:val="24"/>
          <w:szCs w:val="24"/>
        </w:rPr>
        <w:t>1.</w:t>
      </w:r>
      <w:r w:rsidR="006C3B40">
        <w:rPr>
          <w:rFonts w:ascii="Tahoma" w:hAnsi="Tahoma" w:cs="Tahoma"/>
          <w:sz w:val="24"/>
          <w:szCs w:val="24"/>
        </w:rPr>
        <w:t>979</w:t>
      </w:r>
      <w:r w:rsidR="00557F1D" w:rsidRPr="003108F3">
        <w:rPr>
          <w:rFonts w:ascii="Tahoma" w:hAnsi="Tahoma" w:cs="Tahoma"/>
          <w:sz w:val="24"/>
          <w:szCs w:val="24"/>
        </w:rPr>
        <w:t>.</w:t>
      </w:r>
      <w:r w:rsidR="006C3B40">
        <w:rPr>
          <w:rFonts w:ascii="Tahoma" w:hAnsi="Tahoma" w:cs="Tahoma"/>
          <w:sz w:val="24"/>
          <w:szCs w:val="24"/>
        </w:rPr>
        <w:t>957</w:t>
      </w:r>
      <w:r w:rsidR="00C117DC" w:rsidRPr="003108F3">
        <w:rPr>
          <w:rFonts w:ascii="Tahoma" w:hAnsi="Tahoma" w:cs="Tahoma"/>
          <w:sz w:val="24"/>
          <w:szCs w:val="24"/>
        </w:rPr>
        <w:t>.000</w:t>
      </w:r>
      <w:r w:rsidR="00BD1AC8" w:rsidRPr="003108F3">
        <w:rPr>
          <w:rFonts w:ascii="Tahoma" w:hAnsi="Tahoma" w:cs="Tahoma"/>
          <w:sz w:val="24"/>
          <w:szCs w:val="24"/>
        </w:rPr>
        <w:t>,-</w:t>
      </w:r>
      <w:r w:rsidR="00C26A7A" w:rsidRPr="003108F3">
        <w:rPr>
          <w:rFonts w:ascii="Tahoma" w:hAnsi="Tahoma" w:cs="Tahoma"/>
          <w:sz w:val="24"/>
          <w:szCs w:val="24"/>
        </w:rPr>
        <w:t xml:space="preserve">. </w:t>
      </w:r>
      <w:proofErr w:type="spellStart"/>
      <w:r w:rsidR="00C26A7A" w:rsidRPr="003108F3">
        <w:rPr>
          <w:rFonts w:ascii="Tahoma" w:hAnsi="Tahoma" w:cs="Tahoma"/>
          <w:sz w:val="24"/>
          <w:szCs w:val="24"/>
        </w:rPr>
        <w:t>A</w:t>
      </w:r>
      <w:r w:rsidR="00BD1AC8" w:rsidRPr="003108F3">
        <w:rPr>
          <w:rFonts w:ascii="Tahoma" w:hAnsi="Tahoma" w:cs="Tahoma"/>
          <w:sz w:val="24"/>
          <w:szCs w:val="24"/>
        </w:rPr>
        <w:t>nggaran</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tersebut</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bersumber</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dari</w:t>
      </w:r>
      <w:proofErr w:type="spellEnd"/>
      <w:r w:rsidR="00BD1AC8" w:rsidRPr="003108F3">
        <w:rPr>
          <w:rFonts w:ascii="Tahoma" w:hAnsi="Tahoma" w:cs="Tahoma"/>
          <w:sz w:val="24"/>
          <w:szCs w:val="24"/>
        </w:rPr>
        <w:t xml:space="preserve"> APBD </w:t>
      </w:r>
      <w:proofErr w:type="spellStart"/>
      <w:r w:rsidR="00BD1AC8" w:rsidRPr="003108F3">
        <w:rPr>
          <w:rFonts w:ascii="Tahoma" w:hAnsi="Tahoma" w:cs="Tahoma"/>
          <w:sz w:val="24"/>
          <w:szCs w:val="24"/>
        </w:rPr>
        <w:t>sebesar</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Rp</w:t>
      </w:r>
      <w:proofErr w:type="spellEnd"/>
      <w:r w:rsidR="00BD1AC8" w:rsidRPr="003108F3">
        <w:rPr>
          <w:rFonts w:ascii="Tahoma" w:hAnsi="Tahoma" w:cs="Tahoma"/>
          <w:sz w:val="24"/>
          <w:szCs w:val="24"/>
        </w:rPr>
        <w:t xml:space="preserve">. </w:t>
      </w:r>
      <w:r w:rsidR="006C3B40">
        <w:rPr>
          <w:rFonts w:ascii="Tahoma" w:hAnsi="Tahoma" w:cs="Tahoma"/>
          <w:sz w:val="24"/>
          <w:szCs w:val="24"/>
        </w:rPr>
        <w:t>3</w:t>
      </w:r>
      <w:r w:rsidR="00557F1D" w:rsidRPr="003108F3">
        <w:rPr>
          <w:rFonts w:ascii="Tahoma" w:hAnsi="Tahoma" w:cs="Tahoma"/>
          <w:sz w:val="24"/>
          <w:szCs w:val="24"/>
        </w:rPr>
        <w:t>1.</w:t>
      </w:r>
      <w:r w:rsidR="006C3B40">
        <w:rPr>
          <w:rFonts w:ascii="Tahoma" w:hAnsi="Tahoma" w:cs="Tahoma"/>
          <w:sz w:val="24"/>
          <w:szCs w:val="24"/>
        </w:rPr>
        <w:t>171</w:t>
      </w:r>
      <w:r w:rsidR="00557F1D" w:rsidRPr="003108F3">
        <w:rPr>
          <w:rFonts w:ascii="Tahoma" w:hAnsi="Tahoma" w:cs="Tahoma"/>
          <w:sz w:val="24"/>
          <w:szCs w:val="24"/>
        </w:rPr>
        <w:t>.</w:t>
      </w:r>
      <w:r w:rsidR="006C3B40">
        <w:rPr>
          <w:rFonts w:ascii="Tahoma" w:hAnsi="Tahoma" w:cs="Tahoma"/>
          <w:sz w:val="24"/>
          <w:szCs w:val="24"/>
        </w:rPr>
        <w:t>140</w:t>
      </w:r>
      <w:r w:rsidR="00557F1D" w:rsidRPr="003108F3">
        <w:rPr>
          <w:rFonts w:ascii="Tahoma" w:hAnsi="Tahoma" w:cs="Tahoma"/>
          <w:sz w:val="24"/>
          <w:szCs w:val="24"/>
        </w:rPr>
        <w:t>.</w:t>
      </w:r>
      <w:r w:rsidR="00C117DC" w:rsidRPr="003108F3">
        <w:rPr>
          <w:rFonts w:ascii="Tahoma" w:hAnsi="Tahoma" w:cs="Tahoma"/>
          <w:sz w:val="24"/>
          <w:szCs w:val="24"/>
        </w:rPr>
        <w:t>000</w:t>
      </w:r>
      <w:r w:rsidR="00BD1AC8" w:rsidRPr="003108F3">
        <w:rPr>
          <w:rFonts w:ascii="Tahoma" w:hAnsi="Tahoma" w:cs="Tahoma"/>
          <w:sz w:val="24"/>
          <w:szCs w:val="24"/>
        </w:rPr>
        <w:t>,- dan APBN</w:t>
      </w:r>
      <w:r w:rsidR="00C117DC" w:rsidRPr="003108F3">
        <w:rPr>
          <w:rFonts w:ascii="Tahoma" w:hAnsi="Tahoma" w:cs="Tahoma"/>
          <w:sz w:val="24"/>
          <w:szCs w:val="24"/>
        </w:rPr>
        <w:t xml:space="preserve"> (D</w:t>
      </w:r>
      <w:r w:rsidR="006C3B40">
        <w:rPr>
          <w:rFonts w:ascii="Tahoma" w:hAnsi="Tahoma" w:cs="Tahoma"/>
          <w:sz w:val="24"/>
          <w:szCs w:val="24"/>
        </w:rPr>
        <w:t>AK</w:t>
      </w:r>
      <w:r w:rsidR="00C117DC" w:rsidRPr="003108F3">
        <w:rPr>
          <w:rFonts w:ascii="Tahoma" w:hAnsi="Tahoma" w:cs="Tahoma"/>
          <w:sz w:val="24"/>
          <w:szCs w:val="24"/>
        </w:rPr>
        <w:t xml:space="preserve">) </w:t>
      </w:r>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sebesar</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Rp</w:t>
      </w:r>
      <w:proofErr w:type="spellEnd"/>
      <w:r w:rsidR="00BD1AC8" w:rsidRPr="003108F3">
        <w:rPr>
          <w:rFonts w:ascii="Tahoma" w:hAnsi="Tahoma" w:cs="Tahoma"/>
          <w:sz w:val="24"/>
          <w:szCs w:val="24"/>
        </w:rPr>
        <w:t>.</w:t>
      </w:r>
      <w:r w:rsidR="00C26A7A" w:rsidRPr="003108F3">
        <w:rPr>
          <w:rFonts w:ascii="Tahoma" w:hAnsi="Tahoma" w:cs="Tahoma"/>
          <w:sz w:val="24"/>
          <w:szCs w:val="24"/>
        </w:rPr>
        <w:t xml:space="preserve"> </w:t>
      </w:r>
      <w:r w:rsidR="0039276E">
        <w:rPr>
          <w:rFonts w:ascii="Tahoma" w:hAnsi="Tahoma" w:cs="Tahoma"/>
          <w:sz w:val="24"/>
          <w:szCs w:val="24"/>
        </w:rPr>
        <w:t>808</w:t>
      </w:r>
      <w:r w:rsidR="00557F1D" w:rsidRPr="003108F3">
        <w:rPr>
          <w:rFonts w:ascii="Tahoma" w:hAnsi="Tahoma" w:cs="Tahoma"/>
          <w:sz w:val="24"/>
          <w:szCs w:val="24"/>
        </w:rPr>
        <w:t>.8</w:t>
      </w:r>
      <w:r w:rsidR="006C3B40">
        <w:rPr>
          <w:rFonts w:ascii="Tahoma" w:hAnsi="Tahoma" w:cs="Tahoma"/>
          <w:sz w:val="24"/>
          <w:szCs w:val="24"/>
        </w:rPr>
        <w:t>17</w:t>
      </w:r>
      <w:r w:rsidR="00BD1AC8" w:rsidRPr="003108F3">
        <w:rPr>
          <w:rFonts w:ascii="Tahoma" w:hAnsi="Tahoma" w:cs="Tahoma"/>
          <w:sz w:val="24"/>
          <w:szCs w:val="24"/>
        </w:rPr>
        <w:t>.000,-</w:t>
      </w:r>
      <w:r w:rsidR="00557F1D" w:rsidRPr="003108F3">
        <w:rPr>
          <w:rFonts w:ascii="Tahoma" w:hAnsi="Tahoma" w:cs="Tahoma"/>
          <w:sz w:val="24"/>
          <w:szCs w:val="24"/>
        </w:rPr>
        <w:t xml:space="preserve">. </w:t>
      </w:r>
      <w:proofErr w:type="spellStart"/>
      <w:r w:rsidR="00BD1AC8" w:rsidRPr="003108F3">
        <w:rPr>
          <w:rFonts w:ascii="Tahoma" w:hAnsi="Tahoma" w:cs="Tahoma"/>
          <w:sz w:val="24"/>
          <w:szCs w:val="24"/>
        </w:rPr>
        <w:t>Secara</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ringkas</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komposisi</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penggunaan</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sebagai</w:t>
      </w:r>
      <w:proofErr w:type="spellEnd"/>
      <w:r w:rsidR="00BD1AC8" w:rsidRPr="003108F3">
        <w:rPr>
          <w:rFonts w:ascii="Tahoma" w:hAnsi="Tahoma" w:cs="Tahoma"/>
          <w:sz w:val="24"/>
          <w:szCs w:val="24"/>
        </w:rPr>
        <w:t xml:space="preserve"> </w:t>
      </w:r>
      <w:proofErr w:type="spellStart"/>
      <w:r w:rsidR="00BD1AC8" w:rsidRPr="003108F3">
        <w:rPr>
          <w:rFonts w:ascii="Tahoma" w:hAnsi="Tahoma" w:cs="Tahoma"/>
          <w:sz w:val="24"/>
          <w:szCs w:val="24"/>
        </w:rPr>
        <w:t>berikut</w:t>
      </w:r>
      <w:proofErr w:type="spellEnd"/>
      <w:r w:rsidR="00BD1AC8" w:rsidRPr="003108F3">
        <w:rPr>
          <w:rFonts w:ascii="Tahoma" w:hAnsi="Tahoma" w:cs="Tahoma"/>
          <w:sz w:val="24"/>
          <w:szCs w:val="24"/>
        </w:rPr>
        <w:t xml:space="preserve"> :</w:t>
      </w:r>
    </w:p>
    <w:p w14:paraId="2CC56C3F" w14:textId="6629965B" w:rsidR="00BD1AC8" w:rsidRPr="003108F3" w:rsidRDefault="0042506A" w:rsidP="004D2E5D">
      <w:pPr>
        <w:pStyle w:val="ListParagraph"/>
        <w:numPr>
          <w:ilvl w:val="0"/>
          <w:numId w:val="10"/>
        </w:numPr>
        <w:tabs>
          <w:tab w:val="left" w:pos="851"/>
          <w:tab w:val="left" w:pos="1276"/>
          <w:tab w:val="left" w:pos="1985"/>
        </w:tabs>
        <w:spacing w:after="0" w:line="312" w:lineRule="auto"/>
        <w:jc w:val="both"/>
        <w:rPr>
          <w:rFonts w:ascii="Tahoma" w:hAnsi="Tahoma" w:cs="Tahoma"/>
          <w:sz w:val="24"/>
          <w:szCs w:val="24"/>
        </w:rPr>
      </w:pPr>
      <w:proofErr w:type="spellStart"/>
      <w:r w:rsidRPr="003108F3">
        <w:rPr>
          <w:rFonts w:ascii="Tahoma" w:hAnsi="Tahoma" w:cs="Tahoma"/>
          <w:sz w:val="24"/>
          <w:szCs w:val="24"/>
        </w:rPr>
        <w:t>Belanja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Pegawai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sebesar</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Rp</w:t>
      </w:r>
      <w:proofErr w:type="spellEnd"/>
      <w:r w:rsidRPr="003108F3">
        <w:rPr>
          <w:rFonts w:ascii="Tahoma" w:hAnsi="Tahoma" w:cs="Tahoma"/>
          <w:sz w:val="24"/>
          <w:szCs w:val="24"/>
        </w:rPr>
        <w:t>.</w:t>
      </w:r>
      <w:r w:rsidR="00E05C9C" w:rsidRPr="003108F3">
        <w:rPr>
          <w:rFonts w:ascii="Tahoma" w:hAnsi="Tahoma" w:cs="Tahoma"/>
          <w:sz w:val="24"/>
          <w:szCs w:val="24"/>
        </w:rPr>
        <w:t xml:space="preserve"> </w:t>
      </w:r>
      <w:r w:rsidR="006C3B40">
        <w:rPr>
          <w:rFonts w:ascii="Tahoma" w:hAnsi="Tahoma" w:cs="Tahoma"/>
          <w:sz w:val="24"/>
          <w:szCs w:val="24"/>
        </w:rPr>
        <w:t>8</w:t>
      </w:r>
      <w:r w:rsidR="0066533F">
        <w:rPr>
          <w:rFonts w:ascii="Tahoma" w:hAnsi="Tahoma" w:cs="Tahoma"/>
          <w:sz w:val="24"/>
          <w:szCs w:val="24"/>
        </w:rPr>
        <w:t>.014</w:t>
      </w:r>
      <w:r w:rsidR="007A2CF8" w:rsidRPr="003108F3">
        <w:rPr>
          <w:rFonts w:ascii="Tahoma" w:hAnsi="Tahoma" w:cs="Tahoma"/>
          <w:sz w:val="24"/>
          <w:szCs w:val="24"/>
        </w:rPr>
        <w:t>.</w:t>
      </w:r>
      <w:r w:rsidR="0066533F">
        <w:rPr>
          <w:rFonts w:ascii="Tahoma" w:hAnsi="Tahoma" w:cs="Tahoma"/>
          <w:sz w:val="24"/>
          <w:szCs w:val="24"/>
        </w:rPr>
        <w:t>2</w:t>
      </w:r>
      <w:r w:rsidR="006C3B40">
        <w:rPr>
          <w:rFonts w:ascii="Tahoma" w:hAnsi="Tahoma" w:cs="Tahoma"/>
          <w:sz w:val="24"/>
          <w:szCs w:val="24"/>
        </w:rPr>
        <w:t>5</w:t>
      </w:r>
      <w:r w:rsidR="0066533F">
        <w:rPr>
          <w:rFonts w:ascii="Tahoma" w:hAnsi="Tahoma" w:cs="Tahoma"/>
          <w:sz w:val="24"/>
          <w:szCs w:val="24"/>
        </w:rPr>
        <w:t>9</w:t>
      </w:r>
      <w:r w:rsidR="007A2CF8" w:rsidRPr="003108F3">
        <w:rPr>
          <w:rFonts w:ascii="Tahoma" w:hAnsi="Tahoma" w:cs="Tahoma"/>
          <w:sz w:val="24"/>
          <w:szCs w:val="24"/>
        </w:rPr>
        <w:t>.000</w:t>
      </w:r>
      <w:r w:rsidR="00E05C9C" w:rsidRPr="003108F3">
        <w:rPr>
          <w:rFonts w:ascii="Tahoma" w:hAnsi="Tahoma" w:cs="Tahoma"/>
          <w:sz w:val="24"/>
          <w:szCs w:val="24"/>
        </w:rPr>
        <w:t>,-</w:t>
      </w:r>
    </w:p>
    <w:p w14:paraId="2CD66DED" w14:textId="15EA4BDC" w:rsidR="0042506A" w:rsidRPr="003108F3" w:rsidRDefault="0042506A" w:rsidP="004D2E5D">
      <w:pPr>
        <w:pStyle w:val="ListParagraph"/>
        <w:numPr>
          <w:ilvl w:val="0"/>
          <w:numId w:val="10"/>
        </w:numPr>
        <w:tabs>
          <w:tab w:val="left" w:pos="851"/>
          <w:tab w:val="left" w:pos="1276"/>
          <w:tab w:val="left" w:pos="1985"/>
        </w:tabs>
        <w:spacing w:after="0" w:line="312" w:lineRule="auto"/>
        <w:jc w:val="both"/>
        <w:rPr>
          <w:rFonts w:ascii="Tahoma" w:hAnsi="Tahoma" w:cs="Tahoma"/>
          <w:sz w:val="24"/>
          <w:szCs w:val="24"/>
        </w:rPr>
      </w:pPr>
      <w:proofErr w:type="spellStart"/>
      <w:r w:rsidRPr="003108F3">
        <w:rPr>
          <w:rFonts w:ascii="Tahoma" w:hAnsi="Tahoma" w:cs="Tahoma"/>
          <w:sz w:val="24"/>
          <w:szCs w:val="24"/>
        </w:rPr>
        <w:t>Belanja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Barang</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Jasa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sebesar</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Rp</w:t>
      </w:r>
      <w:proofErr w:type="spellEnd"/>
      <w:r w:rsidRPr="003108F3">
        <w:rPr>
          <w:rFonts w:ascii="Tahoma" w:hAnsi="Tahoma" w:cs="Tahoma"/>
          <w:sz w:val="24"/>
          <w:szCs w:val="24"/>
        </w:rPr>
        <w:t>.</w:t>
      </w:r>
      <w:r w:rsidR="00E05C9C" w:rsidRPr="003108F3">
        <w:rPr>
          <w:rFonts w:ascii="Tahoma" w:hAnsi="Tahoma" w:cs="Tahoma"/>
          <w:sz w:val="24"/>
          <w:szCs w:val="24"/>
        </w:rPr>
        <w:t xml:space="preserve"> </w:t>
      </w:r>
      <w:r w:rsidR="006C3B40">
        <w:rPr>
          <w:rFonts w:ascii="Tahoma" w:hAnsi="Tahoma" w:cs="Tahoma"/>
          <w:sz w:val="24"/>
          <w:szCs w:val="24"/>
        </w:rPr>
        <w:t>1</w:t>
      </w:r>
      <w:r w:rsidR="0066533F">
        <w:rPr>
          <w:rFonts w:ascii="Tahoma" w:hAnsi="Tahoma" w:cs="Tahoma"/>
          <w:sz w:val="24"/>
          <w:szCs w:val="24"/>
        </w:rPr>
        <w:t>4</w:t>
      </w:r>
      <w:r w:rsidR="007A2CF8" w:rsidRPr="003108F3">
        <w:rPr>
          <w:rFonts w:ascii="Tahoma" w:hAnsi="Tahoma" w:cs="Tahoma"/>
          <w:sz w:val="24"/>
          <w:szCs w:val="24"/>
        </w:rPr>
        <w:t>.</w:t>
      </w:r>
      <w:r w:rsidR="0066533F">
        <w:rPr>
          <w:rFonts w:ascii="Tahoma" w:hAnsi="Tahoma" w:cs="Tahoma"/>
          <w:sz w:val="24"/>
          <w:szCs w:val="24"/>
        </w:rPr>
        <w:t>441</w:t>
      </w:r>
      <w:r w:rsidR="007A2CF8" w:rsidRPr="003108F3">
        <w:rPr>
          <w:rFonts w:ascii="Tahoma" w:hAnsi="Tahoma" w:cs="Tahoma"/>
          <w:sz w:val="24"/>
          <w:szCs w:val="24"/>
        </w:rPr>
        <w:t>.</w:t>
      </w:r>
      <w:r w:rsidR="0066533F">
        <w:rPr>
          <w:rFonts w:ascii="Tahoma" w:hAnsi="Tahoma" w:cs="Tahoma"/>
          <w:sz w:val="24"/>
          <w:szCs w:val="24"/>
        </w:rPr>
        <w:t>481</w:t>
      </w:r>
      <w:r w:rsidR="007A2CF8" w:rsidRPr="003108F3">
        <w:rPr>
          <w:rFonts w:ascii="Tahoma" w:hAnsi="Tahoma" w:cs="Tahoma"/>
          <w:sz w:val="24"/>
          <w:szCs w:val="24"/>
        </w:rPr>
        <w:t>.</w:t>
      </w:r>
      <w:r w:rsidR="006C3B40">
        <w:rPr>
          <w:rFonts w:ascii="Tahoma" w:hAnsi="Tahoma" w:cs="Tahoma"/>
          <w:sz w:val="24"/>
          <w:szCs w:val="24"/>
        </w:rPr>
        <w:t>000</w:t>
      </w:r>
      <w:r w:rsidR="00E05C9C" w:rsidRPr="003108F3">
        <w:rPr>
          <w:rFonts w:ascii="Tahoma" w:hAnsi="Tahoma" w:cs="Tahoma"/>
          <w:sz w:val="24"/>
          <w:szCs w:val="24"/>
        </w:rPr>
        <w:t>,-</w:t>
      </w:r>
    </w:p>
    <w:p w14:paraId="3943EA0D" w14:textId="01F5A188" w:rsidR="0042506A" w:rsidRDefault="0042506A" w:rsidP="004D2E5D">
      <w:pPr>
        <w:pStyle w:val="ListParagraph"/>
        <w:numPr>
          <w:ilvl w:val="0"/>
          <w:numId w:val="10"/>
        </w:numPr>
        <w:tabs>
          <w:tab w:val="left" w:pos="851"/>
          <w:tab w:val="left" w:pos="1276"/>
          <w:tab w:val="left" w:pos="1985"/>
        </w:tabs>
        <w:spacing w:after="0" w:line="312" w:lineRule="auto"/>
        <w:jc w:val="both"/>
        <w:rPr>
          <w:rFonts w:ascii="Tahoma" w:hAnsi="Tahoma" w:cs="Tahoma"/>
          <w:sz w:val="24"/>
          <w:szCs w:val="24"/>
        </w:rPr>
      </w:pPr>
      <w:proofErr w:type="spellStart"/>
      <w:r w:rsidRPr="003108F3">
        <w:rPr>
          <w:rFonts w:ascii="Tahoma" w:hAnsi="Tahoma" w:cs="Tahoma"/>
          <w:sz w:val="24"/>
          <w:szCs w:val="24"/>
        </w:rPr>
        <w:t>Belanja</w:t>
      </w:r>
      <w:proofErr w:type="spellEnd"/>
      <w:r w:rsidRPr="003108F3">
        <w:rPr>
          <w:rFonts w:ascii="Tahoma" w:hAnsi="Tahoma" w:cs="Tahoma"/>
          <w:sz w:val="24"/>
          <w:szCs w:val="24"/>
        </w:rPr>
        <w:t xml:space="preserve"> Modal, </w:t>
      </w:r>
      <w:proofErr w:type="spellStart"/>
      <w:r w:rsidRPr="003108F3">
        <w:rPr>
          <w:rFonts w:ascii="Tahoma" w:hAnsi="Tahoma" w:cs="Tahoma"/>
          <w:sz w:val="24"/>
          <w:szCs w:val="24"/>
        </w:rPr>
        <w:t>sebesar</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Rp</w:t>
      </w:r>
      <w:proofErr w:type="spellEnd"/>
      <w:r w:rsidRPr="003108F3">
        <w:rPr>
          <w:rFonts w:ascii="Tahoma" w:hAnsi="Tahoma" w:cs="Tahoma"/>
          <w:sz w:val="24"/>
          <w:szCs w:val="24"/>
        </w:rPr>
        <w:t>.</w:t>
      </w:r>
      <w:r w:rsidR="00E05C9C" w:rsidRPr="003108F3">
        <w:rPr>
          <w:rFonts w:ascii="Tahoma" w:hAnsi="Tahoma" w:cs="Tahoma"/>
          <w:sz w:val="24"/>
          <w:szCs w:val="24"/>
        </w:rPr>
        <w:t xml:space="preserve"> </w:t>
      </w:r>
      <w:r w:rsidR="006C3B40">
        <w:rPr>
          <w:rFonts w:ascii="Tahoma" w:hAnsi="Tahoma" w:cs="Tahoma"/>
          <w:sz w:val="24"/>
          <w:szCs w:val="24"/>
        </w:rPr>
        <w:t>9</w:t>
      </w:r>
      <w:r w:rsidR="00EF1138" w:rsidRPr="003108F3">
        <w:rPr>
          <w:rFonts w:ascii="Tahoma" w:hAnsi="Tahoma" w:cs="Tahoma"/>
          <w:sz w:val="24"/>
          <w:szCs w:val="24"/>
        </w:rPr>
        <w:t>.</w:t>
      </w:r>
      <w:r w:rsidR="006C3B40">
        <w:rPr>
          <w:rFonts w:ascii="Tahoma" w:hAnsi="Tahoma" w:cs="Tahoma"/>
          <w:sz w:val="24"/>
          <w:szCs w:val="24"/>
        </w:rPr>
        <w:t>749</w:t>
      </w:r>
      <w:r w:rsidR="0028211B" w:rsidRPr="003108F3">
        <w:rPr>
          <w:rFonts w:ascii="Tahoma" w:hAnsi="Tahoma" w:cs="Tahoma"/>
          <w:sz w:val="24"/>
          <w:szCs w:val="24"/>
        </w:rPr>
        <w:t>.</w:t>
      </w:r>
      <w:r w:rsidR="006C3B40">
        <w:rPr>
          <w:rFonts w:ascii="Tahoma" w:hAnsi="Tahoma" w:cs="Tahoma"/>
          <w:sz w:val="24"/>
          <w:szCs w:val="24"/>
        </w:rPr>
        <w:t>217</w:t>
      </w:r>
      <w:r w:rsidR="0028211B" w:rsidRPr="003108F3">
        <w:rPr>
          <w:rFonts w:ascii="Tahoma" w:hAnsi="Tahoma" w:cs="Tahoma"/>
          <w:sz w:val="24"/>
          <w:szCs w:val="24"/>
        </w:rPr>
        <w:t>.</w:t>
      </w:r>
      <w:r w:rsidR="006C3B40">
        <w:rPr>
          <w:rFonts w:ascii="Tahoma" w:hAnsi="Tahoma" w:cs="Tahoma"/>
          <w:sz w:val="24"/>
          <w:szCs w:val="24"/>
        </w:rPr>
        <w:t>000</w:t>
      </w:r>
      <w:r w:rsidR="00E05C9C" w:rsidRPr="003108F3">
        <w:rPr>
          <w:rFonts w:ascii="Tahoma" w:hAnsi="Tahoma" w:cs="Tahoma"/>
          <w:sz w:val="24"/>
          <w:szCs w:val="24"/>
        </w:rPr>
        <w:t>,-</w:t>
      </w:r>
    </w:p>
    <w:p w14:paraId="4742909C" w14:textId="77777777" w:rsidR="006C3B40" w:rsidRPr="003108F3" w:rsidRDefault="006C3B40" w:rsidP="006C3B40">
      <w:pPr>
        <w:pStyle w:val="ListParagraph"/>
        <w:tabs>
          <w:tab w:val="left" w:pos="851"/>
          <w:tab w:val="left" w:pos="1276"/>
          <w:tab w:val="left" w:pos="1985"/>
        </w:tabs>
        <w:spacing w:after="0" w:line="312" w:lineRule="auto"/>
        <w:ind w:left="786"/>
        <w:jc w:val="both"/>
        <w:rPr>
          <w:rFonts w:ascii="Tahoma" w:hAnsi="Tahoma" w:cs="Tahoma"/>
          <w:sz w:val="24"/>
          <w:szCs w:val="24"/>
        </w:rPr>
      </w:pPr>
    </w:p>
    <w:p w14:paraId="7D76BD1A" w14:textId="24BB8021" w:rsidR="0042506A" w:rsidRPr="003108F3" w:rsidRDefault="0042506A" w:rsidP="006C3B40">
      <w:pPr>
        <w:pStyle w:val="ListParagraph"/>
        <w:tabs>
          <w:tab w:val="left" w:pos="851"/>
          <w:tab w:val="left" w:pos="1276"/>
          <w:tab w:val="left" w:pos="1985"/>
        </w:tabs>
        <w:spacing w:after="0" w:line="312" w:lineRule="auto"/>
        <w:ind w:left="426" w:firstLine="834"/>
        <w:jc w:val="both"/>
        <w:rPr>
          <w:rFonts w:ascii="Tahoma" w:hAnsi="Tahoma" w:cs="Tahoma"/>
          <w:sz w:val="24"/>
          <w:szCs w:val="24"/>
        </w:rPr>
      </w:pPr>
      <w:proofErr w:type="spellStart"/>
      <w:r w:rsidRPr="003108F3">
        <w:rPr>
          <w:rFonts w:ascii="Tahoma" w:hAnsi="Tahoma" w:cs="Tahoma"/>
          <w:sz w:val="24"/>
          <w:szCs w:val="24"/>
        </w:rPr>
        <w:t>Penggunaan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anggaran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tersebut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apabila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diperinci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dalam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mendukung</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pencapaian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sasaran</w:t>
      </w:r>
      <w:proofErr w:type="spellEnd"/>
      <w:r w:rsidR="00E87D66" w:rsidRPr="003108F3">
        <w:rPr>
          <w:rFonts w:ascii="Tahoma" w:hAnsi="Tahoma" w:cs="Tahoma"/>
          <w:sz w:val="24"/>
          <w:szCs w:val="24"/>
        </w:rPr>
        <w:t xml:space="preserve"> </w:t>
      </w:r>
      <w:proofErr w:type="spellStart"/>
      <w:r w:rsidR="00E87D66" w:rsidRPr="003108F3">
        <w:rPr>
          <w:rFonts w:ascii="Tahoma" w:hAnsi="Tahoma" w:cs="Tahoma"/>
          <w:sz w:val="24"/>
          <w:szCs w:val="24"/>
        </w:rPr>
        <w:t>sebagaimana</w:t>
      </w:r>
      <w:proofErr w:type="spellEnd"/>
      <w:r w:rsidR="00E87D66" w:rsidRPr="003108F3">
        <w:rPr>
          <w:rFonts w:ascii="Tahoma" w:hAnsi="Tahoma" w:cs="Tahoma"/>
          <w:sz w:val="24"/>
          <w:szCs w:val="24"/>
        </w:rPr>
        <w:t xml:space="preserve"> </w:t>
      </w:r>
      <w:proofErr w:type="spellStart"/>
      <w:r w:rsidR="00E87D66" w:rsidRPr="003108F3">
        <w:rPr>
          <w:rFonts w:ascii="Tahoma" w:hAnsi="Tahoma" w:cs="Tahoma"/>
          <w:sz w:val="24"/>
          <w:szCs w:val="24"/>
        </w:rPr>
        <w:t>Tabel</w:t>
      </w:r>
      <w:proofErr w:type="spellEnd"/>
      <w:r w:rsidR="00E87D66" w:rsidRPr="003108F3">
        <w:rPr>
          <w:rFonts w:ascii="Tahoma" w:hAnsi="Tahoma" w:cs="Tahoma"/>
          <w:sz w:val="24"/>
          <w:szCs w:val="24"/>
        </w:rPr>
        <w:t xml:space="preserve"> 3.</w:t>
      </w:r>
      <w:r w:rsidR="00AF31E2">
        <w:rPr>
          <w:rFonts w:ascii="Tahoma" w:hAnsi="Tahoma" w:cs="Tahoma"/>
          <w:sz w:val="24"/>
          <w:szCs w:val="24"/>
        </w:rPr>
        <w:t>3</w:t>
      </w:r>
      <w:r w:rsidR="00E87D66" w:rsidRPr="003108F3">
        <w:rPr>
          <w:rFonts w:ascii="Tahoma" w:hAnsi="Tahoma" w:cs="Tahoma"/>
          <w:sz w:val="24"/>
          <w:szCs w:val="24"/>
        </w:rPr>
        <w:t>.</w:t>
      </w:r>
    </w:p>
    <w:p w14:paraId="7B486069" w14:textId="144098E9" w:rsidR="006C3B40" w:rsidRDefault="006C3B40"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0D36D141" w14:textId="0B065D58" w:rsidR="0066533F" w:rsidRDefault="0066533F"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0E37AB53" w14:textId="08B44508" w:rsidR="0066533F" w:rsidRDefault="0066533F"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77499B12" w14:textId="77777777" w:rsidR="00A15A95" w:rsidRPr="00AF31E2" w:rsidRDefault="00A15A95" w:rsidP="00A15A95">
      <w:pPr>
        <w:spacing w:after="0" w:line="360" w:lineRule="auto"/>
        <w:ind w:right="2"/>
        <w:jc w:val="center"/>
        <w:outlineLvl w:val="0"/>
        <w:rPr>
          <w:rFonts w:ascii="Tahoma" w:hAnsi="Tahoma" w:cs="Tahoma"/>
          <w:b/>
          <w:bCs/>
          <w:color w:val="000000" w:themeColor="text1"/>
          <w:sz w:val="24"/>
          <w:szCs w:val="24"/>
          <w:lang w:val="id-ID"/>
        </w:rPr>
      </w:pPr>
      <w:r w:rsidRPr="00AF31E2">
        <w:rPr>
          <w:rFonts w:ascii="Tahoma" w:hAnsi="Tahoma" w:cs="Tahoma"/>
          <w:b/>
          <w:bCs/>
          <w:color w:val="000000" w:themeColor="text1"/>
          <w:sz w:val="24"/>
          <w:szCs w:val="24"/>
          <w:lang w:val="fi-FI"/>
        </w:rPr>
        <w:t xml:space="preserve">Tabel </w:t>
      </w:r>
      <w:r>
        <w:rPr>
          <w:rFonts w:ascii="Tahoma" w:hAnsi="Tahoma" w:cs="Tahoma"/>
          <w:b/>
          <w:bCs/>
          <w:color w:val="000000" w:themeColor="text1"/>
          <w:sz w:val="24"/>
          <w:szCs w:val="24"/>
          <w:lang w:val="fi-FI"/>
        </w:rPr>
        <w:t>3.3</w:t>
      </w:r>
    </w:p>
    <w:p w14:paraId="5DCEE7F7" w14:textId="77777777" w:rsidR="00A15A95" w:rsidRPr="00AF31E2" w:rsidRDefault="00A15A95" w:rsidP="00A15A95">
      <w:pPr>
        <w:spacing w:after="0"/>
        <w:ind w:right="2"/>
        <w:jc w:val="center"/>
        <w:rPr>
          <w:rFonts w:ascii="Tahoma" w:hAnsi="Tahoma" w:cs="Tahoma"/>
          <w:b/>
          <w:bCs/>
          <w:color w:val="000000" w:themeColor="text1"/>
          <w:sz w:val="24"/>
          <w:szCs w:val="24"/>
          <w:lang w:val="sv-SE"/>
        </w:rPr>
      </w:pPr>
      <w:proofErr w:type="spellStart"/>
      <w:r w:rsidRPr="00AF31E2">
        <w:rPr>
          <w:rFonts w:ascii="Tahoma" w:hAnsi="Tahoma" w:cs="Tahoma"/>
          <w:b/>
          <w:bCs/>
          <w:color w:val="000000" w:themeColor="text1"/>
          <w:sz w:val="24"/>
          <w:szCs w:val="24"/>
        </w:rPr>
        <w:t>Rincian</w:t>
      </w:r>
      <w:proofErr w:type="spellEnd"/>
      <w:r w:rsidRPr="00AF31E2">
        <w:rPr>
          <w:rFonts w:ascii="Tahoma" w:hAnsi="Tahoma" w:cs="Tahoma"/>
          <w:b/>
          <w:bCs/>
          <w:color w:val="000000" w:themeColor="text1"/>
          <w:sz w:val="24"/>
          <w:szCs w:val="24"/>
        </w:rPr>
        <w:t xml:space="preserve"> </w:t>
      </w:r>
      <w:proofErr w:type="spellStart"/>
      <w:r w:rsidRPr="00AF31E2">
        <w:rPr>
          <w:rFonts w:ascii="Tahoma" w:hAnsi="Tahoma" w:cs="Tahoma"/>
          <w:b/>
          <w:bCs/>
          <w:color w:val="000000" w:themeColor="text1"/>
          <w:sz w:val="24"/>
          <w:szCs w:val="24"/>
        </w:rPr>
        <w:t>Pengeluaran</w:t>
      </w:r>
      <w:proofErr w:type="spellEnd"/>
      <w:r w:rsidRPr="00AF31E2">
        <w:rPr>
          <w:rFonts w:ascii="Tahoma" w:hAnsi="Tahoma" w:cs="Tahoma"/>
          <w:b/>
          <w:bCs/>
          <w:color w:val="000000" w:themeColor="text1"/>
          <w:sz w:val="24"/>
          <w:szCs w:val="24"/>
        </w:rPr>
        <w:t xml:space="preserve"> </w:t>
      </w:r>
      <w:proofErr w:type="spellStart"/>
      <w:r w:rsidRPr="00AF31E2">
        <w:rPr>
          <w:rFonts w:ascii="Tahoma" w:hAnsi="Tahoma" w:cs="Tahoma"/>
          <w:b/>
          <w:bCs/>
          <w:color w:val="000000" w:themeColor="text1"/>
          <w:sz w:val="24"/>
          <w:szCs w:val="24"/>
        </w:rPr>
        <w:t>Belanja</w:t>
      </w:r>
      <w:proofErr w:type="spellEnd"/>
    </w:p>
    <w:p w14:paraId="65A5D442" w14:textId="77777777" w:rsidR="00A15A95" w:rsidRPr="00425B19" w:rsidRDefault="00A15A95" w:rsidP="00A15A95">
      <w:pPr>
        <w:spacing w:after="0" w:line="360" w:lineRule="auto"/>
        <w:ind w:right="2"/>
        <w:jc w:val="center"/>
        <w:rPr>
          <w:b/>
          <w:bCs/>
          <w:color w:val="000000" w:themeColor="text1"/>
          <w:lang w:val="en-GB"/>
        </w:rPr>
      </w:pPr>
      <w:proofErr w:type="spellStart"/>
      <w:r w:rsidRPr="00AF31E2">
        <w:rPr>
          <w:rFonts w:ascii="Tahoma" w:hAnsi="Tahoma" w:cs="Tahoma"/>
          <w:b/>
          <w:bCs/>
          <w:color w:val="000000" w:themeColor="text1"/>
          <w:sz w:val="24"/>
          <w:szCs w:val="24"/>
        </w:rPr>
        <w:t>Tahun</w:t>
      </w:r>
      <w:proofErr w:type="spellEnd"/>
      <w:r w:rsidRPr="00AF31E2">
        <w:rPr>
          <w:rFonts w:ascii="Tahoma" w:hAnsi="Tahoma" w:cs="Tahoma"/>
          <w:b/>
          <w:bCs/>
          <w:color w:val="000000" w:themeColor="text1"/>
          <w:sz w:val="24"/>
          <w:szCs w:val="24"/>
        </w:rPr>
        <w:t xml:space="preserve"> 201</w:t>
      </w:r>
      <w:r>
        <w:rPr>
          <w:rFonts w:ascii="Tahoma" w:hAnsi="Tahoma" w:cs="Tahoma"/>
          <w:b/>
          <w:bCs/>
          <w:color w:val="000000" w:themeColor="text1"/>
          <w:sz w:val="24"/>
          <w:szCs w:val="24"/>
        </w:rPr>
        <w:t>9</w:t>
      </w:r>
    </w:p>
    <w:tbl>
      <w:tblPr>
        <w:tblW w:w="10093" w:type="dxa"/>
        <w:tblLook w:val="04A0" w:firstRow="1" w:lastRow="0" w:firstColumn="1" w:lastColumn="0" w:noHBand="0" w:noVBand="1"/>
      </w:tblPr>
      <w:tblGrid>
        <w:gridCol w:w="525"/>
        <w:gridCol w:w="4033"/>
        <w:gridCol w:w="2398"/>
        <w:gridCol w:w="2221"/>
        <w:gridCol w:w="916"/>
      </w:tblGrid>
      <w:tr w:rsidR="00A15A95" w:rsidRPr="00E46C0F" w14:paraId="58796D9A" w14:textId="77777777" w:rsidTr="00951D20">
        <w:trPr>
          <w:trHeight w:val="52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25CCC68A" w14:textId="77777777" w:rsidR="00A15A95" w:rsidRPr="00CB4DA8" w:rsidRDefault="00A15A95" w:rsidP="006053F3">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NO</w:t>
            </w:r>
          </w:p>
        </w:tc>
        <w:tc>
          <w:tcPr>
            <w:tcW w:w="4033"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BE95873" w14:textId="49E9CB10" w:rsidR="00A15A95" w:rsidRPr="00AF31E2" w:rsidRDefault="00137B61" w:rsidP="006053F3">
            <w:pPr>
              <w:spacing w:before="100" w:beforeAutospacing="1" w:after="100" w:afterAutospacing="1"/>
              <w:jc w:val="center"/>
              <w:rPr>
                <w:rFonts w:ascii="Tahoma" w:hAnsi="Tahoma" w:cs="Tahoma"/>
                <w:b/>
                <w:bCs/>
                <w:color w:val="000000" w:themeColor="text1"/>
                <w:sz w:val="20"/>
                <w:szCs w:val="20"/>
                <w:lang w:eastAsia="id-ID"/>
              </w:rPr>
            </w:pPr>
            <w:r>
              <w:rPr>
                <w:rFonts w:ascii="Tahoma" w:hAnsi="Tahoma" w:cs="Tahoma"/>
                <w:b/>
                <w:bCs/>
                <w:color w:val="000000" w:themeColor="text1"/>
                <w:sz w:val="20"/>
                <w:szCs w:val="20"/>
                <w:lang w:eastAsia="id-ID"/>
              </w:rPr>
              <w:t>URAIAN</w:t>
            </w:r>
          </w:p>
        </w:tc>
        <w:tc>
          <w:tcPr>
            <w:tcW w:w="239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F31616" w14:textId="291FFAAF" w:rsidR="00A15A95" w:rsidRPr="00CB4DA8" w:rsidRDefault="00A15A95" w:rsidP="006053F3">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ANGGARAN</w:t>
            </w:r>
          </w:p>
        </w:tc>
        <w:tc>
          <w:tcPr>
            <w:tcW w:w="222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5A30974" w14:textId="77777777" w:rsidR="00A15A95" w:rsidRPr="00CB4DA8" w:rsidRDefault="00A15A95" w:rsidP="006053F3">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 xml:space="preserve">REALISASI </w:t>
            </w:r>
          </w:p>
        </w:tc>
        <w:tc>
          <w:tcPr>
            <w:tcW w:w="91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AEA194" w14:textId="77777777" w:rsidR="00A15A95" w:rsidRPr="00CB4DA8" w:rsidRDefault="00A15A95" w:rsidP="006053F3">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w:t>
            </w:r>
          </w:p>
        </w:tc>
      </w:tr>
      <w:tr w:rsidR="00A15A95" w:rsidRPr="00E46C0F" w14:paraId="5A137BF6"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456E87AF" w14:textId="77777777" w:rsidR="00A15A95" w:rsidRPr="00CB4DA8" w:rsidRDefault="00A15A95" w:rsidP="006053F3">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1</w:t>
            </w:r>
          </w:p>
        </w:tc>
        <w:tc>
          <w:tcPr>
            <w:tcW w:w="4033" w:type="dxa"/>
            <w:tcBorders>
              <w:top w:val="nil"/>
              <w:left w:val="single" w:sz="4" w:space="0" w:color="auto"/>
              <w:bottom w:val="single" w:sz="4" w:space="0" w:color="auto"/>
              <w:right w:val="single" w:sz="4" w:space="0" w:color="auto"/>
            </w:tcBorders>
            <w:shd w:val="clear" w:color="auto" w:fill="auto"/>
            <w:noWrap/>
            <w:vAlign w:val="center"/>
            <w:hideMark/>
          </w:tcPr>
          <w:p w14:paraId="3C581D24" w14:textId="77777777" w:rsidR="00A15A95" w:rsidRPr="00CB4DA8" w:rsidRDefault="00A15A95" w:rsidP="006053F3">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2</w:t>
            </w:r>
          </w:p>
        </w:tc>
        <w:tc>
          <w:tcPr>
            <w:tcW w:w="2398" w:type="dxa"/>
            <w:tcBorders>
              <w:top w:val="nil"/>
              <w:left w:val="nil"/>
              <w:bottom w:val="single" w:sz="4" w:space="0" w:color="auto"/>
              <w:right w:val="single" w:sz="4" w:space="0" w:color="auto"/>
            </w:tcBorders>
            <w:shd w:val="clear" w:color="auto" w:fill="auto"/>
            <w:noWrap/>
            <w:vAlign w:val="center"/>
            <w:hideMark/>
          </w:tcPr>
          <w:p w14:paraId="1B62BC61" w14:textId="77777777" w:rsidR="00A15A95" w:rsidRPr="00CB4DA8" w:rsidRDefault="00A15A95" w:rsidP="006053F3">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 xml:space="preserve"> 3 </w:t>
            </w:r>
          </w:p>
        </w:tc>
        <w:tc>
          <w:tcPr>
            <w:tcW w:w="2221" w:type="dxa"/>
            <w:tcBorders>
              <w:top w:val="nil"/>
              <w:left w:val="nil"/>
              <w:bottom w:val="single" w:sz="4" w:space="0" w:color="auto"/>
              <w:right w:val="single" w:sz="4" w:space="0" w:color="auto"/>
            </w:tcBorders>
            <w:shd w:val="clear" w:color="auto" w:fill="auto"/>
            <w:noWrap/>
            <w:vAlign w:val="center"/>
            <w:hideMark/>
          </w:tcPr>
          <w:p w14:paraId="35E1A7F6" w14:textId="77777777" w:rsidR="00A15A95" w:rsidRPr="00CB4DA8" w:rsidRDefault="00A15A95" w:rsidP="006053F3">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 xml:space="preserve"> 4 </w:t>
            </w:r>
          </w:p>
        </w:tc>
        <w:tc>
          <w:tcPr>
            <w:tcW w:w="916" w:type="dxa"/>
            <w:tcBorders>
              <w:top w:val="nil"/>
              <w:left w:val="nil"/>
              <w:bottom w:val="single" w:sz="4" w:space="0" w:color="auto"/>
              <w:right w:val="single" w:sz="4" w:space="0" w:color="auto"/>
            </w:tcBorders>
            <w:shd w:val="clear" w:color="auto" w:fill="auto"/>
            <w:noWrap/>
            <w:vAlign w:val="center"/>
            <w:hideMark/>
          </w:tcPr>
          <w:p w14:paraId="2CF5503A" w14:textId="77777777" w:rsidR="00A15A95" w:rsidRPr="00CB4DA8" w:rsidRDefault="00A15A95" w:rsidP="006053F3">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5</w:t>
            </w:r>
          </w:p>
        </w:tc>
      </w:tr>
      <w:tr w:rsidR="00A15A95" w:rsidRPr="00E46C0F" w14:paraId="7C2D7935"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388783BB" w14:textId="670BAC93" w:rsidR="00A15A95" w:rsidRPr="00A15A95" w:rsidRDefault="00A15A95" w:rsidP="006053F3">
            <w:pPr>
              <w:spacing w:before="120" w:after="120"/>
              <w:jc w:val="center"/>
              <w:rPr>
                <w:rFonts w:ascii="Tahoma" w:hAnsi="Tahoma" w:cs="Tahoma"/>
                <w:b/>
                <w:bCs/>
                <w:sz w:val="20"/>
                <w:szCs w:val="20"/>
                <w:u w:val="single"/>
                <w:lang w:eastAsia="id-ID"/>
              </w:rPr>
            </w:pPr>
            <w:r>
              <w:rPr>
                <w:rFonts w:ascii="Tahoma" w:hAnsi="Tahoma" w:cs="Tahoma"/>
                <w:b/>
                <w:bCs/>
                <w:sz w:val="20"/>
                <w:szCs w:val="20"/>
                <w:u w:val="single"/>
                <w:lang w:eastAsia="id-ID"/>
              </w:rPr>
              <w:t>I</w:t>
            </w:r>
          </w:p>
        </w:tc>
        <w:tc>
          <w:tcPr>
            <w:tcW w:w="4033" w:type="dxa"/>
            <w:tcBorders>
              <w:top w:val="single" w:sz="4" w:space="0" w:color="auto"/>
              <w:left w:val="single" w:sz="4" w:space="0" w:color="auto"/>
              <w:bottom w:val="single" w:sz="4" w:space="0" w:color="auto"/>
              <w:right w:val="single" w:sz="4" w:space="0" w:color="auto"/>
            </w:tcBorders>
            <w:shd w:val="clear" w:color="auto" w:fill="auto"/>
            <w:noWrap/>
            <w:hideMark/>
          </w:tcPr>
          <w:p w14:paraId="41D55DF9" w14:textId="5BE67A02" w:rsidR="00A15A95" w:rsidRPr="00951D20" w:rsidRDefault="00951D20" w:rsidP="006053F3">
            <w:pPr>
              <w:spacing w:before="120" w:after="120"/>
              <w:rPr>
                <w:rFonts w:ascii="Tahoma" w:hAnsi="Tahoma" w:cs="Tahoma"/>
                <w:b/>
                <w:bCs/>
                <w:sz w:val="20"/>
                <w:szCs w:val="20"/>
                <w:lang w:eastAsia="id-ID"/>
              </w:rPr>
            </w:pPr>
            <w:r>
              <w:rPr>
                <w:rFonts w:ascii="Tahoma" w:hAnsi="Tahoma" w:cs="Tahoma"/>
                <w:b/>
                <w:bCs/>
                <w:sz w:val="20"/>
                <w:szCs w:val="20"/>
                <w:lang w:eastAsia="id-ID"/>
              </w:rPr>
              <w:t xml:space="preserve">PENDAPATAN ASLI DAERAH (PAD) </w:t>
            </w:r>
            <w:r w:rsidR="0066533F">
              <w:rPr>
                <w:rFonts w:ascii="Tahoma" w:hAnsi="Tahoma" w:cs="Tahoma"/>
                <w:b/>
                <w:bCs/>
                <w:sz w:val="20"/>
                <w:szCs w:val="20"/>
                <w:lang w:eastAsia="id-ID"/>
              </w:rPr>
              <w:t>–</w:t>
            </w:r>
            <w:r>
              <w:rPr>
                <w:rFonts w:ascii="Tahoma" w:hAnsi="Tahoma" w:cs="Tahoma"/>
                <w:b/>
                <w:bCs/>
                <w:sz w:val="20"/>
                <w:szCs w:val="20"/>
                <w:lang w:eastAsia="id-ID"/>
              </w:rPr>
              <w:t xml:space="preserve"> LRA</w:t>
            </w:r>
          </w:p>
        </w:tc>
        <w:tc>
          <w:tcPr>
            <w:tcW w:w="2398" w:type="dxa"/>
            <w:tcBorders>
              <w:top w:val="single" w:sz="4" w:space="0" w:color="auto"/>
              <w:left w:val="nil"/>
              <w:bottom w:val="single" w:sz="4" w:space="0" w:color="auto"/>
              <w:right w:val="single" w:sz="4" w:space="0" w:color="auto"/>
            </w:tcBorders>
            <w:shd w:val="clear" w:color="auto" w:fill="auto"/>
            <w:noWrap/>
            <w:hideMark/>
          </w:tcPr>
          <w:p w14:paraId="3182E669" w14:textId="24C2C558" w:rsidR="00A15A95" w:rsidRPr="00A15A95" w:rsidRDefault="00951D20" w:rsidP="006053F3">
            <w:pPr>
              <w:spacing w:before="120" w:after="120"/>
              <w:jc w:val="right"/>
              <w:rPr>
                <w:rFonts w:ascii="Tahoma" w:hAnsi="Tahoma" w:cs="Tahoma"/>
                <w:b/>
                <w:bCs/>
                <w:sz w:val="20"/>
                <w:szCs w:val="20"/>
                <w:lang w:val="id-ID" w:eastAsia="id-ID"/>
              </w:rPr>
            </w:pPr>
            <w:r>
              <w:rPr>
                <w:rFonts w:ascii="Tahoma" w:hAnsi="Tahoma" w:cs="Tahoma"/>
                <w:b/>
                <w:bCs/>
                <w:sz w:val="20"/>
                <w:szCs w:val="20"/>
                <w:lang w:eastAsia="id-ID"/>
              </w:rPr>
              <w:t>225</w:t>
            </w:r>
            <w:r w:rsidR="00A15A95">
              <w:rPr>
                <w:rFonts w:ascii="Tahoma" w:hAnsi="Tahoma" w:cs="Tahoma"/>
                <w:b/>
                <w:bCs/>
                <w:sz w:val="20"/>
                <w:szCs w:val="20"/>
                <w:lang w:eastAsia="id-ID"/>
              </w:rPr>
              <w:t>.</w:t>
            </w:r>
            <w:r>
              <w:rPr>
                <w:rFonts w:ascii="Tahoma" w:hAnsi="Tahoma" w:cs="Tahoma"/>
                <w:b/>
                <w:bCs/>
                <w:sz w:val="20"/>
                <w:szCs w:val="20"/>
                <w:lang w:eastAsia="id-ID"/>
              </w:rPr>
              <w:t>000</w:t>
            </w:r>
            <w:r w:rsidR="00A15A95">
              <w:rPr>
                <w:rFonts w:ascii="Tahoma" w:hAnsi="Tahoma" w:cs="Tahoma"/>
                <w:b/>
                <w:bCs/>
                <w:sz w:val="20"/>
                <w:szCs w:val="20"/>
                <w:lang w:eastAsia="id-ID"/>
              </w:rPr>
              <w:t>.</w:t>
            </w:r>
            <w:r w:rsidR="00FF5D49">
              <w:rPr>
                <w:rFonts w:ascii="Tahoma" w:hAnsi="Tahoma" w:cs="Tahoma"/>
                <w:b/>
                <w:bCs/>
                <w:sz w:val="20"/>
                <w:szCs w:val="20"/>
                <w:lang w:eastAsia="id-ID"/>
              </w:rPr>
              <w:t>000</w:t>
            </w:r>
          </w:p>
        </w:tc>
        <w:tc>
          <w:tcPr>
            <w:tcW w:w="2221" w:type="dxa"/>
            <w:tcBorders>
              <w:top w:val="single" w:sz="4" w:space="0" w:color="auto"/>
              <w:left w:val="nil"/>
              <w:bottom w:val="single" w:sz="4" w:space="0" w:color="auto"/>
              <w:right w:val="single" w:sz="4" w:space="0" w:color="auto"/>
            </w:tcBorders>
            <w:shd w:val="clear" w:color="auto" w:fill="auto"/>
            <w:noWrap/>
            <w:hideMark/>
          </w:tcPr>
          <w:p w14:paraId="05CE1287" w14:textId="74186B96" w:rsidR="00A15A95" w:rsidRPr="00A15A95" w:rsidRDefault="00951D20" w:rsidP="00951D20">
            <w:pPr>
              <w:spacing w:before="120" w:after="120"/>
              <w:jc w:val="right"/>
              <w:rPr>
                <w:rFonts w:ascii="Tahoma" w:hAnsi="Tahoma" w:cs="Tahoma"/>
                <w:b/>
                <w:bCs/>
                <w:sz w:val="20"/>
                <w:szCs w:val="20"/>
                <w:lang w:val="id-ID" w:eastAsia="id-ID"/>
              </w:rPr>
            </w:pPr>
            <w:r>
              <w:rPr>
                <w:rFonts w:ascii="Tahoma" w:hAnsi="Tahoma" w:cs="Tahoma"/>
                <w:b/>
                <w:bCs/>
                <w:sz w:val="20"/>
                <w:szCs w:val="20"/>
                <w:lang w:eastAsia="id-ID"/>
              </w:rPr>
              <w:t xml:space="preserve">248.897.000 </w:t>
            </w:r>
          </w:p>
        </w:tc>
        <w:tc>
          <w:tcPr>
            <w:tcW w:w="916" w:type="dxa"/>
            <w:tcBorders>
              <w:top w:val="single" w:sz="4" w:space="0" w:color="auto"/>
              <w:left w:val="nil"/>
              <w:bottom w:val="single" w:sz="4" w:space="0" w:color="auto"/>
              <w:right w:val="single" w:sz="4" w:space="0" w:color="auto"/>
            </w:tcBorders>
            <w:shd w:val="clear" w:color="auto" w:fill="auto"/>
            <w:noWrap/>
            <w:hideMark/>
          </w:tcPr>
          <w:p w14:paraId="4DA98A5A" w14:textId="3B1BEEDB" w:rsidR="00A15A95" w:rsidRPr="00A15A95" w:rsidRDefault="00951D20" w:rsidP="006053F3">
            <w:pPr>
              <w:spacing w:before="120" w:after="120"/>
              <w:jc w:val="center"/>
              <w:rPr>
                <w:rFonts w:ascii="Tahoma" w:hAnsi="Tahoma" w:cs="Tahoma"/>
                <w:b/>
                <w:bCs/>
                <w:sz w:val="20"/>
                <w:szCs w:val="20"/>
                <w:lang w:val="id-ID" w:eastAsia="id-ID"/>
              </w:rPr>
            </w:pPr>
            <w:r>
              <w:rPr>
                <w:rFonts w:ascii="Tahoma" w:hAnsi="Tahoma" w:cs="Tahoma"/>
                <w:b/>
                <w:bCs/>
                <w:sz w:val="20"/>
                <w:szCs w:val="20"/>
                <w:lang w:eastAsia="id-ID"/>
              </w:rPr>
              <w:t>110</w:t>
            </w:r>
            <w:r w:rsidR="00A15A95" w:rsidRPr="00A15A95">
              <w:rPr>
                <w:rFonts w:ascii="Tahoma" w:hAnsi="Tahoma" w:cs="Tahoma"/>
                <w:b/>
                <w:bCs/>
                <w:sz w:val="20"/>
                <w:szCs w:val="20"/>
                <w:lang w:val="id-ID" w:eastAsia="id-ID"/>
              </w:rPr>
              <w:t>.</w:t>
            </w:r>
            <w:r>
              <w:rPr>
                <w:rFonts w:ascii="Tahoma" w:hAnsi="Tahoma" w:cs="Tahoma"/>
                <w:b/>
                <w:bCs/>
                <w:sz w:val="20"/>
                <w:szCs w:val="20"/>
                <w:lang w:eastAsia="id-ID"/>
              </w:rPr>
              <w:t>62</w:t>
            </w:r>
          </w:p>
        </w:tc>
      </w:tr>
      <w:tr w:rsidR="00951D20" w:rsidRPr="00E46C0F" w14:paraId="67080696"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778FD046" w14:textId="77777777" w:rsidR="00951D20" w:rsidRPr="00A15A95" w:rsidRDefault="00951D20" w:rsidP="006053F3">
            <w:pPr>
              <w:spacing w:before="120" w:after="120"/>
              <w:jc w:val="center"/>
              <w:rPr>
                <w:rFonts w:ascii="Tahoma" w:hAnsi="Tahoma" w:cs="Tahoma"/>
                <w:b/>
                <w:bCs/>
                <w:sz w:val="20"/>
                <w:szCs w:val="20"/>
                <w:lang w:val="id-ID" w:eastAsia="id-ID"/>
              </w:rPr>
            </w:pPr>
          </w:p>
        </w:tc>
        <w:tc>
          <w:tcPr>
            <w:tcW w:w="4033" w:type="dxa"/>
            <w:tcBorders>
              <w:top w:val="single" w:sz="4" w:space="0" w:color="auto"/>
              <w:left w:val="single" w:sz="4" w:space="0" w:color="auto"/>
              <w:bottom w:val="single" w:sz="4" w:space="0" w:color="auto"/>
              <w:right w:val="single" w:sz="4" w:space="0" w:color="auto"/>
            </w:tcBorders>
            <w:shd w:val="clear" w:color="auto" w:fill="auto"/>
            <w:noWrap/>
            <w:hideMark/>
          </w:tcPr>
          <w:p w14:paraId="63360E88" w14:textId="3841C819" w:rsidR="00951D20" w:rsidRPr="00FF5D49" w:rsidRDefault="00951D20" w:rsidP="006053F3">
            <w:pPr>
              <w:spacing w:before="120" w:after="120"/>
              <w:rPr>
                <w:rFonts w:ascii="Tahoma" w:hAnsi="Tahoma" w:cs="Tahoma"/>
                <w:sz w:val="20"/>
                <w:szCs w:val="20"/>
                <w:lang w:eastAsia="id-ID"/>
              </w:rPr>
            </w:pPr>
            <w:proofErr w:type="spellStart"/>
            <w:r>
              <w:rPr>
                <w:rFonts w:ascii="Tahoma" w:hAnsi="Tahoma" w:cs="Tahoma"/>
                <w:sz w:val="20"/>
                <w:szCs w:val="20"/>
                <w:lang w:eastAsia="id-ID"/>
              </w:rPr>
              <w:t>Pendapatan</w:t>
            </w:r>
            <w:proofErr w:type="spellEnd"/>
            <w:r>
              <w:rPr>
                <w:rFonts w:ascii="Tahoma" w:hAnsi="Tahoma" w:cs="Tahoma"/>
                <w:sz w:val="20"/>
                <w:szCs w:val="20"/>
                <w:lang w:eastAsia="id-ID"/>
              </w:rPr>
              <w:t xml:space="preserve"> </w:t>
            </w:r>
            <w:proofErr w:type="spellStart"/>
            <w:r>
              <w:rPr>
                <w:rFonts w:ascii="Tahoma" w:hAnsi="Tahoma" w:cs="Tahoma"/>
                <w:sz w:val="20"/>
                <w:szCs w:val="20"/>
                <w:lang w:eastAsia="id-ID"/>
              </w:rPr>
              <w:t>Retribusi</w:t>
            </w:r>
            <w:proofErr w:type="spellEnd"/>
            <w:r>
              <w:rPr>
                <w:rFonts w:ascii="Tahoma" w:hAnsi="Tahoma" w:cs="Tahoma"/>
                <w:sz w:val="20"/>
                <w:szCs w:val="20"/>
                <w:lang w:eastAsia="id-ID"/>
              </w:rPr>
              <w:t xml:space="preserve"> Daerah </w:t>
            </w:r>
            <w:r w:rsidR="0066533F">
              <w:rPr>
                <w:rFonts w:ascii="Tahoma" w:hAnsi="Tahoma" w:cs="Tahoma"/>
                <w:sz w:val="20"/>
                <w:szCs w:val="20"/>
                <w:lang w:eastAsia="id-ID"/>
              </w:rPr>
              <w:t>–</w:t>
            </w:r>
            <w:r>
              <w:rPr>
                <w:rFonts w:ascii="Tahoma" w:hAnsi="Tahoma" w:cs="Tahoma"/>
                <w:sz w:val="20"/>
                <w:szCs w:val="20"/>
                <w:lang w:eastAsia="id-ID"/>
              </w:rPr>
              <w:t xml:space="preserve"> LRA</w:t>
            </w:r>
          </w:p>
        </w:tc>
        <w:tc>
          <w:tcPr>
            <w:tcW w:w="2398" w:type="dxa"/>
            <w:tcBorders>
              <w:top w:val="single" w:sz="4" w:space="0" w:color="auto"/>
              <w:left w:val="nil"/>
              <w:bottom w:val="single" w:sz="4" w:space="0" w:color="auto"/>
              <w:right w:val="single" w:sz="4" w:space="0" w:color="auto"/>
            </w:tcBorders>
            <w:shd w:val="clear" w:color="auto" w:fill="auto"/>
            <w:noWrap/>
            <w:hideMark/>
          </w:tcPr>
          <w:p w14:paraId="2BD8500C" w14:textId="2CDEFEDE" w:rsidR="00951D20" w:rsidRPr="00951D20" w:rsidRDefault="00951D20" w:rsidP="006053F3">
            <w:pPr>
              <w:spacing w:before="120" w:after="120"/>
              <w:jc w:val="right"/>
              <w:rPr>
                <w:rFonts w:ascii="Tahoma" w:hAnsi="Tahoma" w:cs="Tahoma"/>
                <w:sz w:val="20"/>
                <w:szCs w:val="20"/>
                <w:lang w:val="id-ID" w:eastAsia="id-ID"/>
              </w:rPr>
            </w:pPr>
            <w:r w:rsidRPr="00951D20">
              <w:rPr>
                <w:rFonts w:ascii="Tahoma" w:hAnsi="Tahoma" w:cs="Tahoma"/>
                <w:bCs/>
                <w:sz w:val="20"/>
                <w:szCs w:val="20"/>
                <w:lang w:eastAsia="id-ID"/>
              </w:rPr>
              <w:t>225.000.000</w:t>
            </w:r>
          </w:p>
        </w:tc>
        <w:tc>
          <w:tcPr>
            <w:tcW w:w="2221" w:type="dxa"/>
            <w:tcBorders>
              <w:top w:val="single" w:sz="4" w:space="0" w:color="auto"/>
              <w:left w:val="nil"/>
              <w:bottom w:val="single" w:sz="4" w:space="0" w:color="auto"/>
              <w:right w:val="single" w:sz="4" w:space="0" w:color="auto"/>
            </w:tcBorders>
            <w:shd w:val="clear" w:color="auto" w:fill="auto"/>
            <w:noWrap/>
            <w:hideMark/>
          </w:tcPr>
          <w:p w14:paraId="2483B1A1" w14:textId="01E442B3" w:rsidR="00951D20" w:rsidRPr="00951D20" w:rsidRDefault="00951D20" w:rsidP="006053F3">
            <w:pPr>
              <w:spacing w:before="120" w:after="120"/>
              <w:ind w:left="-113"/>
              <w:jc w:val="right"/>
              <w:rPr>
                <w:rFonts w:ascii="Tahoma" w:hAnsi="Tahoma" w:cs="Tahoma"/>
                <w:sz w:val="20"/>
                <w:szCs w:val="20"/>
                <w:lang w:val="id-ID" w:eastAsia="id-ID"/>
              </w:rPr>
            </w:pPr>
            <w:r w:rsidRPr="00951D20">
              <w:rPr>
                <w:rFonts w:ascii="Tahoma" w:hAnsi="Tahoma" w:cs="Tahoma"/>
                <w:bCs/>
                <w:sz w:val="20"/>
                <w:szCs w:val="20"/>
                <w:lang w:eastAsia="id-ID"/>
              </w:rPr>
              <w:t xml:space="preserve">248.897.000 </w:t>
            </w:r>
          </w:p>
        </w:tc>
        <w:tc>
          <w:tcPr>
            <w:tcW w:w="916" w:type="dxa"/>
            <w:tcBorders>
              <w:top w:val="single" w:sz="4" w:space="0" w:color="auto"/>
              <w:left w:val="nil"/>
              <w:bottom w:val="single" w:sz="4" w:space="0" w:color="auto"/>
              <w:right w:val="single" w:sz="4" w:space="0" w:color="auto"/>
            </w:tcBorders>
            <w:shd w:val="clear" w:color="auto" w:fill="auto"/>
            <w:noWrap/>
            <w:hideMark/>
          </w:tcPr>
          <w:p w14:paraId="6B423C16" w14:textId="2CDF7B69" w:rsidR="00951D20" w:rsidRPr="00951D20" w:rsidRDefault="00951D20" w:rsidP="00FF5D49">
            <w:pPr>
              <w:spacing w:before="120" w:after="120"/>
              <w:jc w:val="right"/>
              <w:rPr>
                <w:rFonts w:ascii="Tahoma" w:hAnsi="Tahoma" w:cs="Tahoma"/>
                <w:sz w:val="20"/>
                <w:szCs w:val="20"/>
                <w:lang w:val="id-ID" w:eastAsia="id-ID"/>
              </w:rPr>
            </w:pPr>
            <w:r w:rsidRPr="00951D20">
              <w:rPr>
                <w:rFonts w:ascii="Tahoma" w:hAnsi="Tahoma" w:cs="Tahoma"/>
                <w:bCs/>
                <w:sz w:val="20"/>
                <w:szCs w:val="20"/>
                <w:lang w:eastAsia="id-ID"/>
              </w:rPr>
              <w:t>110</w:t>
            </w:r>
            <w:r w:rsidRPr="00951D20">
              <w:rPr>
                <w:rFonts w:ascii="Tahoma" w:hAnsi="Tahoma" w:cs="Tahoma"/>
                <w:bCs/>
                <w:sz w:val="20"/>
                <w:szCs w:val="20"/>
                <w:lang w:val="id-ID" w:eastAsia="id-ID"/>
              </w:rPr>
              <w:t>.</w:t>
            </w:r>
            <w:r w:rsidRPr="00951D20">
              <w:rPr>
                <w:rFonts w:ascii="Tahoma" w:hAnsi="Tahoma" w:cs="Tahoma"/>
                <w:bCs/>
                <w:sz w:val="20"/>
                <w:szCs w:val="20"/>
                <w:lang w:eastAsia="id-ID"/>
              </w:rPr>
              <w:t>62</w:t>
            </w:r>
          </w:p>
        </w:tc>
      </w:tr>
      <w:tr w:rsidR="00951D20" w:rsidRPr="00E46C0F" w14:paraId="738C54B4"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4060F506" w14:textId="1451CE5F" w:rsidR="00951D20" w:rsidRPr="00137B61" w:rsidRDefault="00951D20" w:rsidP="006053F3">
            <w:pPr>
              <w:spacing w:before="120" w:after="120"/>
              <w:jc w:val="center"/>
              <w:rPr>
                <w:rFonts w:ascii="Tahoma" w:hAnsi="Tahoma" w:cs="Tahoma"/>
                <w:b/>
                <w:bCs/>
                <w:sz w:val="20"/>
                <w:szCs w:val="20"/>
                <w:lang w:eastAsia="id-ID"/>
              </w:rPr>
            </w:pPr>
            <w:r>
              <w:rPr>
                <w:rFonts w:ascii="Tahoma" w:hAnsi="Tahoma" w:cs="Tahoma"/>
                <w:b/>
                <w:bCs/>
                <w:sz w:val="20"/>
                <w:szCs w:val="20"/>
                <w:lang w:eastAsia="id-ID"/>
              </w:rPr>
              <w:t>II</w:t>
            </w:r>
          </w:p>
        </w:tc>
        <w:tc>
          <w:tcPr>
            <w:tcW w:w="4033" w:type="dxa"/>
            <w:tcBorders>
              <w:top w:val="single" w:sz="4" w:space="0" w:color="auto"/>
              <w:left w:val="single" w:sz="4" w:space="0" w:color="auto"/>
              <w:bottom w:val="single" w:sz="4" w:space="0" w:color="auto"/>
              <w:right w:val="single" w:sz="4" w:space="0" w:color="auto"/>
            </w:tcBorders>
            <w:shd w:val="clear" w:color="auto" w:fill="auto"/>
            <w:noWrap/>
          </w:tcPr>
          <w:p w14:paraId="62A4C510" w14:textId="5DDE8ADE" w:rsidR="00951D20" w:rsidRPr="00951D20" w:rsidRDefault="00951D20" w:rsidP="006053F3">
            <w:pPr>
              <w:spacing w:before="120" w:after="120"/>
              <w:rPr>
                <w:rFonts w:ascii="Tahoma" w:hAnsi="Tahoma" w:cs="Tahoma"/>
                <w:b/>
                <w:sz w:val="20"/>
                <w:szCs w:val="20"/>
                <w:lang w:eastAsia="id-ID"/>
              </w:rPr>
            </w:pPr>
            <w:r>
              <w:rPr>
                <w:rFonts w:ascii="Tahoma" w:hAnsi="Tahoma" w:cs="Tahoma"/>
                <w:b/>
                <w:sz w:val="20"/>
                <w:szCs w:val="20"/>
                <w:lang w:eastAsia="id-ID"/>
              </w:rPr>
              <w:t>BELANJA</w:t>
            </w:r>
          </w:p>
        </w:tc>
        <w:tc>
          <w:tcPr>
            <w:tcW w:w="2398" w:type="dxa"/>
            <w:tcBorders>
              <w:top w:val="single" w:sz="4" w:space="0" w:color="auto"/>
              <w:left w:val="nil"/>
              <w:bottom w:val="single" w:sz="4" w:space="0" w:color="auto"/>
              <w:right w:val="single" w:sz="4" w:space="0" w:color="auto"/>
            </w:tcBorders>
            <w:shd w:val="clear" w:color="auto" w:fill="auto"/>
            <w:noWrap/>
          </w:tcPr>
          <w:p w14:paraId="6628E781" w14:textId="13D7E65C" w:rsidR="00951D20" w:rsidRPr="0066533F" w:rsidRDefault="00951D20" w:rsidP="006053F3">
            <w:pPr>
              <w:spacing w:before="120" w:after="120"/>
              <w:jc w:val="right"/>
              <w:rPr>
                <w:rFonts w:ascii="Tahoma" w:hAnsi="Tahoma" w:cs="Tahoma"/>
                <w:b/>
                <w:bCs/>
                <w:sz w:val="20"/>
                <w:szCs w:val="20"/>
                <w:lang w:eastAsia="id-ID"/>
              </w:rPr>
            </w:pPr>
            <w:r w:rsidRPr="0066533F">
              <w:rPr>
                <w:rFonts w:ascii="Tahoma" w:hAnsi="Tahoma" w:cs="Tahoma"/>
                <w:b/>
                <w:bCs/>
                <w:sz w:val="20"/>
                <w:szCs w:val="20"/>
                <w:lang w:eastAsia="id-ID"/>
              </w:rPr>
              <w:t>22.455.740.000</w:t>
            </w:r>
          </w:p>
        </w:tc>
        <w:tc>
          <w:tcPr>
            <w:tcW w:w="2221" w:type="dxa"/>
            <w:tcBorders>
              <w:top w:val="single" w:sz="4" w:space="0" w:color="auto"/>
              <w:left w:val="nil"/>
              <w:bottom w:val="single" w:sz="4" w:space="0" w:color="auto"/>
              <w:right w:val="single" w:sz="4" w:space="0" w:color="auto"/>
            </w:tcBorders>
            <w:shd w:val="clear" w:color="auto" w:fill="auto"/>
            <w:noWrap/>
          </w:tcPr>
          <w:p w14:paraId="4A4620E5" w14:textId="5CAD1131" w:rsidR="00951D20" w:rsidRPr="0066533F" w:rsidRDefault="00951D20" w:rsidP="006053F3">
            <w:pPr>
              <w:spacing w:before="120" w:after="120"/>
              <w:ind w:left="-113"/>
              <w:jc w:val="right"/>
              <w:rPr>
                <w:rFonts w:ascii="Tahoma" w:hAnsi="Tahoma" w:cs="Tahoma"/>
                <w:b/>
                <w:bCs/>
                <w:sz w:val="20"/>
                <w:szCs w:val="20"/>
                <w:lang w:eastAsia="id-ID"/>
              </w:rPr>
            </w:pPr>
            <w:r w:rsidRPr="0066533F">
              <w:rPr>
                <w:rFonts w:ascii="Tahoma" w:hAnsi="Tahoma" w:cs="Tahoma"/>
                <w:b/>
                <w:bCs/>
                <w:sz w:val="20"/>
                <w:szCs w:val="20"/>
                <w:lang w:eastAsia="id-ID"/>
              </w:rPr>
              <w:t>21.009.200.560</w:t>
            </w:r>
          </w:p>
        </w:tc>
        <w:tc>
          <w:tcPr>
            <w:tcW w:w="916" w:type="dxa"/>
            <w:tcBorders>
              <w:top w:val="single" w:sz="4" w:space="0" w:color="auto"/>
              <w:left w:val="nil"/>
              <w:bottom w:val="single" w:sz="4" w:space="0" w:color="auto"/>
              <w:right w:val="single" w:sz="4" w:space="0" w:color="auto"/>
            </w:tcBorders>
            <w:shd w:val="clear" w:color="auto" w:fill="auto"/>
            <w:noWrap/>
          </w:tcPr>
          <w:p w14:paraId="7F68D3A5" w14:textId="7679605C" w:rsidR="00951D20" w:rsidRPr="0066533F" w:rsidRDefault="00951D20" w:rsidP="00FF5D49">
            <w:pPr>
              <w:spacing w:before="120" w:after="120"/>
              <w:jc w:val="right"/>
              <w:rPr>
                <w:rFonts w:ascii="Tahoma" w:hAnsi="Tahoma" w:cs="Tahoma"/>
                <w:b/>
                <w:bCs/>
                <w:sz w:val="20"/>
                <w:szCs w:val="20"/>
                <w:lang w:eastAsia="id-ID"/>
              </w:rPr>
            </w:pPr>
            <w:r w:rsidRPr="0066533F">
              <w:rPr>
                <w:rFonts w:ascii="Tahoma" w:hAnsi="Tahoma" w:cs="Tahoma"/>
                <w:b/>
                <w:bCs/>
                <w:sz w:val="20"/>
                <w:szCs w:val="20"/>
                <w:lang w:eastAsia="id-ID"/>
              </w:rPr>
              <w:t>93,56</w:t>
            </w:r>
          </w:p>
        </w:tc>
      </w:tr>
      <w:tr w:rsidR="00951D20" w:rsidRPr="00E46C0F" w14:paraId="3EF25F16"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7742157E" w14:textId="77777777" w:rsidR="00951D20" w:rsidRPr="00A15A95" w:rsidRDefault="00951D20" w:rsidP="006053F3">
            <w:pPr>
              <w:spacing w:before="120" w:after="120"/>
              <w:jc w:val="center"/>
              <w:rPr>
                <w:rFonts w:ascii="Tahoma" w:hAnsi="Tahoma" w:cs="Tahoma"/>
                <w:b/>
                <w:bCs/>
                <w:sz w:val="20"/>
                <w:szCs w:val="20"/>
                <w:lang w:val="id-ID" w:eastAsia="id-ID"/>
              </w:rPr>
            </w:pPr>
          </w:p>
        </w:tc>
        <w:tc>
          <w:tcPr>
            <w:tcW w:w="4033" w:type="dxa"/>
            <w:tcBorders>
              <w:top w:val="single" w:sz="4" w:space="0" w:color="auto"/>
              <w:left w:val="single" w:sz="4" w:space="0" w:color="auto"/>
              <w:bottom w:val="single" w:sz="4" w:space="0" w:color="auto"/>
              <w:right w:val="single" w:sz="4" w:space="0" w:color="auto"/>
            </w:tcBorders>
            <w:shd w:val="clear" w:color="auto" w:fill="auto"/>
            <w:noWrap/>
          </w:tcPr>
          <w:p w14:paraId="3D3F7258" w14:textId="1C5F2B63" w:rsidR="00951D20" w:rsidRPr="00FF5D49" w:rsidRDefault="00951D20" w:rsidP="00951D20">
            <w:pPr>
              <w:spacing w:before="120" w:after="120"/>
              <w:rPr>
                <w:rFonts w:ascii="Tahoma" w:hAnsi="Tahoma" w:cs="Tahoma"/>
                <w:sz w:val="20"/>
                <w:szCs w:val="20"/>
                <w:lang w:eastAsia="id-ID"/>
              </w:rPr>
            </w:pPr>
            <w:proofErr w:type="spellStart"/>
            <w:r>
              <w:rPr>
                <w:rFonts w:ascii="Tahoma" w:hAnsi="Tahoma" w:cs="Tahoma"/>
                <w:sz w:val="20"/>
                <w:szCs w:val="20"/>
                <w:lang w:eastAsia="id-ID"/>
              </w:rPr>
              <w:t>Belanja</w:t>
            </w:r>
            <w:proofErr w:type="spellEnd"/>
            <w:r>
              <w:rPr>
                <w:rFonts w:ascii="Tahoma" w:hAnsi="Tahoma" w:cs="Tahoma"/>
                <w:sz w:val="20"/>
                <w:szCs w:val="20"/>
                <w:lang w:eastAsia="id-ID"/>
              </w:rPr>
              <w:t xml:space="preserve"> </w:t>
            </w:r>
            <w:proofErr w:type="spellStart"/>
            <w:r>
              <w:rPr>
                <w:rFonts w:ascii="Tahoma" w:hAnsi="Tahoma" w:cs="Tahoma"/>
                <w:sz w:val="20"/>
                <w:szCs w:val="20"/>
                <w:lang w:eastAsia="id-ID"/>
              </w:rPr>
              <w:t>Pegawai</w:t>
            </w:r>
            <w:proofErr w:type="spellEnd"/>
          </w:p>
        </w:tc>
        <w:tc>
          <w:tcPr>
            <w:tcW w:w="2398" w:type="dxa"/>
            <w:tcBorders>
              <w:top w:val="single" w:sz="4" w:space="0" w:color="auto"/>
              <w:left w:val="nil"/>
              <w:bottom w:val="single" w:sz="4" w:space="0" w:color="auto"/>
              <w:right w:val="single" w:sz="4" w:space="0" w:color="auto"/>
            </w:tcBorders>
            <w:shd w:val="clear" w:color="auto" w:fill="auto"/>
            <w:noWrap/>
          </w:tcPr>
          <w:p w14:paraId="46125F47" w14:textId="2C789FDB" w:rsidR="00951D20" w:rsidRPr="00951D20" w:rsidRDefault="00951D20" w:rsidP="006053F3">
            <w:pPr>
              <w:spacing w:before="120" w:after="120"/>
              <w:jc w:val="right"/>
              <w:rPr>
                <w:rFonts w:ascii="Tahoma" w:hAnsi="Tahoma" w:cs="Tahoma"/>
                <w:sz w:val="20"/>
                <w:szCs w:val="20"/>
                <w:lang w:eastAsia="id-ID"/>
              </w:rPr>
            </w:pPr>
            <w:r>
              <w:rPr>
                <w:rFonts w:ascii="Tahoma" w:hAnsi="Tahoma" w:cs="Tahoma"/>
                <w:sz w:val="20"/>
                <w:szCs w:val="20"/>
                <w:lang w:eastAsia="id-ID"/>
              </w:rPr>
              <w:t>8.014.259.000</w:t>
            </w:r>
          </w:p>
        </w:tc>
        <w:tc>
          <w:tcPr>
            <w:tcW w:w="2221" w:type="dxa"/>
            <w:tcBorders>
              <w:top w:val="single" w:sz="4" w:space="0" w:color="auto"/>
              <w:left w:val="nil"/>
              <w:bottom w:val="single" w:sz="4" w:space="0" w:color="auto"/>
              <w:right w:val="single" w:sz="4" w:space="0" w:color="auto"/>
            </w:tcBorders>
            <w:shd w:val="clear" w:color="auto" w:fill="auto"/>
            <w:noWrap/>
          </w:tcPr>
          <w:p w14:paraId="49DE014E" w14:textId="64F4A28D" w:rsidR="00951D20" w:rsidRPr="00951D20" w:rsidRDefault="00951D20" w:rsidP="006053F3">
            <w:pPr>
              <w:spacing w:before="120" w:after="120"/>
              <w:ind w:left="-113"/>
              <w:jc w:val="right"/>
              <w:rPr>
                <w:rFonts w:ascii="Tahoma" w:hAnsi="Tahoma" w:cs="Tahoma"/>
                <w:sz w:val="20"/>
                <w:szCs w:val="20"/>
                <w:lang w:eastAsia="id-ID"/>
              </w:rPr>
            </w:pPr>
            <w:r>
              <w:rPr>
                <w:rFonts w:ascii="Tahoma" w:hAnsi="Tahoma" w:cs="Tahoma"/>
                <w:sz w:val="20"/>
                <w:szCs w:val="20"/>
                <w:lang w:eastAsia="id-ID"/>
              </w:rPr>
              <w:t>7.886.313.123</w:t>
            </w:r>
          </w:p>
        </w:tc>
        <w:tc>
          <w:tcPr>
            <w:tcW w:w="916" w:type="dxa"/>
            <w:tcBorders>
              <w:top w:val="single" w:sz="4" w:space="0" w:color="auto"/>
              <w:left w:val="nil"/>
              <w:bottom w:val="single" w:sz="4" w:space="0" w:color="auto"/>
              <w:right w:val="single" w:sz="4" w:space="0" w:color="auto"/>
            </w:tcBorders>
            <w:shd w:val="clear" w:color="auto" w:fill="auto"/>
            <w:noWrap/>
          </w:tcPr>
          <w:p w14:paraId="64E4F75C" w14:textId="180CF80E" w:rsidR="00951D20" w:rsidRPr="00951D20" w:rsidRDefault="00951D20" w:rsidP="00FF5D49">
            <w:pPr>
              <w:spacing w:before="120" w:after="120"/>
              <w:jc w:val="right"/>
              <w:rPr>
                <w:rFonts w:ascii="Tahoma" w:hAnsi="Tahoma" w:cs="Tahoma"/>
                <w:sz w:val="20"/>
                <w:szCs w:val="20"/>
                <w:lang w:eastAsia="id-ID"/>
              </w:rPr>
            </w:pPr>
            <w:r>
              <w:rPr>
                <w:rFonts w:ascii="Tahoma" w:hAnsi="Tahoma" w:cs="Tahoma"/>
                <w:sz w:val="20"/>
                <w:szCs w:val="20"/>
                <w:lang w:eastAsia="id-ID"/>
              </w:rPr>
              <w:t>98,40</w:t>
            </w:r>
          </w:p>
        </w:tc>
      </w:tr>
      <w:tr w:rsidR="00951D20" w:rsidRPr="00E46C0F" w14:paraId="1C9AC0CF"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64C7EE7D" w14:textId="77777777" w:rsidR="00951D20" w:rsidRPr="00A15A95" w:rsidRDefault="00951D20" w:rsidP="006053F3">
            <w:pPr>
              <w:spacing w:before="120" w:after="120"/>
              <w:jc w:val="center"/>
              <w:rPr>
                <w:rFonts w:ascii="Tahoma" w:hAnsi="Tahoma" w:cs="Tahoma"/>
                <w:b/>
                <w:bCs/>
                <w:sz w:val="20"/>
                <w:szCs w:val="20"/>
                <w:lang w:val="id-ID" w:eastAsia="id-ID"/>
              </w:rPr>
            </w:pPr>
          </w:p>
        </w:tc>
        <w:tc>
          <w:tcPr>
            <w:tcW w:w="4033" w:type="dxa"/>
            <w:tcBorders>
              <w:top w:val="single" w:sz="4" w:space="0" w:color="auto"/>
              <w:left w:val="single" w:sz="4" w:space="0" w:color="auto"/>
              <w:bottom w:val="single" w:sz="4" w:space="0" w:color="auto"/>
              <w:right w:val="single" w:sz="4" w:space="0" w:color="auto"/>
            </w:tcBorders>
            <w:shd w:val="clear" w:color="auto" w:fill="auto"/>
            <w:noWrap/>
          </w:tcPr>
          <w:p w14:paraId="65151B0F" w14:textId="4494FC17" w:rsidR="00951D20" w:rsidRPr="00FF5D49" w:rsidRDefault="00951D20" w:rsidP="006053F3">
            <w:pPr>
              <w:spacing w:before="120" w:after="120"/>
              <w:rPr>
                <w:rFonts w:ascii="Tahoma" w:hAnsi="Tahoma" w:cs="Tahoma"/>
                <w:sz w:val="20"/>
                <w:szCs w:val="20"/>
                <w:lang w:eastAsia="id-ID"/>
              </w:rPr>
            </w:pPr>
            <w:proofErr w:type="spellStart"/>
            <w:r>
              <w:rPr>
                <w:rFonts w:ascii="Tahoma" w:hAnsi="Tahoma" w:cs="Tahoma"/>
                <w:sz w:val="20"/>
                <w:szCs w:val="20"/>
                <w:lang w:eastAsia="id-ID"/>
              </w:rPr>
              <w:t>Belanja</w:t>
            </w:r>
            <w:proofErr w:type="spellEnd"/>
            <w:r>
              <w:rPr>
                <w:rFonts w:ascii="Tahoma" w:hAnsi="Tahoma" w:cs="Tahoma"/>
                <w:sz w:val="20"/>
                <w:szCs w:val="20"/>
                <w:lang w:eastAsia="id-ID"/>
              </w:rPr>
              <w:t xml:space="preserve"> </w:t>
            </w:r>
            <w:proofErr w:type="spellStart"/>
            <w:r>
              <w:rPr>
                <w:rFonts w:ascii="Tahoma" w:hAnsi="Tahoma" w:cs="Tahoma"/>
                <w:sz w:val="20"/>
                <w:szCs w:val="20"/>
                <w:lang w:eastAsia="id-ID"/>
              </w:rPr>
              <w:t>Barang</w:t>
            </w:r>
            <w:proofErr w:type="spellEnd"/>
            <w:r>
              <w:rPr>
                <w:rFonts w:ascii="Tahoma" w:hAnsi="Tahoma" w:cs="Tahoma"/>
                <w:sz w:val="20"/>
                <w:szCs w:val="20"/>
                <w:lang w:eastAsia="id-ID"/>
              </w:rPr>
              <w:t xml:space="preserve"> dan </w:t>
            </w:r>
            <w:proofErr w:type="spellStart"/>
            <w:r>
              <w:rPr>
                <w:rFonts w:ascii="Tahoma" w:hAnsi="Tahoma" w:cs="Tahoma"/>
                <w:sz w:val="20"/>
                <w:szCs w:val="20"/>
                <w:lang w:eastAsia="id-ID"/>
              </w:rPr>
              <w:t>Jasa</w:t>
            </w:r>
            <w:proofErr w:type="spellEnd"/>
          </w:p>
        </w:tc>
        <w:tc>
          <w:tcPr>
            <w:tcW w:w="2398" w:type="dxa"/>
            <w:tcBorders>
              <w:top w:val="single" w:sz="4" w:space="0" w:color="auto"/>
              <w:left w:val="nil"/>
              <w:bottom w:val="single" w:sz="4" w:space="0" w:color="auto"/>
              <w:right w:val="single" w:sz="4" w:space="0" w:color="auto"/>
            </w:tcBorders>
            <w:shd w:val="clear" w:color="auto" w:fill="auto"/>
            <w:noWrap/>
          </w:tcPr>
          <w:p w14:paraId="75BBECA2" w14:textId="4E560ACF" w:rsidR="00951D20" w:rsidRPr="00951D20" w:rsidRDefault="00951D20" w:rsidP="006053F3">
            <w:pPr>
              <w:spacing w:before="120" w:after="120"/>
              <w:jc w:val="right"/>
              <w:rPr>
                <w:rFonts w:ascii="Tahoma" w:hAnsi="Tahoma" w:cs="Tahoma"/>
                <w:sz w:val="20"/>
                <w:szCs w:val="20"/>
                <w:lang w:eastAsia="id-ID"/>
              </w:rPr>
            </w:pPr>
            <w:r>
              <w:rPr>
                <w:rFonts w:ascii="Tahoma" w:hAnsi="Tahoma" w:cs="Tahoma"/>
                <w:sz w:val="20"/>
                <w:szCs w:val="20"/>
                <w:lang w:eastAsia="id-ID"/>
              </w:rPr>
              <w:t>14.441.481.000</w:t>
            </w:r>
          </w:p>
        </w:tc>
        <w:tc>
          <w:tcPr>
            <w:tcW w:w="2221" w:type="dxa"/>
            <w:tcBorders>
              <w:top w:val="single" w:sz="4" w:space="0" w:color="auto"/>
              <w:left w:val="nil"/>
              <w:bottom w:val="single" w:sz="4" w:space="0" w:color="auto"/>
              <w:right w:val="single" w:sz="4" w:space="0" w:color="auto"/>
            </w:tcBorders>
            <w:shd w:val="clear" w:color="auto" w:fill="auto"/>
            <w:noWrap/>
          </w:tcPr>
          <w:p w14:paraId="4571E90E" w14:textId="55E98289" w:rsidR="00951D20" w:rsidRPr="00951D20" w:rsidRDefault="00951D20" w:rsidP="006053F3">
            <w:pPr>
              <w:spacing w:before="120" w:after="120"/>
              <w:ind w:left="-113"/>
              <w:jc w:val="right"/>
              <w:rPr>
                <w:rFonts w:ascii="Tahoma" w:hAnsi="Tahoma" w:cs="Tahoma"/>
                <w:sz w:val="20"/>
                <w:szCs w:val="20"/>
                <w:lang w:eastAsia="id-ID"/>
              </w:rPr>
            </w:pPr>
            <w:r>
              <w:rPr>
                <w:rFonts w:ascii="Tahoma" w:hAnsi="Tahoma" w:cs="Tahoma"/>
                <w:sz w:val="20"/>
                <w:szCs w:val="20"/>
                <w:lang w:eastAsia="id-ID"/>
              </w:rPr>
              <w:t>13.122.887.437</w:t>
            </w:r>
          </w:p>
        </w:tc>
        <w:tc>
          <w:tcPr>
            <w:tcW w:w="916" w:type="dxa"/>
            <w:tcBorders>
              <w:top w:val="single" w:sz="4" w:space="0" w:color="auto"/>
              <w:left w:val="nil"/>
              <w:bottom w:val="single" w:sz="4" w:space="0" w:color="auto"/>
              <w:right w:val="single" w:sz="4" w:space="0" w:color="auto"/>
            </w:tcBorders>
            <w:shd w:val="clear" w:color="auto" w:fill="auto"/>
            <w:noWrap/>
          </w:tcPr>
          <w:p w14:paraId="3E068EA2" w14:textId="7A41ABB7" w:rsidR="00951D20" w:rsidRPr="00951D20" w:rsidRDefault="00951D20" w:rsidP="00FF5D49">
            <w:pPr>
              <w:spacing w:before="120" w:after="120"/>
              <w:jc w:val="right"/>
              <w:rPr>
                <w:rFonts w:ascii="Tahoma" w:hAnsi="Tahoma" w:cs="Tahoma"/>
                <w:sz w:val="20"/>
                <w:szCs w:val="20"/>
                <w:lang w:eastAsia="id-ID"/>
              </w:rPr>
            </w:pPr>
            <w:r>
              <w:rPr>
                <w:rFonts w:ascii="Tahoma" w:hAnsi="Tahoma" w:cs="Tahoma"/>
                <w:sz w:val="20"/>
                <w:szCs w:val="20"/>
                <w:lang w:eastAsia="id-ID"/>
              </w:rPr>
              <w:t>90,87</w:t>
            </w:r>
          </w:p>
        </w:tc>
      </w:tr>
      <w:tr w:rsidR="0066533F" w:rsidRPr="00E46C0F" w14:paraId="4C355CF5" w14:textId="77777777" w:rsidTr="00951D20">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4E873988" w14:textId="77777777" w:rsidR="0066533F" w:rsidRPr="00A15A95" w:rsidRDefault="0066533F" w:rsidP="006053F3">
            <w:pPr>
              <w:spacing w:before="120" w:after="120"/>
              <w:jc w:val="center"/>
              <w:rPr>
                <w:rFonts w:ascii="Tahoma" w:hAnsi="Tahoma" w:cs="Tahoma"/>
                <w:b/>
                <w:bCs/>
                <w:sz w:val="20"/>
                <w:szCs w:val="20"/>
                <w:lang w:val="id-ID" w:eastAsia="id-ID"/>
              </w:rPr>
            </w:pPr>
          </w:p>
        </w:tc>
        <w:tc>
          <w:tcPr>
            <w:tcW w:w="4033" w:type="dxa"/>
            <w:tcBorders>
              <w:top w:val="single" w:sz="4" w:space="0" w:color="auto"/>
              <w:left w:val="single" w:sz="4" w:space="0" w:color="auto"/>
              <w:bottom w:val="single" w:sz="4" w:space="0" w:color="auto"/>
              <w:right w:val="single" w:sz="4" w:space="0" w:color="auto"/>
            </w:tcBorders>
            <w:shd w:val="clear" w:color="auto" w:fill="auto"/>
            <w:noWrap/>
          </w:tcPr>
          <w:p w14:paraId="34B6E77B" w14:textId="0D0913AF" w:rsidR="0066533F" w:rsidRDefault="0066533F" w:rsidP="006053F3">
            <w:pPr>
              <w:spacing w:before="120" w:after="120"/>
              <w:rPr>
                <w:rFonts w:ascii="Tahoma" w:hAnsi="Tahoma" w:cs="Tahoma"/>
                <w:sz w:val="20"/>
                <w:szCs w:val="20"/>
                <w:lang w:eastAsia="id-ID"/>
              </w:rPr>
            </w:pPr>
            <w:proofErr w:type="spellStart"/>
            <w:r>
              <w:rPr>
                <w:rFonts w:ascii="Tahoma" w:hAnsi="Tahoma" w:cs="Tahoma"/>
                <w:sz w:val="20"/>
                <w:szCs w:val="20"/>
                <w:lang w:eastAsia="id-ID"/>
              </w:rPr>
              <w:t>Belanja</w:t>
            </w:r>
            <w:proofErr w:type="spellEnd"/>
            <w:r>
              <w:rPr>
                <w:rFonts w:ascii="Tahoma" w:hAnsi="Tahoma" w:cs="Tahoma"/>
                <w:sz w:val="20"/>
                <w:szCs w:val="20"/>
                <w:lang w:eastAsia="id-ID"/>
              </w:rPr>
              <w:t xml:space="preserve"> Modal</w:t>
            </w:r>
          </w:p>
        </w:tc>
        <w:tc>
          <w:tcPr>
            <w:tcW w:w="2398" w:type="dxa"/>
            <w:tcBorders>
              <w:top w:val="single" w:sz="4" w:space="0" w:color="auto"/>
              <w:left w:val="nil"/>
              <w:bottom w:val="single" w:sz="4" w:space="0" w:color="auto"/>
              <w:right w:val="single" w:sz="4" w:space="0" w:color="auto"/>
            </w:tcBorders>
            <w:shd w:val="clear" w:color="auto" w:fill="auto"/>
            <w:noWrap/>
          </w:tcPr>
          <w:p w14:paraId="67DB21B0" w14:textId="6D4FC6F3" w:rsidR="0066533F" w:rsidRDefault="0066533F" w:rsidP="006053F3">
            <w:pPr>
              <w:spacing w:before="120" w:after="120"/>
              <w:jc w:val="right"/>
              <w:rPr>
                <w:rFonts w:ascii="Tahoma" w:hAnsi="Tahoma" w:cs="Tahoma"/>
                <w:sz w:val="20"/>
                <w:szCs w:val="20"/>
                <w:lang w:eastAsia="id-ID"/>
              </w:rPr>
            </w:pPr>
            <w:r>
              <w:rPr>
                <w:rFonts w:ascii="Tahoma" w:hAnsi="Tahoma" w:cs="Tahoma"/>
                <w:sz w:val="20"/>
                <w:szCs w:val="20"/>
                <w:lang w:eastAsia="id-ID"/>
              </w:rPr>
              <w:t>9.749.217.000</w:t>
            </w:r>
          </w:p>
        </w:tc>
        <w:tc>
          <w:tcPr>
            <w:tcW w:w="2221" w:type="dxa"/>
            <w:tcBorders>
              <w:top w:val="single" w:sz="4" w:space="0" w:color="auto"/>
              <w:left w:val="nil"/>
              <w:bottom w:val="single" w:sz="4" w:space="0" w:color="auto"/>
              <w:right w:val="single" w:sz="4" w:space="0" w:color="auto"/>
            </w:tcBorders>
            <w:shd w:val="clear" w:color="auto" w:fill="auto"/>
            <w:noWrap/>
          </w:tcPr>
          <w:p w14:paraId="5CA84C21" w14:textId="0BD55B84" w:rsidR="0066533F" w:rsidRDefault="0066533F" w:rsidP="006053F3">
            <w:pPr>
              <w:spacing w:before="120" w:after="120"/>
              <w:ind w:left="-113"/>
              <w:jc w:val="right"/>
              <w:rPr>
                <w:rFonts w:ascii="Tahoma" w:hAnsi="Tahoma" w:cs="Tahoma"/>
                <w:sz w:val="20"/>
                <w:szCs w:val="20"/>
                <w:lang w:eastAsia="id-ID"/>
              </w:rPr>
            </w:pPr>
            <w:r>
              <w:rPr>
                <w:rFonts w:ascii="Tahoma" w:hAnsi="Tahoma" w:cs="Tahoma"/>
                <w:sz w:val="20"/>
                <w:szCs w:val="20"/>
                <w:lang w:eastAsia="id-ID"/>
              </w:rPr>
              <w:t>9.476.655.316</w:t>
            </w:r>
          </w:p>
        </w:tc>
        <w:tc>
          <w:tcPr>
            <w:tcW w:w="916" w:type="dxa"/>
            <w:tcBorders>
              <w:top w:val="single" w:sz="4" w:space="0" w:color="auto"/>
              <w:left w:val="nil"/>
              <w:bottom w:val="single" w:sz="4" w:space="0" w:color="auto"/>
              <w:right w:val="single" w:sz="4" w:space="0" w:color="auto"/>
            </w:tcBorders>
            <w:shd w:val="clear" w:color="auto" w:fill="auto"/>
            <w:noWrap/>
          </w:tcPr>
          <w:p w14:paraId="3F7D7D1B" w14:textId="08A86CF8" w:rsidR="0066533F" w:rsidRDefault="0066533F" w:rsidP="00FF5D49">
            <w:pPr>
              <w:spacing w:before="120" w:after="120"/>
              <w:jc w:val="right"/>
              <w:rPr>
                <w:rFonts w:ascii="Tahoma" w:hAnsi="Tahoma" w:cs="Tahoma"/>
                <w:sz w:val="20"/>
                <w:szCs w:val="20"/>
                <w:lang w:eastAsia="id-ID"/>
              </w:rPr>
            </w:pPr>
            <w:r>
              <w:rPr>
                <w:rFonts w:ascii="Tahoma" w:hAnsi="Tahoma" w:cs="Tahoma"/>
                <w:sz w:val="20"/>
                <w:szCs w:val="20"/>
                <w:lang w:eastAsia="id-ID"/>
              </w:rPr>
              <w:t>97,20</w:t>
            </w:r>
          </w:p>
        </w:tc>
      </w:tr>
    </w:tbl>
    <w:p w14:paraId="2377670F" w14:textId="36B96CE9" w:rsidR="00A15A95" w:rsidRDefault="00A15A95"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4AA5A375" w14:textId="77777777" w:rsidR="00A15A95" w:rsidRDefault="00A15A95"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tbl>
      <w:tblPr>
        <w:tblW w:w="11175" w:type="dxa"/>
        <w:tblInd w:w="-252" w:type="dxa"/>
        <w:tblLook w:val="04A0" w:firstRow="1" w:lastRow="0" w:firstColumn="1" w:lastColumn="0" w:noHBand="0" w:noVBand="1"/>
      </w:tblPr>
      <w:tblGrid>
        <w:gridCol w:w="11175"/>
      </w:tblGrid>
      <w:tr w:rsidR="006214C5" w:rsidRPr="00E46C0F" w14:paraId="003D806A" w14:textId="77777777" w:rsidTr="00A15A95">
        <w:trPr>
          <w:trHeight w:val="255"/>
        </w:trPr>
        <w:tc>
          <w:tcPr>
            <w:tcW w:w="11175" w:type="dxa"/>
            <w:tcBorders>
              <w:top w:val="nil"/>
              <w:left w:val="nil"/>
              <w:right w:val="nil"/>
            </w:tcBorders>
            <w:shd w:val="clear" w:color="auto" w:fill="auto"/>
            <w:noWrap/>
            <w:hideMark/>
          </w:tcPr>
          <w:p w14:paraId="40411812" w14:textId="27B05A59" w:rsidR="00AF31E2" w:rsidRPr="00AF31E2" w:rsidRDefault="006214C5" w:rsidP="00AF31E2">
            <w:pPr>
              <w:spacing w:after="0" w:line="360" w:lineRule="auto"/>
              <w:ind w:right="1500"/>
              <w:jc w:val="center"/>
              <w:outlineLvl w:val="0"/>
              <w:rPr>
                <w:rFonts w:ascii="Tahoma" w:hAnsi="Tahoma" w:cs="Tahoma"/>
                <w:b/>
                <w:bCs/>
                <w:color w:val="000000" w:themeColor="text1"/>
                <w:sz w:val="24"/>
                <w:szCs w:val="24"/>
                <w:lang w:val="id-ID"/>
              </w:rPr>
            </w:pPr>
            <w:r w:rsidRPr="00E46C0F">
              <w:rPr>
                <w:color w:val="FF0000"/>
              </w:rPr>
              <w:lastRenderedPageBreak/>
              <w:br w:type="page"/>
            </w:r>
            <w:r w:rsidR="00AF31E2" w:rsidRPr="00AF31E2">
              <w:rPr>
                <w:rFonts w:ascii="Tahoma" w:hAnsi="Tahoma" w:cs="Tahoma"/>
                <w:b/>
                <w:bCs/>
                <w:color w:val="000000" w:themeColor="text1"/>
                <w:sz w:val="24"/>
                <w:szCs w:val="24"/>
                <w:lang w:val="fi-FI"/>
              </w:rPr>
              <w:t xml:space="preserve">Tabel </w:t>
            </w:r>
            <w:r w:rsidR="00AF31E2">
              <w:rPr>
                <w:rFonts w:ascii="Tahoma" w:hAnsi="Tahoma" w:cs="Tahoma"/>
                <w:b/>
                <w:bCs/>
                <w:color w:val="000000" w:themeColor="text1"/>
                <w:sz w:val="24"/>
                <w:szCs w:val="24"/>
                <w:lang w:val="fi-FI"/>
              </w:rPr>
              <w:t>3.</w:t>
            </w:r>
            <w:r w:rsidR="00A15A95">
              <w:rPr>
                <w:rFonts w:ascii="Tahoma" w:hAnsi="Tahoma" w:cs="Tahoma"/>
                <w:b/>
                <w:bCs/>
                <w:color w:val="000000" w:themeColor="text1"/>
                <w:sz w:val="24"/>
                <w:szCs w:val="24"/>
                <w:lang w:val="fi-FI"/>
              </w:rPr>
              <w:t>4</w:t>
            </w:r>
          </w:p>
          <w:p w14:paraId="7BCA3A2E" w14:textId="77777777" w:rsidR="00A15A95" w:rsidRDefault="00A15A95" w:rsidP="00AF31E2">
            <w:pPr>
              <w:spacing w:after="0"/>
              <w:ind w:right="1500"/>
              <w:jc w:val="center"/>
              <w:rPr>
                <w:rFonts w:ascii="Tahoma" w:hAnsi="Tahoma" w:cs="Tahoma"/>
                <w:b/>
                <w:bCs/>
                <w:color w:val="000000" w:themeColor="text1"/>
                <w:sz w:val="24"/>
                <w:szCs w:val="24"/>
              </w:rPr>
            </w:pPr>
            <w:proofErr w:type="spellStart"/>
            <w:r>
              <w:rPr>
                <w:rFonts w:ascii="Tahoma" w:hAnsi="Tahoma" w:cs="Tahoma"/>
                <w:b/>
                <w:bCs/>
                <w:color w:val="000000" w:themeColor="text1"/>
                <w:sz w:val="24"/>
                <w:szCs w:val="24"/>
              </w:rPr>
              <w:t>Penggunaan</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Anggaran</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Dinas</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Lingkungan</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Hidup</w:t>
            </w:r>
            <w:proofErr w:type="spellEnd"/>
            <w:r>
              <w:rPr>
                <w:rFonts w:ascii="Tahoma" w:hAnsi="Tahoma" w:cs="Tahoma"/>
                <w:b/>
                <w:bCs/>
                <w:color w:val="000000" w:themeColor="text1"/>
                <w:sz w:val="24"/>
                <w:szCs w:val="24"/>
              </w:rPr>
              <w:t xml:space="preserve"> dan</w:t>
            </w:r>
          </w:p>
          <w:p w14:paraId="5E7B1855" w14:textId="77777777" w:rsidR="00A15A95" w:rsidRDefault="00A15A95" w:rsidP="00A15A95">
            <w:pPr>
              <w:spacing w:after="0"/>
              <w:ind w:right="1500"/>
              <w:jc w:val="center"/>
              <w:rPr>
                <w:rFonts w:ascii="Tahoma" w:hAnsi="Tahoma" w:cs="Tahoma"/>
                <w:b/>
                <w:bCs/>
                <w:color w:val="000000" w:themeColor="text1"/>
                <w:sz w:val="24"/>
                <w:szCs w:val="24"/>
              </w:rPr>
            </w:pPr>
            <w:proofErr w:type="spellStart"/>
            <w:r>
              <w:rPr>
                <w:rFonts w:ascii="Tahoma" w:hAnsi="Tahoma" w:cs="Tahoma"/>
                <w:b/>
                <w:bCs/>
                <w:color w:val="000000" w:themeColor="text1"/>
                <w:sz w:val="24"/>
                <w:szCs w:val="24"/>
              </w:rPr>
              <w:t>Pengelolaan</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Sampah</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Kabupaten</w:t>
            </w:r>
            <w:proofErr w:type="spellEnd"/>
            <w:r>
              <w:rPr>
                <w:rFonts w:ascii="Tahoma" w:hAnsi="Tahoma" w:cs="Tahoma"/>
                <w:b/>
                <w:bCs/>
                <w:color w:val="000000" w:themeColor="text1"/>
                <w:sz w:val="24"/>
                <w:szCs w:val="24"/>
              </w:rPr>
              <w:t xml:space="preserve"> </w:t>
            </w:r>
            <w:proofErr w:type="spellStart"/>
            <w:r>
              <w:rPr>
                <w:rFonts w:ascii="Tahoma" w:hAnsi="Tahoma" w:cs="Tahoma"/>
                <w:b/>
                <w:bCs/>
                <w:color w:val="000000" w:themeColor="text1"/>
                <w:sz w:val="24"/>
                <w:szCs w:val="24"/>
              </w:rPr>
              <w:t>Brebes</w:t>
            </w:r>
            <w:proofErr w:type="spellEnd"/>
          </w:p>
          <w:p w14:paraId="2C801C56" w14:textId="1D278C77" w:rsidR="00AF31E2" w:rsidRDefault="00AF31E2" w:rsidP="00A15A95">
            <w:pPr>
              <w:spacing w:after="0"/>
              <w:ind w:right="1500"/>
              <w:jc w:val="center"/>
              <w:rPr>
                <w:rFonts w:ascii="Tahoma" w:hAnsi="Tahoma" w:cs="Tahoma"/>
                <w:b/>
                <w:bCs/>
                <w:color w:val="000000" w:themeColor="text1"/>
                <w:sz w:val="24"/>
                <w:szCs w:val="24"/>
              </w:rPr>
            </w:pPr>
            <w:proofErr w:type="spellStart"/>
            <w:r w:rsidRPr="00AF31E2">
              <w:rPr>
                <w:rFonts w:ascii="Tahoma" w:hAnsi="Tahoma" w:cs="Tahoma"/>
                <w:b/>
                <w:bCs/>
                <w:color w:val="000000" w:themeColor="text1"/>
                <w:sz w:val="24"/>
                <w:szCs w:val="24"/>
              </w:rPr>
              <w:t>Tahun</w:t>
            </w:r>
            <w:proofErr w:type="spellEnd"/>
            <w:r w:rsidRPr="00AF31E2">
              <w:rPr>
                <w:rFonts w:ascii="Tahoma" w:hAnsi="Tahoma" w:cs="Tahoma"/>
                <w:b/>
                <w:bCs/>
                <w:color w:val="000000" w:themeColor="text1"/>
                <w:sz w:val="24"/>
                <w:szCs w:val="24"/>
              </w:rPr>
              <w:t xml:space="preserve"> 201</w:t>
            </w:r>
            <w:r>
              <w:rPr>
                <w:rFonts w:ascii="Tahoma" w:hAnsi="Tahoma" w:cs="Tahoma"/>
                <w:b/>
                <w:bCs/>
                <w:color w:val="000000" w:themeColor="text1"/>
                <w:sz w:val="24"/>
                <w:szCs w:val="24"/>
              </w:rPr>
              <w:t>9</w:t>
            </w:r>
          </w:p>
          <w:p w14:paraId="11446D07" w14:textId="77777777" w:rsidR="0072454A" w:rsidRPr="00425B19" w:rsidRDefault="0072454A" w:rsidP="00A15A95">
            <w:pPr>
              <w:spacing w:after="0"/>
              <w:ind w:right="1500"/>
              <w:jc w:val="center"/>
              <w:rPr>
                <w:b/>
                <w:bCs/>
                <w:color w:val="000000" w:themeColor="text1"/>
                <w:lang w:val="en-GB"/>
              </w:rPr>
            </w:pPr>
          </w:p>
          <w:tbl>
            <w:tblPr>
              <w:tblW w:w="10021" w:type="dxa"/>
              <w:tblLook w:val="04A0" w:firstRow="1" w:lastRow="0" w:firstColumn="1" w:lastColumn="0" w:noHBand="0" w:noVBand="1"/>
            </w:tblPr>
            <w:tblGrid>
              <w:gridCol w:w="525"/>
              <w:gridCol w:w="4033"/>
              <w:gridCol w:w="2880"/>
              <w:gridCol w:w="2274"/>
              <w:gridCol w:w="932"/>
            </w:tblGrid>
            <w:tr w:rsidR="003C5AE9" w:rsidRPr="00E46C0F" w14:paraId="5AD9A9DF" w14:textId="77777777" w:rsidTr="0072454A">
              <w:trPr>
                <w:trHeight w:val="520"/>
                <w:tblHead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49CBDF31" w14:textId="77777777" w:rsidR="00AF31E2" w:rsidRPr="00CB4DA8" w:rsidRDefault="00AF31E2" w:rsidP="00AF31E2">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NO</w:t>
                  </w:r>
                </w:p>
              </w:tc>
              <w:tc>
                <w:tcPr>
                  <w:tcW w:w="4033"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D3E2D60" w14:textId="2CEEE4B4" w:rsidR="00AF31E2" w:rsidRPr="00AF31E2" w:rsidRDefault="00AF31E2" w:rsidP="00AF31E2">
                  <w:pPr>
                    <w:spacing w:before="100" w:beforeAutospacing="1" w:after="100" w:afterAutospacing="1"/>
                    <w:jc w:val="center"/>
                    <w:rPr>
                      <w:rFonts w:ascii="Tahoma" w:hAnsi="Tahoma" w:cs="Tahoma"/>
                      <w:b/>
                      <w:bCs/>
                      <w:color w:val="000000" w:themeColor="text1"/>
                      <w:sz w:val="20"/>
                      <w:szCs w:val="20"/>
                      <w:lang w:eastAsia="id-ID"/>
                    </w:rPr>
                  </w:pPr>
                  <w:r>
                    <w:rPr>
                      <w:rFonts w:ascii="Tahoma" w:hAnsi="Tahoma" w:cs="Tahoma"/>
                      <w:b/>
                      <w:bCs/>
                      <w:color w:val="000000" w:themeColor="text1"/>
                      <w:sz w:val="20"/>
                      <w:szCs w:val="20"/>
                      <w:lang w:eastAsia="id-ID"/>
                    </w:rPr>
                    <w:t>PROGRAM/KEGIATAN</w:t>
                  </w:r>
                </w:p>
              </w:tc>
              <w:tc>
                <w:tcPr>
                  <w:tcW w:w="225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55F75CB" w14:textId="77777777" w:rsidR="00AF31E2" w:rsidRPr="00CB4DA8" w:rsidRDefault="00AF31E2" w:rsidP="00AF31E2">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JUMLAH ANGGARAN</w:t>
                  </w:r>
                </w:p>
              </w:tc>
              <w:tc>
                <w:tcPr>
                  <w:tcW w:w="2274"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A36D63E" w14:textId="77777777" w:rsidR="00AF31E2" w:rsidRPr="00CB4DA8" w:rsidRDefault="00AF31E2" w:rsidP="00AF31E2">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 xml:space="preserve">REALISASI </w:t>
                  </w:r>
                </w:p>
              </w:tc>
              <w:tc>
                <w:tcPr>
                  <w:tcW w:w="93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4C5FF23" w14:textId="77777777" w:rsidR="00AF31E2" w:rsidRPr="00CB4DA8" w:rsidRDefault="00AF31E2" w:rsidP="00AF31E2">
                  <w:pPr>
                    <w:spacing w:before="100" w:beforeAutospacing="1" w:after="100" w:afterAutospacing="1"/>
                    <w:jc w:val="center"/>
                    <w:rPr>
                      <w:rFonts w:ascii="Tahoma" w:hAnsi="Tahoma" w:cs="Tahoma"/>
                      <w:b/>
                      <w:bCs/>
                      <w:color w:val="000000" w:themeColor="text1"/>
                      <w:sz w:val="20"/>
                      <w:szCs w:val="20"/>
                      <w:lang w:val="id-ID" w:eastAsia="id-ID"/>
                    </w:rPr>
                  </w:pPr>
                  <w:r w:rsidRPr="00CB4DA8">
                    <w:rPr>
                      <w:rFonts w:ascii="Tahoma" w:hAnsi="Tahoma" w:cs="Tahoma"/>
                      <w:b/>
                      <w:bCs/>
                      <w:color w:val="000000" w:themeColor="text1"/>
                      <w:sz w:val="20"/>
                      <w:szCs w:val="20"/>
                      <w:lang w:val="id-ID" w:eastAsia="id-ID"/>
                    </w:rPr>
                    <w:t>%</w:t>
                  </w:r>
                </w:p>
              </w:tc>
            </w:tr>
            <w:tr w:rsidR="003C5AE9" w:rsidRPr="00E46C0F" w14:paraId="06B14EC2" w14:textId="77777777" w:rsidTr="0072454A">
              <w:trPr>
                <w:trHeight w:val="255"/>
                <w:tblHeader/>
              </w:trPr>
              <w:tc>
                <w:tcPr>
                  <w:tcW w:w="525" w:type="dxa"/>
                  <w:tcBorders>
                    <w:top w:val="single" w:sz="4" w:space="0" w:color="auto"/>
                    <w:left w:val="single" w:sz="4" w:space="0" w:color="auto"/>
                    <w:bottom w:val="single" w:sz="4" w:space="0" w:color="auto"/>
                    <w:right w:val="single" w:sz="4" w:space="0" w:color="auto"/>
                  </w:tcBorders>
                  <w:shd w:val="clear" w:color="auto" w:fill="auto"/>
                </w:tcPr>
                <w:p w14:paraId="6B56A6C7" w14:textId="77777777" w:rsidR="00AF31E2" w:rsidRPr="00CB4DA8" w:rsidRDefault="00AF31E2" w:rsidP="00AF31E2">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1</w:t>
                  </w:r>
                </w:p>
              </w:tc>
              <w:tc>
                <w:tcPr>
                  <w:tcW w:w="4033" w:type="dxa"/>
                  <w:tcBorders>
                    <w:top w:val="nil"/>
                    <w:left w:val="single" w:sz="4" w:space="0" w:color="auto"/>
                    <w:bottom w:val="single" w:sz="4" w:space="0" w:color="auto"/>
                    <w:right w:val="single" w:sz="4" w:space="0" w:color="auto"/>
                  </w:tcBorders>
                  <w:shd w:val="clear" w:color="auto" w:fill="auto"/>
                  <w:noWrap/>
                  <w:vAlign w:val="center"/>
                  <w:hideMark/>
                </w:tcPr>
                <w:p w14:paraId="7649072B" w14:textId="77777777" w:rsidR="00AF31E2" w:rsidRPr="00CB4DA8" w:rsidRDefault="00AF31E2" w:rsidP="00AF31E2">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2</w:t>
                  </w:r>
                </w:p>
              </w:tc>
              <w:tc>
                <w:tcPr>
                  <w:tcW w:w="2257" w:type="dxa"/>
                  <w:tcBorders>
                    <w:top w:val="nil"/>
                    <w:left w:val="nil"/>
                    <w:bottom w:val="single" w:sz="4" w:space="0" w:color="auto"/>
                    <w:right w:val="single" w:sz="4" w:space="0" w:color="auto"/>
                  </w:tcBorders>
                  <w:shd w:val="clear" w:color="auto" w:fill="auto"/>
                  <w:noWrap/>
                  <w:vAlign w:val="center"/>
                  <w:hideMark/>
                </w:tcPr>
                <w:p w14:paraId="6AA4E598" w14:textId="77777777" w:rsidR="00AF31E2" w:rsidRPr="00CB4DA8" w:rsidRDefault="00AF31E2" w:rsidP="00AF31E2">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 xml:space="preserve"> 3 </w:t>
                  </w:r>
                </w:p>
              </w:tc>
              <w:tc>
                <w:tcPr>
                  <w:tcW w:w="2274" w:type="dxa"/>
                  <w:tcBorders>
                    <w:top w:val="nil"/>
                    <w:left w:val="nil"/>
                    <w:bottom w:val="single" w:sz="4" w:space="0" w:color="auto"/>
                    <w:right w:val="single" w:sz="4" w:space="0" w:color="auto"/>
                  </w:tcBorders>
                  <w:shd w:val="clear" w:color="auto" w:fill="auto"/>
                  <w:noWrap/>
                  <w:vAlign w:val="center"/>
                  <w:hideMark/>
                </w:tcPr>
                <w:p w14:paraId="5308E47D" w14:textId="77777777" w:rsidR="00AF31E2" w:rsidRPr="00CB4DA8" w:rsidRDefault="00AF31E2" w:rsidP="00AF31E2">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 xml:space="preserve"> 4 </w:t>
                  </w:r>
                </w:p>
              </w:tc>
              <w:tc>
                <w:tcPr>
                  <w:tcW w:w="932" w:type="dxa"/>
                  <w:tcBorders>
                    <w:top w:val="nil"/>
                    <w:left w:val="nil"/>
                    <w:bottom w:val="single" w:sz="4" w:space="0" w:color="auto"/>
                    <w:right w:val="single" w:sz="4" w:space="0" w:color="auto"/>
                  </w:tcBorders>
                  <w:shd w:val="clear" w:color="auto" w:fill="auto"/>
                  <w:noWrap/>
                  <w:vAlign w:val="center"/>
                  <w:hideMark/>
                </w:tcPr>
                <w:p w14:paraId="17327B4F" w14:textId="77777777" w:rsidR="00AF31E2" w:rsidRPr="00CB4DA8" w:rsidRDefault="00AF31E2" w:rsidP="00AF31E2">
                  <w:pPr>
                    <w:spacing w:before="100" w:beforeAutospacing="1" w:after="100" w:afterAutospacing="1"/>
                    <w:jc w:val="center"/>
                    <w:rPr>
                      <w:rFonts w:ascii="Tahoma" w:hAnsi="Tahoma" w:cs="Tahoma"/>
                      <w:b/>
                      <w:color w:val="000000" w:themeColor="text1"/>
                      <w:sz w:val="20"/>
                      <w:szCs w:val="20"/>
                      <w:lang w:val="id-ID" w:eastAsia="id-ID"/>
                    </w:rPr>
                  </w:pPr>
                  <w:r w:rsidRPr="00CB4DA8">
                    <w:rPr>
                      <w:rFonts w:ascii="Tahoma" w:hAnsi="Tahoma" w:cs="Tahoma"/>
                      <w:b/>
                      <w:color w:val="000000" w:themeColor="text1"/>
                      <w:sz w:val="20"/>
                      <w:szCs w:val="20"/>
                      <w:lang w:val="id-ID" w:eastAsia="id-ID"/>
                    </w:rPr>
                    <w:t>5</w:t>
                  </w:r>
                </w:p>
              </w:tc>
            </w:tr>
            <w:tr w:rsidR="003C5AE9" w:rsidRPr="00E46C0F" w14:paraId="594F5A1F" w14:textId="77777777" w:rsidTr="005343FF">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5B271FC6" w14:textId="2242AAFF" w:rsidR="00137B61" w:rsidRPr="00425B19" w:rsidRDefault="00137B61" w:rsidP="00137B61">
                  <w:pPr>
                    <w:spacing w:before="120" w:after="120"/>
                    <w:jc w:val="center"/>
                    <w:rPr>
                      <w:rFonts w:ascii="Tahoma" w:hAnsi="Tahoma" w:cs="Tahoma"/>
                      <w:b/>
                      <w:bCs/>
                      <w:color w:val="FFFFFF" w:themeColor="background1"/>
                      <w:sz w:val="20"/>
                      <w:szCs w:val="20"/>
                      <w:u w:val="single"/>
                      <w:lang w:val="id-ID" w:eastAsia="id-ID"/>
                    </w:rPr>
                  </w:pPr>
                  <w:r>
                    <w:rPr>
                      <w:rFonts w:ascii="Tahoma" w:hAnsi="Tahoma" w:cs="Tahoma"/>
                      <w:b/>
                      <w:bCs/>
                      <w:sz w:val="20"/>
                      <w:szCs w:val="20"/>
                      <w:u w:val="single"/>
                      <w:lang w:eastAsia="id-ID"/>
                    </w:rPr>
                    <w:t>I</w:t>
                  </w:r>
                </w:p>
              </w:tc>
              <w:tc>
                <w:tcPr>
                  <w:tcW w:w="4033" w:type="dxa"/>
                  <w:tcBorders>
                    <w:top w:val="single" w:sz="4" w:space="0" w:color="auto"/>
                    <w:left w:val="single" w:sz="4" w:space="0" w:color="auto"/>
                    <w:bottom w:val="single" w:sz="4" w:space="0" w:color="auto"/>
                    <w:right w:val="single" w:sz="4" w:space="0" w:color="auto"/>
                  </w:tcBorders>
                  <w:shd w:val="clear" w:color="auto" w:fill="auto"/>
                  <w:noWrap/>
                  <w:hideMark/>
                </w:tcPr>
                <w:p w14:paraId="06FACAB8" w14:textId="151319F7" w:rsidR="00137B61" w:rsidRPr="00425B19" w:rsidRDefault="00137B61" w:rsidP="00137B61">
                  <w:pPr>
                    <w:spacing w:before="120" w:after="120"/>
                    <w:rPr>
                      <w:rFonts w:ascii="Tahoma" w:hAnsi="Tahoma" w:cs="Tahoma"/>
                      <w:b/>
                      <w:bCs/>
                      <w:color w:val="FFFFFF" w:themeColor="background1"/>
                      <w:sz w:val="20"/>
                      <w:szCs w:val="20"/>
                      <w:u w:val="single"/>
                      <w:lang w:val="id-ID" w:eastAsia="id-ID"/>
                    </w:rPr>
                  </w:pPr>
                  <w:r w:rsidRPr="00A15A95">
                    <w:rPr>
                      <w:rFonts w:ascii="Tahoma" w:hAnsi="Tahoma" w:cs="Tahoma"/>
                      <w:b/>
                      <w:bCs/>
                      <w:sz w:val="20"/>
                      <w:szCs w:val="20"/>
                      <w:lang w:val="id-ID" w:eastAsia="id-ID"/>
                    </w:rPr>
                    <w:t>P</w:t>
                  </w:r>
                  <w:proofErr w:type="spellStart"/>
                  <w:r w:rsidRPr="00A15A95">
                    <w:rPr>
                      <w:rFonts w:ascii="Tahoma" w:hAnsi="Tahoma" w:cs="Tahoma"/>
                      <w:b/>
                      <w:bCs/>
                      <w:sz w:val="20"/>
                      <w:szCs w:val="20"/>
                      <w:lang w:eastAsia="id-ID"/>
                    </w:rPr>
                    <w:t>rogram</w:t>
                  </w:r>
                  <w:proofErr w:type="spellEnd"/>
                  <w:r w:rsidRPr="00A15A95">
                    <w:rPr>
                      <w:rFonts w:ascii="Tahoma" w:hAnsi="Tahoma" w:cs="Tahoma"/>
                      <w:b/>
                      <w:bCs/>
                      <w:sz w:val="20"/>
                      <w:szCs w:val="20"/>
                      <w:lang w:eastAsia="id-ID"/>
                    </w:rPr>
                    <w:t xml:space="preserve"> </w:t>
                  </w:r>
                  <w:proofErr w:type="spellStart"/>
                  <w:r w:rsidR="00951D20">
                    <w:rPr>
                      <w:rFonts w:ascii="Tahoma" w:hAnsi="Tahoma" w:cs="Tahoma"/>
                      <w:b/>
                      <w:bCs/>
                      <w:sz w:val="20"/>
                      <w:szCs w:val="20"/>
                      <w:lang w:eastAsia="id-ID"/>
                    </w:rPr>
                    <w:t>Pelayanan</w:t>
                  </w:r>
                  <w:proofErr w:type="spellEnd"/>
                  <w:r w:rsidR="00951D20">
                    <w:rPr>
                      <w:rFonts w:ascii="Tahoma" w:hAnsi="Tahoma" w:cs="Tahoma"/>
                      <w:b/>
                      <w:bCs/>
                      <w:sz w:val="20"/>
                      <w:szCs w:val="20"/>
                      <w:lang w:eastAsia="id-ID"/>
                    </w:rPr>
                    <w:t xml:space="preserve"> </w:t>
                  </w:r>
                  <w:proofErr w:type="spellStart"/>
                  <w:r>
                    <w:rPr>
                      <w:rFonts w:ascii="Tahoma" w:hAnsi="Tahoma" w:cs="Tahoma"/>
                      <w:b/>
                      <w:bCs/>
                      <w:sz w:val="20"/>
                      <w:szCs w:val="20"/>
                      <w:lang w:eastAsia="id-ID"/>
                    </w:rPr>
                    <w:t>Administrasi</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Perkantoran</w:t>
                  </w:r>
                  <w:proofErr w:type="spellEnd"/>
                </w:p>
              </w:tc>
              <w:tc>
                <w:tcPr>
                  <w:tcW w:w="2257" w:type="dxa"/>
                  <w:tcBorders>
                    <w:top w:val="single" w:sz="4" w:space="0" w:color="auto"/>
                    <w:left w:val="nil"/>
                    <w:bottom w:val="single" w:sz="4" w:space="0" w:color="auto"/>
                    <w:right w:val="single" w:sz="4" w:space="0" w:color="auto"/>
                  </w:tcBorders>
                  <w:shd w:val="clear" w:color="auto" w:fill="auto"/>
                  <w:noWrap/>
                  <w:hideMark/>
                </w:tcPr>
                <w:p w14:paraId="5E3FBBE0" w14:textId="7EAF58A1" w:rsidR="00137B61" w:rsidRPr="00425B19" w:rsidRDefault="003C5AE9" w:rsidP="00137B61">
                  <w:pPr>
                    <w:spacing w:before="120" w:after="120"/>
                    <w:jc w:val="right"/>
                    <w:rPr>
                      <w:rFonts w:ascii="Tahoma" w:hAnsi="Tahoma" w:cs="Tahoma"/>
                      <w:b/>
                      <w:bCs/>
                      <w:color w:val="FFFFFF" w:themeColor="background1"/>
                      <w:sz w:val="20"/>
                      <w:szCs w:val="20"/>
                      <w:lang w:val="id-ID" w:eastAsia="id-ID"/>
                    </w:rPr>
                  </w:pPr>
                  <w:r>
                    <w:rPr>
                      <w:rFonts w:ascii="Tahoma" w:hAnsi="Tahoma" w:cs="Tahoma"/>
                      <w:b/>
                      <w:bCs/>
                      <w:sz w:val="20"/>
                      <w:szCs w:val="20"/>
                      <w:lang w:eastAsia="id-ID"/>
                    </w:rPr>
                    <w:t>1,213,381,</w:t>
                  </w:r>
                  <w:r w:rsidR="00137B61">
                    <w:rPr>
                      <w:rFonts w:ascii="Tahoma" w:hAnsi="Tahoma" w:cs="Tahoma"/>
                      <w:b/>
                      <w:bCs/>
                      <w:sz w:val="20"/>
                      <w:szCs w:val="20"/>
                      <w:lang w:eastAsia="id-ID"/>
                    </w:rPr>
                    <w:t>000</w:t>
                  </w:r>
                </w:p>
              </w:tc>
              <w:tc>
                <w:tcPr>
                  <w:tcW w:w="2274" w:type="dxa"/>
                  <w:tcBorders>
                    <w:top w:val="single" w:sz="4" w:space="0" w:color="auto"/>
                    <w:left w:val="nil"/>
                    <w:bottom w:val="single" w:sz="4" w:space="0" w:color="auto"/>
                    <w:right w:val="single" w:sz="4" w:space="0" w:color="auto"/>
                  </w:tcBorders>
                  <w:shd w:val="clear" w:color="auto" w:fill="auto"/>
                  <w:noWrap/>
                  <w:hideMark/>
                </w:tcPr>
                <w:p w14:paraId="4E1761B5" w14:textId="2E836569" w:rsidR="00137B61" w:rsidRPr="00425B19" w:rsidRDefault="003C5AE9" w:rsidP="00137B61">
                  <w:pPr>
                    <w:spacing w:before="120" w:after="120"/>
                    <w:jc w:val="right"/>
                    <w:rPr>
                      <w:rFonts w:ascii="Tahoma" w:hAnsi="Tahoma" w:cs="Tahoma"/>
                      <w:b/>
                      <w:bCs/>
                      <w:color w:val="FFFFFF" w:themeColor="background1"/>
                      <w:sz w:val="20"/>
                      <w:szCs w:val="20"/>
                      <w:lang w:val="id-ID" w:eastAsia="id-ID"/>
                    </w:rPr>
                  </w:pPr>
                  <w:r>
                    <w:rPr>
                      <w:rFonts w:ascii="Tahoma" w:hAnsi="Tahoma" w:cs="Tahoma"/>
                      <w:b/>
                      <w:bCs/>
                      <w:sz w:val="20"/>
                      <w:szCs w:val="20"/>
                      <w:lang w:eastAsia="id-ID"/>
                    </w:rPr>
                    <w:t>1,157,076,</w:t>
                  </w:r>
                  <w:r w:rsidR="00137B61">
                    <w:rPr>
                      <w:rFonts w:ascii="Tahoma" w:hAnsi="Tahoma" w:cs="Tahoma"/>
                      <w:b/>
                      <w:bCs/>
                      <w:sz w:val="20"/>
                      <w:szCs w:val="20"/>
                      <w:lang w:eastAsia="id-ID"/>
                    </w:rPr>
                    <w:t>389</w:t>
                  </w:r>
                </w:p>
              </w:tc>
              <w:tc>
                <w:tcPr>
                  <w:tcW w:w="932" w:type="dxa"/>
                  <w:tcBorders>
                    <w:top w:val="single" w:sz="4" w:space="0" w:color="auto"/>
                    <w:left w:val="nil"/>
                    <w:bottom w:val="single" w:sz="4" w:space="0" w:color="auto"/>
                    <w:right w:val="single" w:sz="4" w:space="0" w:color="auto"/>
                  </w:tcBorders>
                  <w:shd w:val="clear" w:color="auto" w:fill="auto"/>
                  <w:noWrap/>
                  <w:hideMark/>
                </w:tcPr>
                <w:p w14:paraId="720C34B8" w14:textId="0932CC76" w:rsidR="00137B61" w:rsidRPr="00425B19" w:rsidRDefault="00137B61" w:rsidP="00137B61">
                  <w:pPr>
                    <w:spacing w:before="120" w:after="120"/>
                    <w:jc w:val="center"/>
                    <w:rPr>
                      <w:rFonts w:ascii="Tahoma" w:hAnsi="Tahoma" w:cs="Tahoma"/>
                      <w:b/>
                      <w:bCs/>
                      <w:color w:val="FFFFFF" w:themeColor="background1"/>
                      <w:sz w:val="20"/>
                      <w:szCs w:val="20"/>
                      <w:lang w:val="id-ID"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5</w:t>
                  </w:r>
                  <w:r w:rsidR="003C5AE9">
                    <w:rPr>
                      <w:rFonts w:ascii="Tahoma" w:hAnsi="Tahoma" w:cs="Tahoma"/>
                      <w:b/>
                      <w:bCs/>
                      <w:sz w:val="20"/>
                      <w:szCs w:val="20"/>
                      <w:lang w:eastAsia="id-ID"/>
                    </w:rPr>
                    <w:t>,</w:t>
                  </w:r>
                  <w:r>
                    <w:rPr>
                      <w:rFonts w:ascii="Tahoma" w:hAnsi="Tahoma" w:cs="Tahoma"/>
                      <w:b/>
                      <w:bCs/>
                      <w:sz w:val="20"/>
                      <w:szCs w:val="20"/>
                      <w:lang w:eastAsia="id-ID"/>
                    </w:rPr>
                    <w:t>36</w:t>
                  </w:r>
                </w:p>
              </w:tc>
            </w:tr>
            <w:tr w:rsidR="003C5AE9" w:rsidRPr="00E46C0F" w14:paraId="11A7EFB5" w14:textId="77777777" w:rsidTr="005343FF">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54414B06" w14:textId="642DE999" w:rsidR="006053F3" w:rsidRPr="0066533F" w:rsidRDefault="0066533F" w:rsidP="00137B61">
                  <w:pPr>
                    <w:spacing w:before="120" w:after="120"/>
                    <w:jc w:val="center"/>
                    <w:rPr>
                      <w:rFonts w:ascii="Tahoma" w:hAnsi="Tahoma" w:cs="Tahoma"/>
                      <w:sz w:val="20"/>
                      <w:szCs w:val="20"/>
                      <w:lang w:eastAsia="id-ID"/>
                    </w:rPr>
                  </w:pPr>
                  <w:r w:rsidRPr="0066533F">
                    <w:rPr>
                      <w:rFonts w:ascii="Tahoma" w:hAnsi="Tahoma" w:cs="Tahoma"/>
                      <w:sz w:val="20"/>
                      <w:szCs w:val="20"/>
                      <w:lang w:eastAsia="id-ID"/>
                    </w:rPr>
                    <w:t>1</w:t>
                  </w:r>
                </w:p>
              </w:tc>
              <w:tc>
                <w:tcPr>
                  <w:tcW w:w="4033" w:type="dxa"/>
                  <w:tcBorders>
                    <w:top w:val="single" w:sz="4" w:space="0" w:color="auto"/>
                    <w:left w:val="single" w:sz="4" w:space="0" w:color="auto"/>
                    <w:bottom w:val="single" w:sz="4" w:space="0" w:color="auto"/>
                    <w:right w:val="single" w:sz="4" w:space="0" w:color="auto"/>
                  </w:tcBorders>
                  <w:shd w:val="clear" w:color="auto" w:fill="auto"/>
                  <w:noWrap/>
                  <w:hideMark/>
                </w:tcPr>
                <w:p w14:paraId="67E8175E" w14:textId="1F3FAEB3" w:rsidR="006053F3" w:rsidRPr="006053F3" w:rsidRDefault="006053F3" w:rsidP="006053F3">
                  <w:pPr>
                    <w:tabs>
                      <w:tab w:val="center" w:pos="1908"/>
                    </w:tabs>
                    <w:spacing w:before="120" w:after="120"/>
                    <w:rPr>
                      <w:rFonts w:ascii="Tahoma" w:hAnsi="Tahoma" w:cs="Tahoma"/>
                      <w:bCs/>
                      <w:color w:val="FFFFFF" w:themeColor="background1"/>
                      <w:sz w:val="24"/>
                      <w:szCs w:val="20"/>
                      <w:lang w:eastAsia="id-ID"/>
                    </w:rPr>
                  </w:pPr>
                  <w:proofErr w:type="spellStart"/>
                  <w:r w:rsidRPr="006053F3">
                    <w:rPr>
                      <w:rFonts w:ascii="Tahoma" w:hAnsi="Tahoma" w:cs="Tahoma"/>
                      <w:bCs/>
                      <w:sz w:val="20"/>
                      <w:szCs w:val="20"/>
                      <w:lang w:eastAsia="id-ID"/>
                    </w:rPr>
                    <w:t>Penyediaan</w:t>
                  </w:r>
                  <w:proofErr w:type="spellEnd"/>
                  <w:r w:rsidRPr="006053F3">
                    <w:rPr>
                      <w:rFonts w:ascii="Tahoma" w:hAnsi="Tahoma" w:cs="Tahoma"/>
                      <w:bCs/>
                      <w:sz w:val="20"/>
                      <w:szCs w:val="20"/>
                      <w:lang w:eastAsia="id-ID"/>
                    </w:rPr>
                    <w:t xml:space="preserve"> </w:t>
                  </w:r>
                  <w:proofErr w:type="spellStart"/>
                  <w:r w:rsidRPr="006053F3">
                    <w:rPr>
                      <w:rFonts w:ascii="Tahoma" w:hAnsi="Tahoma" w:cs="Tahoma"/>
                      <w:bCs/>
                      <w:sz w:val="20"/>
                      <w:szCs w:val="20"/>
                      <w:lang w:eastAsia="id-ID"/>
                    </w:rPr>
                    <w:t>jasa</w:t>
                  </w:r>
                  <w:proofErr w:type="spellEnd"/>
                  <w:r w:rsidRPr="006053F3">
                    <w:rPr>
                      <w:rFonts w:ascii="Tahoma" w:hAnsi="Tahoma" w:cs="Tahoma"/>
                      <w:bCs/>
                      <w:sz w:val="20"/>
                      <w:szCs w:val="20"/>
                      <w:lang w:eastAsia="id-ID"/>
                    </w:rPr>
                    <w:t xml:space="preserve"> </w:t>
                  </w:r>
                  <w:proofErr w:type="spellStart"/>
                  <w:r w:rsidRPr="006053F3">
                    <w:rPr>
                      <w:rFonts w:ascii="Tahoma" w:hAnsi="Tahoma" w:cs="Tahoma"/>
                      <w:bCs/>
                      <w:sz w:val="20"/>
                      <w:szCs w:val="20"/>
                      <w:lang w:eastAsia="id-ID"/>
                    </w:rPr>
                    <w:t>surat</w:t>
                  </w:r>
                  <w:proofErr w:type="spellEnd"/>
                  <w:r w:rsidRPr="006053F3">
                    <w:rPr>
                      <w:rFonts w:ascii="Tahoma" w:hAnsi="Tahoma" w:cs="Tahoma"/>
                      <w:bCs/>
                      <w:sz w:val="20"/>
                      <w:szCs w:val="20"/>
                      <w:lang w:eastAsia="id-ID"/>
                    </w:rPr>
                    <w:t xml:space="preserve"> </w:t>
                  </w:r>
                  <w:proofErr w:type="spellStart"/>
                  <w:r w:rsidRPr="006053F3">
                    <w:rPr>
                      <w:rFonts w:ascii="Tahoma" w:hAnsi="Tahoma" w:cs="Tahoma"/>
                      <w:bCs/>
                      <w:sz w:val="20"/>
                      <w:szCs w:val="20"/>
                      <w:lang w:eastAsia="id-ID"/>
                    </w:rPr>
                    <w:t>menyurat</w:t>
                  </w:r>
                  <w:proofErr w:type="spellEnd"/>
                </w:p>
              </w:tc>
              <w:tc>
                <w:tcPr>
                  <w:tcW w:w="2257" w:type="dxa"/>
                  <w:tcBorders>
                    <w:top w:val="single" w:sz="4" w:space="0" w:color="auto"/>
                    <w:left w:val="nil"/>
                    <w:bottom w:val="single" w:sz="4" w:space="0" w:color="auto"/>
                    <w:right w:val="single" w:sz="4" w:space="0" w:color="auto"/>
                  </w:tcBorders>
                  <w:shd w:val="clear" w:color="auto" w:fill="auto"/>
                  <w:noWrap/>
                  <w:hideMark/>
                </w:tcPr>
                <w:p w14:paraId="4DD56A75" w14:textId="280EC7EF" w:rsidR="006053F3" w:rsidRPr="006053F3" w:rsidRDefault="006053F3" w:rsidP="006053F3">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sidR="003C5AE9">
                    <w:rPr>
                      <w:rFonts w:ascii="Tahoma" w:hAnsi="Tahoma" w:cs="Tahoma"/>
                      <w:bCs/>
                      <w:sz w:val="20"/>
                      <w:szCs w:val="20"/>
                      <w:lang w:eastAsia="id-ID"/>
                    </w:rPr>
                    <w:t>10,</w:t>
                  </w:r>
                  <w:r w:rsidRPr="006053F3">
                    <w:rPr>
                      <w:rFonts w:ascii="Tahoma" w:hAnsi="Tahoma" w:cs="Tahoma"/>
                      <w:bCs/>
                      <w:sz w:val="20"/>
                      <w:szCs w:val="20"/>
                      <w:lang w:eastAsia="id-ID"/>
                    </w:rPr>
                    <w:t>000</w:t>
                  </w:r>
                  <w:r w:rsidR="003C5AE9">
                    <w:rPr>
                      <w:rFonts w:ascii="Tahoma" w:hAnsi="Tahoma" w:cs="Tahoma"/>
                      <w:bCs/>
                      <w:sz w:val="20"/>
                      <w:szCs w:val="20"/>
                      <w:lang w:eastAsia="id-ID"/>
                    </w:rPr>
                    <w:t>,</w:t>
                  </w:r>
                  <w:r>
                    <w:rPr>
                      <w:rFonts w:ascii="Tahoma" w:hAnsi="Tahoma" w:cs="Tahoma"/>
                      <w:bCs/>
                      <w:sz w:val="20"/>
                      <w:szCs w:val="20"/>
                      <w:lang w:eastAsia="id-ID"/>
                    </w:rPr>
                    <w:t>000</w:t>
                  </w:r>
                </w:p>
              </w:tc>
              <w:tc>
                <w:tcPr>
                  <w:tcW w:w="2274" w:type="dxa"/>
                  <w:tcBorders>
                    <w:top w:val="single" w:sz="4" w:space="0" w:color="auto"/>
                    <w:left w:val="nil"/>
                    <w:bottom w:val="single" w:sz="4" w:space="0" w:color="auto"/>
                    <w:right w:val="single" w:sz="4" w:space="0" w:color="auto"/>
                  </w:tcBorders>
                  <w:shd w:val="clear" w:color="auto" w:fill="auto"/>
                  <w:noWrap/>
                  <w:hideMark/>
                </w:tcPr>
                <w:p w14:paraId="0F61E745" w14:textId="21EBDC50" w:rsidR="006053F3" w:rsidRPr="006053F3" w:rsidRDefault="003C5AE9" w:rsidP="006053F3">
                  <w:pPr>
                    <w:spacing w:before="120" w:after="120"/>
                    <w:ind w:left="-113"/>
                    <w:jc w:val="right"/>
                    <w:rPr>
                      <w:rFonts w:ascii="Tahoma" w:hAnsi="Tahoma" w:cs="Tahoma"/>
                      <w:bCs/>
                      <w:color w:val="FFFFFF" w:themeColor="background1"/>
                      <w:sz w:val="20"/>
                      <w:szCs w:val="20"/>
                      <w:lang w:val="id-ID" w:eastAsia="id-ID"/>
                    </w:rPr>
                  </w:pPr>
                  <w:r>
                    <w:rPr>
                      <w:rFonts w:ascii="Tahoma" w:hAnsi="Tahoma" w:cs="Tahoma"/>
                      <w:bCs/>
                      <w:sz w:val="20"/>
                      <w:szCs w:val="20"/>
                      <w:lang w:eastAsia="id-ID"/>
                    </w:rPr>
                    <w:t>9,905,</w:t>
                  </w:r>
                  <w:r w:rsidR="006053F3" w:rsidRPr="006053F3">
                    <w:rPr>
                      <w:rFonts w:ascii="Tahoma" w:hAnsi="Tahoma" w:cs="Tahoma"/>
                      <w:bCs/>
                      <w:sz w:val="20"/>
                      <w:szCs w:val="20"/>
                      <w:lang w:eastAsia="id-ID"/>
                    </w:rPr>
                    <w:t>000</w:t>
                  </w:r>
                </w:p>
              </w:tc>
              <w:tc>
                <w:tcPr>
                  <w:tcW w:w="932" w:type="dxa"/>
                  <w:tcBorders>
                    <w:top w:val="single" w:sz="4" w:space="0" w:color="auto"/>
                    <w:left w:val="nil"/>
                    <w:bottom w:val="single" w:sz="4" w:space="0" w:color="auto"/>
                    <w:right w:val="single" w:sz="4" w:space="0" w:color="auto"/>
                  </w:tcBorders>
                  <w:shd w:val="clear" w:color="auto" w:fill="auto"/>
                  <w:noWrap/>
                  <w:hideMark/>
                </w:tcPr>
                <w:p w14:paraId="39F1F099" w14:textId="29CB2BD6" w:rsidR="006053F3" w:rsidRPr="006053F3" w:rsidRDefault="006053F3" w:rsidP="006053F3">
                  <w:pPr>
                    <w:spacing w:before="120" w:after="120"/>
                    <w:jc w:val="both"/>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sidRPr="006053F3">
                    <w:rPr>
                      <w:rFonts w:ascii="Tahoma" w:hAnsi="Tahoma" w:cs="Tahoma"/>
                      <w:bCs/>
                      <w:sz w:val="20"/>
                      <w:szCs w:val="20"/>
                      <w:lang w:eastAsia="id-ID"/>
                    </w:rPr>
                    <w:t>9</w:t>
                  </w:r>
                  <w:r w:rsidR="003C5AE9">
                    <w:rPr>
                      <w:rFonts w:ascii="Tahoma" w:hAnsi="Tahoma" w:cs="Tahoma"/>
                      <w:bCs/>
                      <w:sz w:val="20"/>
                      <w:szCs w:val="20"/>
                      <w:lang w:eastAsia="id-ID"/>
                    </w:rPr>
                    <w:t>9,</w:t>
                  </w:r>
                  <w:r w:rsidRPr="006053F3">
                    <w:rPr>
                      <w:rFonts w:ascii="Tahoma" w:hAnsi="Tahoma" w:cs="Tahoma"/>
                      <w:bCs/>
                      <w:sz w:val="20"/>
                      <w:szCs w:val="20"/>
                      <w:lang w:eastAsia="id-ID"/>
                    </w:rPr>
                    <w:t>05</w:t>
                  </w:r>
                </w:p>
              </w:tc>
            </w:tr>
            <w:tr w:rsidR="003C5AE9" w:rsidRPr="0066533F" w14:paraId="243763C3" w14:textId="77777777" w:rsidTr="005343FF">
              <w:trPr>
                <w:trHeight w:val="255"/>
              </w:trPr>
              <w:tc>
                <w:tcPr>
                  <w:tcW w:w="525" w:type="dxa"/>
                  <w:tcBorders>
                    <w:top w:val="single" w:sz="4" w:space="0" w:color="auto"/>
                    <w:left w:val="single" w:sz="4" w:space="0" w:color="auto"/>
                    <w:bottom w:val="single" w:sz="4" w:space="0" w:color="auto"/>
                    <w:right w:val="single" w:sz="4" w:space="0" w:color="auto"/>
                  </w:tcBorders>
                  <w:shd w:val="clear" w:color="auto" w:fill="auto"/>
                </w:tcPr>
                <w:p w14:paraId="738ED4D5" w14:textId="50677809" w:rsidR="006053F3"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2</w:t>
                  </w:r>
                </w:p>
              </w:tc>
              <w:tc>
                <w:tcPr>
                  <w:tcW w:w="4033" w:type="dxa"/>
                  <w:tcBorders>
                    <w:top w:val="single" w:sz="4" w:space="0" w:color="auto"/>
                    <w:left w:val="single" w:sz="4" w:space="0" w:color="auto"/>
                    <w:bottom w:val="single" w:sz="4" w:space="0" w:color="auto"/>
                    <w:right w:val="single" w:sz="4" w:space="0" w:color="auto"/>
                  </w:tcBorders>
                  <w:shd w:val="clear" w:color="auto" w:fill="auto"/>
                  <w:noWrap/>
                </w:tcPr>
                <w:p w14:paraId="4987D2E2" w14:textId="2A7CA253" w:rsidR="006053F3" w:rsidRPr="0066533F" w:rsidRDefault="006053F3" w:rsidP="006053F3">
                  <w:pPr>
                    <w:tabs>
                      <w:tab w:val="center" w:pos="1908"/>
                    </w:tabs>
                    <w:spacing w:before="120" w:after="120"/>
                    <w:rPr>
                      <w:rFonts w:ascii="Tahoma" w:hAnsi="Tahoma" w:cs="Tahoma"/>
                      <w:bCs/>
                      <w:color w:val="FFFFFF" w:themeColor="background1"/>
                      <w:szCs w:val="20"/>
                      <w:lang w:eastAsia="id-ID"/>
                    </w:rPr>
                  </w:pPr>
                  <w:proofErr w:type="spellStart"/>
                  <w:r w:rsidRPr="0066533F">
                    <w:rPr>
                      <w:rFonts w:ascii="Tahoma" w:hAnsi="Tahoma" w:cs="Tahoma"/>
                      <w:bCs/>
                      <w:sz w:val="20"/>
                      <w:szCs w:val="20"/>
                      <w:lang w:eastAsia="id-ID"/>
                    </w:rPr>
                    <w:t>Penyediaan</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jasa</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komunikasi</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sumber</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daya</w:t>
                  </w:r>
                  <w:proofErr w:type="spellEnd"/>
                  <w:r w:rsidRPr="0066533F">
                    <w:rPr>
                      <w:rFonts w:ascii="Tahoma" w:hAnsi="Tahoma" w:cs="Tahoma"/>
                      <w:bCs/>
                      <w:sz w:val="20"/>
                      <w:szCs w:val="20"/>
                      <w:lang w:eastAsia="id-ID"/>
                    </w:rPr>
                    <w:t xml:space="preserve"> air dan </w:t>
                  </w:r>
                  <w:proofErr w:type="spellStart"/>
                  <w:r w:rsidRPr="0066533F">
                    <w:rPr>
                      <w:rFonts w:ascii="Tahoma" w:hAnsi="Tahoma" w:cs="Tahoma"/>
                      <w:bCs/>
                      <w:sz w:val="20"/>
                      <w:szCs w:val="20"/>
                      <w:lang w:eastAsia="id-ID"/>
                    </w:rPr>
                    <w:t>listrik</w:t>
                  </w:r>
                  <w:proofErr w:type="spellEnd"/>
                </w:p>
              </w:tc>
              <w:tc>
                <w:tcPr>
                  <w:tcW w:w="2257" w:type="dxa"/>
                  <w:tcBorders>
                    <w:top w:val="single" w:sz="4" w:space="0" w:color="auto"/>
                    <w:left w:val="nil"/>
                    <w:bottom w:val="single" w:sz="4" w:space="0" w:color="auto"/>
                    <w:right w:val="single" w:sz="4" w:space="0" w:color="auto"/>
                  </w:tcBorders>
                  <w:shd w:val="clear" w:color="auto" w:fill="auto"/>
                  <w:noWrap/>
                </w:tcPr>
                <w:p w14:paraId="7AB20A54" w14:textId="55F44E83" w:rsidR="006053F3" w:rsidRPr="0066533F" w:rsidRDefault="006053F3" w:rsidP="00137B61">
                  <w:pPr>
                    <w:spacing w:before="120" w:after="120"/>
                    <w:jc w:val="right"/>
                    <w:rPr>
                      <w:rFonts w:ascii="Tahoma" w:hAnsi="Tahoma" w:cs="Tahoma"/>
                      <w:bCs/>
                      <w:color w:val="FFFFFF" w:themeColor="background1"/>
                      <w:sz w:val="20"/>
                      <w:szCs w:val="20"/>
                      <w:lang w:eastAsia="id-ID"/>
                    </w:rPr>
                  </w:pPr>
                  <w:r w:rsidRPr="0066533F">
                    <w:rPr>
                      <w:rFonts w:ascii="Tahoma" w:hAnsi="Tahoma" w:cs="Tahoma"/>
                      <w:bCs/>
                      <w:color w:val="FFFFFF" w:themeColor="background1"/>
                      <w:sz w:val="20"/>
                      <w:szCs w:val="20"/>
                      <w:lang w:eastAsia="id-ID"/>
                    </w:rPr>
                    <w:t>10GF</w:t>
                  </w:r>
                  <w:r w:rsidRPr="0066533F">
                    <w:rPr>
                      <w:rFonts w:ascii="Tahoma" w:hAnsi="Tahoma" w:cs="Tahoma"/>
                      <w:bCs/>
                      <w:sz w:val="20"/>
                      <w:szCs w:val="20"/>
                      <w:lang w:eastAsia="id-ID"/>
                    </w:rPr>
                    <w:t>1</w:t>
                  </w:r>
                  <w:r w:rsidR="003C5AE9" w:rsidRPr="0066533F">
                    <w:rPr>
                      <w:rFonts w:ascii="Tahoma" w:hAnsi="Tahoma" w:cs="Tahoma"/>
                      <w:bCs/>
                      <w:sz w:val="20"/>
                      <w:szCs w:val="20"/>
                      <w:lang w:eastAsia="id-ID"/>
                    </w:rPr>
                    <w:t>59,</w:t>
                  </w:r>
                  <w:r w:rsidRPr="0066533F">
                    <w:rPr>
                      <w:rFonts w:ascii="Tahoma" w:hAnsi="Tahoma" w:cs="Tahoma"/>
                      <w:bCs/>
                      <w:sz w:val="20"/>
                      <w:szCs w:val="20"/>
                      <w:lang w:eastAsia="id-ID"/>
                    </w:rPr>
                    <w:t>200</w:t>
                  </w:r>
                  <w:r w:rsidR="003C5AE9" w:rsidRPr="0066533F">
                    <w:rPr>
                      <w:rFonts w:ascii="Tahoma" w:hAnsi="Tahoma" w:cs="Tahoma"/>
                      <w:bCs/>
                      <w:sz w:val="20"/>
                      <w:szCs w:val="20"/>
                      <w:lang w:eastAsia="id-ID"/>
                    </w:rPr>
                    <w:t>,</w:t>
                  </w:r>
                  <w:r w:rsidRPr="0066533F">
                    <w:rPr>
                      <w:rFonts w:ascii="Tahoma" w:hAnsi="Tahoma" w:cs="Tahoma"/>
                      <w:bCs/>
                      <w:sz w:val="20"/>
                      <w:szCs w:val="20"/>
                      <w:lang w:eastAsia="id-ID"/>
                    </w:rPr>
                    <w:t>000</w:t>
                  </w:r>
                </w:p>
              </w:tc>
              <w:tc>
                <w:tcPr>
                  <w:tcW w:w="2274" w:type="dxa"/>
                  <w:tcBorders>
                    <w:top w:val="single" w:sz="4" w:space="0" w:color="auto"/>
                    <w:left w:val="nil"/>
                    <w:bottom w:val="single" w:sz="4" w:space="0" w:color="auto"/>
                    <w:right w:val="single" w:sz="4" w:space="0" w:color="auto"/>
                  </w:tcBorders>
                  <w:shd w:val="clear" w:color="auto" w:fill="auto"/>
                  <w:noWrap/>
                </w:tcPr>
                <w:p w14:paraId="1B433DBE" w14:textId="6BB988D2" w:rsidR="006053F3" w:rsidRPr="0066533F" w:rsidRDefault="006053F3" w:rsidP="00137B61">
                  <w:pPr>
                    <w:spacing w:before="120" w:after="120"/>
                    <w:ind w:left="-113"/>
                    <w:jc w:val="right"/>
                    <w:rPr>
                      <w:rFonts w:ascii="Tahoma" w:hAnsi="Tahoma" w:cs="Tahoma"/>
                      <w:bCs/>
                      <w:color w:val="FFFFFF" w:themeColor="background1"/>
                      <w:sz w:val="20"/>
                      <w:szCs w:val="20"/>
                      <w:lang w:val="id-ID" w:eastAsia="id-ID"/>
                    </w:rPr>
                  </w:pPr>
                  <w:r w:rsidRPr="0066533F">
                    <w:rPr>
                      <w:rFonts w:ascii="Tahoma" w:hAnsi="Tahoma" w:cs="Tahoma"/>
                      <w:bCs/>
                      <w:color w:val="FFFFFF" w:themeColor="background1"/>
                      <w:sz w:val="20"/>
                      <w:szCs w:val="20"/>
                      <w:lang w:eastAsia="id-ID"/>
                    </w:rPr>
                    <w:t>10GF</w:t>
                  </w:r>
                  <w:r w:rsidR="003C5AE9" w:rsidRPr="0066533F">
                    <w:rPr>
                      <w:rFonts w:ascii="Tahoma" w:hAnsi="Tahoma" w:cs="Tahoma"/>
                      <w:bCs/>
                      <w:sz w:val="20"/>
                      <w:szCs w:val="20"/>
                      <w:lang w:eastAsia="id-ID"/>
                    </w:rPr>
                    <w:t>127,274,</w:t>
                  </w:r>
                  <w:r w:rsidRPr="0066533F">
                    <w:rPr>
                      <w:rFonts w:ascii="Tahoma" w:hAnsi="Tahoma" w:cs="Tahoma"/>
                      <w:bCs/>
                      <w:sz w:val="20"/>
                      <w:szCs w:val="20"/>
                      <w:lang w:eastAsia="id-ID"/>
                    </w:rPr>
                    <w:t>854</w:t>
                  </w:r>
                </w:p>
              </w:tc>
              <w:tc>
                <w:tcPr>
                  <w:tcW w:w="932" w:type="dxa"/>
                  <w:tcBorders>
                    <w:top w:val="single" w:sz="4" w:space="0" w:color="auto"/>
                    <w:left w:val="nil"/>
                    <w:bottom w:val="single" w:sz="4" w:space="0" w:color="auto"/>
                    <w:right w:val="single" w:sz="4" w:space="0" w:color="auto"/>
                  </w:tcBorders>
                  <w:shd w:val="clear" w:color="auto" w:fill="auto"/>
                  <w:noWrap/>
                </w:tcPr>
                <w:p w14:paraId="7DA453FF" w14:textId="3606D679" w:rsidR="006053F3" w:rsidRPr="0066533F" w:rsidRDefault="006053F3" w:rsidP="00137B61">
                  <w:pPr>
                    <w:spacing w:before="120" w:after="120"/>
                    <w:jc w:val="center"/>
                    <w:rPr>
                      <w:rFonts w:ascii="Tahoma" w:hAnsi="Tahoma" w:cs="Tahoma"/>
                      <w:bCs/>
                      <w:color w:val="FFFFFF" w:themeColor="background1"/>
                      <w:sz w:val="20"/>
                      <w:szCs w:val="20"/>
                      <w:lang w:val="id-ID" w:eastAsia="id-ID"/>
                    </w:rPr>
                  </w:pPr>
                  <w:r w:rsidRPr="0066533F">
                    <w:rPr>
                      <w:rFonts w:ascii="Tahoma" w:hAnsi="Tahoma" w:cs="Tahoma"/>
                      <w:bCs/>
                      <w:color w:val="FFFFFF" w:themeColor="background1"/>
                      <w:sz w:val="20"/>
                      <w:szCs w:val="20"/>
                      <w:lang w:eastAsia="id-ID"/>
                    </w:rPr>
                    <w:t>9</w:t>
                  </w:r>
                  <w:r w:rsidR="003C5AE9" w:rsidRPr="0066533F">
                    <w:rPr>
                      <w:rFonts w:ascii="Tahoma" w:hAnsi="Tahoma" w:cs="Tahoma"/>
                      <w:bCs/>
                      <w:sz w:val="20"/>
                      <w:szCs w:val="20"/>
                      <w:lang w:eastAsia="id-ID"/>
                    </w:rPr>
                    <w:t>79,</w:t>
                  </w:r>
                  <w:r w:rsidRPr="0066533F">
                    <w:rPr>
                      <w:rFonts w:ascii="Tahoma" w:hAnsi="Tahoma" w:cs="Tahoma"/>
                      <w:bCs/>
                      <w:sz w:val="20"/>
                      <w:szCs w:val="20"/>
                      <w:lang w:eastAsia="id-ID"/>
                    </w:rPr>
                    <w:t>95</w:t>
                  </w:r>
                </w:p>
              </w:tc>
            </w:tr>
            <w:tr w:rsidR="003C5AE9" w:rsidRPr="0066533F" w14:paraId="7A9D4249"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72A3A939" w14:textId="4845AD10" w:rsidR="006053F3" w:rsidRPr="0066533F" w:rsidRDefault="0066533F" w:rsidP="00137B61">
                  <w:pPr>
                    <w:spacing w:before="120" w:after="120"/>
                    <w:jc w:val="center"/>
                    <w:rPr>
                      <w:rFonts w:ascii="Tahoma" w:hAnsi="Tahoma" w:cs="Tahoma"/>
                      <w:bCs/>
                      <w:sz w:val="20"/>
                      <w:szCs w:val="20"/>
                      <w:lang w:val="id-ID" w:eastAsia="id-ID"/>
                    </w:rPr>
                  </w:pPr>
                  <w:r w:rsidRPr="0066533F">
                    <w:rPr>
                      <w:rFonts w:ascii="Tahoma" w:hAnsi="Tahoma" w:cs="Tahoma"/>
                      <w:bCs/>
                      <w:sz w:val="20"/>
                      <w:szCs w:val="20"/>
                      <w:lang w:eastAsia="id-ID"/>
                    </w:rPr>
                    <w:t>3</w:t>
                  </w:r>
                </w:p>
              </w:tc>
              <w:tc>
                <w:tcPr>
                  <w:tcW w:w="4033" w:type="dxa"/>
                  <w:tcBorders>
                    <w:left w:val="single" w:sz="4" w:space="0" w:color="auto"/>
                    <w:bottom w:val="single" w:sz="4" w:space="0" w:color="auto"/>
                    <w:right w:val="single" w:sz="4" w:space="0" w:color="auto"/>
                  </w:tcBorders>
                  <w:shd w:val="clear" w:color="auto" w:fill="auto"/>
                  <w:noWrap/>
                  <w:hideMark/>
                </w:tcPr>
                <w:p w14:paraId="0B9FF1F0" w14:textId="5C51E692" w:rsidR="006053F3" w:rsidRPr="0066533F" w:rsidRDefault="006053F3" w:rsidP="00137B61">
                  <w:pPr>
                    <w:spacing w:before="120" w:after="120"/>
                    <w:rPr>
                      <w:rFonts w:ascii="Tahoma" w:hAnsi="Tahoma" w:cs="Tahoma"/>
                      <w:bCs/>
                      <w:color w:val="FFFFFF" w:themeColor="background1"/>
                      <w:sz w:val="20"/>
                      <w:szCs w:val="20"/>
                      <w:lang w:eastAsia="id-ID"/>
                    </w:rPr>
                  </w:pPr>
                  <w:proofErr w:type="spellStart"/>
                  <w:r w:rsidRPr="0066533F">
                    <w:rPr>
                      <w:rFonts w:ascii="Tahoma" w:hAnsi="Tahoma" w:cs="Tahoma"/>
                      <w:bCs/>
                      <w:sz w:val="20"/>
                      <w:szCs w:val="20"/>
                      <w:lang w:eastAsia="id-ID"/>
                    </w:rPr>
                    <w:t>Penyediaan</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jasa</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peralatan</w:t>
                  </w:r>
                  <w:proofErr w:type="spellEnd"/>
                  <w:r w:rsidRPr="0066533F">
                    <w:rPr>
                      <w:rFonts w:ascii="Tahoma" w:hAnsi="Tahoma" w:cs="Tahoma"/>
                      <w:bCs/>
                      <w:sz w:val="20"/>
                      <w:szCs w:val="20"/>
                      <w:lang w:eastAsia="id-ID"/>
                    </w:rPr>
                    <w:t xml:space="preserve"> dan </w:t>
                  </w:r>
                  <w:proofErr w:type="spellStart"/>
                  <w:r w:rsidRPr="0066533F">
                    <w:rPr>
                      <w:rFonts w:ascii="Tahoma" w:hAnsi="Tahoma" w:cs="Tahoma"/>
                      <w:bCs/>
                      <w:sz w:val="20"/>
                      <w:szCs w:val="20"/>
                      <w:lang w:eastAsia="id-ID"/>
                    </w:rPr>
                    <w:t>perlengkapan</w:t>
                  </w:r>
                  <w:proofErr w:type="spellEnd"/>
                  <w:r w:rsidRPr="0066533F">
                    <w:rPr>
                      <w:rFonts w:ascii="Tahoma" w:hAnsi="Tahoma" w:cs="Tahoma"/>
                      <w:bCs/>
                      <w:sz w:val="20"/>
                      <w:szCs w:val="20"/>
                      <w:lang w:eastAsia="id-ID"/>
                    </w:rPr>
                    <w:t xml:space="preserve"> </w:t>
                  </w:r>
                  <w:proofErr w:type="spellStart"/>
                  <w:r w:rsidRPr="0066533F">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hideMark/>
                </w:tcPr>
                <w:p w14:paraId="12112BFA" w14:textId="74539557" w:rsidR="006053F3" w:rsidRPr="0066533F" w:rsidRDefault="006053F3" w:rsidP="00137B61">
                  <w:pPr>
                    <w:spacing w:before="120" w:after="120"/>
                    <w:jc w:val="right"/>
                    <w:rPr>
                      <w:rFonts w:ascii="Tahoma" w:hAnsi="Tahoma" w:cs="Tahoma"/>
                      <w:bCs/>
                      <w:color w:val="FFFFFF" w:themeColor="background1"/>
                      <w:sz w:val="20"/>
                      <w:szCs w:val="20"/>
                      <w:lang w:val="id-ID" w:eastAsia="id-ID"/>
                    </w:rPr>
                  </w:pPr>
                  <w:r w:rsidRPr="0066533F">
                    <w:rPr>
                      <w:rFonts w:ascii="Tahoma" w:hAnsi="Tahoma" w:cs="Tahoma"/>
                      <w:bCs/>
                      <w:color w:val="FFFFFF" w:themeColor="background1"/>
                      <w:sz w:val="20"/>
                      <w:szCs w:val="20"/>
                      <w:lang w:eastAsia="id-ID"/>
                    </w:rPr>
                    <w:t>1010GF</w:t>
                  </w:r>
                  <w:r w:rsidRPr="0066533F">
                    <w:rPr>
                      <w:rFonts w:ascii="Tahoma" w:hAnsi="Tahoma" w:cs="Tahoma"/>
                      <w:bCs/>
                      <w:sz w:val="20"/>
                      <w:szCs w:val="20"/>
                      <w:lang w:eastAsia="id-ID"/>
                    </w:rPr>
                    <w:t>34</w:t>
                  </w:r>
                  <w:r w:rsidR="003C5AE9" w:rsidRPr="0066533F">
                    <w:rPr>
                      <w:rFonts w:ascii="Tahoma" w:hAnsi="Tahoma" w:cs="Tahoma"/>
                      <w:bCs/>
                      <w:sz w:val="20"/>
                      <w:szCs w:val="20"/>
                      <w:lang w:eastAsia="id-ID"/>
                    </w:rPr>
                    <w:t>,900,</w:t>
                  </w:r>
                  <w:r w:rsidRPr="0066533F">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hideMark/>
                </w:tcPr>
                <w:p w14:paraId="37D0DA9B" w14:textId="12B38A92" w:rsidR="006053F3" w:rsidRPr="0066533F" w:rsidRDefault="006053F3" w:rsidP="00137B61">
                  <w:pPr>
                    <w:spacing w:before="120" w:after="120"/>
                    <w:jc w:val="right"/>
                    <w:rPr>
                      <w:rFonts w:ascii="Tahoma" w:hAnsi="Tahoma" w:cs="Tahoma"/>
                      <w:bCs/>
                      <w:color w:val="FFFFFF" w:themeColor="background1"/>
                      <w:sz w:val="20"/>
                      <w:szCs w:val="20"/>
                      <w:lang w:val="id-ID" w:eastAsia="id-ID"/>
                    </w:rPr>
                  </w:pPr>
                  <w:r w:rsidRPr="0066533F">
                    <w:rPr>
                      <w:rFonts w:ascii="Tahoma" w:hAnsi="Tahoma" w:cs="Tahoma"/>
                      <w:bCs/>
                      <w:color w:val="FFFFFF" w:themeColor="background1"/>
                      <w:sz w:val="20"/>
                      <w:szCs w:val="20"/>
                      <w:lang w:eastAsia="id-ID"/>
                    </w:rPr>
                    <w:t>1010GF</w:t>
                  </w:r>
                  <w:r w:rsidRPr="0066533F">
                    <w:rPr>
                      <w:rFonts w:ascii="Tahoma" w:hAnsi="Tahoma" w:cs="Tahoma"/>
                      <w:bCs/>
                      <w:sz w:val="20"/>
                      <w:szCs w:val="20"/>
                      <w:lang w:eastAsia="id-ID"/>
                    </w:rPr>
                    <w:t>34</w:t>
                  </w:r>
                  <w:r w:rsidR="003C5AE9" w:rsidRPr="0066533F">
                    <w:rPr>
                      <w:rFonts w:ascii="Tahoma" w:hAnsi="Tahoma" w:cs="Tahoma"/>
                      <w:bCs/>
                      <w:sz w:val="20"/>
                      <w:szCs w:val="20"/>
                      <w:lang w:eastAsia="id-ID"/>
                    </w:rPr>
                    <w:t>,900,</w:t>
                  </w:r>
                  <w:r w:rsidRPr="0066533F">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hideMark/>
                </w:tcPr>
                <w:p w14:paraId="625F3C68" w14:textId="132E8BD8" w:rsidR="006053F3" w:rsidRPr="0066533F" w:rsidRDefault="006053F3" w:rsidP="00137B61">
                  <w:pPr>
                    <w:spacing w:before="120" w:after="120"/>
                    <w:jc w:val="center"/>
                    <w:rPr>
                      <w:rFonts w:ascii="Tahoma" w:hAnsi="Tahoma" w:cs="Tahoma"/>
                      <w:bCs/>
                      <w:color w:val="FFFFFF" w:themeColor="background1"/>
                      <w:sz w:val="20"/>
                      <w:szCs w:val="20"/>
                      <w:lang w:val="id-ID" w:eastAsia="id-ID"/>
                    </w:rPr>
                  </w:pPr>
                  <w:r w:rsidRPr="0066533F">
                    <w:rPr>
                      <w:rFonts w:ascii="Tahoma" w:hAnsi="Tahoma" w:cs="Tahoma"/>
                      <w:bCs/>
                      <w:color w:val="FFFFFF" w:themeColor="background1"/>
                      <w:sz w:val="20"/>
                      <w:szCs w:val="20"/>
                      <w:lang w:eastAsia="id-ID"/>
                    </w:rPr>
                    <w:t>9</w:t>
                  </w:r>
                  <w:r w:rsidR="003C5AE9" w:rsidRPr="0066533F">
                    <w:rPr>
                      <w:rFonts w:ascii="Tahoma" w:hAnsi="Tahoma" w:cs="Tahoma"/>
                      <w:bCs/>
                      <w:sz w:val="20"/>
                      <w:szCs w:val="20"/>
                      <w:lang w:eastAsia="id-ID"/>
                    </w:rPr>
                    <w:t>100,</w:t>
                  </w:r>
                  <w:r w:rsidRPr="0066533F">
                    <w:rPr>
                      <w:rFonts w:ascii="Tahoma" w:hAnsi="Tahoma" w:cs="Tahoma"/>
                      <w:bCs/>
                      <w:sz w:val="20"/>
                      <w:szCs w:val="20"/>
                      <w:lang w:eastAsia="id-ID"/>
                    </w:rPr>
                    <w:t>00</w:t>
                  </w:r>
                </w:p>
              </w:tc>
            </w:tr>
            <w:tr w:rsidR="003C5AE9" w:rsidRPr="00E46C0F" w14:paraId="31581E6F"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7278AFD3" w14:textId="340D277D"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4</w:t>
                  </w:r>
                </w:p>
              </w:tc>
              <w:tc>
                <w:tcPr>
                  <w:tcW w:w="4033" w:type="dxa"/>
                  <w:tcBorders>
                    <w:left w:val="single" w:sz="4" w:space="0" w:color="auto"/>
                    <w:bottom w:val="single" w:sz="4" w:space="0" w:color="auto"/>
                    <w:right w:val="single" w:sz="4" w:space="0" w:color="auto"/>
                  </w:tcBorders>
                  <w:shd w:val="clear" w:color="auto" w:fill="auto"/>
                  <w:noWrap/>
                </w:tcPr>
                <w:p w14:paraId="1AFE3202" w14:textId="56DBA442"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jasa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administrasi</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keuangan</w:t>
                  </w:r>
                  <w:proofErr w:type="spellEnd"/>
                </w:p>
              </w:tc>
              <w:tc>
                <w:tcPr>
                  <w:tcW w:w="2257" w:type="dxa"/>
                  <w:tcBorders>
                    <w:left w:val="nil"/>
                    <w:bottom w:val="single" w:sz="4" w:space="0" w:color="auto"/>
                    <w:right w:val="single" w:sz="4" w:space="0" w:color="auto"/>
                  </w:tcBorders>
                  <w:shd w:val="clear" w:color="auto" w:fill="auto"/>
                  <w:noWrap/>
                </w:tcPr>
                <w:p w14:paraId="24D1300C" w14:textId="1F9E1DA5"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21</w:t>
                  </w:r>
                  <w:r w:rsidR="003C5AE9">
                    <w:rPr>
                      <w:rFonts w:ascii="Tahoma" w:hAnsi="Tahoma" w:cs="Tahoma"/>
                      <w:bCs/>
                      <w:sz w:val="20"/>
                      <w:szCs w:val="20"/>
                      <w:lang w:eastAsia="id-ID"/>
                    </w:rPr>
                    <w:t>7,</w:t>
                  </w:r>
                  <w:r>
                    <w:rPr>
                      <w:rFonts w:ascii="Tahoma" w:hAnsi="Tahoma" w:cs="Tahoma"/>
                      <w:bCs/>
                      <w:sz w:val="20"/>
                      <w:szCs w:val="20"/>
                      <w:lang w:eastAsia="id-ID"/>
                    </w:rPr>
                    <w:t>90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082D147B" w14:textId="4D8D81BC" w:rsidR="00284826" w:rsidRPr="006053F3" w:rsidRDefault="00284826"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209</w:t>
                  </w:r>
                  <w:r w:rsidR="003C5AE9">
                    <w:rPr>
                      <w:rFonts w:ascii="Tahoma" w:hAnsi="Tahoma" w:cs="Tahoma"/>
                      <w:bCs/>
                      <w:sz w:val="20"/>
                      <w:szCs w:val="20"/>
                      <w:lang w:eastAsia="id-ID"/>
                    </w:rPr>
                    <w:t>,</w:t>
                  </w:r>
                  <w:r>
                    <w:rPr>
                      <w:rFonts w:ascii="Tahoma" w:hAnsi="Tahoma" w:cs="Tahoma"/>
                      <w:bCs/>
                      <w:sz w:val="20"/>
                      <w:szCs w:val="20"/>
                      <w:lang w:eastAsia="id-ID"/>
                    </w:rPr>
                    <w:t>855</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4477572C" w14:textId="25A8D02D"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96</w:t>
                  </w:r>
                  <w:r w:rsidR="003C5AE9">
                    <w:rPr>
                      <w:rFonts w:ascii="Tahoma" w:hAnsi="Tahoma" w:cs="Tahoma"/>
                      <w:bCs/>
                      <w:sz w:val="20"/>
                      <w:szCs w:val="20"/>
                      <w:lang w:eastAsia="id-ID"/>
                    </w:rPr>
                    <w:t>,</w:t>
                  </w:r>
                  <w:r>
                    <w:rPr>
                      <w:rFonts w:ascii="Tahoma" w:hAnsi="Tahoma" w:cs="Tahoma"/>
                      <w:bCs/>
                      <w:sz w:val="20"/>
                      <w:szCs w:val="20"/>
                      <w:lang w:eastAsia="id-ID"/>
                    </w:rPr>
                    <w:t>31</w:t>
                  </w:r>
                </w:p>
              </w:tc>
            </w:tr>
            <w:tr w:rsidR="003C5AE9" w:rsidRPr="00E46C0F" w14:paraId="5699E591"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533C5955" w14:textId="77B0B6BB"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5</w:t>
                  </w:r>
                </w:p>
              </w:tc>
              <w:tc>
                <w:tcPr>
                  <w:tcW w:w="4033" w:type="dxa"/>
                  <w:tcBorders>
                    <w:left w:val="single" w:sz="4" w:space="0" w:color="auto"/>
                    <w:bottom w:val="single" w:sz="4" w:space="0" w:color="auto"/>
                    <w:right w:val="single" w:sz="4" w:space="0" w:color="auto"/>
                  </w:tcBorders>
                  <w:shd w:val="clear" w:color="auto" w:fill="auto"/>
                  <w:noWrap/>
                </w:tcPr>
                <w:p w14:paraId="4D3C02CC" w14:textId="5395D151"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jasa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kebersihan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tcPr>
                <w:p w14:paraId="12441BB0" w14:textId="21C1B162"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10</w:t>
                  </w:r>
                  <w:r w:rsidR="003C5AE9">
                    <w:rPr>
                      <w:rFonts w:ascii="Tahoma" w:hAnsi="Tahoma" w:cs="Tahoma"/>
                      <w:bCs/>
                      <w:sz w:val="20"/>
                      <w:szCs w:val="20"/>
                      <w:lang w:eastAsia="id-ID"/>
                    </w:rPr>
                    <w:t>,</w:t>
                  </w:r>
                  <w:r>
                    <w:rPr>
                      <w:rFonts w:ascii="Tahoma" w:hAnsi="Tahoma" w:cs="Tahoma"/>
                      <w:bCs/>
                      <w:sz w:val="20"/>
                      <w:szCs w:val="20"/>
                      <w:lang w:eastAsia="id-ID"/>
                    </w:rPr>
                    <w:t>00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59E6DEAA" w14:textId="11EB1BA8" w:rsidR="00284826" w:rsidRPr="006053F3" w:rsidRDefault="00284826"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9</w:t>
                  </w:r>
                  <w:r w:rsidR="003C5AE9">
                    <w:rPr>
                      <w:rFonts w:ascii="Tahoma" w:hAnsi="Tahoma" w:cs="Tahoma"/>
                      <w:bCs/>
                      <w:sz w:val="20"/>
                      <w:szCs w:val="20"/>
                      <w:lang w:eastAsia="id-ID"/>
                    </w:rPr>
                    <w:t>,</w:t>
                  </w:r>
                  <w:r>
                    <w:rPr>
                      <w:rFonts w:ascii="Tahoma" w:hAnsi="Tahoma" w:cs="Tahoma"/>
                      <w:bCs/>
                      <w:sz w:val="20"/>
                      <w:szCs w:val="20"/>
                      <w:lang w:eastAsia="id-ID"/>
                    </w:rPr>
                    <w:t>984</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08F914A6" w14:textId="3015485F"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99</w:t>
                  </w:r>
                  <w:r w:rsidR="003C5AE9">
                    <w:rPr>
                      <w:rFonts w:ascii="Tahoma" w:hAnsi="Tahoma" w:cs="Tahoma"/>
                      <w:bCs/>
                      <w:sz w:val="20"/>
                      <w:szCs w:val="20"/>
                      <w:lang w:eastAsia="id-ID"/>
                    </w:rPr>
                    <w:t>,</w:t>
                  </w:r>
                  <w:r>
                    <w:rPr>
                      <w:rFonts w:ascii="Tahoma" w:hAnsi="Tahoma" w:cs="Tahoma"/>
                      <w:bCs/>
                      <w:sz w:val="20"/>
                      <w:szCs w:val="20"/>
                      <w:lang w:eastAsia="id-ID"/>
                    </w:rPr>
                    <w:t>84</w:t>
                  </w:r>
                </w:p>
              </w:tc>
            </w:tr>
            <w:tr w:rsidR="003C5AE9" w:rsidRPr="00E46C0F" w14:paraId="503284E0"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11FDB733" w14:textId="14BA12F9"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6</w:t>
                  </w:r>
                </w:p>
              </w:tc>
              <w:tc>
                <w:tcPr>
                  <w:tcW w:w="4033" w:type="dxa"/>
                  <w:tcBorders>
                    <w:left w:val="single" w:sz="4" w:space="0" w:color="auto"/>
                    <w:bottom w:val="single" w:sz="4" w:space="0" w:color="auto"/>
                    <w:right w:val="single" w:sz="4" w:space="0" w:color="auto"/>
                  </w:tcBorders>
                  <w:shd w:val="clear" w:color="auto" w:fill="auto"/>
                  <w:noWrap/>
                </w:tcPr>
                <w:p w14:paraId="4D69E2BD" w14:textId="5EFA5E6B"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alat</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tulis</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tcPr>
                <w:p w14:paraId="722C43E0" w14:textId="17EAE466"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90</w:t>
                  </w:r>
                  <w:r w:rsidR="003C5AE9">
                    <w:rPr>
                      <w:rFonts w:ascii="Tahoma" w:hAnsi="Tahoma" w:cs="Tahoma"/>
                      <w:bCs/>
                      <w:sz w:val="20"/>
                      <w:szCs w:val="20"/>
                      <w:lang w:eastAsia="id-ID"/>
                    </w:rPr>
                    <w:t>,</w:t>
                  </w:r>
                  <w:r>
                    <w:rPr>
                      <w:rFonts w:ascii="Tahoma" w:hAnsi="Tahoma" w:cs="Tahoma"/>
                      <w:bCs/>
                      <w:sz w:val="20"/>
                      <w:szCs w:val="20"/>
                      <w:lang w:eastAsia="id-ID"/>
                    </w:rPr>
                    <w:t>645</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2734D2B3" w14:textId="4C9D4D98" w:rsidR="00284826" w:rsidRPr="006053F3" w:rsidRDefault="00284826"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89</w:t>
                  </w:r>
                  <w:r w:rsidR="003C5AE9">
                    <w:rPr>
                      <w:rFonts w:ascii="Tahoma" w:hAnsi="Tahoma" w:cs="Tahoma"/>
                      <w:bCs/>
                      <w:sz w:val="20"/>
                      <w:szCs w:val="20"/>
                      <w:lang w:eastAsia="id-ID"/>
                    </w:rPr>
                    <w:t>,</w:t>
                  </w:r>
                  <w:r>
                    <w:rPr>
                      <w:rFonts w:ascii="Tahoma" w:hAnsi="Tahoma" w:cs="Tahoma"/>
                      <w:bCs/>
                      <w:sz w:val="20"/>
                      <w:szCs w:val="20"/>
                      <w:lang w:eastAsia="id-ID"/>
                    </w:rPr>
                    <w:t>952</w:t>
                  </w:r>
                  <w:r w:rsidR="003C5AE9">
                    <w:rPr>
                      <w:rFonts w:ascii="Tahoma" w:hAnsi="Tahoma" w:cs="Tahoma"/>
                      <w:bCs/>
                      <w:sz w:val="20"/>
                      <w:szCs w:val="20"/>
                      <w:lang w:eastAsia="id-ID"/>
                    </w:rPr>
                    <w:t>,</w:t>
                  </w:r>
                  <w:r>
                    <w:rPr>
                      <w:rFonts w:ascii="Tahoma" w:hAnsi="Tahoma" w:cs="Tahoma"/>
                      <w:bCs/>
                      <w:sz w:val="20"/>
                      <w:szCs w:val="20"/>
                      <w:lang w:eastAsia="id-ID"/>
                    </w:rPr>
                    <w:t>5</w:t>
                  </w:r>
                  <w:r w:rsidRPr="006053F3">
                    <w:rPr>
                      <w:rFonts w:ascii="Tahoma" w:hAnsi="Tahoma" w:cs="Tahoma"/>
                      <w:bCs/>
                      <w:sz w:val="20"/>
                      <w:szCs w:val="20"/>
                      <w:lang w:eastAsia="id-ID"/>
                    </w:rPr>
                    <w:t>00</w:t>
                  </w:r>
                </w:p>
              </w:tc>
              <w:tc>
                <w:tcPr>
                  <w:tcW w:w="932" w:type="dxa"/>
                  <w:tcBorders>
                    <w:left w:val="nil"/>
                    <w:bottom w:val="single" w:sz="4" w:space="0" w:color="auto"/>
                    <w:right w:val="single" w:sz="4" w:space="0" w:color="auto"/>
                  </w:tcBorders>
                  <w:shd w:val="clear" w:color="auto" w:fill="auto"/>
                  <w:noWrap/>
                </w:tcPr>
                <w:p w14:paraId="3083ED47" w14:textId="62028B50"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99</w:t>
                  </w:r>
                  <w:r w:rsidR="003C5AE9">
                    <w:rPr>
                      <w:rFonts w:ascii="Tahoma" w:hAnsi="Tahoma" w:cs="Tahoma"/>
                      <w:bCs/>
                      <w:sz w:val="20"/>
                      <w:szCs w:val="20"/>
                      <w:lang w:eastAsia="id-ID"/>
                    </w:rPr>
                    <w:t>,</w:t>
                  </w:r>
                  <w:r>
                    <w:rPr>
                      <w:rFonts w:ascii="Tahoma" w:hAnsi="Tahoma" w:cs="Tahoma"/>
                      <w:bCs/>
                      <w:sz w:val="20"/>
                      <w:szCs w:val="20"/>
                      <w:lang w:eastAsia="id-ID"/>
                    </w:rPr>
                    <w:t>24</w:t>
                  </w:r>
                </w:p>
              </w:tc>
            </w:tr>
            <w:tr w:rsidR="003C5AE9" w:rsidRPr="00E46C0F" w14:paraId="3C83F302"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031B7977" w14:textId="417694FA"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7</w:t>
                  </w:r>
                </w:p>
              </w:tc>
              <w:tc>
                <w:tcPr>
                  <w:tcW w:w="4033" w:type="dxa"/>
                  <w:tcBorders>
                    <w:left w:val="single" w:sz="4" w:space="0" w:color="auto"/>
                    <w:bottom w:val="single" w:sz="4" w:space="0" w:color="auto"/>
                    <w:right w:val="single" w:sz="4" w:space="0" w:color="auto"/>
                  </w:tcBorders>
                  <w:shd w:val="clear" w:color="auto" w:fill="auto"/>
                  <w:noWrap/>
                </w:tcPr>
                <w:p w14:paraId="500F6FEB" w14:textId="5C4E97C0"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barang</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cetakan</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penggandaan</w:t>
                  </w:r>
                  <w:proofErr w:type="spellEnd"/>
                </w:p>
              </w:tc>
              <w:tc>
                <w:tcPr>
                  <w:tcW w:w="2257" w:type="dxa"/>
                  <w:tcBorders>
                    <w:left w:val="nil"/>
                    <w:bottom w:val="single" w:sz="4" w:space="0" w:color="auto"/>
                    <w:right w:val="single" w:sz="4" w:space="0" w:color="auto"/>
                  </w:tcBorders>
                  <w:shd w:val="clear" w:color="auto" w:fill="auto"/>
                  <w:noWrap/>
                </w:tcPr>
                <w:p w14:paraId="7B457239" w14:textId="452DB9AD"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46</w:t>
                  </w:r>
                  <w:r w:rsidR="003C5AE9">
                    <w:rPr>
                      <w:rFonts w:ascii="Tahoma" w:hAnsi="Tahoma" w:cs="Tahoma"/>
                      <w:bCs/>
                      <w:sz w:val="20"/>
                      <w:szCs w:val="20"/>
                      <w:lang w:eastAsia="id-ID"/>
                    </w:rPr>
                    <w:t>,</w:t>
                  </w:r>
                  <w:r>
                    <w:rPr>
                      <w:rFonts w:ascii="Tahoma" w:hAnsi="Tahoma" w:cs="Tahoma"/>
                      <w:bCs/>
                      <w:sz w:val="20"/>
                      <w:szCs w:val="20"/>
                      <w:lang w:eastAsia="id-ID"/>
                    </w:rPr>
                    <w:t>20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323BDC1C" w14:textId="42FED817" w:rsidR="00284826" w:rsidRPr="006053F3" w:rsidRDefault="003C141D"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45</w:t>
                  </w:r>
                  <w:r w:rsidR="003C5AE9">
                    <w:rPr>
                      <w:rFonts w:ascii="Tahoma" w:hAnsi="Tahoma" w:cs="Tahoma"/>
                      <w:bCs/>
                      <w:sz w:val="20"/>
                      <w:szCs w:val="20"/>
                      <w:lang w:eastAsia="id-ID"/>
                    </w:rPr>
                    <w:t>,</w:t>
                  </w:r>
                  <w:r>
                    <w:rPr>
                      <w:rFonts w:ascii="Tahoma" w:hAnsi="Tahoma" w:cs="Tahoma"/>
                      <w:bCs/>
                      <w:sz w:val="20"/>
                      <w:szCs w:val="20"/>
                      <w:lang w:eastAsia="id-ID"/>
                    </w:rPr>
                    <w:t>402</w:t>
                  </w:r>
                  <w:r w:rsidR="003C5AE9">
                    <w:rPr>
                      <w:rFonts w:ascii="Tahoma" w:hAnsi="Tahoma" w:cs="Tahoma"/>
                      <w:bCs/>
                      <w:sz w:val="20"/>
                      <w:szCs w:val="20"/>
                      <w:lang w:eastAsia="id-ID"/>
                    </w:rPr>
                    <w:t>,</w:t>
                  </w:r>
                  <w:r>
                    <w:rPr>
                      <w:rFonts w:ascii="Tahoma" w:hAnsi="Tahoma" w:cs="Tahoma"/>
                      <w:bCs/>
                      <w:sz w:val="20"/>
                      <w:szCs w:val="20"/>
                      <w:lang w:eastAsia="id-ID"/>
                    </w:rPr>
                    <w:t>5</w:t>
                  </w:r>
                  <w:r w:rsidR="00284826" w:rsidRPr="006053F3">
                    <w:rPr>
                      <w:rFonts w:ascii="Tahoma" w:hAnsi="Tahoma" w:cs="Tahoma"/>
                      <w:bCs/>
                      <w:sz w:val="20"/>
                      <w:szCs w:val="20"/>
                      <w:lang w:eastAsia="id-ID"/>
                    </w:rPr>
                    <w:t>00</w:t>
                  </w:r>
                </w:p>
              </w:tc>
              <w:tc>
                <w:tcPr>
                  <w:tcW w:w="932" w:type="dxa"/>
                  <w:tcBorders>
                    <w:left w:val="nil"/>
                    <w:bottom w:val="single" w:sz="4" w:space="0" w:color="auto"/>
                    <w:right w:val="single" w:sz="4" w:space="0" w:color="auto"/>
                  </w:tcBorders>
                  <w:shd w:val="clear" w:color="auto" w:fill="auto"/>
                  <w:noWrap/>
                </w:tcPr>
                <w:p w14:paraId="3D77EB20" w14:textId="74E40429"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sidR="003C5AE9">
                    <w:rPr>
                      <w:rFonts w:ascii="Tahoma" w:hAnsi="Tahoma" w:cs="Tahoma"/>
                      <w:bCs/>
                      <w:sz w:val="20"/>
                      <w:szCs w:val="20"/>
                      <w:lang w:eastAsia="id-ID"/>
                    </w:rPr>
                    <w:t>98,</w:t>
                  </w:r>
                  <w:r w:rsidR="003C141D">
                    <w:rPr>
                      <w:rFonts w:ascii="Tahoma" w:hAnsi="Tahoma" w:cs="Tahoma"/>
                      <w:bCs/>
                      <w:sz w:val="20"/>
                      <w:szCs w:val="20"/>
                      <w:lang w:eastAsia="id-ID"/>
                    </w:rPr>
                    <w:t>27</w:t>
                  </w:r>
                </w:p>
              </w:tc>
            </w:tr>
            <w:tr w:rsidR="003C5AE9" w:rsidRPr="00E46C0F" w14:paraId="4CFDEAD4"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784843E0" w14:textId="7D3E0F56"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8</w:t>
                  </w:r>
                </w:p>
              </w:tc>
              <w:tc>
                <w:tcPr>
                  <w:tcW w:w="4033" w:type="dxa"/>
                  <w:tcBorders>
                    <w:left w:val="single" w:sz="4" w:space="0" w:color="auto"/>
                    <w:bottom w:val="single" w:sz="4" w:space="0" w:color="auto"/>
                    <w:right w:val="single" w:sz="4" w:space="0" w:color="auto"/>
                  </w:tcBorders>
                  <w:shd w:val="clear" w:color="auto" w:fill="auto"/>
                  <w:noWrap/>
                </w:tcPr>
                <w:p w14:paraId="0760E117" w14:textId="10091057"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sidR="003C141D">
                    <w:rPr>
                      <w:rFonts w:ascii="Tahoma" w:hAnsi="Tahoma" w:cs="Tahoma"/>
                      <w:bCs/>
                      <w:sz w:val="20"/>
                      <w:szCs w:val="20"/>
                      <w:lang w:eastAsia="id-ID"/>
                    </w:rPr>
                    <w:t>enyediaan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komponen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instalasi</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listrik</w:t>
                  </w:r>
                  <w:proofErr w:type="spellEnd"/>
                  <w:r w:rsidR="003C141D">
                    <w:rPr>
                      <w:rFonts w:ascii="Tahoma" w:hAnsi="Tahoma" w:cs="Tahoma"/>
                      <w:bCs/>
                      <w:sz w:val="20"/>
                      <w:szCs w:val="20"/>
                      <w:lang w:eastAsia="id-ID"/>
                    </w:rPr>
                    <w:t xml:space="preserve"> / </w:t>
                  </w:r>
                  <w:proofErr w:type="spellStart"/>
                  <w:r w:rsidR="003C141D">
                    <w:rPr>
                      <w:rFonts w:ascii="Tahoma" w:hAnsi="Tahoma" w:cs="Tahoma"/>
                      <w:bCs/>
                      <w:sz w:val="20"/>
                      <w:szCs w:val="20"/>
                      <w:lang w:eastAsia="id-ID"/>
                    </w:rPr>
                    <w:t>penerangan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bangunan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tcPr>
                <w:p w14:paraId="2AA7D472" w14:textId="4A1BBAC7"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w:t>
                  </w:r>
                  <w:r w:rsidR="003C141D">
                    <w:rPr>
                      <w:rFonts w:ascii="Tahoma" w:hAnsi="Tahoma" w:cs="Tahoma"/>
                      <w:bCs/>
                      <w:sz w:val="20"/>
                      <w:szCs w:val="20"/>
                      <w:lang w:eastAsia="id-ID"/>
                    </w:rPr>
                    <w:t>0</w:t>
                  </w:r>
                  <w:r w:rsidR="003C5AE9">
                    <w:rPr>
                      <w:rFonts w:ascii="Tahoma" w:hAnsi="Tahoma" w:cs="Tahoma"/>
                      <w:bCs/>
                      <w:sz w:val="20"/>
                      <w:szCs w:val="20"/>
                      <w:lang w:eastAsia="id-ID"/>
                    </w:rPr>
                    <w:t>,</w:t>
                  </w:r>
                  <w:r w:rsidR="003C141D">
                    <w:rPr>
                      <w:rFonts w:ascii="Tahoma" w:hAnsi="Tahoma" w:cs="Tahoma"/>
                      <w:bCs/>
                      <w:sz w:val="20"/>
                      <w:szCs w:val="20"/>
                      <w:lang w:eastAsia="id-ID"/>
                    </w:rPr>
                    <w:t>0</w:t>
                  </w:r>
                  <w:r>
                    <w:rPr>
                      <w:rFonts w:ascii="Tahoma" w:hAnsi="Tahoma" w:cs="Tahoma"/>
                      <w:bCs/>
                      <w:sz w:val="20"/>
                      <w:szCs w:val="20"/>
                      <w:lang w:eastAsia="id-ID"/>
                    </w:rPr>
                    <w:t>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038DEFE3" w14:textId="3E706C6C" w:rsidR="00284826" w:rsidRPr="006053F3" w:rsidRDefault="003C141D"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10</w:t>
                  </w:r>
                  <w:r w:rsidR="003C5AE9">
                    <w:rPr>
                      <w:rFonts w:ascii="Tahoma" w:hAnsi="Tahoma" w:cs="Tahoma"/>
                      <w:bCs/>
                      <w:sz w:val="20"/>
                      <w:szCs w:val="20"/>
                      <w:lang w:eastAsia="id-ID"/>
                    </w:rPr>
                    <w:t>,</w:t>
                  </w:r>
                  <w:r>
                    <w:rPr>
                      <w:rFonts w:ascii="Tahoma" w:hAnsi="Tahoma" w:cs="Tahoma"/>
                      <w:bCs/>
                      <w:sz w:val="20"/>
                      <w:szCs w:val="20"/>
                      <w:lang w:eastAsia="id-ID"/>
                    </w:rPr>
                    <w:t>000</w:t>
                  </w:r>
                  <w:r w:rsidR="003C5AE9">
                    <w:rPr>
                      <w:rFonts w:ascii="Tahoma" w:hAnsi="Tahoma" w:cs="Tahoma"/>
                      <w:bCs/>
                      <w:sz w:val="20"/>
                      <w:szCs w:val="20"/>
                      <w:lang w:eastAsia="id-ID"/>
                    </w:rPr>
                    <w:t>,</w:t>
                  </w:r>
                  <w:r w:rsidR="00284826" w:rsidRPr="006053F3">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77387C1A" w14:textId="0A5D7B8D"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sidR="003C5AE9">
                    <w:rPr>
                      <w:rFonts w:ascii="Tahoma" w:hAnsi="Tahoma" w:cs="Tahoma"/>
                      <w:bCs/>
                      <w:sz w:val="20"/>
                      <w:szCs w:val="20"/>
                      <w:lang w:eastAsia="id-ID"/>
                    </w:rPr>
                    <w:t>100,</w:t>
                  </w:r>
                  <w:r w:rsidR="003C141D">
                    <w:rPr>
                      <w:rFonts w:ascii="Tahoma" w:hAnsi="Tahoma" w:cs="Tahoma"/>
                      <w:bCs/>
                      <w:sz w:val="20"/>
                      <w:szCs w:val="20"/>
                      <w:lang w:eastAsia="id-ID"/>
                    </w:rPr>
                    <w:t>00</w:t>
                  </w:r>
                </w:p>
              </w:tc>
            </w:tr>
            <w:tr w:rsidR="003C5AE9" w:rsidRPr="00E46C0F" w14:paraId="40AD0A79"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17D43367" w14:textId="50DF523F" w:rsidR="0028482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9</w:t>
                  </w:r>
                </w:p>
              </w:tc>
              <w:tc>
                <w:tcPr>
                  <w:tcW w:w="4033" w:type="dxa"/>
                  <w:tcBorders>
                    <w:left w:val="single" w:sz="4" w:space="0" w:color="auto"/>
                    <w:bottom w:val="single" w:sz="4" w:space="0" w:color="auto"/>
                    <w:right w:val="single" w:sz="4" w:space="0" w:color="auto"/>
                  </w:tcBorders>
                  <w:shd w:val="clear" w:color="auto" w:fill="auto"/>
                  <w:noWrap/>
                </w:tcPr>
                <w:p w14:paraId="42C4C205" w14:textId="4036950F" w:rsidR="00284826" w:rsidRPr="006053F3" w:rsidRDefault="00284826"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sidR="003C141D">
                    <w:rPr>
                      <w:rFonts w:ascii="Tahoma" w:hAnsi="Tahoma" w:cs="Tahoma"/>
                      <w:bCs/>
                      <w:sz w:val="20"/>
                      <w:szCs w:val="20"/>
                      <w:lang w:eastAsia="id-ID"/>
                    </w:rPr>
                    <w:t>enyediaan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peralatan</w:t>
                  </w:r>
                  <w:proofErr w:type="spellEnd"/>
                  <w:r w:rsidR="003C141D">
                    <w:rPr>
                      <w:rFonts w:ascii="Tahoma" w:hAnsi="Tahoma" w:cs="Tahoma"/>
                      <w:bCs/>
                      <w:sz w:val="20"/>
                      <w:szCs w:val="20"/>
                      <w:lang w:eastAsia="id-ID"/>
                    </w:rPr>
                    <w:t xml:space="preserve"> dan </w:t>
                  </w:r>
                  <w:proofErr w:type="spellStart"/>
                  <w:r w:rsidR="003C141D">
                    <w:rPr>
                      <w:rFonts w:ascii="Tahoma" w:hAnsi="Tahoma" w:cs="Tahoma"/>
                      <w:bCs/>
                      <w:sz w:val="20"/>
                      <w:szCs w:val="20"/>
                      <w:lang w:eastAsia="id-ID"/>
                    </w:rPr>
                    <w:t>perlengkapan</w:t>
                  </w:r>
                  <w:proofErr w:type="spellEnd"/>
                  <w:r w:rsidR="003C141D">
                    <w:rPr>
                      <w:rFonts w:ascii="Tahoma" w:hAnsi="Tahoma" w:cs="Tahoma"/>
                      <w:bCs/>
                      <w:sz w:val="20"/>
                      <w:szCs w:val="20"/>
                      <w:lang w:eastAsia="id-ID"/>
                    </w:rPr>
                    <w:t xml:space="preserve"> </w:t>
                  </w:r>
                  <w:proofErr w:type="spellStart"/>
                  <w:r w:rsidR="003C141D">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tcPr>
                <w:p w14:paraId="11541E39" w14:textId="1CD5F12A" w:rsidR="00284826" w:rsidRPr="006053F3" w:rsidRDefault="0028482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sidR="003C141D">
                    <w:rPr>
                      <w:rFonts w:ascii="Tahoma" w:hAnsi="Tahoma" w:cs="Tahoma"/>
                      <w:bCs/>
                      <w:sz w:val="20"/>
                      <w:szCs w:val="20"/>
                      <w:lang w:eastAsia="id-ID"/>
                    </w:rPr>
                    <w:t>130</w:t>
                  </w:r>
                  <w:r w:rsidR="003C5AE9">
                    <w:rPr>
                      <w:rFonts w:ascii="Tahoma" w:hAnsi="Tahoma" w:cs="Tahoma"/>
                      <w:bCs/>
                      <w:sz w:val="20"/>
                      <w:szCs w:val="20"/>
                      <w:lang w:eastAsia="id-ID"/>
                    </w:rPr>
                    <w:t>,</w:t>
                  </w:r>
                  <w:r w:rsidR="003C141D">
                    <w:rPr>
                      <w:rFonts w:ascii="Tahoma" w:hAnsi="Tahoma" w:cs="Tahoma"/>
                      <w:bCs/>
                      <w:sz w:val="20"/>
                      <w:szCs w:val="20"/>
                      <w:lang w:eastAsia="id-ID"/>
                    </w:rPr>
                    <w:t>5</w:t>
                  </w:r>
                  <w:r>
                    <w:rPr>
                      <w:rFonts w:ascii="Tahoma" w:hAnsi="Tahoma" w:cs="Tahoma"/>
                      <w:bCs/>
                      <w:sz w:val="20"/>
                      <w:szCs w:val="20"/>
                      <w:lang w:eastAsia="id-ID"/>
                    </w:rPr>
                    <w:t>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63183377" w14:textId="3FD7C725" w:rsidR="00284826" w:rsidRPr="006053F3" w:rsidRDefault="003C141D" w:rsidP="00137B61">
                  <w:pPr>
                    <w:spacing w:before="120" w:after="120"/>
                    <w:jc w:val="right"/>
                    <w:rPr>
                      <w:rFonts w:ascii="Tahoma" w:hAnsi="Tahoma" w:cs="Tahoma"/>
                      <w:bCs/>
                      <w:color w:val="FFFFFF" w:themeColor="background1"/>
                      <w:sz w:val="20"/>
                      <w:szCs w:val="20"/>
                      <w:lang w:eastAsia="id-ID"/>
                    </w:rPr>
                  </w:pPr>
                  <w:r>
                    <w:rPr>
                      <w:rFonts w:ascii="Tahoma" w:hAnsi="Tahoma" w:cs="Tahoma"/>
                      <w:bCs/>
                      <w:sz w:val="20"/>
                      <w:szCs w:val="20"/>
                      <w:lang w:eastAsia="id-ID"/>
                    </w:rPr>
                    <w:t>12</w:t>
                  </w:r>
                  <w:r w:rsidR="00284826">
                    <w:rPr>
                      <w:rFonts w:ascii="Tahoma" w:hAnsi="Tahoma" w:cs="Tahoma"/>
                      <w:bCs/>
                      <w:sz w:val="20"/>
                      <w:szCs w:val="20"/>
                      <w:lang w:eastAsia="id-ID"/>
                    </w:rPr>
                    <w:t>9</w:t>
                  </w:r>
                  <w:r w:rsidR="003C5AE9">
                    <w:rPr>
                      <w:rFonts w:ascii="Tahoma" w:hAnsi="Tahoma" w:cs="Tahoma"/>
                      <w:bCs/>
                      <w:sz w:val="20"/>
                      <w:szCs w:val="20"/>
                      <w:lang w:eastAsia="id-ID"/>
                    </w:rPr>
                    <w:t>,</w:t>
                  </w:r>
                  <w:r>
                    <w:rPr>
                      <w:rFonts w:ascii="Tahoma" w:hAnsi="Tahoma" w:cs="Tahoma"/>
                      <w:bCs/>
                      <w:sz w:val="20"/>
                      <w:szCs w:val="20"/>
                      <w:lang w:eastAsia="id-ID"/>
                    </w:rPr>
                    <w:t>868</w:t>
                  </w:r>
                  <w:r w:rsidR="003C5AE9">
                    <w:rPr>
                      <w:rFonts w:ascii="Tahoma" w:hAnsi="Tahoma" w:cs="Tahoma"/>
                      <w:bCs/>
                      <w:sz w:val="20"/>
                      <w:szCs w:val="20"/>
                      <w:lang w:eastAsia="id-ID"/>
                    </w:rPr>
                    <w:t>,</w:t>
                  </w:r>
                  <w:r w:rsidR="00284826" w:rsidRPr="006053F3">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327B565D" w14:textId="10805C4E" w:rsidR="00284826" w:rsidRPr="006053F3" w:rsidRDefault="0028482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sidR="003C5AE9">
                    <w:rPr>
                      <w:rFonts w:ascii="Tahoma" w:hAnsi="Tahoma" w:cs="Tahoma"/>
                      <w:bCs/>
                      <w:sz w:val="20"/>
                      <w:szCs w:val="20"/>
                      <w:lang w:eastAsia="id-ID"/>
                    </w:rPr>
                    <w:t>99,</w:t>
                  </w:r>
                  <w:r w:rsidR="003C141D">
                    <w:rPr>
                      <w:rFonts w:ascii="Tahoma" w:hAnsi="Tahoma" w:cs="Tahoma"/>
                      <w:bCs/>
                      <w:sz w:val="20"/>
                      <w:szCs w:val="20"/>
                      <w:lang w:eastAsia="id-ID"/>
                    </w:rPr>
                    <w:t>52</w:t>
                  </w:r>
                </w:p>
              </w:tc>
            </w:tr>
            <w:tr w:rsidR="003C5AE9" w:rsidRPr="00E46C0F" w14:paraId="0FBFD303"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69A2BB75" w14:textId="51AB4C60" w:rsidR="003C141D"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10</w:t>
                  </w:r>
                </w:p>
              </w:tc>
              <w:tc>
                <w:tcPr>
                  <w:tcW w:w="4033" w:type="dxa"/>
                  <w:tcBorders>
                    <w:left w:val="single" w:sz="4" w:space="0" w:color="auto"/>
                    <w:bottom w:val="single" w:sz="4" w:space="0" w:color="auto"/>
                    <w:right w:val="single" w:sz="4" w:space="0" w:color="auto"/>
                  </w:tcBorders>
                  <w:shd w:val="clear" w:color="auto" w:fill="auto"/>
                  <w:noWrap/>
                </w:tcPr>
                <w:p w14:paraId="22FE5E3C" w14:textId="33B932CF" w:rsidR="003C141D" w:rsidRPr="006053F3" w:rsidRDefault="003C141D"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bahan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bacaan</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peraturan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perundang-undangan</w:t>
                  </w:r>
                  <w:proofErr w:type="spellEnd"/>
                </w:p>
              </w:tc>
              <w:tc>
                <w:tcPr>
                  <w:tcW w:w="2257" w:type="dxa"/>
                  <w:tcBorders>
                    <w:left w:val="nil"/>
                    <w:bottom w:val="single" w:sz="4" w:space="0" w:color="auto"/>
                    <w:right w:val="single" w:sz="4" w:space="0" w:color="auto"/>
                  </w:tcBorders>
                  <w:shd w:val="clear" w:color="auto" w:fill="auto"/>
                  <w:noWrap/>
                </w:tcPr>
                <w:p w14:paraId="1371D866" w14:textId="428E5475" w:rsidR="003C141D" w:rsidRPr="006053F3" w:rsidRDefault="003C141D"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23</w:t>
                  </w:r>
                  <w:r w:rsidR="003C5AE9">
                    <w:rPr>
                      <w:rFonts w:ascii="Tahoma" w:hAnsi="Tahoma" w:cs="Tahoma"/>
                      <w:bCs/>
                      <w:sz w:val="20"/>
                      <w:szCs w:val="20"/>
                      <w:lang w:eastAsia="id-ID"/>
                    </w:rPr>
                    <w:t>,</w:t>
                  </w:r>
                  <w:r>
                    <w:rPr>
                      <w:rFonts w:ascii="Tahoma" w:hAnsi="Tahoma" w:cs="Tahoma"/>
                      <w:bCs/>
                      <w:sz w:val="20"/>
                      <w:szCs w:val="20"/>
                      <w:lang w:eastAsia="id-ID"/>
                    </w:rPr>
                    <w:t>00</w:t>
                  </w:r>
                  <w:r w:rsidR="003C5AE9">
                    <w:rPr>
                      <w:rFonts w:ascii="Tahoma" w:hAnsi="Tahoma" w:cs="Tahoma"/>
                      <w:bCs/>
                      <w:sz w:val="20"/>
                      <w:szCs w:val="20"/>
                      <w:lang w:eastAsia="id-ID"/>
                    </w:rPr>
                    <w:t>0,</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1187882A" w14:textId="1BD206C0" w:rsidR="003C141D" w:rsidRDefault="003C141D"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20</w:t>
                  </w:r>
                  <w:r w:rsidR="003C5AE9">
                    <w:rPr>
                      <w:rFonts w:ascii="Tahoma" w:hAnsi="Tahoma" w:cs="Tahoma"/>
                      <w:bCs/>
                      <w:sz w:val="20"/>
                      <w:szCs w:val="20"/>
                      <w:lang w:eastAsia="id-ID"/>
                    </w:rPr>
                    <w:t>,</w:t>
                  </w:r>
                  <w:r>
                    <w:rPr>
                      <w:rFonts w:ascii="Tahoma" w:hAnsi="Tahoma" w:cs="Tahoma"/>
                      <w:bCs/>
                      <w:sz w:val="20"/>
                      <w:szCs w:val="20"/>
                      <w:lang w:eastAsia="id-ID"/>
                    </w:rPr>
                    <w:t>920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177F7533" w14:textId="3E7DC168" w:rsidR="003C141D" w:rsidRPr="006053F3" w:rsidRDefault="003C141D"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90</w:t>
                  </w:r>
                  <w:r w:rsidR="003C5AE9">
                    <w:rPr>
                      <w:rFonts w:ascii="Tahoma" w:hAnsi="Tahoma" w:cs="Tahoma"/>
                      <w:bCs/>
                      <w:sz w:val="20"/>
                      <w:szCs w:val="20"/>
                      <w:lang w:eastAsia="id-ID"/>
                    </w:rPr>
                    <w:t>,</w:t>
                  </w:r>
                  <w:r>
                    <w:rPr>
                      <w:rFonts w:ascii="Tahoma" w:hAnsi="Tahoma" w:cs="Tahoma"/>
                      <w:bCs/>
                      <w:sz w:val="20"/>
                      <w:szCs w:val="20"/>
                      <w:lang w:eastAsia="id-ID"/>
                    </w:rPr>
                    <w:t>96</w:t>
                  </w:r>
                </w:p>
              </w:tc>
            </w:tr>
            <w:tr w:rsidR="003C5AE9" w:rsidRPr="00E46C0F" w14:paraId="4FD5A17B"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28E8FCFD" w14:textId="49CEF34F" w:rsidR="003C141D"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11</w:t>
                  </w:r>
                </w:p>
              </w:tc>
              <w:tc>
                <w:tcPr>
                  <w:tcW w:w="4033" w:type="dxa"/>
                  <w:tcBorders>
                    <w:left w:val="single" w:sz="4" w:space="0" w:color="auto"/>
                    <w:bottom w:val="single" w:sz="4" w:space="0" w:color="auto"/>
                    <w:right w:val="single" w:sz="4" w:space="0" w:color="auto"/>
                  </w:tcBorders>
                  <w:shd w:val="clear" w:color="auto" w:fill="auto"/>
                  <w:noWrap/>
                </w:tcPr>
                <w:p w14:paraId="0D3E3FB8" w14:textId="70FDE4A5" w:rsidR="003C141D" w:rsidRPr="006053F3" w:rsidRDefault="003C141D" w:rsidP="00137B61">
                  <w:pPr>
                    <w:spacing w:before="120" w:after="120"/>
                    <w:rPr>
                      <w:rFonts w:ascii="Tahoma" w:hAnsi="Tahoma" w:cs="Tahoma"/>
                      <w:bCs/>
                      <w:sz w:val="20"/>
                      <w:szCs w:val="20"/>
                      <w:lang w:eastAsia="id-ID"/>
                    </w:rPr>
                  </w:pPr>
                  <w:proofErr w:type="spellStart"/>
                  <w:r w:rsidRPr="006053F3">
                    <w:rPr>
                      <w:rFonts w:ascii="Tahoma" w:hAnsi="Tahoma" w:cs="Tahoma"/>
                      <w:bCs/>
                      <w:sz w:val="20"/>
                      <w:szCs w:val="20"/>
                      <w:lang w:eastAsia="id-ID"/>
                    </w:rPr>
                    <w:t>P</w:t>
                  </w:r>
                  <w:r>
                    <w:rPr>
                      <w:rFonts w:ascii="Tahoma" w:hAnsi="Tahoma" w:cs="Tahoma"/>
                      <w:bCs/>
                      <w:sz w:val="20"/>
                      <w:szCs w:val="20"/>
                      <w:lang w:eastAsia="id-ID"/>
                    </w:rPr>
                    <w:t>enyediaan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makanan</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minuman</w:t>
                  </w:r>
                  <w:proofErr w:type="spellEnd"/>
                </w:p>
              </w:tc>
              <w:tc>
                <w:tcPr>
                  <w:tcW w:w="2257" w:type="dxa"/>
                  <w:tcBorders>
                    <w:left w:val="nil"/>
                    <w:bottom w:val="single" w:sz="4" w:space="0" w:color="auto"/>
                    <w:right w:val="single" w:sz="4" w:space="0" w:color="auto"/>
                  </w:tcBorders>
                  <w:shd w:val="clear" w:color="auto" w:fill="auto"/>
                  <w:noWrap/>
                </w:tcPr>
                <w:p w14:paraId="281F2619" w14:textId="2B2A2ECC" w:rsidR="003C141D" w:rsidRPr="006053F3" w:rsidRDefault="003C141D"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68</w:t>
                  </w:r>
                  <w:r w:rsidR="003C5AE9">
                    <w:rPr>
                      <w:rFonts w:ascii="Tahoma" w:hAnsi="Tahoma" w:cs="Tahoma"/>
                      <w:bCs/>
                      <w:sz w:val="20"/>
                      <w:szCs w:val="20"/>
                      <w:lang w:eastAsia="id-ID"/>
                    </w:rPr>
                    <w:t>,</w:t>
                  </w:r>
                  <w:r>
                    <w:rPr>
                      <w:rFonts w:ascii="Tahoma" w:hAnsi="Tahoma" w:cs="Tahoma"/>
                      <w:bCs/>
                      <w:sz w:val="20"/>
                      <w:szCs w:val="20"/>
                      <w:lang w:eastAsia="id-ID"/>
                    </w:rPr>
                    <w:t>280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4E056605" w14:textId="6F72D3D6" w:rsidR="003C141D" w:rsidRDefault="003C141D"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62</w:t>
                  </w:r>
                  <w:r w:rsidR="003C5AE9">
                    <w:rPr>
                      <w:rFonts w:ascii="Tahoma" w:hAnsi="Tahoma" w:cs="Tahoma"/>
                      <w:bCs/>
                      <w:sz w:val="20"/>
                      <w:szCs w:val="20"/>
                      <w:lang w:eastAsia="id-ID"/>
                    </w:rPr>
                    <w:t>,</w:t>
                  </w:r>
                  <w:r>
                    <w:rPr>
                      <w:rFonts w:ascii="Tahoma" w:hAnsi="Tahoma" w:cs="Tahoma"/>
                      <w:bCs/>
                      <w:sz w:val="20"/>
                      <w:szCs w:val="20"/>
                      <w:lang w:eastAsia="id-ID"/>
                    </w:rPr>
                    <w:t>885</w:t>
                  </w:r>
                  <w:r w:rsidR="003C5AE9">
                    <w:rPr>
                      <w:rFonts w:ascii="Tahoma" w:hAnsi="Tahoma" w:cs="Tahoma"/>
                      <w:bCs/>
                      <w:sz w:val="20"/>
                      <w:szCs w:val="20"/>
                      <w:lang w:eastAsia="id-ID"/>
                    </w:rPr>
                    <w:t>,</w:t>
                  </w:r>
                  <w:r>
                    <w:rPr>
                      <w:rFonts w:ascii="Tahoma" w:hAnsi="Tahoma" w:cs="Tahoma"/>
                      <w:bCs/>
                      <w:sz w:val="20"/>
                      <w:szCs w:val="20"/>
                      <w:lang w:eastAsia="id-ID"/>
                    </w:rPr>
                    <w:t>0</w:t>
                  </w:r>
                  <w:r w:rsidRPr="006053F3">
                    <w:rPr>
                      <w:rFonts w:ascii="Tahoma" w:hAnsi="Tahoma" w:cs="Tahoma"/>
                      <w:bCs/>
                      <w:sz w:val="20"/>
                      <w:szCs w:val="20"/>
                      <w:lang w:eastAsia="id-ID"/>
                    </w:rPr>
                    <w:t>00</w:t>
                  </w:r>
                </w:p>
              </w:tc>
              <w:tc>
                <w:tcPr>
                  <w:tcW w:w="932" w:type="dxa"/>
                  <w:tcBorders>
                    <w:left w:val="nil"/>
                    <w:bottom w:val="single" w:sz="4" w:space="0" w:color="auto"/>
                    <w:right w:val="single" w:sz="4" w:space="0" w:color="auto"/>
                  </w:tcBorders>
                  <w:shd w:val="clear" w:color="auto" w:fill="auto"/>
                  <w:noWrap/>
                </w:tcPr>
                <w:p w14:paraId="4027BEF5" w14:textId="1AD109AA" w:rsidR="003C141D" w:rsidRPr="006053F3" w:rsidRDefault="003C141D"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92</w:t>
                  </w:r>
                  <w:r w:rsidR="003C5AE9">
                    <w:rPr>
                      <w:rFonts w:ascii="Tahoma" w:hAnsi="Tahoma" w:cs="Tahoma"/>
                      <w:bCs/>
                      <w:sz w:val="20"/>
                      <w:szCs w:val="20"/>
                      <w:lang w:eastAsia="id-ID"/>
                    </w:rPr>
                    <w:t>,</w:t>
                  </w:r>
                  <w:r>
                    <w:rPr>
                      <w:rFonts w:ascii="Tahoma" w:hAnsi="Tahoma" w:cs="Tahoma"/>
                      <w:bCs/>
                      <w:sz w:val="20"/>
                      <w:szCs w:val="20"/>
                      <w:lang w:eastAsia="id-ID"/>
                    </w:rPr>
                    <w:t>10</w:t>
                  </w:r>
                </w:p>
              </w:tc>
            </w:tr>
            <w:tr w:rsidR="003C5AE9" w:rsidRPr="00E46C0F" w14:paraId="6D7E0D61"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45F8D946" w14:textId="24F553A3" w:rsidR="003C141D"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12</w:t>
                  </w:r>
                </w:p>
              </w:tc>
              <w:tc>
                <w:tcPr>
                  <w:tcW w:w="4033" w:type="dxa"/>
                  <w:tcBorders>
                    <w:left w:val="single" w:sz="4" w:space="0" w:color="auto"/>
                    <w:bottom w:val="single" w:sz="4" w:space="0" w:color="auto"/>
                    <w:right w:val="single" w:sz="4" w:space="0" w:color="auto"/>
                  </w:tcBorders>
                  <w:shd w:val="clear" w:color="auto" w:fill="auto"/>
                  <w:noWrap/>
                </w:tcPr>
                <w:p w14:paraId="76B42034" w14:textId="2606C290" w:rsidR="003C141D" w:rsidRPr="006053F3" w:rsidRDefault="003C141D"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Rapat</w:t>
                  </w:r>
                  <w:proofErr w:type="spellEnd"/>
                  <w:r>
                    <w:rPr>
                      <w:rFonts w:ascii="Tahoma" w:hAnsi="Tahoma" w:cs="Tahoma"/>
                      <w:bCs/>
                      <w:sz w:val="20"/>
                      <w:szCs w:val="20"/>
                      <w:lang w:eastAsia="id-ID"/>
                    </w:rPr>
                    <w:t xml:space="preserve"> - </w:t>
                  </w:r>
                  <w:proofErr w:type="spellStart"/>
                  <w:r>
                    <w:rPr>
                      <w:rFonts w:ascii="Tahoma" w:hAnsi="Tahoma" w:cs="Tahoma"/>
                      <w:bCs/>
                      <w:sz w:val="20"/>
                      <w:szCs w:val="20"/>
                      <w:lang w:eastAsia="id-ID"/>
                    </w:rPr>
                    <w:t>rapat</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koordinasi</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konsultasi</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ke</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luar</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daerah</w:t>
                  </w:r>
                  <w:proofErr w:type="spellEnd"/>
                </w:p>
              </w:tc>
              <w:tc>
                <w:tcPr>
                  <w:tcW w:w="2257" w:type="dxa"/>
                  <w:tcBorders>
                    <w:left w:val="nil"/>
                    <w:bottom w:val="single" w:sz="4" w:space="0" w:color="auto"/>
                    <w:right w:val="single" w:sz="4" w:space="0" w:color="auto"/>
                  </w:tcBorders>
                  <w:shd w:val="clear" w:color="auto" w:fill="auto"/>
                  <w:noWrap/>
                </w:tcPr>
                <w:p w14:paraId="7744598F" w14:textId="448A47DF" w:rsidR="003C141D" w:rsidRPr="006053F3" w:rsidRDefault="003C141D"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272</w:t>
                  </w:r>
                  <w:r w:rsidR="003C5AE9">
                    <w:rPr>
                      <w:rFonts w:ascii="Tahoma" w:hAnsi="Tahoma" w:cs="Tahoma"/>
                      <w:bCs/>
                      <w:sz w:val="20"/>
                      <w:szCs w:val="20"/>
                      <w:lang w:eastAsia="id-ID"/>
                    </w:rPr>
                    <w:t>,</w:t>
                  </w:r>
                  <w:r>
                    <w:rPr>
                      <w:rFonts w:ascii="Tahoma" w:hAnsi="Tahoma" w:cs="Tahoma"/>
                      <w:bCs/>
                      <w:sz w:val="20"/>
                      <w:szCs w:val="20"/>
                      <w:lang w:eastAsia="id-ID"/>
                    </w:rPr>
                    <w:t>174</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142CA7BB" w14:textId="2EFFB66B" w:rsidR="003C141D" w:rsidRDefault="0024419B"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26</w:t>
                  </w:r>
                  <w:r w:rsidR="003C141D">
                    <w:rPr>
                      <w:rFonts w:ascii="Tahoma" w:hAnsi="Tahoma" w:cs="Tahoma"/>
                      <w:bCs/>
                      <w:sz w:val="20"/>
                      <w:szCs w:val="20"/>
                      <w:lang w:eastAsia="id-ID"/>
                    </w:rPr>
                    <w:t>9</w:t>
                  </w:r>
                  <w:r w:rsidR="003C5AE9">
                    <w:rPr>
                      <w:rFonts w:ascii="Tahoma" w:hAnsi="Tahoma" w:cs="Tahoma"/>
                      <w:bCs/>
                      <w:sz w:val="20"/>
                      <w:szCs w:val="20"/>
                      <w:lang w:eastAsia="id-ID"/>
                    </w:rPr>
                    <w:t>,</w:t>
                  </w:r>
                  <w:r>
                    <w:rPr>
                      <w:rFonts w:ascii="Tahoma" w:hAnsi="Tahoma" w:cs="Tahoma"/>
                      <w:bCs/>
                      <w:sz w:val="20"/>
                      <w:szCs w:val="20"/>
                      <w:lang w:eastAsia="id-ID"/>
                    </w:rPr>
                    <w:t>414</w:t>
                  </w:r>
                  <w:r w:rsidR="003C5AE9">
                    <w:rPr>
                      <w:rFonts w:ascii="Tahoma" w:hAnsi="Tahoma" w:cs="Tahoma"/>
                      <w:bCs/>
                      <w:sz w:val="20"/>
                      <w:szCs w:val="20"/>
                      <w:lang w:eastAsia="id-ID"/>
                    </w:rPr>
                    <w:t>,</w:t>
                  </w:r>
                  <w:r>
                    <w:rPr>
                      <w:rFonts w:ascii="Tahoma" w:hAnsi="Tahoma" w:cs="Tahoma"/>
                      <w:bCs/>
                      <w:sz w:val="20"/>
                      <w:szCs w:val="20"/>
                      <w:lang w:eastAsia="id-ID"/>
                    </w:rPr>
                    <w:t>31</w:t>
                  </w:r>
                  <w:r w:rsidR="003C141D" w:rsidRPr="006053F3">
                    <w:rPr>
                      <w:rFonts w:ascii="Tahoma" w:hAnsi="Tahoma" w:cs="Tahoma"/>
                      <w:bCs/>
                      <w:sz w:val="20"/>
                      <w:szCs w:val="20"/>
                      <w:lang w:eastAsia="id-ID"/>
                    </w:rPr>
                    <w:t>0</w:t>
                  </w:r>
                </w:p>
              </w:tc>
              <w:tc>
                <w:tcPr>
                  <w:tcW w:w="932" w:type="dxa"/>
                  <w:tcBorders>
                    <w:left w:val="nil"/>
                    <w:bottom w:val="single" w:sz="4" w:space="0" w:color="auto"/>
                    <w:right w:val="single" w:sz="4" w:space="0" w:color="auto"/>
                  </w:tcBorders>
                  <w:shd w:val="clear" w:color="auto" w:fill="auto"/>
                  <w:noWrap/>
                </w:tcPr>
                <w:p w14:paraId="102B7040" w14:textId="4101E39A" w:rsidR="003C141D" w:rsidRPr="006053F3" w:rsidRDefault="003C141D"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w:t>
                  </w:r>
                  <w:r w:rsidR="0024419B">
                    <w:rPr>
                      <w:rFonts w:ascii="Tahoma" w:hAnsi="Tahoma" w:cs="Tahoma"/>
                      <w:bCs/>
                      <w:sz w:val="20"/>
                      <w:szCs w:val="20"/>
                      <w:lang w:eastAsia="id-ID"/>
                    </w:rPr>
                    <w:t>8</w:t>
                  </w:r>
                  <w:r w:rsidR="003C5AE9">
                    <w:rPr>
                      <w:rFonts w:ascii="Tahoma" w:hAnsi="Tahoma" w:cs="Tahoma"/>
                      <w:bCs/>
                      <w:sz w:val="20"/>
                      <w:szCs w:val="20"/>
                      <w:lang w:eastAsia="id-ID"/>
                    </w:rPr>
                    <w:t>,</w:t>
                  </w:r>
                  <w:r w:rsidR="0024419B">
                    <w:rPr>
                      <w:rFonts w:ascii="Tahoma" w:hAnsi="Tahoma" w:cs="Tahoma"/>
                      <w:bCs/>
                      <w:sz w:val="20"/>
                      <w:szCs w:val="20"/>
                      <w:lang w:eastAsia="id-ID"/>
                    </w:rPr>
                    <w:t>99</w:t>
                  </w:r>
                </w:p>
              </w:tc>
            </w:tr>
            <w:tr w:rsidR="003C5AE9" w:rsidRPr="00E46C0F" w14:paraId="2225D74D"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63D87EB9" w14:textId="0DCFBA5E" w:rsidR="0024419B"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13</w:t>
                  </w:r>
                </w:p>
              </w:tc>
              <w:tc>
                <w:tcPr>
                  <w:tcW w:w="4033" w:type="dxa"/>
                  <w:tcBorders>
                    <w:left w:val="single" w:sz="4" w:space="0" w:color="auto"/>
                    <w:bottom w:val="single" w:sz="4" w:space="0" w:color="auto"/>
                    <w:right w:val="single" w:sz="4" w:space="0" w:color="auto"/>
                  </w:tcBorders>
                  <w:shd w:val="clear" w:color="auto" w:fill="auto"/>
                  <w:noWrap/>
                </w:tcPr>
                <w:p w14:paraId="03827A18" w14:textId="46DD999F" w:rsidR="0024419B" w:rsidRDefault="0024419B"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Rapat</w:t>
                  </w:r>
                  <w:proofErr w:type="spellEnd"/>
                  <w:r>
                    <w:rPr>
                      <w:rFonts w:ascii="Tahoma" w:hAnsi="Tahoma" w:cs="Tahoma"/>
                      <w:bCs/>
                      <w:sz w:val="20"/>
                      <w:szCs w:val="20"/>
                      <w:lang w:eastAsia="id-ID"/>
                    </w:rPr>
                    <w:t xml:space="preserve"> - </w:t>
                  </w:r>
                  <w:proofErr w:type="spellStart"/>
                  <w:r>
                    <w:rPr>
                      <w:rFonts w:ascii="Tahoma" w:hAnsi="Tahoma" w:cs="Tahoma"/>
                      <w:bCs/>
                      <w:sz w:val="20"/>
                      <w:szCs w:val="20"/>
                      <w:lang w:eastAsia="id-ID"/>
                    </w:rPr>
                    <w:t>rapat</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koordinasi</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konsultasi</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ke</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dalam</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daerah</w:t>
                  </w:r>
                  <w:proofErr w:type="spellEnd"/>
                </w:p>
              </w:tc>
              <w:tc>
                <w:tcPr>
                  <w:tcW w:w="2257" w:type="dxa"/>
                  <w:tcBorders>
                    <w:left w:val="nil"/>
                    <w:bottom w:val="single" w:sz="4" w:space="0" w:color="auto"/>
                    <w:right w:val="single" w:sz="4" w:space="0" w:color="auto"/>
                  </w:tcBorders>
                  <w:shd w:val="clear" w:color="auto" w:fill="auto"/>
                  <w:noWrap/>
                </w:tcPr>
                <w:p w14:paraId="3F929A00" w14:textId="10DA06F2" w:rsidR="0024419B" w:rsidRPr="006053F3" w:rsidRDefault="0024419B"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140</w:t>
                  </w:r>
                  <w:r w:rsidR="003C5AE9">
                    <w:rPr>
                      <w:rFonts w:ascii="Tahoma" w:hAnsi="Tahoma" w:cs="Tahoma"/>
                      <w:bCs/>
                      <w:sz w:val="20"/>
                      <w:szCs w:val="20"/>
                      <w:lang w:eastAsia="id-ID"/>
                    </w:rPr>
                    <w:t>,</w:t>
                  </w:r>
                  <w:r>
                    <w:rPr>
                      <w:rFonts w:ascii="Tahoma" w:hAnsi="Tahoma" w:cs="Tahoma"/>
                      <w:bCs/>
                      <w:sz w:val="20"/>
                      <w:szCs w:val="20"/>
                      <w:lang w:eastAsia="id-ID"/>
                    </w:rPr>
                    <w:t>582</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762ABD13" w14:textId="5F5740E7" w:rsidR="0024419B" w:rsidRDefault="0024419B"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136</w:t>
                  </w:r>
                  <w:r w:rsidR="003C5AE9">
                    <w:rPr>
                      <w:rFonts w:ascii="Tahoma" w:hAnsi="Tahoma" w:cs="Tahoma"/>
                      <w:bCs/>
                      <w:sz w:val="20"/>
                      <w:szCs w:val="20"/>
                      <w:lang w:eastAsia="id-ID"/>
                    </w:rPr>
                    <w:t>,</w:t>
                  </w:r>
                  <w:r>
                    <w:rPr>
                      <w:rFonts w:ascii="Tahoma" w:hAnsi="Tahoma" w:cs="Tahoma"/>
                      <w:bCs/>
                      <w:sz w:val="20"/>
                      <w:szCs w:val="20"/>
                      <w:lang w:eastAsia="id-ID"/>
                    </w:rPr>
                    <w:t>714</w:t>
                  </w:r>
                  <w:r w:rsidR="003C5AE9">
                    <w:rPr>
                      <w:rFonts w:ascii="Tahoma" w:hAnsi="Tahoma" w:cs="Tahoma"/>
                      <w:bCs/>
                      <w:sz w:val="20"/>
                      <w:szCs w:val="20"/>
                      <w:lang w:eastAsia="id-ID"/>
                    </w:rPr>
                    <w:t>,</w:t>
                  </w:r>
                  <w:r>
                    <w:rPr>
                      <w:rFonts w:ascii="Tahoma" w:hAnsi="Tahoma" w:cs="Tahoma"/>
                      <w:bCs/>
                      <w:sz w:val="20"/>
                      <w:szCs w:val="20"/>
                      <w:lang w:eastAsia="id-ID"/>
                    </w:rPr>
                    <w:t>125</w:t>
                  </w:r>
                </w:p>
              </w:tc>
              <w:tc>
                <w:tcPr>
                  <w:tcW w:w="932" w:type="dxa"/>
                  <w:tcBorders>
                    <w:left w:val="nil"/>
                    <w:bottom w:val="single" w:sz="4" w:space="0" w:color="auto"/>
                    <w:right w:val="single" w:sz="4" w:space="0" w:color="auto"/>
                  </w:tcBorders>
                  <w:shd w:val="clear" w:color="auto" w:fill="auto"/>
                  <w:noWrap/>
                </w:tcPr>
                <w:p w14:paraId="60A48241" w14:textId="06D29A09" w:rsidR="0024419B" w:rsidRPr="006053F3" w:rsidRDefault="0024419B"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w:t>
                  </w:r>
                  <w:r w:rsidR="003C5AE9">
                    <w:rPr>
                      <w:rFonts w:ascii="Tahoma" w:hAnsi="Tahoma" w:cs="Tahoma"/>
                      <w:bCs/>
                      <w:sz w:val="20"/>
                      <w:szCs w:val="20"/>
                      <w:lang w:eastAsia="id-ID"/>
                    </w:rPr>
                    <w:t>7,</w:t>
                  </w:r>
                  <w:r>
                    <w:rPr>
                      <w:rFonts w:ascii="Tahoma" w:hAnsi="Tahoma" w:cs="Tahoma"/>
                      <w:bCs/>
                      <w:sz w:val="20"/>
                      <w:szCs w:val="20"/>
                      <w:lang w:eastAsia="id-ID"/>
                    </w:rPr>
                    <w:t>25</w:t>
                  </w:r>
                </w:p>
              </w:tc>
            </w:tr>
            <w:tr w:rsidR="003C5AE9" w:rsidRPr="00E46C0F" w14:paraId="644C7DD2"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774A71EB" w14:textId="37EE2C4F" w:rsidR="0024419B" w:rsidRPr="0066533F" w:rsidRDefault="0024419B" w:rsidP="00137B61">
                  <w:pPr>
                    <w:spacing w:before="120" w:after="120"/>
                    <w:jc w:val="center"/>
                    <w:rPr>
                      <w:rFonts w:ascii="Tahoma" w:hAnsi="Tahoma" w:cs="Tahoma"/>
                      <w:b/>
                      <w:sz w:val="20"/>
                      <w:szCs w:val="20"/>
                      <w:lang w:eastAsia="id-ID"/>
                    </w:rPr>
                  </w:pPr>
                  <w:r w:rsidRPr="0066533F">
                    <w:rPr>
                      <w:rFonts w:ascii="Tahoma" w:hAnsi="Tahoma" w:cs="Tahoma"/>
                      <w:b/>
                      <w:bCs/>
                      <w:sz w:val="20"/>
                      <w:szCs w:val="20"/>
                      <w:u w:val="single"/>
                      <w:lang w:eastAsia="id-ID"/>
                    </w:rPr>
                    <w:t>II</w:t>
                  </w:r>
                </w:p>
              </w:tc>
              <w:tc>
                <w:tcPr>
                  <w:tcW w:w="4033" w:type="dxa"/>
                  <w:tcBorders>
                    <w:left w:val="single" w:sz="4" w:space="0" w:color="auto"/>
                    <w:bottom w:val="single" w:sz="4" w:space="0" w:color="auto"/>
                    <w:right w:val="single" w:sz="4" w:space="0" w:color="auto"/>
                  </w:tcBorders>
                  <w:shd w:val="clear" w:color="auto" w:fill="auto"/>
                  <w:noWrap/>
                </w:tcPr>
                <w:p w14:paraId="7E012B65" w14:textId="3034CD23" w:rsidR="0024419B" w:rsidRDefault="0024419B" w:rsidP="0024419B">
                  <w:pPr>
                    <w:spacing w:before="120" w:after="120"/>
                    <w:rPr>
                      <w:rFonts w:ascii="Tahoma" w:hAnsi="Tahoma" w:cs="Tahoma"/>
                      <w:bCs/>
                      <w:sz w:val="20"/>
                      <w:szCs w:val="20"/>
                      <w:lang w:eastAsia="id-ID"/>
                    </w:rPr>
                  </w:pPr>
                  <w:r w:rsidRPr="00A15A95">
                    <w:rPr>
                      <w:rFonts w:ascii="Tahoma" w:hAnsi="Tahoma" w:cs="Tahoma"/>
                      <w:b/>
                      <w:bCs/>
                      <w:sz w:val="20"/>
                      <w:szCs w:val="20"/>
                      <w:lang w:val="id-ID" w:eastAsia="id-ID"/>
                    </w:rPr>
                    <w:t>P</w:t>
                  </w:r>
                  <w:proofErr w:type="spellStart"/>
                  <w:r w:rsidRPr="00A15A95">
                    <w:rPr>
                      <w:rFonts w:ascii="Tahoma" w:hAnsi="Tahoma" w:cs="Tahoma"/>
                      <w:b/>
                      <w:bCs/>
                      <w:sz w:val="20"/>
                      <w:szCs w:val="20"/>
                      <w:lang w:eastAsia="id-ID"/>
                    </w:rPr>
                    <w:t>rogram</w:t>
                  </w:r>
                  <w:proofErr w:type="spellEnd"/>
                  <w:r w:rsidRPr="00A15A95">
                    <w:rPr>
                      <w:rFonts w:ascii="Tahoma" w:hAnsi="Tahoma" w:cs="Tahoma"/>
                      <w:b/>
                      <w:bCs/>
                      <w:sz w:val="20"/>
                      <w:szCs w:val="20"/>
                      <w:lang w:eastAsia="id-ID"/>
                    </w:rPr>
                    <w:t xml:space="preserve"> </w:t>
                  </w:r>
                  <w:proofErr w:type="spellStart"/>
                  <w:r>
                    <w:rPr>
                      <w:rFonts w:ascii="Tahoma" w:hAnsi="Tahoma" w:cs="Tahoma"/>
                      <w:b/>
                      <w:bCs/>
                      <w:sz w:val="20"/>
                      <w:szCs w:val="20"/>
                      <w:lang w:eastAsia="id-ID"/>
                    </w:rPr>
                    <w:t>Peningkatan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Sarana</w:t>
                  </w:r>
                  <w:proofErr w:type="spellEnd"/>
                  <w:r>
                    <w:rPr>
                      <w:rFonts w:ascii="Tahoma" w:hAnsi="Tahoma" w:cs="Tahoma"/>
                      <w:b/>
                      <w:bCs/>
                      <w:sz w:val="20"/>
                      <w:szCs w:val="20"/>
                      <w:lang w:eastAsia="id-ID"/>
                    </w:rPr>
                    <w:t xml:space="preserve"> dan </w:t>
                  </w:r>
                  <w:proofErr w:type="spellStart"/>
                  <w:r>
                    <w:rPr>
                      <w:rFonts w:ascii="Tahoma" w:hAnsi="Tahoma" w:cs="Tahoma"/>
                      <w:b/>
                      <w:bCs/>
                      <w:sz w:val="20"/>
                      <w:szCs w:val="20"/>
                      <w:lang w:eastAsia="id-ID"/>
                    </w:rPr>
                    <w:t>Prasarana</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Aparatur</w:t>
                  </w:r>
                  <w:proofErr w:type="spellEnd"/>
                </w:p>
              </w:tc>
              <w:tc>
                <w:tcPr>
                  <w:tcW w:w="2257" w:type="dxa"/>
                  <w:tcBorders>
                    <w:left w:val="nil"/>
                    <w:bottom w:val="single" w:sz="4" w:space="0" w:color="auto"/>
                    <w:right w:val="single" w:sz="4" w:space="0" w:color="auto"/>
                  </w:tcBorders>
                  <w:shd w:val="clear" w:color="auto" w:fill="auto"/>
                  <w:noWrap/>
                </w:tcPr>
                <w:p w14:paraId="0DEAB89B" w14:textId="4631CB67" w:rsidR="0024419B" w:rsidRPr="006053F3" w:rsidRDefault="0024419B" w:rsidP="00137B61">
                  <w:pPr>
                    <w:spacing w:before="120" w:after="120"/>
                    <w:jc w:val="right"/>
                    <w:rPr>
                      <w:rFonts w:ascii="Tahoma" w:hAnsi="Tahoma" w:cs="Tahoma"/>
                      <w:bCs/>
                      <w:color w:val="FFFFFF" w:themeColor="background1"/>
                      <w:sz w:val="20"/>
                      <w:szCs w:val="20"/>
                      <w:lang w:eastAsia="id-ID"/>
                    </w:rPr>
                  </w:pPr>
                  <w:r>
                    <w:rPr>
                      <w:rFonts w:ascii="Tahoma" w:hAnsi="Tahoma" w:cs="Tahoma"/>
                      <w:b/>
                      <w:bCs/>
                      <w:sz w:val="20"/>
                      <w:szCs w:val="20"/>
                      <w:lang w:eastAsia="id-ID"/>
                    </w:rPr>
                    <w:t>374</w:t>
                  </w:r>
                  <w:r w:rsidR="003C5AE9">
                    <w:rPr>
                      <w:rFonts w:ascii="Tahoma" w:hAnsi="Tahoma" w:cs="Tahoma"/>
                      <w:b/>
                      <w:bCs/>
                      <w:sz w:val="20"/>
                      <w:szCs w:val="20"/>
                      <w:lang w:eastAsia="id-ID"/>
                    </w:rPr>
                    <w:t>,</w:t>
                  </w:r>
                  <w:r>
                    <w:rPr>
                      <w:rFonts w:ascii="Tahoma" w:hAnsi="Tahoma" w:cs="Tahoma"/>
                      <w:b/>
                      <w:bCs/>
                      <w:sz w:val="20"/>
                      <w:szCs w:val="20"/>
                      <w:lang w:eastAsia="id-ID"/>
                    </w:rPr>
                    <w:t>060</w:t>
                  </w:r>
                  <w:r w:rsidR="003C5AE9">
                    <w:rPr>
                      <w:rFonts w:ascii="Tahoma" w:hAnsi="Tahoma" w:cs="Tahoma"/>
                      <w:b/>
                      <w:bCs/>
                      <w:sz w:val="20"/>
                      <w:szCs w:val="20"/>
                      <w:lang w:eastAsia="id-ID"/>
                    </w:rPr>
                    <w:t>,</w:t>
                  </w:r>
                  <w:r>
                    <w:rPr>
                      <w:rFonts w:ascii="Tahoma" w:hAnsi="Tahoma" w:cs="Tahoma"/>
                      <w:b/>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00B8CFFB" w14:textId="2E231C73" w:rsidR="0024419B" w:rsidRDefault="0024419B" w:rsidP="00137B61">
                  <w:pPr>
                    <w:spacing w:before="120" w:after="120"/>
                    <w:jc w:val="right"/>
                    <w:rPr>
                      <w:rFonts w:ascii="Tahoma" w:hAnsi="Tahoma" w:cs="Tahoma"/>
                      <w:bCs/>
                      <w:sz w:val="20"/>
                      <w:szCs w:val="20"/>
                      <w:lang w:eastAsia="id-ID"/>
                    </w:rPr>
                  </w:pPr>
                  <w:r>
                    <w:rPr>
                      <w:rFonts w:ascii="Tahoma" w:hAnsi="Tahoma" w:cs="Tahoma"/>
                      <w:b/>
                      <w:bCs/>
                      <w:sz w:val="20"/>
                      <w:szCs w:val="20"/>
                      <w:lang w:eastAsia="id-ID"/>
                    </w:rPr>
                    <w:t>355</w:t>
                  </w:r>
                  <w:r w:rsidR="003C5AE9">
                    <w:rPr>
                      <w:rFonts w:ascii="Tahoma" w:hAnsi="Tahoma" w:cs="Tahoma"/>
                      <w:b/>
                      <w:bCs/>
                      <w:sz w:val="20"/>
                      <w:szCs w:val="20"/>
                      <w:lang w:eastAsia="id-ID"/>
                    </w:rPr>
                    <w:t>,</w:t>
                  </w:r>
                  <w:r>
                    <w:rPr>
                      <w:rFonts w:ascii="Tahoma" w:hAnsi="Tahoma" w:cs="Tahoma"/>
                      <w:b/>
                      <w:bCs/>
                      <w:sz w:val="20"/>
                      <w:szCs w:val="20"/>
                      <w:lang w:eastAsia="id-ID"/>
                    </w:rPr>
                    <w:t>377</w:t>
                  </w:r>
                  <w:r w:rsidR="003C5AE9">
                    <w:rPr>
                      <w:rFonts w:ascii="Tahoma" w:hAnsi="Tahoma" w:cs="Tahoma"/>
                      <w:b/>
                      <w:bCs/>
                      <w:sz w:val="20"/>
                      <w:szCs w:val="20"/>
                      <w:lang w:eastAsia="id-ID"/>
                    </w:rPr>
                    <w:t>,</w:t>
                  </w:r>
                  <w:r>
                    <w:rPr>
                      <w:rFonts w:ascii="Tahoma" w:hAnsi="Tahoma" w:cs="Tahoma"/>
                      <w:b/>
                      <w:bCs/>
                      <w:sz w:val="20"/>
                      <w:szCs w:val="20"/>
                      <w:lang w:eastAsia="id-ID"/>
                    </w:rPr>
                    <w:t>112</w:t>
                  </w:r>
                </w:p>
              </w:tc>
              <w:tc>
                <w:tcPr>
                  <w:tcW w:w="932" w:type="dxa"/>
                  <w:tcBorders>
                    <w:left w:val="nil"/>
                    <w:bottom w:val="single" w:sz="4" w:space="0" w:color="auto"/>
                    <w:right w:val="single" w:sz="4" w:space="0" w:color="auto"/>
                  </w:tcBorders>
                  <w:shd w:val="clear" w:color="auto" w:fill="auto"/>
                  <w:noWrap/>
                </w:tcPr>
                <w:p w14:paraId="4D0F701A" w14:textId="564C8690" w:rsidR="0024419B" w:rsidRPr="006053F3" w:rsidRDefault="0024419B" w:rsidP="00137B61">
                  <w:pPr>
                    <w:spacing w:before="120" w:after="120"/>
                    <w:jc w:val="center"/>
                    <w:rPr>
                      <w:rFonts w:ascii="Tahoma" w:hAnsi="Tahoma" w:cs="Tahoma"/>
                      <w:bCs/>
                      <w:color w:val="FFFFFF" w:themeColor="background1"/>
                      <w:sz w:val="20"/>
                      <w:szCs w:val="20"/>
                      <w:lang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5</w:t>
                  </w:r>
                  <w:r w:rsidR="003C5AE9">
                    <w:rPr>
                      <w:rFonts w:ascii="Tahoma" w:hAnsi="Tahoma" w:cs="Tahoma"/>
                      <w:b/>
                      <w:bCs/>
                      <w:sz w:val="20"/>
                      <w:szCs w:val="20"/>
                      <w:lang w:eastAsia="id-ID"/>
                    </w:rPr>
                    <w:t>,</w:t>
                  </w:r>
                  <w:r>
                    <w:rPr>
                      <w:rFonts w:ascii="Tahoma" w:hAnsi="Tahoma" w:cs="Tahoma"/>
                      <w:b/>
                      <w:bCs/>
                      <w:sz w:val="20"/>
                      <w:szCs w:val="20"/>
                      <w:lang w:eastAsia="id-ID"/>
                    </w:rPr>
                    <w:t>01</w:t>
                  </w:r>
                </w:p>
              </w:tc>
            </w:tr>
            <w:tr w:rsidR="003C5AE9" w:rsidRPr="00E46C0F" w14:paraId="5B2282F1"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1D9DD618" w14:textId="752D6583" w:rsidR="0024419B"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w:t>
                  </w:r>
                </w:p>
              </w:tc>
              <w:tc>
                <w:tcPr>
                  <w:tcW w:w="4033" w:type="dxa"/>
                  <w:tcBorders>
                    <w:left w:val="single" w:sz="4" w:space="0" w:color="auto"/>
                    <w:bottom w:val="single" w:sz="4" w:space="0" w:color="auto"/>
                    <w:right w:val="single" w:sz="4" w:space="0" w:color="auto"/>
                  </w:tcBorders>
                  <w:shd w:val="clear" w:color="auto" w:fill="auto"/>
                  <w:noWrap/>
                </w:tcPr>
                <w:p w14:paraId="4B2B1163" w14:textId="7593E0BA" w:rsidR="0024419B" w:rsidRDefault="0024419B"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Pemeliharaan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rutin</w:t>
                  </w:r>
                  <w:proofErr w:type="spellEnd"/>
                  <w:r>
                    <w:rPr>
                      <w:rFonts w:ascii="Tahoma" w:hAnsi="Tahoma" w:cs="Tahoma"/>
                      <w:bCs/>
                      <w:sz w:val="20"/>
                      <w:szCs w:val="20"/>
                      <w:lang w:eastAsia="id-ID"/>
                    </w:rPr>
                    <w:t xml:space="preserve"> / </w:t>
                  </w:r>
                  <w:proofErr w:type="spellStart"/>
                  <w:r>
                    <w:rPr>
                      <w:rFonts w:ascii="Tahoma" w:hAnsi="Tahoma" w:cs="Tahoma"/>
                      <w:bCs/>
                      <w:sz w:val="20"/>
                      <w:szCs w:val="20"/>
                      <w:lang w:eastAsia="id-ID"/>
                    </w:rPr>
                    <w:t>berkala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gedung</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kantor</w:t>
                  </w:r>
                  <w:proofErr w:type="spellEnd"/>
                </w:p>
              </w:tc>
              <w:tc>
                <w:tcPr>
                  <w:tcW w:w="2257" w:type="dxa"/>
                  <w:tcBorders>
                    <w:left w:val="nil"/>
                    <w:bottom w:val="single" w:sz="4" w:space="0" w:color="auto"/>
                    <w:right w:val="single" w:sz="4" w:space="0" w:color="auto"/>
                  </w:tcBorders>
                  <w:shd w:val="clear" w:color="auto" w:fill="auto"/>
                  <w:noWrap/>
                </w:tcPr>
                <w:p w14:paraId="4E46E56C" w14:textId="3B2A101E" w:rsidR="0024419B" w:rsidRPr="006053F3" w:rsidRDefault="0024419B"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193</w:t>
                  </w:r>
                  <w:r w:rsidR="003C5AE9">
                    <w:rPr>
                      <w:rFonts w:ascii="Tahoma" w:hAnsi="Tahoma" w:cs="Tahoma"/>
                      <w:bCs/>
                      <w:sz w:val="20"/>
                      <w:szCs w:val="20"/>
                      <w:lang w:eastAsia="id-ID"/>
                    </w:rPr>
                    <w:t>,</w:t>
                  </w:r>
                  <w:r>
                    <w:rPr>
                      <w:rFonts w:ascii="Tahoma" w:hAnsi="Tahoma" w:cs="Tahoma"/>
                      <w:bCs/>
                      <w:sz w:val="20"/>
                      <w:szCs w:val="20"/>
                      <w:lang w:eastAsia="id-ID"/>
                    </w:rPr>
                    <w:t>000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10DC2DA3" w14:textId="4F304B35" w:rsidR="0024419B" w:rsidRDefault="0024419B"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192</w:t>
                  </w:r>
                  <w:r w:rsidR="003C5AE9">
                    <w:rPr>
                      <w:rFonts w:ascii="Tahoma" w:hAnsi="Tahoma" w:cs="Tahoma"/>
                      <w:bCs/>
                      <w:sz w:val="20"/>
                      <w:szCs w:val="20"/>
                      <w:lang w:eastAsia="id-ID"/>
                    </w:rPr>
                    <w:t>,</w:t>
                  </w:r>
                  <w:r>
                    <w:rPr>
                      <w:rFonts w:ascii="Tahoma" w:hAnsi="Tahoma" w:cs="Tahoma"/>
                      <w:bCs/>
                      <w:sz w:val="20"/>
                      <w:szCs w:val="20"/>
                      <w:lang w:eastAsia="id-ID"/>
                    </w:rPr>
                    <w:t>480</w:t>
                  </w:r>
                  <w:r w:rsidR="003C5AE9">
                    <w:rPr>
                      <w:rFonts w:ascii="Tahoma" w:hAnsi="Tahoma" w:cs="Tahoma"/>
                      <w:bCs/>
                      <w:sz w:val="20"/>
                      <w:szCs w:val="20"/>
                      <w:lang w:eastAsia="id-ID"/>
                    </w:rPr>
                    <w:t>,</w:t>
                  </w:r>
                  <w:r>
                    <w:rPr>
                      <w:rFonts w:ascii="Tahoma" w:hAnsi="Tahoma" w:cs="Tahoma"/>
                      <w:bCs/>
                      <w:sz w:val="20"/>
                      <w:szCs w:val="20"/>
                      <w:lang w:eastAsia="id-ID"/>
                    </w:rPr>
                    <w:t>300</w:t>
                  </w:r>
                </w:p>
              </w:tc>
              <w:tc>
                <w:tcPr>
                  <w:tcW w:w="932" w:type="dxa"/>
                  <w:tcBorders>
                    <w:left w:val="nil"/>
                    <w:bottom w:val="single" w:sz="4" w:space="0" w:color="auto"/>
                    <w:right w:val="single" w:sz="4" w:space="0" w:color="auto"/>
                  </w:tcBorders>
                  <w:shd w:val="clear" w:color="auto" w:fill="auto"/>
                  <w:noWrap/>
                </w:tcPr>
                <w:p w14:paraId="69CF920A" w14:textId="1A7886F4" w:rsidR="0024419B" w:rsidRPr="006053F3" w:rsidRDefault="0024419B"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99</w:t>
                  </w:r>
                  <w:r w:rsidR="003C5AE9">
                    <w:rPr>
                      <w:rFonts w:ascii="Tahoma" w:hAnsi="Tahoma" w:cs="Tahoma"/>
                      <w:bCs/>
                      <w:sz w:val="20"/>
                      <w:szCs w:val="20"/>
                      <w:lang w:eastAsia="id-ID"/>
                    </w:rPr>
                    <w:t>,</w:t>
                  </w:r>
                  <w:r>
                    <w:rPr>
                      <w:rFonts w:ascii="Tahoma" w:hAnsi="Tahoma" w:cs="Tahoma"/>
                      <w:bCs/>
                      <w:sz w:val="20"/>
                      <w:szCs w:val="20"/>
                      <w:lang w:eastAsia="id-ID"/>
                    </w:rPr>
                    <w:t>73</w:t>
                  </w:r>
                </w:p>
              </w:tc>
            </w:tr>
            <w:tr w:rsidR="003C5AE9" w:rsidRPr="00E46C0F" w14:paraId="376E6A20"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3C878974" w14:textId="699C49B9" w:rsidR="0024419B"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2</w:t>
                  </w:r>
                </w:p>
              </w:tc>
              <w:tc>
                <w:tcPr>
                  <w:tcW w:w="4033" w:type="dxa"/>
                  <w:tcBorders>
                    <w:left w:val="single" w:sz="4" w:space="0" w:color="auto"/>
                    <w:bottom w:val="single" w:sz="4" w:space="0" w:color="auto"/>
                    <w:right w:val="single" w:sz="4" w:space="0" w:color="auto"/>
                  </w:tcBorders>
                  <w:shd w:val="clear" w:color="auto" w:fill="auto"/>
                  <w:noWrap/>
                </w:tcPr>
                <w:p w14:paraId="36B1058D" w14:textId="4CCDD1B2" w:rsidR="0024419B" w:rsidRDefault="0024419B" w:rsidP="0024419B">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Pemeliharaan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rutin</w:t>
                  </w:r>
                  <w:proofErr w:type="spellEnd"/>
                  <w:r>
                    <w:rPr>
                      <w:rFonts w:ascii="Tahoma" w:hAnsi="Tahoma" w:cs="Tahoma"/>
                      <w:bCs/>
                      <w:sz w:val="20"/>
                      <w:szCs w:val="20"/>
                      <w:lang w:eastAsia="id-ID"/>
                    </w:rPr>
                    <w:t xml:space="preserve"> / </w:t>
                  </w:r>
                  <w:proofErr w:type="spellStart"/>
                  <w:r>
                    <w:rPr>
                      <w:rFonts w:ascii="Tahoma" w:hAnsi="Tahoma" w:cs="Tahoma"/>
                      <w:bCs/>
                      <w:sz w:val="20"/>
                      <w:szCs w:val="20"/>
                      <w:lang w:eastAsia="id-ID"/>
                    </w:rPr>
                    <w:t>berkala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kendaraan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dinas</w:t>
                  </w:r>
                  <w:proofErr w:type="spellEnd"/>
                  <w:r>
                    <w:rPr>
                      <w:rFonts w:ascii="Tahoma" w:hAnsi="Tahoma" w:cs="Tahoma"/>
                      <w:bCs/>
                      <w:sz w:val="20"/>
                      <w:szCs w:val="20"/>
                      <w:lang w:eastAsia="id-ID"/>
                    </w:rPr>
                    <w:t xml:space="preserve"> / </w:t>
                  </w:r>
                  <w:proofErr w:type="spellStart"/>
                  <w:r>
                    <w:rPr>
                      <w:rFonts w:ascii="Tahoma" w:hAnsi="Tahoma" w:cs="Tahoma"/>
                      <w:bCs/>
                      <w:sz w:val="20"/>
                      <w:szCs w:val="20"/>
                      <w:lang w:eastAsia="id-ID"/>
                    </w:rPr>
                    <w:t>operasional</w:t>
                  </w:r>
                  <w:proofErr w:type="spellEnd"/>
                </w:p>
              </w:tc>
              <w:tc>
                <w:tcPr>
                  <w:tcW w:w="2257" w:type="dxa"/>
                  <w:tcBorders>
                    <w:left w:val="nil"/>
                    <w:bottom w:val="single" w:sz="4" w:space="0" w:color="auto"/>
                    <w:right w:val="single" w:sz="4" w:space="0" w:color="auto"/>
                  </w:tcBorders>
                  <w:shd w:val="clear" w:color="auto" w:fill="auto"/>
                  <w:noWrap/>
                </w:tcPr>
                <w:p w14:paraId="402EC6F8" w14:textId="196B87AF" w:rsidR="0024419B" w:rsidRPr="006053F3" w:rsidRDefault="0024419B"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181</w:t>
                  </w:r>
                  <w:r w:rsidR="003C5AE9">
                    <w:rPr>
                      <w:rFonts w:ascii="Tahoma" w:hAnsi="Tahoma" w:cs="Tahoma"/>
                      <w:bCs/>
                      <w:sz w:val="20"/>
                      <w:szCs w:val="20"/>
                      <w:lang w:eastAsia="id-ID"/>
                    </w:rPr>
                    <w:t>,</w:t>
                  </w:r>
                  <w:r>
                    <w:rPr>
                      <w:rFonts w:ascii="Tahoma" w:hAnsi="Tahoma" w:cs="Tahoma"/>
                      <w:bCs/>
                      <w:sz w:val="20"/>
                      <w:szCs w:val="20"/>
                      <w:lang w:eastAsia="id-ID"/>
                    </w:rPr>
                    <w:t>060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5D93DC47" w14:textId="3E9DC4CB" w:rsidR="0024419B" w:rsidRDefault="0024419B"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162</w:t>
                  </w:r>
                  <w:r w:rsidR="003C5AE9">
                    <w:rPr>
                      <w:rFonts w:ascii="Tahoma" w:hAnsi="Tahoma" w:cs="Tahoma"/>
                      <w:bCs/>
                      <w:sz w:val="20"/>
                      <w:szCs w:val="20"/>
                      <w:lang w:eastAsia="id-ID"/>
                    </w:rPr>
                    <w:t>,</w:t>
                  </w:r>
                  <w:r>
                    <w:rPr>
                      <w:rFonts w:ascii="Tahoma" w:hAnsi="Tahoma" w:cs="Tahoma"/>
                      <w:bCs/>
                      <w:sz w:val="20"/>
                      <w:szCs w:val="20"/>
                      <w:lang w:eastAsia="id-ID"/>
                    </w:rPr>
                    <w:t>896</w:t>
                  </w:r>
                  <w:r w:rsidR="003C5AE9">
                    <w:rPr>
                      <w:rFonts w:ascii="Tahoma" w:hAnsi="Tahoma" w:cs="Tahoma"/>
                      <w:bCs/>
                      <w:sz w:val="20"/>
                      <w:szCs w:val="20"/>
                      <w:lang w:eastAsia="id-ID"/>
                    </w:rPr>
                    <w:t>,</w:t>
                  </w:r>
                  <w:r>
                    <w:rPr>
                      <w:rFonts w:ascii="Tahoma" w:hAnsi="Tahoma" w:cs="Tahoma"/>
                      <w:bCs/>
                      <w:sz w:val="20"/>
                      <w:szCs w:val="20"/>
                      <w:lang w:eastAsia="id-ID"/>
                    </w:rPr>
                    <w:t>812</w:t>
                  </w:r>
                </w:p>
              </w:tc>
              <w:tc>
                <w:tcPr>
                  <w:tcW w:w="932" w:type="dxa"/>
                  <w:tcBorders>
                    <w:left w:val="nil"/>
                    <w:bottom w:val="single" w:sz="4" w:space="0" w:color="auto"/>
                    <w:right w:val="single" w:sz="4" w:space="0" w:color="auto"/>
                  </w:tcBorders>
                  <w:shd w:val="clear" w:color="auto" w:fill="auto"/>
                  <w:noWrap/>
                </w:tcPr>
                <w:p w14:paraId="0C7674E0" w14:textId="7EBFB3E5" w:rsidR="0024419B" w:rsidRPr="006053F3" w:rsidRDefault="0024419B"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89</w:t>
                  </w:r>
                  <w:r w:rsidR="003C5AE9">
                    <w:rPr>
                      <w:rFonts w:ascii="Tahoma" w:hAnsi="Tahoma" w:cs="Tahoma"/>
                      <w:bCs/>
                      <w:sz w:val="20"/>
                      <w:szCs w:val="20"/>
                      <w:lang w:eastAsia="id-ID"/>
                    </w:rPr>
                    <w:t>,</w:t>
                  </w:r>
                  <w:r>
                    <w:rPr>
                      <w:rFonts w:ascii="Tahoma" w:hAnsi="Tahoma" w:cs="Tahoma"/>
                      <w:bCs/>
                      <w:sz w:val="20"/>
                      <w:szCs w:val="20"/>
                      <w:lang w:eastAsia="id-ID"/>
                    </w:rPr>
                    <w:t>97</w:t>
                  </w:r>
                </w:p>
              </w:tc>
            </w:tr>
            <w:tr w:rsidR="003C5AE9" w:rsidRPr="00E46C0F" w14:paraId="30E959BD"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69BD86F1" w14:textId="02E0B0F0" w:rsidR="0024419B" w:rsidRPr="0066533F" w:rsidRDefault="0024419B" w:rsidP="00137B61">
                  <w:pPr>
                    <w:spacing w:before="120" w:after="120"/>
                    <w:jc w:val="center"/>
                    <w:rPr>
                      <w:rFonts w:ascii="Tahoma" w:hAnsi="Tahoma" w:cs="Tahoma"/>
                      <w:b/>
                      <w:sz w:val="20"/>
                      <w:szCs w:val="20"/>
                      <w:lang w:val="id-ID" w:eastAsia="id-ID"/>
                    </w:rPr>
                  </w:pPr>
                  <w:r w:rsidRPr="0066533F">
                    <w:rPr>
                      <w:rFonts w:ascii="Tahoma" w:hAnsi="Tahoma" w:cs="Tahoma"/>
                      <w:b/>
                      <w:bCs/>
                      <w:sz w:val="20"/>
                      <w:szCs w:val="20"/>
                      <w:u w:val="single"/>
                      <w:lang w:eastAsia="id-ID"/>
                    </w:rPr>
                    <w:t>III</w:t>
                  </w:r>
                </w:p>
              </w:tc>
              <w:tc>
                <w:tcPr>
                  <w:tcW w:w="4033" w:type="dxa"/>
                  <w:tcBorders>
                    <w:left w:val="single" w:sz="4" w:space="0" w:color="auto"/>
                    <w:bottom w:val="single" w:sz="4" w:space="0" w:color="auto"/>
                    <w:right w:val="single" w:sz="4" w:space="0" w:color="auto"/>
                  </w:tcBorders>
                  <w:shd w:val="clear" w:color="auto" w:fill="auto"/>
                  <w:noWrap/>
                </w:tcPr>
                <w:p w14:paraId="26EEBE0B" w14:textId="2701A3D6" w:rsidR="0024419B" w:rsidRDefault="0024419B" w:rsidP="0024419B">
                  <w:pPr>
                    <w:spacing w:before="120" w:after="120"/>
                    <w:rPr>
                      <w:rFonts w:ascii="Tahoma" w:hAnsi="Tahoma" w:cs="Tahoma"/>
                      <w:bCs/>
                      <w:sz w:val="20"/>
                      <w:szCs w:val="20"/>
                      <w:lang w:eastAsia="id-ID"/>
                    </w:rPr>
                  </w:pPr>
                  <w:r w:rsidRPr="00A15A95">
                    <w:rPr>
                      <w:rFonts w:ascii="Tahoma" w:hAnsi="Tahoma" w:cs="Tahoma"/>
                      <w:b/>
                      <w:bCs/>
                      <w:sz w:val="20"/>
                      <w:szCs w:val="20"/>
                      <w:lang w:val="id-ID" w:eastAsia="id-ID"/>
                    </w:rPr>
                    <w:t>P</w:t>
                  </w:r>
                  <w:proofErr w:type="spellStart"/>
                  <w:r w:rsidRPr="00A15A95">
                    <w:rPr>
                      <w:rFonts w:ascii="Tahoma" w:hAnsi="Tahoma" w:cs="Tahoma"/>
                      <w:b/>
                      <w:bCs/>
                      <w:sz w:val="20"/>
                      <w:szCs w:val="20"/>
                      <w:lang w:eastAsia="id-ID"/>
                    </w:rPr>
                    <w:t>rogram</w:t>
                  </w:r>
                  <w:proofErr w:type="spellEnd"/>
                  <w:r w:rsidRPr="00A15A95">
                    <w:rPr>
                      <w:rFonts w:ascii="Tahoma" w:hAnsi="Tahoma" w:cs="Tahoma"/>
                      <w:b/>
                      <w:bCs/>
                      <w:sz w:val="20"/>
                      <w:szCs w:val="20"/>
                      <w:lang w:eastAsia="id-ID"/>
                    </w:rPr>
                    <w:t xml:space="preserve"> </w:t>
                  </w:r>
                  <w:proofErr w:type="spellStart"/>
                  <w:r>
                    <w:rPr>
                      <w:rFonts w:ascii="Tahoma" w:hAnsi="Tahoma" w:cs="Tahoma"/>
                      <w:b/>
                      <w:bCs/>
                      <w:sz w:val="20"/>
                      <w:szCs w:val="20"/>
                      <w:lang w:eastAsia="id-ID"/>
                    </w:rPr>
                    <w:t>Peningkatan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Disiplin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Aparatur</w:t>
                  </w:r>
                  <w:proofErr w:type="spellEnd"/>
                </w:p>
              </w:tc>
              <w:tc>
                <w:tcPr>
                  <w:tcW w:w="2257" w:type="dxa"/>
                  <w:tcBorders>
                    <w:left w:val="nil"/>
                    <w:bottom w:val="single" w:sz="4" w:space="0" w:color="auto"/>
                    <w:right w:val="single" w:sz="4" w:space="0" w:color="auto"/>
                  </w:tcBorders>
                  <w:shd w:val="clear" w:color="auto" w:fill="auto"/>
                  <w:noWrap/>
                </w:tcPr>
                <w:p w14:paraId="2FFD7474" w14:textId="3245A641" w:rsidR="0024419B" w:rsidRPr="006053F3" w:rsidRDefault="0024419B" w:rsidP="00137B61">
                  <w:pPr>
                    <w:spacing w:before="120" w:after="120"/>
                    <w:jc w:val="right"/>
                    <w:rPr>
                      <w:rFonts w:ascii="Tahoma" w:hAnsi="Tahoma" w:cs="Tahoma"/>
                      <w:bCs/>
                      <w:color w:val="FFFFFF" w:themeColor="background1"/>
                      <w:sz w:val="20"/>
                      <w:szCs w:val="20"/>
                      <w:lang w:eastAsia="id-ID"/>
                    </w:rPr>
                  </w:pPr>
                  <w:r>
                    <w:rPr>
                      <w:rFonts w:ascii="Tahoma" w:hAnsi="Tahoma" w:cs="Tahoma"/>
                      <w:b/>
                      <w:bCs/>
                      <w:sz w:val="20"/>
                      <w:szCs w:val="20"/>
                      <w:lang w:eastAsia="id-ID"/>
                    </w:rPr>
                    <w:t>160</w:t>
                  </w:r>
                  <w:r w:rsidR="003C5AE9">
                    <w:rPr>
                      <w:rFonts w:ascii="Tahoma" w:hAnsi="Tahoma" w:cs="Tahoma"/>
                      <w:b/>
                      <w:bCs/>
                      <w:sz w:val="20"/>
                      <w:szCs w:val="20"/>
                      <w:lang w:eastAsia="id-ID"/>
                    </w:rPr>
                    <w:t>,</w:t>
                  </w:r>
                  <w:r>
                    <w:rPr>
                      <w:rFonts w:ascii="Tahoma" w:hAnsi="Tahoma" w:cs="Tahoma"/>
                      <w:b/>
                      <w:bCs/>
                      <w:sz w:val="20"/>
                      <w:szCs w:val="20"/>
                      <w:lang w:eastAsia="id-ID"/>
                    </w:rPr>
                    <w:t>500</w:t>
                  </w:r>
                  <w:r w:rsidR="003C5AE9">
                    <w:rPr>
                      <w:rFonts w:ascii="Tahoma" w:hAnsi="Tahoma" w:cs="Tahoma"/>
                      <w:b/>
                      <w:bCs/>
                      <w:sz w:val="20"/>
                      <w:szCs w:val="20"/>
                      <w:lang w:eastAsia="id-ID"/>
                    </w:rPr>
                    <w:t>,</w:t>
                  </w:r>
                  <w:r>
                    <w:rPr>
                      <w:rFonts w:ascii="Tahoma" w:hAnsi="Tahoma" w:cs="Tahoma"/>
                      <w:b/>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2969526B" w14:textId="68D89F03" w:rsidR="0024419B" w:rsidRDefault="0024419B" w:rsidP="00137B61">
                  <w:pPr>
                    <w:spacing w:before="120" w:after="120"/>
                    <w:jc w:val="right"/>
                    <w:rPr>
                      <w:rFonts w:ascii="Tahoma" w:hAnsi="Tahoma" w:cs="Tahoma"/>
                      <w:bCs/>
                      <w:sz w:val="20"/>
                      <w:szCs w:val="20"/>
                      <w:lang w:eastAsia="id-ID"/>
                    </w:rPr>
                  </w:pPr>
                  <w:r>
                    <w:rPr>
                      <w:rFonts w:ascii="Tahoma" w:hAnsi="Tahoma" w:cs="Tahoma"/>
                      <w:b/>
                      <w:bCs/>
                      <w:sz w:val="20"/>
                      <w:szCs w:val="20"/>
                      <w:lang w:eastAsia="id-ID"/>
                    </w:rPr>
                    <w:t>159</w:t>
                  </w:r>
                  <w:r w:rsidR="003C5AE9">
                    <w:rPr>
                      <w:rFonts w:ascii="Tahoma" w:hAnsi="Tahoma" w:cs="Tahoma"/>
                      <w:b/>
                      <w:bCs/>
                      <w:sz w:val="20"/>
                      <w:szCs w:val="20"/>
                      <w:lang w:eastAsia="id-ID"/>
                    </w:rPr>
                    <w:t>,</w:t>
                  </w:r>
                  <w:r>
                    <w:rPr>
                      <w:rFonts w:ascii="Tahoma" w:hAnsi="Tahoma" w:cs="Tahoma"/>
                      <w:b/>
                      <w:bCs/>
                      <w:sz w:val="20"/>
                      <w:szCs w:val="20"/>
                      <w:lang w:eastAsia="id-ID"/>
                    </w:rPr>
                    <w:t>600</w:t>
                  </w:r>
                  <w:r w:rsidR="003C5AE9">
                    <w:rPr>
                      <w:rFonts w:ascii="Tahoma" w:hAnsi="Tahoma" w:cs="Tahoma"/>
                      <w:b/>
                      <w:bCs/>
                      <w:sz w:val="20"/>
                      <w:szCs w:val="20"/>
                      <w:lang w:eastAsia="id-ID"/>
                    </w:rPr>
                    <w:t>,</w:t>
                  </w:r>
                  <w:r>
                    <w:rPr>
                      <w:rFonts w:ascii="Tahoma" w:hAnsi="Tahoma" w:cs="Tahoma"/>
                      <w:b/>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488BA943" w14:textId="79907259" w:rsidR="0024419B" w:rsidRPr="006053F3" w:rsidRDefault="0024419B" w:rsidP="00137B61">
                  <w:pPr>
                    <w:spacing w:before="120" w:after="120"/>
                    <w:jc w:val="center"/>
                    <w:rPr>
                      <w:rFonts w:ascii="Tahoma" w:hAnsi="Tahoma" w:cs="Tahoma"/>
                      <w:bCs/>
                      <w:color w:val="FFFFFF" w:themeColor="background1"/>
                      <w:sz w:val="20"/>
                      <w:szCs w:val="20"/>
                      <w:lang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9</w:t>
                  </w:r>
                  <w:r w:rsidR="003C5AE9">
                    <w:rPr>
                      <w:rFonts w:ascii="Tahoma" w:hAnsi="Tahoma" w:cs="Tahoma"/>
                      <w:b/>
                      <w:bCs/>
                      <w:sz w:val="20"/>
                      <w:szCs w:val="20"/>
                      <w:lang w:eastAsia="id-ID"/>
                    </w:rPr>
                    <w:t>,</w:t>
                  </w:r>
                  <w:r>
                    <w:rPr>
                      <w:rFonts w:ascii="Tahoma" w:hAnsi="Tahoma" w:cs="Tahoma"/>
                      <w:b/>
                      <w:bCs/>
                      <w:sz w:val="20"/>
                      <w:szCs w:val="20"/>
                      <w:lang w:eastAsia="id-ID"/>
                    </w:rPr>
                    <w:t>44</w:t>
                  </w:r>
                </w:p>
              </w:tc>
            </w:tr>
            <w:tr w:rsidR="003C5AE9" w:rsidRPr="00E46C0F" w14:paraId="3BF80F20"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286F282A" w14:textId="2BC53738" w:rsidR="00F1431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w:t>
                  </w:r>
                </w:p>
              </w:tc>
              <w:tc>
                <w:tcPr>
                  <w:tcW w:w="4033" w:type="dxa"/>
                  <w:tcBorders>
                    <w:left w:val="single" w:sz="4" w:space="0" w:color="auto"/>
                    <w:bottom w:val="single" w:sz="4" w:space="0" w:color="auto"/>
                    <w:right w:val="single" w:sz="4" w:space="0" w:color="auto"/>
                  </w:tcBorders>
                  <w:shd w:val="clear" w:color="auto" w:fill="auto"/>
                  <w:noWrap/>
                </w:tcPr>
                <w:p w14:paraId="4B6488FB" w14:textId="31BF0B07" w:rsidR="00F14316" w:rsidRDefault="00F14316" w:rsidP="00F14316">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Pengadaan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pakaian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khusus</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hari-hari</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tertentu</w:t>
                  </w:r>
                  <w:proofErr w:type="spellEnd"/>
                </w:p>
              </w:tc>
              <w:tc>
                <w:tcPr>
                  <w:tcW w:w="2257" w:type="dxa"/>
                  <w:tcBorders>
                    <w:left w:val="nil"/>
                    <w:bottom w:val="single" w:sz="4" w:space="0" w:color="auto"/>
                    <w:right w:val="single" w:sz="4" w:space="0" w:color="auto"/>
                  </w:tcBorders>
                  <w:shd w:val="clear" w:color="auto" w:fill="auto"/>
                  <w:noWrap/>
                </w:tcPr>
                <w:p w14:paraId="6AE7E816" w14:textId="11FA7E8E" w:rsidR="00F14316" w:rsidRPr="006053F3" w:rsidRDefault="00F1431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160</w:t>
                  </w:r>
                  <w:r w:rsidR="003C5AE9">
                    <w:rPr>
                      <w:rFonts w:ascii="Tahoma" w:hAnsi="Tahoma" w:cs="Tahoma"/>
                      <w:bCs/>
                      <w:sz w:val="20"/>
                      <w:szCs w:val="20"/>
                      <w:lang w:eastAsia="id-ID"/>
                    </w:rPr>
                    <w:t>,</w:t>
                  </w:r>
                  <w:r>
                    <w:rPr>
                      <w:rFonts w:ascii="Tahoma" w:hAnsi="Tahoma" w:cs="Tahoma"/>
                      <w:bCs/>
                      <w:sz w:val="20"/>
                      <w:szCs w:val="20"/>
                      <w:lang w:eastAsia="id-ID"/>
                    </w:rPr>
                    <w:t>500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5DBF8B34" w14:textId="6BE21A12" w:rsidR="00F14316" w:rsidRDefault="00F14316"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159</w:t>
                  </w:r>
                  <w:r w:rsidR="003C5AE9">
                    <w:rPr>
                      <w:rFonts w:ascii="Tahoma" w:hAnsi="Tahoma" w:cs="Tahoma"/>
                      <w:bCs/>
                      <w:sz w:val="20"/>
                      <w:szCs w:val="20"/>
                      <w:lang w:eastAsia="id-ID"/>
                    </w:rPr>
                    <w:t>,</w:t>
                  </w:r>
                  <w:r>
                    <w:rPr>
                      <w:rFonts w:ascii="Tahoma" w:hAnsi="Tahoma" w:cs="Tahoma"/>
                      <w:bCs/>
                      <w:sz w:val="20"/>
                      <w:szCs w:val="20"/>
                      <w:lang w:eastAsia="id-ID"/>
                    </w:rPr>
                    <w:t>600</w:t>
                  </w:r>
                  <w:r w:rsidR="003C5AE9">
                    <w:rPr>
                      <w:rFonts w:ascii="Tahoma" w:hAnsi="Tahoma" w:cs="Tahoma"/>
                      <w:bCs/>
                      <w:sz w:val="20"/>
                      <w:szCs w:val="20"/>
                      <w:lang w:eastAsia="id-ID"/>
                    </w:rPr>
                    <w:t>,</w:t>
                  </w:r>
                  <w:r>
                    <w:rPr>
                      <w:rFonts w:ascii="Tahoma" w:hAnsi="Tahoma" w:cs="Tahoma"/>
                      <w:bCs/>
                      <w:sz w:val="20"/>
                      <w:szCs w:val="20"/>
                      <w:lang w:eastAsia="id-ID"/>
                    </w:rPr>
                    <w:t>000</w:t>
                  </w:r>
                </w:p>
              </w:tc>
              <w:tc>
                <w:tcPr>
                  <w:tcW w:w="932" w:type="dxa"/>
                  <w:tcBorders>
                    <w:left w:val="nil"/>
                    <w:bottom w:val="single" w:sz="4" w:space="0" w:color="auto"/>
                    <w:right w:val="single" w:sz="4" w:space="0" w:color="auto"/>
                  </w:tcBorders>
                  <w:shd w:val="clear" w:color="auto" w:fill="auto"/>
                  <w:noWrap/>
                </w:tcPr>
                <w:p w14:paraId="184C236F" w14:textId="14B1DB09"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99</w:t>
                  </w:r>
                  <w:r w:rsidR="003C5AE9">
                    <w:rPr>
                      <w:rFonts w:ascii="Tahoma" w:hAnsi="Tahoma" w:cs="Tahoma"/>
                      <w:bCs/>
                      <w:sz w:val="20"/>
                      <w:szCs w:val="20"/>
                      <w:lang w:eastAsia="id-ID"/>
                    </w:rPr>
                    <w:t>,</w:t>
                  </w:r>
                  <w:r>
                    <w:rPr>
                      <w:rFonts w:ascii="Tahoma" w:hAnsi="Tahoma" w:cs="Tahoma"/>
                      <w:bCs/>
                      <w:sz w:val="20"/>
                      <w:szCs w:val="20"/>
                      <w:lang w:eastAsia="id-ID"/>
                    </w:rPr>
                    <w:t>44</w:t>
                  </w:r>
                </w:p>
              </w:tc>
            </w:tr>
            <w:tr w:rsidR="003C5AE9" w:rsidRPr="00E46C0F" w14:paraId="18A9799B" w14:textId="77777777" w:rsidTr="005343FF">
              <w:trPr>
                <w:trHeight w:val="255"/>
              </w:trPr>
              <w:tc>
                <w:tcPr>
                  <w:tcW w:w="525" w:type="dxa"/>
                  <w:tcBorders>
                    <w:left w:val="single" w:sz="4" w:space="0" w:color="auto"/>
                    <w:bottom w:val="single" w:sz="4" w:space="0" w:color="auto"/>
                    <w:right w:val="single" w:sz="4" w:space="0" w:color="auto"/>
                  </w:tcBorders>
                  <w:shd w:val="clear" w:color="auto" w:fill="FFFF00"/>
                </w:tcPr>
                <w:p w14:paraId="56F7634F" w14:textId="77777777" w:rsidR="00F14316" w:rsidRPr="0066533F" w:rsidRDefault="00F14316" w:rsidP="00137B61">
                  <w:pPr>
                    <w:spacing w:before="120" w:after="120"/>
                    <w:jc w:val="center"/>
                    <w:rPr>
                      <w:rFonts w:ascii="Tahoma" w:hAnsi="Tahoma" w:cs="Tahoma"/>
                      <w:b/>
                      <w:sz w:val="20"/>
                      <w:szCs w:val="20"/>
                      <w:lang w:val="id-ID" w:eastAsia="id-ID"/>
                    </w:rPr>
                  </w:pPr>
                </w:p>
              </w:tc>
              <w:tc>
                <w:tcPr>
                  <w:tcW w:w="4033" w:type="dxa"/>
                  <w:tcBorders>
                    <w:left w:val="single" w:sz="4" w:space="0" w:color="auto"/>
                    <w:bottom w:val="single" w:sz="4" w:space="0" w:color="auto"/>
                    <w:right w:val="single" w:sz="4" w:space="0" w:color="auto"/>
                  </w:tcBorders>
                  <w:shd w:val="clear" w:color="auto" w:fill="FFFF00"/>
                  <w:noWrap/>
                </w:tcPr>
                <w:p w14:paraId="6BA9C103" w14:textId="6134F67B" w:rsidR="00F14316" w:rsidRDefault="00F14316"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Jumlah</w:t>
                  </w:r>
                  <w:proofErr w:type="spellEnd"/>
                  <w:r>
                    <w:rPr>
                      <w:rFonts w:ascii="Tahoma" w:hAnsi="Tahoma" w:cs="Tahoma"/>
                      <w:bCs/>
                      <w:sz w:val="20"/>
                      <w:szCs w:val="20"/>
                      <w:lang w:eastAsia="id-ID"/>
                    </w:rPr>
                    <w:t xml:space="preserve"> Total </w:t>
                  </w:r>
                  <w:proofErr w:type="spellStart"/>
                  <w:r>
                    <w:rPr>
                      <w:rFonts w:ascii="Tahoma" w:hAnsi="Tahoma" w:cs="Tahoma"/>
                      <w:bCs/>
                      <w:sz w:val="20"/>
                      <w:szCs w:val="20"/>
                      <w:lang w:eastAsia="id-ID"/>
                    </w:rPr>
                    <w:t>Sekretariat</w:t>
                  </w:r>
                  <w:proofErr w:type="spellEnd"/>
                </w:p>
              </w:tc>
              <w:tc>
                <w:tcPr>
                  <w:tcW w:w="2257" w:type="dxa"/>
                  <w:tcBorders>
                    <w:left w:val="nil"/>
                    <w:bottom w:val="single" w:sz="4" w:space="0" w:color="auto"/>
                    <w:right w:val="single" w:sz="4" w:space="0" w:color="auto"/>
                  </w:tcBorders>
                  <w:shd w:val="clear" w:color="auto" w:fill="FFFF00"/>
                  <w:noWrap/>
                </w:tcPr>
                <w:p w14:paraId="6A5E7ED5" w14:textId="64483F84" w:rsidR="00F14316" w:rsidRPr="006053F3" w:rsidRDefault="00F14316" w:rsidP="00F14316">
                  <w:pPr>
                    <w:spacing w:before="120" w:after="120"/>
                    <w:jc w:val="right"/>
                    <w:rPr>
                      <w:rFonts w:ascii="Tahoma" w:hAnsi="Tahoma" w:cs="Tahoma"/>
                      <w:bCs/>
                      <w:color w:val="FFFFFF" w:themeColor="background1"/>
                      <w:sz w:val="20"/>
                      <w:szCs w:val="20"/>
                      <w:lang w:eastAsia="id-ID"/>
                    </w:rPr>
                  </w:pPr>
                  <w:r>
                    <w:rPr>
                      <w:rFonts w:ascii="Tahoma" w:hAnsi="Tahoma" w:cs="Tahoma"/>
                      <w:b/>
                      <w:bCs/>
                      <w:sz w:val="20"/>
                      <w:szCs w:val="20"/>
                      <w:lang w:eastAsia="id-ID"/>
                    </w:rPr>
                    <w:t xml:space="preserve">1.747,941,000 </w:t>
                  </w:r>
                </w:p>
              </w:tc>
              <w:tc>
                <w:tcPr>
                  <w:tcW w:w="2274" w:type="dxa"/>
                  <w:tcBorders>
                    <w:left w:val="nil"/>
                    <w:bottom w:val="single" w:sz="4" w:space="0" w:color="auto"/>
                    <w:right w:val="single" w:sz="4" w:space="0" w:color="auto"/>
                  </w:tcBorders>
                  <w:shd w:val="clear" w:color="auto" w:fill="FFFF00"/>
                  <w:noWrap/>
                </w:tcPr>
                <w:p w14:paraId="46349D33" w14:textId="6AD168AC" w:rsidR="00F14316" w:rsidRDefault="00F14316" w:rsidP="00F14316">
                  <w:pPr>
                    <w:spacing w:before="120" w:after="120"/>
                    <w:jc w:val="right"/>
                    <w:rPr>
                      <w:rFonts w:ascii="Tahoma" w:hAnsi="Tahoma" w:cs="Tahoma"/>
                      <w:bCs/>
                      <w:sz w:val="20"/>
                      <w:szCs w:val="20"/>
                      <w:lang w:eastAsia="id-ID"/>
                    </w:rPr>
                  </w:pPr>
                  <w:r>
                    <w:rPr>
                      <w:rFonts w:ascii="Tahoma" w:hAnsi="Tahoma" w:cs="Tahoma"/>
                      <w:b/>
                      <w:bCs/>
                      <w:sz w:val="20"/>
                      <w:szCs w:val="20"/>
                      <w:lang w:eastAsia="id-ID"/>
                    </w:rPr>
                    <w:t>1,672,053,501</w:t>
                  </w:r>
                </w:p>
              </w:tc>
              <w:tc>
                <w:tcPr>
                  <w:tcW w:w="932" w:type="dxa"/>
                  <w:tcBorders>
                    <w:left w:val="nil"/>
                    <w:bottom w:val="single" w:sz="4" w:space="0" w:color="auto"/>
                    <w:right w:val="single" w:sz="4" w:space="0" w:color="auto"/>
                  </w:tcBorders>
                  <w:shd w:val="clear" w:color="auto" w:fill="FFFF00"/>
                  <w:noWrap/>
                </w:tcPr>
                <w:p w14:paraId="6B7F95FA" w14:textId="20360A74"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5</w:t>
                  </w:r>
                  <w:r w:rsidR="003C5AE9">
                    <w:rPr>
                      <w:rFonts w:ascii="Tahoma" w:hAnsi="Tahoma" w:cs="Tahoma"/>
                      <w:b/>
                      <w:bCs/>
                      <w:sz w:val="20"/>
                      <w:szCs w:val="20"/>
                      <w:lang w:eastAsia="id-ID"/>
                    </w:rPr>
                    <w:t>,</w:t>
                  </w:r>
                  <w:r>
                    <w:rPr>
                      <w:rFonts w:ascii="Tahoma" w:hAnsi="Tahoma" w:cs="Tahoma"/>
                      <w:b/>
                      <w:bCs/>
                      <w:sz w:val="20"/>
                      <w:szCs w:val="20"/>
                      <w:lang w:eastAsia="id-ID"/>
                    </w:rPr>
                    <w:t>66</w:t>
                  </w:r>
                </w:p>
              </w:tc>
            </w:tr>
            <w:tr w:rsidR="003C5AE9" w:rsidRPr="00E46C0F" w14:paraId="04C0C06B"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38834507" w14:textId="25C21C43" w:rsidR="00F14316" w:rsidRPr="0066533F" w:rsidRDefault="00F14316" w:rsidP="00137B61">
                  <w:pPr>
                    <w:spacing w:before="120" w:after="120"/>
                    <w:jc w:val="center"/>
                    <w:rPr>
                      <w:rFonts w:ascii="Tahoma" w:hAnsi="Tahoma" w:cs="Tahoma"/>
                      <w:b/>
                      <w:sz w:val="20"/>
                      <w:szCs w:val="20"/>
                      <w:lang w:val="id-ID" w:eastAsia="id-ID"/>
                    </w:rPr>
                  </w:pPr>
                  <w:r w:rsidRPr="0066533F">
                    <w:rPr>
                      <w:rFonts w:ascii="Tahoma" w:hAnsi="Tahoma" w:cs="Tahoma"/>
                      <w:b/>
                      <w:bCs/>
                      <w:sz w:val="20"/>
                      <w:szCs w:val="20"/>
                      <w:u w:val="single"/>
                      <w:lang w:eastAsia="id-ID"/>
                    </w:rPr>
                    <w:t>IV</w:t>
                  </w:r>
                </w:p>
              </w:tc>
              <w:tc>
                <w:tcPr>
                  <w:tcW w:w="4033" w:type="dxa"/>
                  <w:tcBorders>
                    <w:left w:val="single" w:sz="4" w:space="0" w:color="auto"/>
                    <w:bottom w:val="single" w:sz="4" w:space="0" w:color="auto"/>
                    <w:right w:val="single" w:sz="4" w:space="0" w:color="auto"/>
                  </w:tcBorders>
                  <w:shd w:val="clear" w:color="auto" w:fill="auto"/>
                  <w:noWrap/>
                </w:tcPr>
                <w:p w14:paraId="1EFC0146" w14:textId="2F0BB4FF" w:rsidR="00F14316" w:rsidRDefault="00F14316" w:rsidP="00F14316">
                  <w:pPr>
                    <w:spacing w:before="120" w:after="120"/>
                    <w:rPr>
                      <w:rFonts w:ascii="Tahoma" w:hAnsi="Tahoma" w:cs="Tahoma"/>
                      <w:bCs/>
                      <w:sz w:val="20"/>
                      <w:szCs w:val="20"/>
                      <w:lang w:eastAsia="id-ID"/>
                    </w:rPr>
                  </w:pPr>
                  <w:r w:rsidRPr="00A15A95">
                    <w:rPr>
                      <w:rFonts w:ascii="Tahoma" w:hAnsi="Tahoma" w:cs="Tahoma"/>
                      <w:b/>
                      <w:bCs/>
                      <w:sz w:val="20"/>
                      <w:szCs w:val="20"/>
                      <w:lang w:val="id-ID" w:eastAsia="id-ID"/>
                    </w:rPr>
                    <w:t>P</w:t>
                  </w:r>
                  <w:proofErr w:type="spellStart"/>
                  <w:r w:rsidRPr="00A15A95">
                    <w:rPr>
                      <w:rFonts w:ascii="Tahoma" w:hAnsi="Tahoma" w:cs="Tahoma"/>
                      <w:b/>
                      <w:bCs/>
                      <w:sz w:val="20"/>
                      <w:szCs w:val="20"/>
                      <w:lang w:eastAsia="id-ID"/>
                    </w:rPr>
                    <w:t>rogram</w:t>
                  </w:r>
                  <w:proofErr w:type="spellEnd"/>
                  <w:r w:rsidRPr="00A15A95">
                    <w:rPr>
                      <w:rFonts w:ascii="Tahoma" w:hAnsi="Tahoma" w:cs="Tahoma"/>
                      <w:b/>
                      <w:bCs/>
                      <w:sz w:val="20"/>
                      <w:szCs w:val="20"/>
                      <w:lang w:eastAsia="id-ID"/>
                    </w:rPr>
                    <w:t xml:space="preserve"> </w:t>
                  </w:r>
                  <w:proofErr w:type="spellStart"/>
                  <w:r>
                    <w:rPr>
                      <w:rFonts w:ascii="Tahoma" w:hAnsi="Tahoma" w:cs="Tahoma"/>
                      <w:b/>
                      <w:bCs/>
                      <w:sz w:val="20"/>
                      <w:szCs w:val="20"/>
                      <w:lang w:eastAsia="id-ID"/>
                    </w:rPr>
                    <w:t>Perencanaan</w:t>
                  </w:r>
                  <w:proofErr w:type="spellEnd"/>
                  <w:r>
                    <w:rPr>
                      <w:rFonts w:ascii="Tahoma" w:hAnsi="Tahoma" w:cs="Tahoma"/>
                      <w:b/>
                      <w:bCs/>
                      <w:sz w:val="20"/>
                      <w:szCs w:val="20"/>
                      <w:lang w:eastAsia="id-ID"/>
                    </w:rPr>
                    <w:t xml:space="preserve"> dan </w:t>
                  </w:r>
                  <w:proofErr w:type="spellStart"/>
                  <w:r>
                    <w:rPr>
                      <w:rFonts w:ascii="Tahoma" w:hAnsi="Tahoma" w:cs="Tahoma"/>
                      <w:b/>
                      <w:bCs/>
                      <w:sz w:val="20"/>
                      <w:szCs w:val="20"/>
                      <w:lang w:eastAsia="id-ID"/>
                    </w:rPr>
                    <w:t>Penaataan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lastRenderedPageBreak/>
                    <w:t>Hukum</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Lingkungan</w:t>
                  </w:r>
                  <w:proofErr w:type="spellEnd"/>
                  <w:r>
                    <w:rPr>
                      <w:rFonts w:ascii="Tahoma" w:hAnsi="Tahoma" w:cs="Tahoma"/>
                      <w:b/>
                      <w:bCs/>
                      <w:sz w:val="20"/>
                      <w:szCs w:val="20"/>
                      <w:lang w:eastAsia="id-ID"/>
                    </w:rPr>
                    <w:t xml:space="preserve"> </w:t>
                  </w:r>
                </w:p>
              </w:tc>
              <w:tc>
                <w:tcPr>
                  <w:tcW w:w="2257" w:type="dxa"/>
                  <w:tcBorders>
                    <w:left w:val="nil"/>
                    <w:bottom w:val="single" w:sz="4" w:space="0" w:color="auto"/>
                    <w:right w:val="single" w:sz="4" w:space="0" w:color="auto"/>
                  </w:tcBorders>
                  <w:shd w:val="clear" w:color="auto" w:fill="auto"/>
                  <w:noWrap/>
                </w:tcPr>
                <w:p w14:paraId="44C9AB34" w14:textId="7CD7F5A1" w:rsidR="00F14316" w:rsidRPr="006053F3" w:rsidRDefault="00F14316" w:rsidP="00F14316">
                  <w:pPr>
                    <w:spacing w:before="120" w:after="120"/>
                    <w:jc w:val="right"/>
                    <w:rPr>
                      <w:rFonts w:ascii="Tahoma" w:hAnsi="Tahoma" w:cs="Tahoma"/>
                      <w:bCs/>
                      <w:color w:val="FFFFFF" w:themeColor="background1"/>
                      <w:sz w:val="20"/>
                      <w:szCs w:val="20"/>
                      <w:lang w:eastAsia="id-ID"/>
                    </w:rPr>
                  </w:pPr>
                  <w:r>
                    <w:rPr>
                      <w:rFonts w:ascii="Tahoma" w:hAnsi="Tahoma" w:cs="Tahoma"/>
                      <w:b/>
                      <w:bCs/>
                      <w:sz w:val="20"/>
                      <w:szCs w:val="20"/>
                      <w:lang w:eastAsia="id-ID"/>
                    </w:rPr>
                    <w:lastRenderedPageBreak/>
                    <w:t xml:space="preserve">4,212,394,000 </w:t>
                  </w:r>
                </w:p>
              </w:tc>
              <w:tc>
                <w:tcPr>
                  <w:tcW w:w="2274" w:type="dxa"/>
                  <w:tcBorders>
                    <w:left w:val="nil"/>
                    <w:bottom w:val="single" w:sz="4" w:space="0" w:color="auto"/>
                    <w:right w:val="single" w:sz="4" w:space="0" w:color="auto"/>
                  </w:tcBorders>
                  <w:shd w:val="clear" w:color="auto" w:fill="auto"/>
                  <w:noWrap/>
                </w:tcPr>
                <w:p w14:paraId="07B9BC64" w14:textId="380B751F" w:rsidR="00F14316" w:rsidRDefault="00F14316" w:rsidP="00F14316">
                  <w:pPr>
                    <w:spacing w:before="120" w:after="120"/>
                    <w:jc w:val="right"/>
                    <w:rPr>
                      <w:rFonts w:ascii="Tahoma" w:hAnsi="Tahoma" w:cs="Tahoma"/>
                      <w:bCs/>
                      <w:sz w:val="20"/>
                      <w:szCs w:val="20"/>
                      <w:lang w:eastAsia="id-ID"/>
                    </w:rPr>
                  </w:pPr>
                  <w:r>
                    <w:rPr>
                      <w:rFonts w:ascii="Tahoma" w:hAnsi="Tahoma" w:cs="Tahoma"/>
                      <w:b/>
                      <w:bCs/>
                      <w:sz w:val="20"/>
                      <w:szCs w:val="20"/>
                      <w:lang w:eastAsia="id-ID"/>
                    </w:rPr>
                    <w:t xml:space="preserve">4,091,858,726 </w:t>
                  </w:r>
                </w:p>
              </w:tc>
              <w:tc>
                <w:tcPr>
                  <w:tcW w:w="932" w:type="dxa"/>
                  <w:tcBorders>
                    <w:left w:val="nil"/>
                    <w:bottom w:val="single" w:sz="4" w:space="0" w:color="auto"/>
                    <w:right w:val="single" w:sz="4" w:space="0" w:color="auto"/>
                  </w:tcBorders>
                  <w:shd w:val="clear" w:color="auto" w:fill="auto"/>
                  <w:noWrap/>
                </w:tcPr>
                <w:p w14:paraId="7B7CFB47" w14:textId="2F6123EA"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7</w:t>
                  </w:r>
                  <w:r w:rsidR="003C5AE9">
                    <w:rPr>
                      <w:rFonts w:ascii="Tahoma" w:hAnsi="Tahoma" w:cs="Tahoma"/>
                      <w:b/>
                      <w:bCs/>
                      <w:sz w:val="20"/>
                      <w:szCs w:val="20"/>
                      <w:lang w:eastAsia="id-ID"/>
                    </w:rPr>
                    <w:t>,</w:t>
                  </w:r>
                  <w:r>
                    <w:rPr>
                      <w:rFonts w:ascii="Tahoma" w:hAnsi="Tahoma" w:cs="Tahoma"/>
                      <w:b/>
                      <w:bCs/>
                      <w:sz w:val="20"/>
                      <w:szCs w:val="20"/>
                      <w:lang w:eastAsia="id-ID"/>
                    </w:rPr>
                    <w:t>14</w:t>
                  </w:r>
                </w:p>
              </w:tc>
            </w:tr>
            <w:tr w:rsidR="003C5AE9" w:rsidRPr="00E46C0F" w14:paraId="4C37BAD6"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3A6F7A0E" w14:textId="47E4203B" w:rsidR="00F1431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w:t>
                  </w:r>
                </w:p>
              </w:tc>
              <w:tc>
                <w:tcPr>
                  <w:tcW w:w="4033" w:type="dxa"/>
                  <w:tcBorders>
                    <w:left w:val="single" w:sz="4" w:space="0" w:color="auto"/>
                    <w:bottom w:val="single" w:sz="4" w:space="0" w:color="auto"/>
                    <w:right w:val="single" w:sz="4" w:space="0" w:color="auto"/>
                  </w:tcBorders>
                  <w:shd w:val="clear" w:color="auto" w:fill="auto"/>
                  <w:noWrap/>
                </w:tcPr>
                <w:p w14:paraId="61AA4DFD" w14:textId="5E854F42" w:rsidR="00F14316" w:rsidRDefault="00F14316" w:rsidP="00F14316">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Perencanaan</w:t>
                  </w:r>
                  <w:proofErr w:type="spellEnd"/>
                  <w:r>
                    <w:rPr>
                      <w:rFonts w:ascii="Tahoma" w:hAnsi="Tahoma" w:cs="Tahoma"/>
                      <w:bCs/>
                      <w:sz w:val="20"/>
                      <w:szCs w:val="20"/>
                      <w:lang w:eastAsia="id-ID"/>
                    </w:rPr>
                    <w:t xml:space="preserve"> dan Kajian </w:t>
                  </w:r>
                  <w:proofErr w:type="spellStart"/>
                  <w:r>
                    <w:rPr>
                      <w:rFonts w:ascii="Tahoma" w:hAnsi="Tahoma" w:cs="Tahoma"/>
                      <w:bCs/>
                      <w:sz w:val="20"/>
                      <w:szCs w:val="20"/>
                      <w:lang w:eastAsia="id-ID"/>
                    </w:rPr>
                    <w:t>Lingkungan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Hidup</w:t>
                  </w:r>
                  <w:proofErr w:type="spellEnd"/>
                  <w:r>
                    <w:rPr>
                      <w:rFonts w:ascii="Tahoma" w:hAnsi="Tahoma" w:cs="Tahoma"/>
                      <w:bCs/>
                      <w:sz w:val="20"/>
                      <w:szCs w:val="20"/>
                      <w:lang w:eastAsia="id-ID"/>
                    </w:rPr>
                    <w:t xml:space="preserve"> </w:t>
                  </w:r>
                </w:p>
              </w:tc>
              <w:tc>
                <w:tcPr>
                  <w:tcW w:w="2257" w:type="dxa"/>
                  <w:tcBorders>
                    <w:left w:val="nil"/>
                    <w:bottom w:val="single" w:sz="4" w:space="0" w:color="auto"/>
                    <w:right w:val="single" w:sz="4" w:space="0" w:color="auto"/>
                  </w:tcBorders>
                  <w:shd w:val="clear" w:color="auto" w:fill="auto"/>
                  <w:noWrap/>
                </w:tcPr>
                <w:p w14:paraId="5D7EDA1F" w14:textId="3067119E" w:rsidR="00F14316" w:rsidRPr="006053F3" w:rsidRDefault="00F14316" w:rsidP="00F14316">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222`11</w:t>
                  </w:r>
                  <w:r>
                    <w:rPr>
                      <w:rFonts w:ascii="Tahoma" w:hAnsi="Tahoma" w:cs="Tahoma"/>
                      <w:bCs/>
                      <w:sz w:val="20"/>
                      <w:szCs w:val="20"/>
                      <w:lang w:eastAsia="id-ID"/>
                    </w:rPr>
                    <w:t xml:space="preserve">1,071,144,000 </w:t>
                  </w:r>
                </w:p>
              </w:tc>
              <w:tc>
                <w:tcPr>
                  <w:tcW w:w="2274" w:type="dxa"/>
                  <w:tcBorders>
                    <w:left w:val="nil"/>
                    <w:bottom w:val="single" w:sz="4" w:space="0" w:color="auto"/>
                    <w:right w:val="single" w:sz="4" w:space="0" w:color="auto"/>
                  </w:tcBorders>
                  <w:shd w:val="clear" w:color="auto" w:fill="auto"/>
                  <w:noWrap/>
                </w:tcPr>
                <w:p w14:paraId="6682B0B9" w14:textId="2BA4B0E9" w:rsidR="00F14316" w:rsidRDefault="00F14316" w:rsidP="00F14316">
                  <w:pPr>
                    <w:spacing w:before="120" w:after="120"/>
                    <w:jc w:val="right"/>
                    <w:rPr>
                      <w:rFonts w:ascii="Tahoma" w:hAnsi="Tahoma" w:cs="Tahoma"/>
                      <w:bCs/>
                      <w:sz w:val="20"/>
                      <w:szCs w:val="20"/>
                      <w:lang w:eastAsia="id-ID"/>
                    </w:rPr>
                  </w:pPr>
                  <w:r>
                    <w:rPr>
                      <w:rFonts w:ascii="Tahoma" w:hAnsi="Tahoma" w:cs="Tahoma"/>
                      <w:bCs/>
                      <w:sz w:val="20"/>
                      <w:szCs w:val="20"/>
                      <w:lang w:eastAsia="id-ID"/>
                    </w:rPr>
                    <w:t xml:space="preserve">1,010,654,340 </w:t>
                  </w:r>
                </w:p>
              </w:tc>
              <w:tc>
                <w:tcPr>
                  <w:tcW w:w="932" w:type="dxa"/>
                  <w:tcBorders>
                    <w:left w:val="nil"/>
                    <w:bottom w:val="single" w:sz="4" w:space="0" w:color="auto"/>
                    <w:right w:val="single" w:sz="4" w:space="0" w:color="auto"/>
                  </w:tcBorders>
                  <w:shd w:val="clear" w:color="auto" w:fill="auto"/>
                  <w:noWrap/>
                </w:tcPr>
                <w:p w14:paraId="3EC2A4C4" w14:textId="62D0632E"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94</w:t>
                  </w:r>
                  <w:r w:rsidR="003C5AE9">
                    <w:rPr>
                      <w:rFonts w:ascii="Tahoma" w:hAnsi="Tahoma" w:cs="Tahoma"/>
                      <w:bCs/>
                      <w:sz w:val="20"/>
                      <w:szCs w:val="20"/>
                      <w:lang w:eastAsia="id-ID"/>
                    </w:rPr>
                    <w:t>,</w:t>
                  </w:r>
                  <w:r>
                    <w:rPr>
                      <w:rFonts w:ascii="Tahoma" w:hAnsi="Tahoma" w:cs="Tahoma"/>
                      <w:bCs/>
                      <w:sz w:val="20"/>
                      <w:szCs w:val="20"/>
                      <w:lang w:eastAsia="id-ID"/>
                    </w:rPr>
                    <w:t>35</w:t>
                  </w:r>
                </w:p>
              </w:tc>
            </w:tr>
            <w:tr w:rsidR="003C5AE9" w:rsidRPr="00E46C0F" w14:paraId="784A86B6"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69E398C9" w14:textId="15B55CD1" w:rsidR="00F1431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2</w:t>
                  </w:r>
                </w:p>
              </w:tc>
              <w:tc>
                <w:tcPr>
                  <w:tcW w:w="4033" w:type="dxa"/>
                  <w:tcBorders>
                    <w:left w:val="single" w:sz="4" w:space="0" w:color="auto"/>
                    <w:bottom w:val="single" w:sz="4" w:space="0" w:color="auto"/>
                    <w:right w:val="single" w:sz="4" w:space="0" w:color="auto"/>
                  </w:tcBorders>
                  <w:shd w:val="clear" w:color="auto" w:fill="auto"/>
                  <w:noWrap/>
                </w:tcPr>
                <w:p w14:paraId="5B693FFE" w14:textId="14DE46FF" w:rsidR="00F14316" w:rsidRDefault="00F14316"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Penaataan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Lingkungan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Hidup</w:t>
                  </w:r>
                  <w:proofErr w:type="spellEnd"/>
                </w:p>
              </w:tc>
              <w:tc>
                <w:tcPr>
                  <w:tcW w:w="2257" w:type="dxa"/>
                  <w:tcBorders>
                    <w:left w:val="nil"/>
                    <w:bottom w:val="single" w:sz="4" w:space="0" w:color="auto"/>
                    <w:right w:val="single" w:sz="4" w:space="0" w:color="auto"/>
                  </w:tcBorders>
                  <w:shd w:val="clear" w:color="auto" w:fill="auto"/>
                  <w:noWrap/>
                </w:tcPr>
                <w:p w14:paraId="6FC8DF78" w14:textId="10A432BB" w:rsidR="00F14316" w:rsidRPr="006053F3" w:rsidRDefault="00F1431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453</w:t>
                  </w:r>
                  <w:r w:rsidR="003C5AE9">
                    <w:rPr>
                      <w:rFonts w:ascii="Tahoma" w:hAnsi="Tahoma" w:cs="Tahoma"/>
                      <w:bCs/>
                      <w:sz w:val="20"/>
                      <w:szCs w:val="20"/>
                      <w:lang w:eastAsia="id-ID"/>
                    </w:rPr>
                    <w:t>,</w:t>
                  </w:r>
                  <w:r>
                    <w:rPr>
                      <w:rFonts w:ascii="Tahoma" w:hAnsi="Tahoma" w:cs="Tahoma"/>
                      <w:bCs/>
                      <w:sz w:val="20"/>
                      <w:szCs w:val="20"/>
                      <w:lang w:eastAsia="id-ID"/>
                    </w:rPr>
                    <w:t>020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0831E387" w14:textId="0107E6E5" w:rsidR="00F14316" w:rsidRDefault="00F14316" w:rsidP="00137B61">
                  <w:pPr>
                    <w:spacing w:before="120" w:after="120"/>
                    <w:jc w:val="right"/>
                    <w:rPr>
                      <w:rFonts w:ascii="Tahoma" w:hAnsi="Tahoma" w:cs="Tahoma"/>
                      <w:bCs/>
                      <w:sz w:val="20"/>
                      <w:szCs w:val="20"/>
                      <w:lang w:eastAsia="id-ID"/>
                    </w:rPr>
                  </w:pPr>
                  <w:r>
                    <w:rPr>
                      <w:rFonts w:ascii="Tahoma" w:hAnsi="Tahoma" w:cs="Tahoma"/>
                      <w:bCs/>
                      <w:sz w:val="20"/>
                      <w:szCs w:val="20"/>
                      <w:lang w:eastAsia="id-ID"/>
                    </w:rPr>
                    <w:t>414</w:t>
                  </w:r>
                  <w:r w:rsidR="003C5AE9">
                    <w:rPr>
                      <w:rFonts w:ascii="Tahoma" w:hAnsi="Tahoma" w:cs="Tahoma"/>
                      <w:bCs/>
                      <w:sz w:val="20"/>
                      <w:szCs w:val="20"/>
                      <w:lang w:eastAsia="id-ID"/>
                    </w:rPr>
                    <w:t>,</w:t>
                  </w:r>
                  <w:r>
                    <w:rPr>
                      <w:rFonts w:ascii="Tahoma" w:hAnsi="Tahoma" w:cs="Tahoma"/>
                      <w:bCs/>
                      <w:sz w:val="20"/>
                      <w:szCs w:val="20"/>
                      <w:lang w:eastAsia="id-ID"/>
                    </w:rPr>
                    <w:t>573</w:t>
                  </w:r>
                  <w:r w:rsidR="003C5AE9">
                    <w:rPr>
                      <w:rFonts w:ascii="Tahoma" w:hAnsi="Tahoma" w:cs="Tahoma"/>
                      <w:bCs/>
                      <w:sz w:val="20"/>
                      <w:szCs w:val="20"/>
                      <w:lang w:eastAsia="id-ID"/>
                    </w:rPr>
                    <w:t>,</w:t>
                  </w:r>
                  <w:r>
                    <w:rPr>
                      <w:rFonts w:ascii="Tahoma" w:hAnsi="Tahoma" w:cs="Tahoma"/>
                      <w:bCs/>
                      <w:sz w:val="20"/>
                      <w:szCs w:val="20"/>
                      <w:lang w:eastAsia="id-ID"/>
                    </w:rPr>
                    <w:t>502</w:t>
                  </w:r>
                </w:p>
              </w:tc>
              <w:tc>
                <w:tcPr>
                  <w:tcW w:w="932" w:type="dxa"/>
                  <w:tcBorders>
                    <w:left w:val="nil"/>
                    <w:bottom w:val="single" w:sz="4" w:space="0" w:color="auto"/>
                    <w:right w:val="single" w:sz="4" w:space="0" w:color="auto"/>
                  </w:tcBorders>
                  <w:shd w:val="clear" w:color="auto" w:fill="auto"/>
                  <w:noWrap/>
                </w:tcPr>
                <w:p w14:paraId="7CF258ED" w14:textId="4F10DBCE"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91</w:t>
                  </w:r>
                  <w:r w:rsidR="003C5AE9">
                    <w:rPr>
                      <w:rFonts w:ascii="Tahoma" w:hAnsi="Tahoma" w:cs="Tahoma"/>
                      <w:bCs/>
                      <w:sz w:val="20"/>
                      <w:szCs w:val="20"/>
                      <w:lang w:eastAsia="id-ID"/>
                    </w:rPr>
                    <w:t>,</w:t>
                  </w:r>
                  <w:r>
                    <w:rPr>
                      <w:rFonts w:ascii="Tahoma" w:hAnsi="Tahoma" w:cs="Tahoma"/>
                      <w:bCs/>
                      <w:sz w:val="20"/>
                      <w:szCs w:val="20"/>
                      <w:lang w:eastAsia="id-ID"/>
                    </w:rPr>
                    <w:t>51</w:t>
                  </w:r>
                </w:p>
              </w:tc>
            </w:tr>
            <w:tr w:rsidR="003C5AE9" w:rsidRPr="00E46C0F" w14:paraId="25A4FEA8"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1E783FA0" w14:textId="69B6682F" w:rsidR="00F14316"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3</w:t>
                  </w:r>
                </w:p>
              </w:tc>
              <w:tc>
                <w:tcPr>
                  <w:tcW w:w="4033" w:type="dxa"/>
                  <w:tcBorders>
                    <w:left w:val="single" w:sz="4" w:space="0" w:color="auto"/>
                    <w:bottom w:val="single" w:sz="4" w:space="0" w:color="auto"/>
                    <w:right w:val="single" w:sz="4" w:space="0" w:color="auto"/>
                  </w:tcBorders>
                  <w:shd w:val="clear" w:color="auto" w:fill="auto"/>
                  <w:noWrap/>
                </w:tcPr>
                <w:p w14:paraId="062DAE80" w14:textId="0918D4FB" w:rsidR="00F14316" w:rsidRDefault="00F14316"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Pemeliharaan</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Peningkatan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Kapasitas</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Lingkungan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Hidup</w:t>
                  </w:r>
                  <w:proofErr w:type="spellEnd"/>
                </w:p>
              </w:tc>
              <w:tc>
                <w:tcPr>
                  <w:tcW w:w="2257" w:type="dxa"/>
                  <w:tcBorders>
                    <w:left w:val="nil"/>
                    <w:bottom w:val="single" w:sz="4" w:space="0" w:color="auto"/>
                    <w:right w:val="single" w:sz="4" w:space="0" w:color="auto"/>
                  </w:tcBorders>
                  <w:shd w:val="clear" w:color="auto" w:fill="auto"/>
                  <w:noWrap/>
                </w:tcPr>
                <w:p w14:paraId="218C2205" w14:textId="1F85DE8A" w:rsidR="00F14316" w:rsidRPr="006053F3" w:rsidRDefault="00F14316"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2,688,230</w:t>
                  </w:r>
                  <w:r w:rsidR="003C5AE9">
                    <w:rPr>
                      <w:rFonts w:ascii="Tahoma" w:hAnsi="Tahoma" w:cs="Tahoma"/>
                      <w:bCs/>
                      <w:sz w:val="20"/>
                      <w:szCs w:val="20"/>
                      <w:lang w:eastAsia="id-ID"/>
                    </w:rPr>
                    <w:t>,</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1801D22A" w14:textId="6A327397" w:rsidR="00F14316" w:rsidRDefault="001F2B51" w:rsidP="001F2B51">
                  <w:pPr>
                    <w:spacing w:before="120" w:after="120"/>
                    <w:jc w:val="right"/>
                    <w:rPr>
                      <w:rFonts w:ascii="Tahoma" w:hAnsi="Tahoma" w:cs="Tahoma"/>
                      <w:bCs/>
                      <w:sz w:val="20"/>
                      <w:szCs w:val="20"/>
                      <w:lang w:eastAsia="id-ID"/>
                    </w:rPr>
                  </w:pPr>
                  <w:r>
                    <w:rPr>
                      <w:rFonts w:ascii="Tahoma" w:hAnsi="Tahoma" w:cs="Tahoma"/>
                      <w:bCs/>
                      <w:sz w:val="20"/>
                      <w:szCs w:val="20"/>
                      <w:lang w:eastAsia="id-ID"/>
                    </w:rPr>
                    <w:t xml:space="preserve">2,666,630,884 </w:t>
                  </w:r>
                </w:p>
              </w:tc>
              <w:tc>
                <w:tcPr>
                  <w:tcW w:w="932" w:type="dxa"/>
                  <w:tcBorders>
                    <w:left w:val="nil"/>
                    <w:bottom w:val="single" w:sz="4" w:space="0" w:color="auto"/>
                    <w:right w:val="single" w:sz="4" w:space="0" w:color="auto"/>
                  </w:tcBorders>
                  <w:shd w:val="clear" w:color="auto" w:fill="auto"/>
                  <w:noWrap/>
                </w:tcPr>
                <w:p w14:paraId="18E85F84" w14:textId="5BC570B6" w:rsidR="00F14316" w:rsidRPr="006053F3" w:rsidRDefault="00F14316"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w:t>
                  </w:r>
                  <w:r w:rsidR="001F2B51">
                    <w:rPr>
                      <w:rFonts w:ascii="Tahoma" w:hAnsi="Tahoma" w:cs="Tahoma"/>
                      <w:bCs/>
                      <w:sz w:val="20"/>
                      <w:szCs w:val="20"/>
                      <w:lang w:eastAsia="id-ID"/>
                    </w:rPr>
                    <w:t>9</w:t>
                  </w:r>
                  <w:r w:rsidR="003C5AE9">
                    <w:rPr>
                      <w:rFonts w:ascii="Tahoma" w:hAnsi="Tahoma" w:cs="Tahoma"/>
                      <w:bCs/>
                      <w:sz w:val="20"/>
                      <w:szCs w:val="20"/>
                      <w:lang w:eastAsia="id-ID"/>
                    </w:rPr>
                    <w:t>,</w:t>
                  </w:r>
                  <w:r w:rsidR="001F2B51">
                    <w:rPr>
                      <w:rFonts w:ascii="Tahoma" w:hAnsi="Tahoma" w:cs="Tahoma"/>
                      <w:bCs/>
                      <w:sz w:val="20"/>
                      <w:szCs w:val="20"/>
                      <w:lang w:eastAsia="id-ID"/>
                    </w:rPr>
                    <w:t>20</w:t>
                  </w:r>
                </w:p>
              </w:tc>
            </w:tr>
            <w:tr w:rsidR="003C5AE9" w:rsidRPr="00E46C0F" w14:paraId="7D734432" w14:textId="77777777" w:rsidTr="005343FF">
              <w:trPr>
                <w:trHeight w:val="255"/>
              </w:trPr>
              <w:tc>
                <w:tcPr>
                  <w:tcW w:w="525" w:type="dxa"/>
                  <w:tcBorders>
                    <w:left w:val="single" w:sz="4" w:space="0" w:color="auto"/>
                    <w:bottom w:val="single" w:sz="4" w:space="0" w:color="auto"/>
                    <w:right w:val="single" w:sz="4" w:space="0" w:color="auto"/>
                  </w:tcBorders>
                  <w:shd w:val="clear" w:color="auto" w:fill="FFFF00"/>
                </w:tcPr>
                <w:p w14:paraId="1E53EB58" w14:textId="77777777" w:rsidR="001F2B51" w:rsidRPr="0066533F" w:rsidRDefault="001F2B51" w:rsidP="00137B61">
                  <w:pPr>
                    <w:spacing w:before="120" w:after="120"/>
                    <w:jc w:val="center"/>
                    <w:rPr>
                      <w:rFonts w:ascii="Tahoma" w:hAnsi="Tahoma" w:cs="Tahoma"/>
                      <w:b/>
                      <w:sz w:val="20"/>
                      <w:szCs w:val="20"/>
                      <w:lang w:val="id-ID" w:eastAsia="id-ID"/>
                    </w:rPr>
                  </w:pPr>
                </w:p>
              </w:tc>
              <w:tc>
                <w:tcPr>
                  <w:tcW w:w="4033" w:type="dxa"/>
                  <w:tcBorders>
                    <w:left w:val="single" w:sz="4" w:space="0" w:color="auto"/>
                    <w:bottom w:val="single" w:sz="4" w:space="0" w:color="auto"/>
                    <w:right w:val="single" w:sz="4" w:space="0" w:color="auto"/>
                  </w:tcBorders>
                  <w:shd w:val="clear" w:color="auto" w:fill="FFFF00"/>
                  <w:noWrap/>
                </w:tcPr>
                <w:p w14:paraId="14785568" w14:textId="4F32A782" w:rsidR="001F2B51" w:rsidRDefault="001F2B51"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Jumlah</w:t>
                  </w:r>
                  <w:proofErr w:type="spellEnd"/>
                  <w:r>
                    <w:rPr>
                      <w:rFonts w:ascii="Tahoma" w:hAnsi="Tahoma" w:cs="Tahoma"/>
                      <w:bCs/>
                      <w:sz w:val="20"/>
                      <w:szCs w:val="20"/>
                      <w:lang w:eastAsia="id-ID"/>
                    </w:rPr>
                    <w:t xml:space="preserve"> Total </w:t>
                  </w:r>
                  <w:proofErr w:type="spellStart"/>
                  <w:r>
                    <w:rPr>
                      <w:rFonts w:ascii="Tahoma" w:hAnsi="Tahoma" w:cs="Tahoma"/>
                      <w:bCs/>
                      <w:sz w:val="20"/>
                      <w:szCs w:val="20"/>
                      <w:lang w:eastAsia="id-ID"/>
                    </w:rPr>
                    <w:t>Bidang</w:t>
                  </w:r>
                  <w:proofErr w:type="spellEnd"/>
                  <w:r>
                    <w:rPr>
                      <w:rFonts w:ascii="Tahoma" w:hAnsi="Tahoma" w:cs="Tahoma"/>
                      <w:bCs/>
                      <w:sz w:val="20"/>
                      <w:szCs w:val="20"/>
                      <w:lang w:eastAsia="id-ID"/>
                    </w:rPr>
                    <w:t xml:space="preserve"> I</w:t>
                  </w:r>
                </w:p>
              </w:tc>
              <w:tc>
                <w:tcPr>
                  <w:tcW w:w="2257" w:type="dxa"/>
                  <w:tcBorders>
                    <w:left w:val="nil"/>
                    <w:bottom w:val="single" w:sz="4" w:space="0" w:color="auto"/>
                    <w:right w:val="single" w:sz="4" w:space="0" w:color="auto"/>
                  </w:tcBorders>
                  <w:shd w:val="clear" w:color="auto" w:fill="FFFF00"/>
                  <w:noWrap/>
                </w:tcPr>
                <w:p w14:paraId="6771205D" w14:textId="4C29A526" w:rsidR="001F2B51" w:rsidRPr="006053F3" w:rsidRDefault="001F2B51" w:rsidP="00137B61">
                  <w:pPr>
                    <w:spacing w:before="120" w:after="120"/>
                    <w:jc w:val="right"/>
                    <w:rPr>
                      <w:rFonts w:ascii="Tahoma" w:hAnsi="Tahoma" w:cs="Tahoma"/>
                      <w:bCs/>
                      <w:color w:val="FFFFFF" w:themeColor="background1"/>
                      <w:sz w:val="20"/>
                      <w:szCs w:val="20"/>
                      <w:lang w:eastAsia="id-ID"/>
                    </w:rPr>
                  </w:pPr>
                  <w:r>
                    <w:rPr>
                      <w:rFonts w:ascii="Tahoma" w:hAnsi="Tahoma" w:cs="Tahoma"/>
                      <w:b/>
                      <w:bCs/>
                      <w:sz w:val="20"/>
                      <w:szCs w:val="20"/>
                      <w:lang w:eastAsia="id-ID"/>
                    </w:rPr>
                    <w:t xml:space="preserve">4,212,394,000 </w:t>
                  </w:r>
                </w:p>
              </w:tc>
              <w:tc>
                <w:tcPr>
                  <w:tcW w:w="2274" w:type="dxa"/>
                  <w:tcBorders>
                    <w:left w:val="nil"/>
                    <w:bottom w:val="single" w:sz="4" w:space="0" w:color="auto"/>
                    <w:right w:val="single" w:sz="4" w:space="0" w:color="auto"/>
                  </w:tcBorders>
                  <w:shd w:val="clear" w:color="auto" w:fill="FFFF00"/>
                  <w:noWrap/>
                </w:tcPr>
                <w:p w14:paraId="79F388B7" w14:textId="15E1B608" w:rsidR="001F2B51" w:rsidRDefault="001F2B51" w:rsidP="00137B61">
                  <w:pPr>
                    <w:spacing w:before="120" w:after="120"/>
                    <w:jc w:val="right"/>
                    <w:rPr>
                      <w:rFonts w:ascii="Tahoma" w:hAnsi="Tahoma" w:cs="Tahoma"/>
                      <w:bCs/>
                      <w:sz w:val="20"/>
                      <w:szCs w:val="20"/>
                      <w:lang w:eastAsia="id-ID"/>
                    </w:rPr>
                  </w:pPr>
                  <w:r>
                    <w:rPr>
                      <w:rFonts w:ascii="Tahoma" w:hAnsi="Tahoma" w:cs="Tahoma"/>
                      <w:b/>
                      <w:bCs/>
                      <w:sz w:val="20"/>
                      <w:szCs w:val="20"/>
                      <w:lang w:eastAsia="id-ID"/>
                    </w:rPr>
                    <w:t>4,091,858,726</w:t>
                  </w:r>
                </w:p>
              </w:tc>
              <w:tc>
                <w:tcPr>
                  <w:tcW w:w="932" w:type="dxa"/>
                  <w:tcBorders>
                    <w:left w:val="nil"/>
                    <w:bottom w:val="single" w:sz="4" w:space="0" w:color="auto"/>
                    <w:right w:val="single" w:sz="4" w:space="0" w:color="auto"/>
                  </w:tcBorders>
                  <w:shd w:val="clear" w:color="auto" w:fill="FFFF00"/>
                  <w:noWrap/>
                </w:tcPr>
                <w:p w14:paraId="0ED0DB21" w14:textId="0A841147" w:rsidR="001F2B51" w:rsidRPr="006053F3" w:rsidRDefault="001F2B51" w:rsidP="00137B61">
                  <w:pPr>
                    <w:spacing w:before="120" w:after="120"/>
                    <w:jc w:val="center"/>
                    <w:rPr>
                      <w:rFonts w:ascii="Tahoma" w:hAnsi="Tahoma" w:cs="Tahoma"/>
                      <w:bCs/>
                      <w:color w:val="FFFFFF" w:themeColor="background1"/>
                      <w:sz w:val="20"/>
                      <w:szCs w:val="20"/>
                      <w:lang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7</w:t>
                  </w:r>
                  <w:r w:rsidR="003C5AE9">
                    <w:rPr>
                      <w:rFonts w:ascii="Tahoma" w:hAnsi="Tahoma" w:cs="Tahoma"/>
                      <w:b/>
                      <w:bCs/>
                      <w:sz w:val="20"/>
                      <w:szCs w:val="20"/>
                      <w:lang w:eastAsia="id-ID"/>
                    </w:rPr>
                    <w:t>,</w:t>
                  </w:r>
                  <w:r>
                    <w:rPr>
                      <w:rFonts w:ascii="Tahoma" w:hAnsi="Tahoma" w:cs="Tahoma"/>
                      <w:b/>
                      <w:bCs/>
                      <w:sz w:val="20"/>
                      <w:szCs w:val="20"/>
                      <w:lang w:eastAsia="id-ID"/>
                    </w:rPr>
                    <w:t>14</w:t>
                  </w:r>
                </w:p>
              </w:tc>
            </w:tr>
            <w:tr w:rsidR="003C5AE9" w:rsidRPr="00E46C0F" w14:paraId="1C245B31" w14:textId="77777777" w:rsidTr="005343FF">
              <w:trPr>
                <w:trHeight w:val="255"/>
              </w:trPr>
              <w:tc>
                <w:tcPr>
                  <w:tcW w:w="525" w:type="dxa"/>
                  <w:tcBorders>
                    <w:left w:val="single" w:sz="4" w:space="0" w:color="auto"/>
                    <w:bottom w:val="single" w:sz="4" w:space="0" w:color="auto"/>
                    <w:right w:val="single" w:sz="4" w:space="0" w:color="auto"/>
                  </w:tcBorders>
                  <w:shd w:val="clear" w:color="auto" w:fill="FFFFFF" w:themeFill="background1"/>
                </w:tcPr>
                <w:p w14:paraId="6D3CE512" w14:textId="5579E36B" w:rsidR="001F2B51" w:rsidRPr="0066533F" w:rsidRDefault="001F2B51" w:rsidP="00137B61">
                  <w:pPr>
                    <w:spacing w:before="120" w:after="120"/>
                    <w:jc w:val="center"/>
                    <w:rPr>
                      <w:rFonts w:ascii="Tahoma" w:hAnsi="Tahoma" w:cs="Tahoma"/>
                      <w:b/>
                      <w:sz w:val="20"/>
                      <w:szCs w:val="20"/>
                      <w:lang w:val="id-ID" w:eastAsia="id-ID"/>
                    </w:rPr>
                  </w:pPr>
                  <w:r w:rsidRPr="0066533F">
                    <w:rPr>
                      <w:rFonts w:ascii="Tahoma" w:hAnsi="Tahoma" w:cs="Tahoma"/>
                      <w:b/>
                      <w:bCs/>
                      <w:sz w:val="20"/>
                      <w:szCs w:val="20"/>
                      <w:u w:val="single"/>
                      <w:lang w:eastAsia="id-ID"/>
                    </w:rPr>
                    <w:t>V</w:t>
                  </w:r>
                </w:p>
              </w:tc>
              <w:tc>
                <w:tcPr>
                  <w:tcW w:w="4033" w:type="dxa"/>
                  <w:tcBorders>
                    <w:left w:val="single" w:sz="4" w:space="0" w:color="auto"/>
                    <w:bottom w:val="single" w:sz="4" w:space="0" w:color="auto"/>
                    <w:right w:val="single" w:sz="4" w:space="0" w:color="auto"/>
                  </w:tcBorders>
                  <w:shd w:val="clear" w:color="auto" w:fill="FFFFFF" w:themeFill="background1"/>
                  <w:noWrap/>
                </w:tcPr>
                <w:p w14:paraId="542CDF78" w14:textId="3033353C" w:rsidR="001F2B51" w:rsidRDefault="001F2B51" w:rsidP="00137B61">
                  <w:pPr>
                    <w:spacing w:before="120" w:after="120"/>
                    <w:rPr>
                      <w:rFonts w:ascii="Tahoma" w:hAnsi="Tahoma" w:cs="Tahoma"/>
                      <w:bCs/>
                      <w:sz w:val="20"/>
                      <w:szCs w:val="20"/>
                      <w:lang w:eastAsia="id-ID"/>
                    </w:rPr>
                  </w:pPr>
                  <w:r w:rsidRPr="00A15A95">
                    <w:rPr>
                      <w:rFonts w:ascii="Tahoma" w:hAnsi="Tahoma" w:cs="Tahoma"/>
                      <w:b/>
                      <w:bCs/>
                      <w:sz w:val="20"/>
                      <w:szCs w:val="20"/>
                      <w:lang w:val="id-ID" w:eastAsia="id-ID"/>
                    </w:rPr>
                    <w:t>P</w:t>
                  </w:r>
                  <w:proofErr w:type="spellStart"/>
                  <w:r w:rsidRPr="00A15A95">
                    <w:rPr>
                      <w:rFonts w:ascii="Tahoma" w:hAnsi="Tahoma" w:cs="Tahoma"/>
                      <w:b/>
                      <w:bCs/>
                      <w:sz w:val="20"/>
                      <w:szCs w:val="20"/>
                      <w:lang w:eastAsia="id-ID"/>
                    </w:rPr>
                    <w:t>rogram</w:t>
                  </w:r>
                  <w:proofErr w:type="spellEnd"/>
                  <w:r w:rsidRPr="00A15A95">
                    <w:rPr>
                      <w:rFonts w:ascii="Tahoma" w:hAnsi="Tahoma" w:cs="Tahoma"/>
                      <w:b/>
                      <w:bCs/>
                      <w:sz w:val="20"/>
                      <w:szCs w:val="20"/>
                      <w:lang w:eastAsia="id-ID"/>
                    </w:rPr>
                    <w:t xml:space="preserve"> </w:t>
                  </w:r>
                  <w:proofErr w:type="spellStart"/>
                  <w:r>
                    <w:rPr>
                      <w:rFonts w:ascii="Tahoma" w:hAnsi="Tahoma" w:cs="Tahoma"/>
                      <w:b/>
                      <w:bCs/>
                      <w:sz w:val="20"/>
                      <w:szCs w:val="20"/>
                      <w:lang w:eastAsia="id-ID"/>
                    </w:rPr>
                    <w:t>Pengembangan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Pengelolaan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Sampah</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Limbah</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Bahan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Berbahaya</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Beracun</w:t>
                  </w:r>
                  <w:proofErr w:type="spellEnd"/>
                  <w:r>
                    <w:rPr>
                      <w:rFonts w:ascii="Tahoma" w:hAnsi="Tahoma" w:cs="Tahoma"/>
                      <w:b/>
                      <w:bCs/>
                      <w:sz w:val="20"/>
                      <w:szCs w:val="20"/>
                      <w:lang w:eastAsia="id-ID"/>
                    </w:rPr>
                    <w:t xml:space="preserve"> dan </w:t>
                  </w:r>
                  <w:proofErr w:type="spellStart"/>
                  <w:r>
                    <w:rPr>
                      <w:rFonts w:ascii="Tahoma" w:hAnsi="Tahoma" w:cs="Tahoma"/>
                      <w:b/>
                      <w:bCs/>
                      <w:sz w:val="20"/>
                      <w:szCs w:val="20"/>
                      <w:lang w:eastAsia="id-ID"/>
                    </w:rPr>
                    <w:t>Pengendalian</w:t>
                  </w:r>
                  <w:proofErr w:type="spellEnd"/>
                  <w:r>
                    <w:rPr>
                      <w:rFonts w:ascii="Tahoma" w:hAnsi="Tahoma" w:cs="Tahoma"/>
                      <w:b/>
                      <w:bCs/>
                      <w:sz w:val="20"/>
                      <w:szCs w:val="20"/>
                      <w:lang w:eastAsia="id-ID"/>
                    </w:rPr>
                    <w:t xml:space="preserve"> </w:t>
                  </w:r>
                  <w:proofErr w:type="spellStart"/>
                  <w:r>
                    <w:rPr>
                      <w:rFonts w:ascii="Tahoma" w:hAnsi="Tahoma" w:cs="Tahoma"/>
                      <w:b/>
                      <w:bCs/>
                      <w:sz w:val="20"/>
                      <w:szCs w:val="20"/>
                      <w:lang w:eastAsia="id-ID"/>
                    </w:rPr>
                    <w:t>Pencemaran</w:t>
                  </w:r>
                  <w:proofErr w:type="spellEnd"/>
                </w:p>
              </w:tc>
              <w:tc>
                <w:tcPr>
                  <w:tcW w:w="2257" w:type="dxa"/>
                  <w:tcBorders>
                    <w:left w:val="nil"/>
                    <w:bottom w:val="single" w:sz="4" w:space="0" w:color="auto"/>
                    <w:right w:val="single" w:sz="4" w:space="0" w:color="auto"/>
                  </w:tcBorders>
                  <w:shd w:val="clear" w:color="auto" w:fill="FFFFFF" w:themeFill="background1"/>
                  <w:noWrap/>
                </w:tcPr>
                <w:p w14:paraId="5885E937" w14:textId="1693133E" w:rsidR="001F2B51" w:rsidRDefault="001F2B51" w:rsidP="00137B61">
                  <w:pPr>
                    <w:spacing w:before="120" w:after="120"/>
                    <w:jc w:val="right"/>
                    <w:rPr>
                      <w:rFonts w:ascii="Tahoma" w:hAnsi="Tahoma" w:cs="Tahoma"/>
                      <w:b/>
                      <w:bCs/>
                      <w:sz w:val="20"/>
                      <w:szCs w:val="20"/>
                      <w:lang w:eastAsia="id-ID"/>
                    </w:rPr>
                  </w:pPr>
                  <w:r>
                    <w:rPr>
                      <w:rFonts w:ascii="Tahoma" w:hAnsi="Tahoma" w:cs="Tahoma"/>
                      <w:b/>
                      <w:bCs/>
                      <w:sz w:val="20"/>
                      <w:szCs w:val="20"/>
                      <w:lang w:eastAsia="id-ID"/>
                    </w:rPr>
                    <w:t xml:space="preserve">18,441,483,000 </w:t>
                  </w:r>
                </w:p>
              </w:tc>
              <w:tc>
                <w:tcPr>
                  <w:tcW w:w="2274" w:type="dxa"/>
                  <w:tcBorders>
                    <w:left w:val="nil"/>
                    <w:bottom w:val="single" w:sz="4" w:space="0" w:color="auto"/>
                    <w:right w:val="single" w:sz="4" w:space="0" w:color="auto"/>
                  </w:tcBorders>
                  <w:shd w:val="clear" w:color="auto" w:fill="FFFFFF" w:themeFill="background1"/>
                  <w:noWrap/>
                </w:tcPr>
                <w:p w14:paraId="2450CF07" w14:textId="21F92EC0" w:rsidR="001F2B51" w:rsidRDefault="001F2B51" w:rsidP="00137B61">
                  <w:pPr>
                    <w:spacing w:before="120" w:after="120"/>
                    <w:jc w:val="right"/>
                    <w:rPr>
                      <w:rFonts w:ascii="Tahoma" w:hAnsi="Tahoma" w:cs="Tahoma"/>
                      <w:b/>
                      <w:bCs/>
                      <w:sz w:val="20"/>
                      <w:szCs w:val="20"/>
                      <w:lang w:eastAsia="id-ID"/>
                    </w:rPr>
                  </w:pPr>
                  <w:r>
                    <w:rPr>
                      <w:rFonts w:ascii="Tahoma" w:hAnsi="Tahoma" w:cs="Tahoma"/>
                      <w:b/>
                      <w:bCs/>
                      <w:sz w:val="20"/>
                      <w:szCs w:val="20"/>
                      <w:lang w:eastAsia="id-ID"/>
                    </w:rPr>
                    <w:t xml:space="preserve">17,041,523,178 </w:t>
                  </w:r>
                </w:p>
              </w:tc>
              <w:tc>
                <w:tcPr>
                  <w:tcW w:w="932" w:type="dxa"/>
                  <w:tcBorders>
                    <w:left w:val="nil"/>
                    <w:bottom w:val="single" w:sz="4" w:space="0" w:color="auto"/>
                    <w:right w:val="single" w:sz="4" w:space="0" w:color="auto"/>
                  </w:tcBorders>
                  <w:shd w:val="clear" w:color="auto" w:fill="FFFFFF" w:themeFill="background1"/>
                  <w:noWrap/>
                </w:tcPr>
                <w:p w14:paraId="4B231689" w14:textId="11D0A6C1" w:rsidR="001F2B51" w:rsidRPr="00A15A95" w:rsidRDefault="001F2B51" w:rsidP="00137B61">
                  <w:pPr>
                    <w:spacing w:before="120" w:after="120"/>
                    <w:jc w:val="center"/>
                    <w:rPr>
                      <w:rFonts w:ascii="Tahoma" w:hAnsi="Tahoma" w:cs="Tahoma"/>
                      <w:b/>
                      <w:bCs/>
                      <w:sz w:val="20"/>
                      <w:szCs w:val="20"/>
                      <w:lang w:val="id-ID" w:eastAsia="id-ID"/>
                    </w:rPr>
                  </w:pPr>
                  <w:r w:rsidRPr="00A15A95">
                    <w:rPr>
                      <w:rFonts w:ascii="Tahoma" w:hAnsi="Tahoma" w:cs="Tahoma"/>
                      <w:b/>
                      <w:bCs/>
                      <w:sz w:val="20"/>
                      <w:szCs w:val="20"/>
                      <w:lang w:val="id-ID" w:eastAsia="id-ID"/>
                    </w:rPr>
                    <w:t>9</w:t>
                  </w:r>
                  <w:r>
                    <w:rPr>
                      <w:rFonts w:ascii="Tahoma" w:hAnsi="Tahoma" w:cs="Tahoma"/>
                      <w:b/>
                      <w:bCs/>
                      <w:sz w:val="20"/>
                      <w:szCs w:val="20"/>
                      <w:lang w:eastAsia="id-ID"/>
                    </w:rPr>
                    <w:t>2</w:t>
                  </w:r>
                  <w:r w:rsidR="003C5AE9">
                    <w:rPr>
                      <w:rFonts w:ascii="Tahoma" w:hAnsi="Tahoma" w:cs="Tahoma"/>
                      <w:b/>
                      <w:bCs/>
                      <w:sz w:val="20"/>
                      <w:szCs w:val="20"/>
                      <w:lang w:eastAsia="id-ID"/>
                    </w:rPr>
                    <w:t>,</w:t>
                  </w:r>
                  <w:r>
                    <w:rPr>
                      <w:rFonts w:ascii="Tahoma" w:hAnsi="Tahoma" w:cs="Tahoma"/>
                      <w:b/>
                      <w:bCs/>
                      <w:sz w:val="20"/>
                      <w:szCs w:val="20"/>
                      <w:lang w:eastAsia="id-ID"/>
                    </w:rPr>
                    <w:t>41</w:t>
                  </w:r>
                </w:p>
              </w:tc>
            </w:tr>
            <w:tr w:rsidR="003C5AE9" w:rsidRPr="00E46C0F" w14:paraId="104D3C06"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33A4D6AF" w14:textId="15C7BE00" w:rsidR="001F2B51"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1</w:t>
                  </w:r>
                </w:p>
              </w:tc>
              <w:tc>
                <w:tcPr>
                  <w:tcW w:w="4033" w:type="dxa"/>
                  <w:tcBorders>
                    <w:left w:val="single" w:sz="4" w:space="0" w:color="auto"/>
                    <w:bottom w:val="single" w:sz="4" w:space="0" w:color="auto"/>
                    <w:right w:val="single" w:sz="4" w:space="0" w:color="auto"/>
                  </w:tcBorders>
                  <w:shd w:val="clear" w:color="auto" w:fill="auto"/>
                  <w:noWrap/>
                </w:tcPr>
                <w:p w14:paraId="55CCB4F1" w14:textId="01BF9D46" w:rsidR="001F2B51" w:rsidRDefault="001F2B51"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Pengelolaan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Sampah</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Limbah</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Bahan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Berbahaya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Beracun</w:t>
                  </w:r>
                  <w:proofErr w:type="spellEnd"/>
                  <w:r>
                    <w:rPr>
                      <w:rFonts w:ascii="Tahoma" w:hAnsi="Tahoma" w:cs="Tahoma"/>
                      <w:bCs/>
                      <w:sz w:val="20"/>
                      <w:szCs w:val="20"/>
                      <w:lang w:eastAsia="id-ID"/>
                    </w:rPr>
                    <w:t xml:space="preserve"> (B3)</w:t>
                  </w:r>
                </w:p>
              </w:tc>
              <w:tc>
                <w:tcPr>
                  <w:tcW w:w="2257" w:type="dxa"/>
                  <w:tcBorders>
                    <w:left w:val="nil"/>
                    <w:bottom w:val="single" w:sz="4" w:space="0" w:color="auto"/>
                    <w:right w:val="single" w:sz="4" w:space="0" w:color="auto"/>
                  </w:tcBorders>
                  <w:shd w:val="clear" w:color="auto" w:fill="auto"/>
                  <w:noWrap/>
                </w:tcPr>
                <w:p w14:paraId="29465253" w14:textId="44E60A83" w:rsidR="001F2B51" w:rsidRPr="006053F3" w:rsidRDefault="001F2B51" w:rsidP="001F2B5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22217,</w:t>
                  </w:r>
                  <w:r>
                    <w:rPr>
                      <w:rFonts w:ascii="Tahoma" w:hAnsi="Tahoma" w:cs="Tahoma"/>
                      <w:bCs/>
                      <w:sz w:val="20"/>
                      <w:szCs w:val="20"/>
                      <w:lang w:eastAsia="id-ID"/>
                    </w:rPr>
                    <w:t xml:space="preserve">17,109,482,000 </w:t>
                  </w:r>
                </w:p>
              </w:tc>
              <w:tc>
                <w:tcPr>
                  <w:tcW w:w="2274" w:type="dxa"/>
                  <w:tcBorders>
                    <w:left w:val="nil"/>
                    <w:bottom w:val="single" w:sz="4" w:space="0" w:color="auto"/>
                    <w:right w:val="single" w:sz="4" w:space="0" w:color="auto"/>
                  </w:tcBorders>
                  <w:shd w:val="clear" w:color="auto" w:fill="auto"/>
                  <w:noWrap/>
                </w:tcPr>
                <w:p w14:paraId="09D10CA7" w14:textId="0A665BB3" w:rsidR="001F2B51" w:rsidRDefault="001F2B51" w:rsidP="001F2B51">
                  <w:pPr>
                    <w:spacing w:before="120" w:after="120"/>
                    <w:jc w:val="right"/>
                    <w:rPr>
                      <w:rFonts w:ascii="Tahoma" w:hAnsi="Tahoma" w:cs="Tahoma"/>
                      <w:bCs/>
                      <w:sz w:val="20"/>
                      <w:szCs w:val="20"/>
                      <w:lang w:eastAsia="id-ID"/>
                    </w:rPr>
                  </w:pPr>
                  <w:r>
                    <w:rPr>
                      <w:rFonts w:ascii="Tahoma" w:hAnsi="Tahoma" w:cs="Tahoma"/>
                      <w:bCs/>
                      <w:sz w:val="20"/>
                      <w:szCs w:val="20"/>
                      <w:lang w:eastAsia="id-ID"/>
                    </w:rPr>
                    <w:t xml:space="preserve">15,789,980,517 </w:t>
                  </w:r>
                </w:p>
              </w:tc>
              <w:tc>
                <w:tcPr>
                  <w:tcW w:w="932" w:type="dxa"/>
                  <w:tcBorders>
                    <w:left w:val="nil"/>
                    <w:bottom w:val="single" w:sz="4" w:space="0" w:color="auto"/>
                    <w:right w:val="single" w:sz="4" w:space="0" w:color="auto"/>
                  </w:tcBorders>
                  <w:shd w:val="clear" w:color="auto" w:fill="auto"/>
                  <w:noWrap/>
                </w:tcPr>
                <w:p w14:paraId="33DF159F" w14:textId="1DFA8E39" w:rsidR="001F2B51" w:rsidRPr="006053F3" w:rsidRDefault="001F2B51"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92</w:t>
                  </w:r>
                  <w:r w:rsidR="003C5AE9">
                    <w:rPr>
                      <w:rFonts w:ascii="Tahoma" w:hAnsi="Tahoma" w:cs="Tahoma"/>
                      <w:bCs/>
                      <w:sz w:val="20"/>
                      <w:szCs w:val="20"/>
                      <w:lang w:eastAsia="id-ID"/>
                    </w:rPr>
                    <w:t>,</w:t>
                  </w:r>
                  <w:r>
                    <w:rPr>
                      <w:rFonts w:ascii="Tahoma" w:hAnsi="Tahoma" w:cs="Tahoma"/>
                      <w:bCs/>
                      <w:sz w:val="20"/>
                      <w:szCs w:val="20"/>
                      <w:lang w:eastAsia="id-ID"/>
                    </w:rPr>
                    <w:t>29</w:t>
                  </w:r>
                </w:p>
              </w:tc>
            </w:tr>
            <w:tr w:rsidR="003C5AE9" w:rsidRPr="00E46C0F" w14:paraId="675F1CB9"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6870FF2E" w14:textId="2AD0C132" w:rsidR="001F2B51"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2</w:t>
                  </w:r>
                </w:p>
              </w:tc>
              <w:tc>
                <w:tcPr>
                  <w:tcW w:w="4033" w:type="dxa"/>
                  <w:tcBorders>
                    <w:left w:val="single" w:sz="4" w:space="0" w:color="auto"/>
                    <w:bottom w:val="single" w:sz="4" w:space="0" w:color="auto"/>
                    <w:right w:val="single" w:sz="4" w:space="0" w:color="auto"/>
                  </w:tcBorders>
                  <w:shd w:val="clear" w:color="auto" w:fill="auto"/>
                  <w:noWrap/>
                </w:tcPr>
                <w:p w14:paraId="51FA787A" w14:textId="7C8E2430" w:rsidR="001F2B51" w:rsidRDefault="001F2B51"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Pengendalian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Pencemaran</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Kerusakan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Lingkungan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Hidup</w:t>
                  </w:r>
                  <w:proofErr w:type="spellEnd"/>
                </w:p>
              </w:tc>
              <w:tc>
                <w:tcPr>
                  <w:tcW w:w="2257" w:type="dxa"/>
                  <w:tcBorders>
                    <w:left w:val="nil"/>
                    <w:bottom w:val="single" w:sz="4" w:space="0" w:color="auto"/>
                    <w:right w:val="single" w:sz="4" w:space="0" w:color="auto"/>
                  </w:tcBorders>
                  <w:shd w:val="clear" w:color="auto" w:fill="auto"/>
                  <w:noWrap/>
                </w:tcPr>
                <w:p w14:paraId="10ECC853" w14:textId="4396D3B0" w:rsidR="001F2B51" w:rsidRPr="006053F3" w:rsidRDefault="001F2B51"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523,184,</w:t>
                  </w:r>
                  <w:r w:rsidRPr="006053F3">
                    <w:rPr>
                      <w:rFonts w:ascii="Tahoma" w:hAnsi="Tahoma" w:cs="Tahoma"/>
                      <w:bCs/>
                      <w:sz w:val="20"/>
                      <w:szCs w:val="20"/>
                      <w:lang w:eastAsia="id-ID"/>
                    </w:rPr>
                    <w:t>000</w:t>
                  </w:r>
                </w:p>
              </w:tc>
              <w:tc>
                <w:tcPr>
                  <w:tcW w:w="2274" w:type="dxa"/>
                  <w:tcBorders>
                    <w:left w:val="nil"/>
                    <w:bottom w:val="single" w:sz="4" w:space="0" w:color="auto"/>
                    <w:right w:val="single" w:sz="4" w:space="0" w:color="auto"/>
                  </w:tcBorders>
                  <w:shd w:val="clear" w:color="auto" w:fill="auto"/>
                  <w:noWrap/>
                </w:tcPr>
                <w:p w14:paraId="66CDD01F" w14:textId="416E67F5" w:rsidR="001F2B51" w:rsidRDefault="001F2B51" w:rsidP="001F2B51">
                  <w:pPr>
                    <w:spacing w:before="120" w:after="120"/>
                    <w:jc w:val="right"/>
                    <w:rPr>
                      <w:rFonts w:ascii="Tahoma" w:hAnsi="Tahoma" w:cs="Tahoma"/>
                      <w:bCs/>
                      <w:sz w:val="20"/>
                      <w:szCs w:val="20"/>
                      <w:lang w:eastAsia="id-ID"/>
                    </w:rPr>
                  </w:pPr>
                  <w:r>
                    <w:rPr>
                      <w:rFonts w:ascii="Tahoma" w:hAnsi="Tahoma" w:cs="Tahoma"/>
                      <w:bCs/>
                      <w:sz w:val="20"/>
                      <w:szCs w:val="20"/>
                      <w:lang w:eastAsia="id-ID"/>
                    </w:rPr>
                    <w:t xml:space="preserve">459,762,662 </w:t>
                  </w:r>
                </w:p>
              </w:tc>
              <w:tc>
                <w:tcPr>
                  <w:tcW w:w="932" w:type="dxa"/>
                  <w:tcBorders>
                    <w:left w:val="nil"/>
                    <w:bottom w:val="single" w:sz="4" w:space="0" w:color="auto"/>
                    <w:right w:val="single" w:sz="4" w:space="0" w:color="auto"/>
                  </w:tcBorders>
                  <w:shd w:val="clear" w:color="auto" w:fill="auto"/>
                  <w:noWrap/>
                </w:tcPr>
                <w:p w14:paraId="00B62968" w14:textId="18947B05" w:rsidR="001F2B51" w:rsidRPr="006053F3" w:rsidRDefault="001F2B51"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sidR="003C5AE9">
                    <w:rPr>
                      <w:rFonts w:ascii="Tahoma" w:hAnsi="Tahoma" w:cs="Tahoma"/>
                      <w:bCs/>
                      <w:sz w:val="20"/>
                      <w:szCs w:val="20"/>
                      <w:lang w:eastAsia="id-ID"/>
                    </w:rPr>
                    <w:t>87,88</w:t>
                  </w:r>
                </w:p>
              </w:tc>
            </w:tr>
            <w:tr w:rsidR="003C5AE9" w:rsidRPr="00E46C0F" w14:paraId="7BD362DF" w14:textId="77777777" w:rsidTr="005343FF">
              <w:trPr>
                <w:trHeight w:val="255"/>
              </w:trPr>
              <w:tc>
                <w:tcPr>
                  <w:tcW w:w="525" w:type="dxa"/>
                  <w:tcBorders>
                    <w:left w:val="single" w:sz="4" w:space="0" w:color="auto"/>
                    <w:bottom w:val="single" w:sz="4" w:space="0" w:color="auto"/>
                    <w:right w:val="single" w:sz="4" w:space="0" w:color="auto"/>
                  </w:tcBorders>
                  <w:shd w:val="clear" w:color="auto" w:fill="auto"/>
                </w:tcPr>
                <w:p w14:paraId="7707513A" w14:textId="259061AC" w:rsidR="003C5AE9" w:rsidRPr="0066533F" w:rsidRDefault="0066533F" w:rsidP="00137B61">
                  <w:pPr>
                    <w:spacing w:before="120" w:after="120"/>
                    <w:jc w:val="center"/>
                    <w:rPr>
                      <w:rFonts w:ascii="Tahoma" w:hAnsi="Tahoma" w:cs="Tahoma"/>
                      <w:bCs/>
                      <w:sz w:val="20"/>
                      <w:szCs w:val="20"/>
                      <w:lang w:eastAsia="id-ID"/>
                    </w:rPr>
                  </w:pPr>
                  <w:r w:rsidRPr="0066533F">
                    <w:rPr>
                      <w:rFonts w:ascii="Tahoma" w:hAnsi="Tahoma" w:cs="Tahoma"/>
                      <w:bCs/>
                      <w:sz w:val="20"/>
                      <w:szCs w:val="20"/>
                      <w:lang w:eastAsia="id-ID"/>
                    </w:rPr>
                    <w:t>3</w:t>
                  </w:r>
                </w:p>
              </w:tc>
              <w:tc>
                <w:tcPr>
                  <w:tcW w:w="4033" w:type="dxa"/>
                  <w:tcBorders>
                    <w:left w:val="single" w:sz="4" w:space="0" w:color="auto"/>
                    <w:bottom w:val="single" w:sz="4" w:space="0" w:color="auto"/>
                    <w:right w:val="single" w:sz="4" w:space="0" w:color="auto"/>
                  </w:tcBorders>
                  <w:shd w:val="clear" w:color="auto" w:fill="auto"/>
                  <w:noWrap/>
                </w:tcPr>
                <w:p w14:paraId="6EC4047F" w14:textId="56F6097B" w:rsidR="003C5AE9" w:rsidRDefault="003C5AE9" w:rsidP="00137B61">
                  <w:pPr>
                    <w:spacing w:before="120" w:after="120"/>
                    <w:rPr>
                      <w:rFonts w:ascii="Tahoma" w:hAnsi="Tahoma" w:cs="Tahoma"/>
                      <w:bCs/>
                      <w:sz w:val="20"/>
                      <w:szCs w:val="20"/>
                      <w:lang w:eastAsia="id-ID"/>
                    </w:rPr>
                  </w:pPr>
                  <w:proofErr w:type="spellStart"/>
                  <w:r>
                    <w:rPr>
                      <w:rFonts w:ascii="Tahoma" w:hAnsi="Tahoma" w:cs="Tahoma"/>
                      <w:bCs/>
                      <w:sz w:val="20"/>
                      <w:szCs w:val="20"/>
                      <w:lang w:eastAsia="id-ID"/>
                    </w:rPr>
                    <w:t>Pengelolaan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Sampah</w:t>
                  </w:r>
                  <w:proofErr w:type="spellEnd"/>
                  <w:r>
                    <w:rPr>
                      <w:rFonts w:ascii="Tahoma" w:hAnsi="Tahoma" w:cs="Tahoma"/>
                      <w:bCs/>
                      <w:sz w:val="20"/>
                      <w:szCs w:val="20"/>
                      <w:lang w:eastAsia="id-ID"/>
                    </w:rPr>
                    <w:t xml:space="preserve"> dan </w:t>
                  </w:r>
                  <w:proofErr w:type="spellStart"/>
                  <w:r>
                    <w:rPr>
                      <w:rFonts w:ascii="Tahoma" w:hAnsi="Tahoma" w:cs="Tahoma"/>
                      <w:bCs/>
                      <w:sz w:val="20"/>
                      <w:szCs w:val="20"/>
                      <w:lang w:eastAsia="id-ID"/>
                    </w:rPr>
                    <w:t>Limbah</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Bahan</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Berbahaya</w:t>
                  </w:r>
                  <w:proofErr w:type="spellEnd"/>
                  <w:r>
                    <w:rPr>
                      <w:rFonts w:ascii="Tahoma" w:hAnsi="Tahoma" w:cs="Tahoma"/>
                      <w:bCs/>
                      <w:sz w:val="20"/>
                      <w:szCs w:val="20"/>
                      <w:lang w:eastAsia="id-ID"/>
                    </w:rPr>
                    <w:t xml:space="preserve"> </w:t>
                  </w:r>
                  <w:proofErr w:type="spellStart"/>
                  <w:r>
                    <w:rPr>
                      <w:rFonts w:ascii="Tahoma" w:hAnsi="Tahoma" w:cs="Tahoma"/>
                      <w:bCs/>
                      <w:sz w:val="20"/>
                      <w:szCs w:val="20"/>
                      <w:lang w:eastAsia="id-ID"/>
                    </w:rPr>
                    <w:t>Beracun</w:t>
                  </w:r>
                  <w:proofErr w:type="spellEnd"/>
                  <w:r>
                    <w:rPr>
                      <w:rFonts w:ascii="Tahoma" w:hAnsi="Tahoma" w:cs="Tahoma"/>
                      <w:bCs/>
                      <w:sz w:val="20"/>
                      <w:szCs w:val="20"/>
                      <w:lang w:eastAsia="id-ID"/>
                    </w:rPr>
                    <w:t xml:space="preserve"> (B3) (DAK)</w:t>
                  </w:r>
                </w:p>
              </w:tc>
              <w:tc>
                <w:tcPr>
                  <w:tcW w:w="2257" w:type="dxa"/>
                  <w:tcBorders>
                    <w:left w:val="nil"/>
                    <w:bottom w:val="single" w:sz="4" w:space="0" w:color="auto"/>
                    <w:right w:val="single" w:sz="4" w:space="0" w:color="auto"/>
                  </w:tcBorders>
                  <w:shd w:val="clear" w:color="auto" w:fill="auto"/>
                  <w:noWrap/>
                </w:tcPr>
                <w:p w14:paraId="70ED61A9" w14:textId="37D6A50D" w:rsidR="003C5AE9" w:rsidRPr="006053F3" w:rsidRDefault="003C5AE9" w:rsidP="00137B61">
                  <w:pPr>
                    <w:spacing w:before="120" w:after="120"/>
                    <w:jc w:val="right"/>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1010GF</w:t>
                  </w:r>
                  <w:r>
                    <w:rPr>
                      <w:rFonts w:ascii="Tahoma" w:hAnsi="Tahoma" w:cs="Tahoma"/>
                      <w:bCs/>
                      <w:color w:val="FFFFFF" w:themeColor="background1"/>
                      <w:sz w:val="20"/>
                      <w:szCs w:val="20"/>
                      <w:lang w:eastAsia="id-ID"/>
                    </w:rPr>
                    <w:t>222</w:t>
                  </w:r>
                  <w:r>
                    <w:rPr>
                      <w:rFonts w:ascii="Tahoma" w:hAnsi="Tahoma" w:cs="Tahoma"/>
                      <w:bCs/>
                      <w:sz w:val="20"/>
                      <w:szCs w:val="20"/>
                      <w:lang w:eastAsia="id-ID"/>
                    </w:rPr>
                    <w:t xml:space="preserve">808,817,000 </w:t>
                  </w:r>
                </w:p>
              </w:tc>
              <w:tc>
                <w:tcPr>
                  <w:tcW w:w="2274" w:type="dxa"/>
                  <w:tcBorders>
                    <w:left w:val="nil"/>
                    <w:bottom w:val="single" w:sz="4" w:space="0" w:color="auto"/>
                    <w:right w:val="single" w:sz="4" w:space="0" w:color="auto"/>
                  </w:tcBorders>
                  <w:shd w:val="clear" w:color="auto" w:fill="auto"/>
                  <w:noWrap/>
                </w:tcPr>
                <w:p w14:paraId="5DC89564" w14:textId="4086B6BE" w:rsidR="003C5AE9" w:rsidRDefault="003C5AE9" w:rsidP="001F2B51">
                  <w:pPr>
                    <w:spacing w:before="120" w:after="120"/>
                    <w:jc w:val="right"/>
                    <w:rPr>
                      <w:rFonts w:ascii="Tahoma" w:hAnsi="Tahoma" w:cs="Tahoma"/>
                      <w:bCs/>
                      <w:sz w:val="20"/>
                      <w:szCs w:val="20"/>
                      <w:lang w:eastAsia="id-ID"/>
                    </w:rPr>
                  </w:pPr>
                  <w:r>
                    <w:rPr>
                      <w:rFonts w:ascii="Tahoma" w:hAnsi="Tahoma" w:cs="Tahoma"/>
                      <w:bCs/>
                      <w:sz w:val="20"/>
                      <w:szCs w:val="20"/>
                      <w:lang w:eastAsia="id-ID"/>
                    </w:rPr>
                    <w:t xml:space="preserve">791,779,999 </w:t>
                  </w:r>
                </w:p>
              </w:tc>
              <w:tc>
                <w:tcPr>
                  <w:tcW w:w="932" w:type="dxa"/>
                  <w:tcBorders>
                    <w:left w:val="nil"/>
                    <w:bottom w:val="single" w:sz="4" w:space="0" w:color="auto"/>
                    <w:right w:val="single" w:sz="4" w:space="0" w:color="auto"/>
                  </w:tcBorders>
                  <w:shd w:val="clear" w:color="auto" w:fill="auto"/>
                  <w:noWrap/>
                </w:tcPr>
                <w:p w14:paraId="7318070D" w14:textId="043DBDAC" w:rsidR="003C5AE9" w:rsidRPr="006053F3" w:rsidRDefault="003C5AE9" w:rsidP="00137B61">
                  <w:pPr>
                    <w:spacing w:before="120" w:after="120"/>
                    <w:jc w:val="center"/>
                    <w:rPr>
                      <w:rFonts w:ascii="Tahoma" w:hAnsi="Tahoma" w:cs="Tahoma"/>
                      <w:bCs/>
                      <w:color w:val="FFFFFF" w:themeColor="background1"/>
                      <w:sz w:val="20"/>
                      <w:szCs w:val="20"/>
                      <w:lang w:eastAsia="id-ID"/>
                    </w:rPr>
                  </w:pPr>
                  <w:r w:rsidRPr="006053F3">
                    <w:rPr>
                      <w:rFonts w:ascii="Tahoma" w:hAnsi="Tahoma" w:cs="Tahoma"/>
                      <w:bCs/>
                      <w:color w:val="FFFFFF" w:themeColor="background1"/>
                      <w:sz w:val="20"/>
                      <w:szCs w:val="20"/>
                      <w:lang w:eastAsia="id-ID"/>
                    </w:rPr>
                    <w:t>9</w:t>
                  </w:r>
                  <w:r>
                    <w:rPr>
                      <w:rFonts w:ascii="Tahoma" w:hAnsi="Tahoma" w:cs="Tahoma"/>
                      <w:bCs/>
                      <w:sz w:val="20"/>
                      <w:szCs w:val="20"/>
                      <w:lang w:eastAsia="id-ID"/>
                    </w:rPr>
                    <w:t>97,89</w:t>
                  </w:r>
                </w:p>
              </w:tc>
            </w:tr>
            <w:tr w:rsidR="003C5AE9" w:rsidRPr="00E46C0F" w14:paraId="75C9968E" w14:textId="77777777" w:rsidTr="005343FF">
              <w:trPr>
                <w:trHeight w:val="255"/>
              </w:trPr>
              <w:tc>
                <w:tcPr>
                  <w:tcW w:w="525" w:type="dxa"/>
                  <w:tcBorders>
                    <w:left w:val="single" w:sz="4" w:space="0" w:color="auto"/>
                    <w:bottom w:val="single" w:sz="4" w:space="0" w:color="auto"/>
                    <w:right w:val="single" w:sz="4" w:space="0" w:color="auto"/>
                  </w:tcBorders>
                  <w:shd w:val="clear" w:color="auto" w:fill="FFFF00"/>
                </w:tcPr>
                <w:p w14:paraId="6C629A03" w14:textId="77777777" w:rsidR="003C5AE9" w:rsidRPr="0066533F" w:rsidRDefault="003C5AE9" w:rsidP="00137B61">
                  <w:pPr>
                    <w:spacing w:before="120" w:after="120"/>
                    <w:jc w:val="center"/>
                    <w:rPr>
                      <w:rFonts w:ascii="Tahoma" w:hAnsi="Tahoma" w:cs="Tahoma"/>
                      <w:b/>
                      <w:sz w:val="20"/>
                      <w:szCs w:val="20"/>
                      <w:highlight w:val="yellow"/>
                      <w:lang w:val="id-ID" w:eastAsia="id-ID"/>
                    </w:rPr>
                  </w:pPr>
                </w:p>
              </w:tc>
              <w:tc>
                <w:tcPr>
                  <w:tcW w:w="4033" w:type="dxa"/>
                  <w:tcBorders>
                    <w:left w:val="single" w:sz="4" w:space="0" w:color="auto"/>
                    <w:bottom w:val="single" w:sz="4" w:space="0" w:color="auto"/>
                    <w:right w:val="single" w:sz="4" w:space="0" w:color="auto"/>
                  </w:tcBorders>
                  <w:shd w:val="clear" w:color="auto" w:fill="FFFF00"/>
                  <w:noWrap/>
                </w:tcPr>
                <w:p w14:paraId="1DBB6632" w14:textId="18C34597" w:rsidR="003C5AE9" w:rsidRPr="003C5AE9" w:rsidRDefault="003C5AE9" w:rsidP="00137B61">
                  <w:pPr>
                    <w:spacing w:before="120" w:after="120"/>
                    <w:rPr>
                      <w:rFonts w:ascii="Tahoma" w:hAnsi="Tahoma" w:cs="Tahoma"/>
                      <w:bCs/>
                      <w:sz w:val="20"/>
                      <w:szCs w:val="20"/>
                      <w:highlight w:val="yellow"/>
                      <w:lang w:eastAsia="id-ID"/>
                    </w:rPr>
                  </w:pPr>
                  <w:proofErr w:type="spellStart"/>
                  <w:r w:rsidRPr="003C5AE9">
                    <w:rPr>
                      <w:rFonts w:ascii="Tahoma" w:hAnsi="Tahoma" w:cs="Tahoma"/>
                      <w:bCs/>
                      <w:sz w:val="20"/>
                      <w:szCs w:val="20"/>
                      <w:highlight w:val="yellow"/>
                      <w:lang w:eastAsia="id-ID"/>
                    </w:rPr>
                    <w:t>Jumlah</w:t>
                  </w:r>
                  <w:proofErr w:type="spellEnd"/>
                  <w:r w:rsidRPr="003C5AE9">
                    <w:rPr>
                      <w:rFonts w:ascii="Tahoma" w:hAnsi="Tahoma" w:cs="Tahoma"/>
                      <w:bCs/>
                      <w:sz w:val="20"/>
                      <w:szCs w:val="20"/>
                      <w:highlight w:val="yellow"/>
                      <w:lang w:eastAsia="id-ID"/>
                    </w:rPr>
                    <w:t xml:space="preserve"> Total </w:t>
                  </w:r>
                  <w:proofErr w:type="spellStart"/>
                  <w:r w:rsidRPr="003C5AE9">
                    <w:rPr>
                      <w:rFonts w:ascii="Tahoma" w:hAnsi="Tahoma" w:cs="Tahoma"/>
                      <w:bCs/>
                      <w:sz w:val="20"/>
                      <w:szCs w:val="20"/>
                      <w:highlight w:val="yellow"/>
                      <w:lang w:eastAsia="id-ID"/>
                    </w:rPr>
                    <w:t>Bidang</w:t>
                  </w:r>
                  <w:proofErr w:type="spellEnd"/>
                  <w:r w:rsidRPr="003C5AE9">
                    <w:rPr>
                      <w:rFonts w:ascii="Tahoma" w:hAnsi="Tahoma" w:cs="Tahoma"/>
                      <w:bCs/>
                      <w:sz w:val="20"/>
                      <w:szCs w:val="20"/>
                      <w:highlight w:val="yellow"/>
                      <w:lang w:eastAsia="id-ID"/>
                    </w:rPr>
                    <w:t xml:space="preserve"> II</w:t>
                  </w:r>
                </w:p>
              </w:tc>
              <w:tc>
                <w:tcPr>
                  <w:tcW w:w="2257" w:type="dxa"/>
                  <w:tcBorders>
                    <w:left w:val="nil"/>
                    <w:bottom w:val="single" w:sz="4" w:space="0" w:color="auto"/>
                    <w:right w:val="single" w:sz="4" w:space="0" w:color="auto"/>
                  </w:tcBorders>
                  <w:shd w:val="clear" w:color="auto" w:fill="FFFF00"/>
                  <w:noWrap/>
                </w:tcPr>
                <w:p w14:paraId="394C3E71" w14:textId="3CC03851" w:rsidR="003C5AE9" w:rsidRPr="003C5AE9" w:rsidRDefault="003C5AE9" w:rsidP="00137B61">
                  <w:pPr>
                    <w:spacing w:before="120" w:after="120"/>
                    <w:jc w:val="right"/>
                    <w:rPr>
                      <w:rFonts w:ascii="Tahoma" w:hAnsi="Tahoma" w:cs="Tahoma"/>
                      <w:bCs/>
                      <w:color w:val="FFFFFF" w:themeColor="background1"/>
                      <w:sz w:val="20"/>
                      <w:szCs w:val="20"/>
                      <w:highlight w:val="yellow"/>
                      <w:lang w:eastAsia="id-ID"/>
                    </w:rPr>
                  </w:pPr>
                  <w:r w:rsidRPr="003C5AE9">
                    <w:rPr>
                      <w:rFonts w:ascii="Tahoma" w:hAnsi="Tahoma" w:cs="Tahoma"/>
                      <w:b/>
                      <w:bCs/>
                      <w:sz w:val="20"/>
                      <w:szCs w:val="20"/>
                      <w:highlight w:val="yellow"/>
                      <w:lang w:eastAsia="id-ID"/>
                    </w:rPr>
                    <w:t xml:space="preserve">18,441,483,000 </w:t>
                  </w:r>
                </w:p>
              </w:tc>
              <w:tc>
                <w:tcPr>
                  <w:tcW w:w="2274" w:type="dxa"/>
                  <w:tcBorders>
                    <w:left w:val="nil"/>
                    <w:bottom w:val="single" w:sz="4" w:space="0" w:color="auto"/>
                    <w:right w:val="single" w:sz="4" w:space="0" w:color="auto"/>
                  </w:tcBorders>
                  <w:shd w:val="clear" w:color="auto" w:fill="FFFF00"/>
                  <w:noWrap/>
                </w:tcPr>
                <w:p w14:paraId="3D044A52" w14:textId="028857A9" w:rsidR="003C5AE9" w:rsidRPr="003C5AE9" w:rsidRDefault="003C5AE9" w:rsidP="001F2B51">
                  <w:pPr>
                    <w:spacing w:before="120" w:after="120"/>
                    <w:jc w:val="right"/>
                    <w:rPr>
                      <w:rFonts w:ascii="Tahoma" w:hAnsi="Tahoma" w:cs="Tahoma"/>
                      <w:bCs/>
                      <w:sz w:val="20"/>
                      <w:szCs w:val="20"/>
                      <w:highlight w:val="yellow"/>
                      <w:lang w:eastAsia="id-ID"/>
                    </w:rPr>
                  </w:pPr>
                  <w:r w:rsidRPr="003C5AE9">
                    <w:rPr>
                      <w:rFonts w:ascii="Tahoma" w:hAnsi="Tahoma" w:cs="Tahoma"/>
                      <w:b/>
                      <w:bCs/>
                      <w:sz w:val="20"/>
                      <w:szCs w:val="20"/>
                      <w:highlight w:val="yellow"/>
                      <w:lang w:eastAsia="id-ID"/>
                    </w:rPr>
                    <w:t>17,041,523,178</w:t>
                  </w:r>
                </w:p>
              </w:tc>
              <w:tc>
                <w:tcPr>
                  <w:tcW w:w="932" w:type="dxa"/>
                  <w:tcBorders>
                    <w:left w:val="nil"/>
                    <w:bottom w:val="single" w:sz="4" w:space="0" w:color="auto"/>
                    <w:right w:val="single" w:sz="4" w:space="0" w:color="auto"/>
                  </w:tcBorders>
                  <w:shd w:val="clear" w:color="auto" w:fill="FFFF00"/>
                  <w:noWrap/>
                </w:tcPr>
                <w:p w14:paraId="68A3FA63" w14:textId="43B276F2" w:rsidR="003C5AE9" w:rsidRPr="003C5AE9" w:rsidRDefault="003C5AE9" w:rsidP="00137B61">
                  <w:pPr>
                    <w:spacing w:before="120" w:after="120"/>
                    <w:jc w:val="center"/>
                    <w:rPr>
                      <w:rFonts w:ascii="Tahoma" w:hAnsi="Tahoma" w:cs="Tahoma"/>
                      <w:bCs/>
                      <w:color w:val="FFFFFF" w:themeColor="background1"/>
                      <w:sz w:val="20"/>
                      <w:szCs w:val="20"/>
                      <w:highlight w:val="yellow"/>
                      <w:lang w:eastAsia="id-ID"/>
                    </w:rPr>
                  </w:pPr>
                  <w:r w:rsidRPr="003C5AE9">
                    <w:rPr>
                      <w:rFonts w:ascii="Tahoma" w:hAnsi="Tahoma" w:cs="Tahoma"/>
                      <w:b/>
                      <w:bCs/>
                      <w:sz w:val="20"/>
                      <w:szCs w:val="20"/>
                      <w:highlight w:val="yellow"/>
                      <w:lang w:val="id-ID" w:eastAsia="id-ID"/>
                    </w:rPr>
                    <w:t>9</w:t>
                  </w:r>
                  <w:r w:rsidRPr="003C5AE9">
                    <w:rPr>
                      <w:rFonts w:ascii="Tahoma" w:hAnsi="Tahoma" w:cs="Tahoma"/>
                      <w:b/>
                      <w:bCs/>
                      <w:sz w:val="20"/>
                      <w:szCs w:val="20"/>
                      <w:highlight w:val="yellow"/>
                      <w:lang w:eastAsia="id-ID"/>
                    </w:rPr>
                    <w:t>2</w:t>
                  </w:r>
                  <w:r>
                    <w:rPr>
                      <w:rFonts w:ascii="Tahoma" w:hAnsi="Tahoma" w:cs="Tahoma"/>
                      <w:b/>
                      <w:bCs/>
                      <w:sz w:val="20"/>
                      <w:szCs w:val="20"/>
                      <w:highlight w:val="yellow"/>
                      <w:lang w:eastAsia="id-ID"/>
                    </w:rPr>
                    <w:t>,</w:t>
                  </w:r>
                  <w:r w:rsidRPr="003C5AE9">
                    <w:rPr>
                      <w:rFonts w:ascii="Tahoma" w:hAnsi="Tahoma" w:cs="Tahoma"/>
                      <w:b/>
                      <w:bCs/>
                      <w:sz w:val="20"/>
                      <w:szCs w:val="20"/>
                      <w:highlight w:val="yellow"/>
                      <w:lang w:eastAsia="id-ID"/>
                    </w:rPr>
                    <w:t>41</w:t>
                  </w:r>
                </w:p>
              </w:tc>
            </w:tr>
            <w:tr w:rsidR="003C5AE9" w:rsidRPr="00E46C0F" w14:paraId="675E0017" w14:textId="77777777" w:rsidTr="005343FF">
              <w:trPr>
                <w:trHeight w:val="255"/>
              </w:trPr>
              <w:tc>
                <w:tcPr>
                  <w:tcW w:w="525" w:type="dxa"/>
                  <w:tcBorders>
                    <w:left w:val="single" w:sz="4" w:space="0" w:color="auto"/>
                    <w:bottom w:val="single" w:sz="4" w:space="0" w:color="auto"/>
                    <w:right w:val="single" w:sz="4" w:space="0" w:color="auto"/>
                  </w:tcBorders>
                  <w:shd w:val="clear" w:color="auto" w:fill="9BBB59" w:themeFill="accent3"/>
                </w:tcPr>
                <w:p w14:paraId="7E04E8EC" w14:textId="5D2D443D" w:rsidR="003C5AE9" w:rsidRPr="0066533F" w:rsidRDefault="003C5AE9" w:rsidP="00137B61">
                  <w:pPr>
                    <w:spacing w:before="120" w:after="120"/>
                    <w:jc w:val="center"/>
                    <w:rPr>
                      <w:rFonts w:ascii="Tahoma" w:hAnsi="Tahoma" w:cs="Tahoma"/>
                      <w:sz w:val="20"/>
                      <w:szCs w:val="20"/>
                      <w:lang w:eastAsia="id-ID"/>
                    </w:rPr>
                  </w:pPr>
                </w:p>
              </w:tc>
              <w:tc>
                <w:tcPr>
                  <w:tcW w:w="4033" w:type="dxa"/>
                  <w:tcBorders>
                    <w:left w:val="single" w:sz="4" w:space="0" w:color="auto"/>
                    <w:bottom w:val="single" w:sz="4" w:space="0" w:color="auto"/>
                    <w:right w:val="single" w:sz="4" w:space="0" w:color="auto"/>
                  </w:tcBorders>
                  <w:shd w:val="clear" w:color="auto" w:fill="9BBB59" w:themeFill="accent3"/>
                  <w:noWrap/>
                  <w:hideMark/>
                </w:tcPr>
                <w:p w14:paraId="1D68900F" w14:textId="6970C68D" w:rsidR="003C5AE9" w:rsidRPr="0066533F" w:rsidRDefault="003C5AE9" w:rsidP="003C5AE9">
                  <w:pPr>
                    <w:spacing w:before="120" w:after="120"/>
                    <w:rPr>
                      <w:rFonts w:ascii="Tahoma" w:hAnsi="Tahoma" w:cs="Tahoma"/>
                      <w:b/>
                      <w:color w:val="FFFFFF" w:themeColor="background1"/>
                      <w:sz w:val="20"/>
                      <w:szCs w:val="20"/>
                      <w:lang w:eastAsia="id-ID"/>
                    </w:rPr>
                  </w:pPr>
                  <w:r w:rsidRPr="0066533F">
                    <w:rPr>
                      <w:rFonts w:ascii="Tahoma" w:hAnsi="Tahoma" w:cs="Tahoma"/>
                      <w:b/>
                      <w:sz w:val="20"/>
                      <w:szCs w:val="20"/>
                      <w:lang w:eastAsia="id-ID"/>
                    </w:rPr>
                    <w:t>Total</w:t>
                  </w:r>
                </w:p>
              </w:tc>
              <w:tc>
                <w:tcPr>
                  <w:tcW w:w="2257" w:type="dxa"/>
                  <w:tcBorders>
                    <w:left w:val="nil"/>
                    <w:bottom w:val="single" w:sz="4" w:space="0" w:color="auto"/>
                    <w:right w:val="single" w:sz="4" w:space="0" w:color="auto"/>
                  </w:tcBorders>
                  <w:shd w:val="clear" w:color="auto" w:fill="9BBB59" w:themeFill="accent3"/>
                  <w:noWrap/>
                  <w:hideMark/>
                </w:tcPr>
                <w:p w14:paraId="4F6B5FB2" w14:textId="5BB22B20" w:rsidR="003C5AE9" w:rsidRPr="0066533F" w:rsidRDefault="003C5AE9" w:rsidP="003C5AE9">
                  <w:pPr>
                    <w:spacing w:before="120" w:after="120"/>
                    <w:jc w:val="right"/>
                    <w:rPr>
                      <w:rFonts w:ascii="Tahoma" w:hAnsi="Tahoma" w:cs="Tahoma"/>
                      <w:b/>
                      <w:color w:val="FFFFFF" w:themeColor="background1"/>
                      <w:sz w:val="20"/>
                      <w:szCs w:val="20"/>
                      <w:lang w:val="id-ID" w:eastAsia="id-ID"/>
                    </w:rPr>
                  </w:pPr>
                  <w:r w:rsidRPr="0066533F">
                    <w:rPr>
                      <w:rFonts w:ascii="Tahoma" w:hAnsi="Tahoma" w:cs="Tahoma"/>
                      <w:b/>
                      <w:sz w:val="20"/>
                      <w:szCs w:val="20"/>
                      <w:lang w:eastAsia="id-ID"/>
                    </w:rPr>
                    <w:t xml:space="preserve">24,401,818,000 </w:t>
                  </w:r>
                </w:p>
              </w:tc>
              <w:tc>
                <w:tcPr>
                  <w:tcW w:w="2274" w:type="dxa"/>
                  <w:tcBorders>
                    <w:left w:val="nil"/>
                    <w:bottom w:val="single" w:sz="4" w:space="0" w:color="auto"/>
                    <w:right w:val="single" w:sz="4" w:space="0" w:color="auto"/>
                  </w:tcBorders>
                  <w:shd w:val="clear" w:color="auto" w:fill="9BBB59" w:themeFill="accent3"/>
                  <w:noWrap/>
                  <w:hideMark/>
                </w:tcPr>
                <w:p w14:paraId="65431E1B" w14:textId="15D59161" w:rsidR="003C5AE9" w:rsidRPr="0066533F" w:rsidRDefault="003C5AE9" w:rsidP="003C5AE9">
                  <w:pPr>
                    <w:spacing w:before="120" w:after="120"/>
                    <w:jc w:val="right"/>
                    <w:rPr>
                      <w:rFonts w:ascii="Tahoma" w:hAnsi="Tahoma" w:cs="Tahoma"/>
                      <w:b/>
                      <w:color w:val="FFFFFF" w:themeColor="background1"/>
                      <w:sz w:val="20"/>
                      <w:szCs w:val="20"/>
                      <w:lang w:val="id-ID" w:eastAsia="id-ID"/>
                    </w:rPr>
                  </w:pPr>
                  <w:r w:rsidRPr="0066533F">
                    <w:rPr>
                      <w:rFonts w:ascii="Tahoma" w:hAnsi="Tahoma" w:cs="Tahoma"/>
                      <w:b/>
                      <w:sz w:val="20"/>
                      <w:szCs w:val="20"/>
                      <w:lang w:eastAsia="id-ID"/>
                    </w:rPr>
                    <w:t xml:space="preserve">22,805,435,405 </w:t>
                  </w:r>
                </w:p>
              </w:tc>
              <w:tc>
                <w:tcPr>
                  <w:tcW w:w="932" w:type="dxa"/>
                  <w:tcBorders>
                    <w:left w:val="nil"/>
                    <w:bottom w:val="single" w:sz="4" w:space="0" w:color="auto"/>
                    <w:right w:val="single" w:sz="4" w:space="0" w:color="auto"/>
                  </w:tcBorders>
                  <w:shd w:val="clear" w:color="auto" w:fill="9BBB59" w:themeFill="accent3"/>
                  <w:noWrap/>
                  <w:hideMark/>
                </w:tcPr>
                <w:p w14:paraId="5AE6E7F8" w14:textId="2C9FBB4B" w:rsidR="003C5AE9" w:rsidRPr="0066533F" w:rsidRDefault="003C5AE9" w:rsidP="00137B61">
                  <w:pPr>
                    <w:spacing w:before="120" w:after="120"/>
                    <w:jc w:val="center"/>
                    <w:rPr>
                      <w:rFonts w:ascii="Tahoma" w:hAnsi="Tahoma" w:cs="Tahoma"/>
                      <w:b/>
                      <w:color w:val="FFFFFF" w:themeColor="background1"/>
                      <w:sz w:val="20"/>
                      <w:szCs w:val="20"/>
                      <w:lang w:val="id-ID" w:eastAsia="id-ID"/>
                    </w:rPr>
                  </w:pPr>
                  <w:r w:rsidRPr="0066533F">
                    <w:rPr>
                      <w:rFonts w:ascii="Tahoma" w:hAnsi="Tahoma" w:cs="Tahoma"/>
                      <w:b/>
                      <w:sz w:val="20"/>
                      <w:szCs w:val="20"/>
                      <w:lang w:eastAsia="id-ID"/>
                    </w:rPr>
                    <w:t>93,46</w:t>
                  </w:r>
                </w:p>
              </w:tc>
            </w:tr>
          </w:tbl>
          <w:p w14:paraId="0F521981" w14:textId="5BA9256E" w:rsidR="00BC6019" w:rsidRDefault="00BC6019" w:rsidP="009F28A2">
            <w:pPr>
              <w:pStyle w:val="ListParagraph"/>
              <w:tabs>
                <w:tab w:val="left" w:pos="851"/>
                <w:tab w:val="left" w:pos="1276"/>
                <w:tab w:val="left" w:pos="1985"/>
              </w:tabs>
              <w:spacing w:after="0" w:line="240" w:lineRule="auto"/>
              <w:ind w:left="425"/>
              <w:jc w:val="center"/>
              <w:rPr>
                <w:b/>
                <w:bCs/>
                <w:color w:val="FF0000"/>
              </w:rPr>
            </w:pPr>
          </w:p>
          <w:p w14:paraId="030DD650" w14:textId="44E37D60" w:rsidR="00BC6019" w:rsidRDefault="00BC6019" w:rsidP="009F28A2">
            <w:pPr>
              <w:pStyle w:val="ListParagraph"/>
              <w:tabs>
                <w:tab w:val="left" w:pos="851"/>
                <w:tab w:val="left" w:pos="1276"/>
                <w:tab w:val="left" w:pos="1985"/>
              </w:tabs>
              <w:spacing w:after="0" w:line="240" w:lineRule="auto"/>
              <w:ind w:left="425"/>
              <w:jc w:val="center"/>
              <w:rPr>
                <w:b/>
                <w:bCs/>
                <w:color w:val="FF0000"/>
              </w:rPr>
            </w:pPr>
          </w:p>
          <w:p w14:paraId="664D9C33" w14:textId="77777777" w:rsidR="00BC6019" w:rsidRDefault="00BC6019" w:rsidP="009F28A2">
            <w:pPr>
              <w:pStyle w:val="ListParagraph"/>
              <w:tabs>
                <w:tab w:val="left" w:pos="851"/>
                <w:tab w:val="left" w:pos="1276"/>
                <w:tab w:val="left" w:pos="1985"/>
              </w:tabs>
              <w:spacing w:after="0" w:line="240" w:lineRule="auto"/>
              <w:ind w:left="425"/>
              <w:jc w:val="center"/>
              <w:rPr>
                <w:b/>
                <w:bCs/>
                <w:color w:val="FF0000"/>
              </w:rPr>
            </w:pPr>
          </w:p>
          <w:p w14:paraId="2767656D" w14:textId="77777777" w:rsidR="00AF31E2" w:rsidRDefault="00AF31E2" w:rsidP="009F28A2">
            <w:pPr>
              <w:pStyle w:val="ListParagraph"/>
              <w:tabs>
                <w:tab w:val="left" w:pos="851"/>
                <w:tab w:val="left" w:pos="1276"/>
                <w:tab w:val="left" w:pos="1985"/>
              </w:tabs>
              <w:spacing w:after="0" w:line="240" w:lineRule="auto"/>
              <w:ind w:left="425"/>
              <w:jc w:val="center"/>
              <w:rPr>
                <w:b/>
                <w:bCs/>
                <w:color w:val="FF0000"/>
              </w:rPr>
            </w:pPr>
          </w:p>
          <w:p w14:paraId="7BA0BDB1" w14:textId="77777777" w:rsidR="0046539C" w:rsidRDefault="0046539C" w:rsidP="009F28A2">
            <w:pPr>
              <w:pStyle w:val="ListParagraph"/>
              <w:tabs>
                <w:tab w:val="left" w:pos="851"/>
                <w:tab w:val="left" w:pos="1276"/>
                <w:tab w:val="left" w:pos="1985"/>
              </w:tabs>
              <w:spacing w:after="0" w:line="240" w:lineRule="auto"/>
              <w:ind w:left="425"/>
              <w:jc w:val="center"/>
              <w:rPr>
                <w:rFonts w:ascii="Tahoma" w:hAnsi="Tahoma" w:cs="Tahoma"/>
                <w:b/>
                <w:bCs/>
                <w:sz w:val="24"/>
                <w:szCs w:val="24"/>
              </w:rPr>
            </w:pPr>
          </w:p>
          <w:p w14:paraId="168A74B3" w14:textId="77777777" w:rsidR="0046539C" w:rsidRDefault="0046539C" w:rsidP="009F28A2">
            <w:pPr>
              <w:pStyle w:val="ListParagraph"/>
              <w:tabs>
                <w:tab w:val="left" w:pos="851"/>
                <w:tab w:val="left" w:pos="1276"/>
                <w:tab w:val="left" w:pos="1985"/>
              </w:tabs>
              <w:spacing w:after="0" w:line="240" w:lineRule="auto"/>
              <w:ind w:left="425"/>
              <w:jc w:val="center"/>
              <w:rPr>
                <w:rFonts w:ascii="Tahoma" w:hAnsi="Tahoma" w:cs="Tahoma"/>
                <w:b/>
                <w:bCs/>
                <w:sz w:val="24"/>
                <w:szCs w:val="24"/>
              </w:rPr>
            </w:pPr>
          </w:p>
          <w:p w14:paraId="5779713E" w14:textId="77777777" w:rsidR="0046539C" w:rsidRDefault="0046539C" w:rsidP="009F28A2">
            <w:pPr>
              <w:pStyle w:val="ListParagraph"/>
              <w:tabs>
                <w:tab w:val="left" w:pos="851"/>
                <w:tab w:val="left" w:pos="1276"/>
                <w:tab w:val="left" w:pos="1985"/>
              </w:tabs>
              <w:spacing w:after="0" w:line="240" w:lineRule="auto"/>
              <w:ind w:left="425"/>
              <w:jc w:val="center"/>
              <w:rPr>
                <w:rFonts w:ascii="Tahoma" w:hAnsi="Tahoma" w:cs="Tahoma"/>
                <w:b/>
                <w:bCs/>
                <w:sz w:val="24"/>
                <w:szCs w:val="24"/>
              </w:rPr>
            </w:pPr>
          </w:p>
          <w:p w14:paraId="41C6BC95" w14:textId="7A5B7E2A" w:rsidR="006214C5" w:rsidRPr="00E46C0F" w:rsidRDefault="006214C5" w:rsidP="006214C5">
            <w:pPr>
              <w:jc w:val="center"/>
              <w:rPr>
                <w:rFonts w:ascii="Arial" w:hAnsi="Arial" w:cs="Arial"/>
                <w:b/>
                <w:bCs/>
                <w:color w:val="FF0000"/>
                <w:sz w:val="20"/>
                <w:szCs w:val="20"/>
                <w:lang w:val="id-ID" w:eastAsia="id-ID"/>
              </w:rPr>
            </w:pPr>
          </w:p>
        </w:tc>
      </w:tr>
    </w:tbl>
    <w:p w14:paraId="3EE9FE72" w14:textId="31D33C4C" w:rsidR="006214C5" w:rsidRDefault="006214C5"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0FBD0422" w14:textId="61543BA1" w:rsidR="006214C5" w:rsidRDefault="006214C5" w:rsidP="005B0028">
      <w:pPr>
        <w:pStyle w:val="ListParagraph"/>
        <w:tabs>
          <w:tab w:val="left" w:pos="851"/>
          <w:tab w:val="left" w:pos="1276"/>
          <w:tab w:val="left" w:pos="1985"/>
        </w:tabs>
        <w:spacing w:after="0" w:line="240" w:lineRule="auto"/>
        <w:ind w:left="425"/>
        <w:jc w:val="center"/>
        <w:rPr>
          <w:rFonts w:ascii="Tahoma" w:hAnsi="Tahoma" w:cs="Tahoma"/>
          <w:sz w:val="24"/>
          <w:szCs w:val="24"/>
        </w:rPr>
      </w:pPr>
    </w:p>
    <w:p w14:paraId="46061C16" w14:textId="77777777" w:rsidR="00D51778" w:rsidRPr="003108F3" w:rsidRDefault="00D51778" w:rsidP="00D51778">
      <w:pPr>
        <w:pStyle w:val="ListParagraph"/>
        <w:tabs>
          <w:tab w:val="left" w:pos="851"/>
          <w:tab w:val="left" w:pos="1276"/>
          <w:tab w:val="left" w:pos="1985"/>
        </w:tabs>
        <w:spacing w:after="0" w:line="360" w:lineRule="auto"/>
        <w:ind w:left="0"/>
        <w:jc w:val="center"/>
        <w:rPr>
          <w:rFonts w:ascii="Tahoma" w:hAnsi="Tahoma" w:cs="Tahoma"/>
          <w:b/>
          <w:sz w:val="24"/>
          <w:szCs w:val="24"/>
        </w:rPr>
      </w:pPr>
      <w:r w:rsidRPr="003108F3">
        <w:rPr>
          <w:rFonts w:ascii="Tahoma" w:hAnsi="Tahoma" w:cs="Tahoma"/>
          <w:b/>
          <w:sz w:val="24"/>
          <w:szCs w:val="24"/>
        </w:rPr>
        <w:t>BAB IV</w:t>
      </w:r>
    </w:p>
    <w:p w14:paraId="73705906" w14:textId="77777777" w:rsidR="00D51778" w:rsidRPr="003108F3" w:rsidRDefault="00D51778" w:rsidP="00D51778">
      <w:pPr>
        <w:pStyle w:val="ListParagraph"/>
        <w:tabs>
          <w:tab w:val="left" w:pos="851"/>
          <w:tab w:val="left" w:pos="1276"/>
          <w:tab w:val="left" w:pos="1985"/>
        </w:tabs>
        <w:spacing w:after="0" w:line="360" w:lineRule="auto"/>
        <w:ind w:left="0"/>
        <w:jc w:val="center"/>
        <w:rPr>
          <w:rFonts w:ascii="Tahoma" w:hAnsi="Tahoma" w:cs="Tahoma"/>
          <w:b/>
          <w:sz w:val="24"/>
          <w:szCs w:val="24"/>
        </w:rPr>
      </w:pPr>
      <w:r w:rsidRPr="003108F3">
        <w:rPr>
          <w:rFonts w:ascii="Tahoma" w:hAnsi="Tahoma" w:cs="Tahoma"/>
          <w:b/>
          <w:sz w:val="24"/>
          <w:szCs w:val="24"/>
        </w:rPr>
        <w:t>PENUTUP</w:t>
      </w:r>
    </w:p>
    <w:p w14:paraId="38141DA3" w14:textId="77777777" w:rsidR="00F3402E" w:rsidRDefault="00F3402E" w:rsidP="00CE38AE">
      <w:pPr>
        <w:pStyle w:val="ListParagraph"/>
        <w:tabs>
          <w:tab w:val="left" w:pos="851"/>
          <w:tab w:val="left" w:pos="1276"/>
          <w:tab w:val="left" w:pos="1985"/>
        </w:tabs>
        <w:spacing w:after="0" w:line="360" w:lineRule="auto"/>
        <w:ind w:left="0"/>
        <w:rPr>
          <w:rFonts w:ascii="Tahoma" w:hAnsi="Tahoma" w:cs="Tahoma"/>
          <w:b/>
          <w:sz w:val="24"/>
          <w:szCs w:val="24"/>
          <w:lang w:val="id-ID"/>
        </w:rPr>
      </w:pPr>
    </w:p>
    <w:p w14:paraId="28E4CEC3" w14:textId="77777777" w:rsidR="00C41E11" w:rsidRPr="003108F3" w:rsidRDefault="00C41E11" w:rsidP="00C41E11">
      <w:pPr>
        <w:pStyle w:val="ListParagraph"/>
        <w:numPr>
          <w:ilvl w:val="0"/>
          <w:numId w:val="12"/>
        </w:numPr>
        <w:tabs>
          <w:tab w:val="left" w:pos="851"/>
          <w:tab w:val="left" w:pos="1276"/>
          <w:tab w:val="left" w:pos="1985"/>
        </w:tabs>
        <w:spacing w:after="0" w:line="336" w:lineRule="auto"/>
        <w:ind w:left="426" w:hanging="426"/>
        <w:jc w:val="both"/>
        <w:rPr>
          <w:rFonts w:ascii="Tahoma" w:hAnsi="Tahoma" w:cs="Tahoma"/>
          <w:b/>
          <w:sz w:val="24"/>
          <w:szCs w:val="24"/>
        </w:rPr>
      </w:pPr>
      <w:proofErr w:type="spellStart"/>
      <w:r w:rsidRPr="003108F3">
        <w:rPr>
          <w:rFonts w:ascii="Tahoma" w:hAnsi="Tahoma" w:cs="Tahoma"/>
          <w:b/>
          <w:sz w:val="24"/>
          <w:szCs w:val="24"/>
        </w:rPr>
        <w:t>Tinjauan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Umum</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Capaian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Kinerja</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Dinas</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Lingkungan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Hidup</w:t>
      </w:r>
      <w:proofErr w:type="spellEnd"/>
      <w:r w:rsidRPr="003108F3">
        <w:rPr>
          <w:rFonts w:ascii="Tahoma" w:hAnsi="Tahoma" w:cs="Tahoma"/>
          <w:b/>
          <w:sz w:val="24"/>
          <w:szCs w:val="24"/>
        </w:rPr>
        <w:t xml:space="preserve"> dan </w:t>
      </w:r>
      <w:proofErr w:type="spellStart"/>
      <w:r w:rsidRPr="003108F3">
        <w:rPr>
          <w:rFonts w:ascii="Tahoma" w:hAnsi="Tahoma" w:cs="Tahoma"/>
          <w:b/>
          <w:sz w:val="24"/>
          <w:szCs w:val="24"/>
        </w:rPr>
        <w:t>Pengelolaan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Sampah</w:t>
      </w:r>
      <w:proofErr w:type="spellEnd"/>
    </w:p>
    <w:p w14:paraId="76C1C3C3" w14:textId="404FF6A7" w:rsidR="00CE38AE" w:rsidRPr="00CE38AE" w:rsidRDefault="00CE38AE" w:rsidP="00C41E11">
      <w:pPr>
        <w:tabs>
          <w:tab w:val="left" w:pos="142"/>
        </w:tabs>
        <w:spacing w:line="336" w:lineRule="auto"/>
        <w:ind w:left="450" w:firstLine="851"/>
        <w:jc w:val="both"/>
        <w:rPr>
          <w:rFonts w:ascii="Tahoma" w:hAnsi="Tahoma" w:cs="Tahoma"/>
          <w:sz w:val="20"/>
          <w:szCs w:val="20"/>
        </w:rPr>
      </w:pP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Pr>
          <w:rFonts w:ascii="Tahoma" w:eastAsia="Bookman Old Style" w:hAnsi="Tahoma" w:cs="Tahoma"/>
          <w:sz w:val="24"/>
          <w:szCs w:val="24"/>
          <w:lang w:val="id-ID"/>
        </w:rPr>
        <w:t xml:space="preserve"> dan persampahan</w:t>
      </w:r>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Kabupaten</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 xml:space="preserve">Brebes </w:t>
      </w:r>
      <w:proofErr w:type="spellStart"/>
      <w:r w:rsidRPr="00CE38AE">
        <w:rPr>
          <w:rFonts w:ascii="Tahoma" w:eastAsia="Bookman Old Style" w:hAnsi="Tahoma" w:cs="Tahoma"/>
          <w:sz w:val="24"/>
          <w:szCs w:val="24"/>
        </w:rPr>
        <w:t>seperti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dijabarkan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uraian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terdahulu</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mempunyai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karakteristik</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keunikan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tersendiri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mulai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dari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keindahan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keanekaragaman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hayati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potensi</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sumberdaya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alam</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ada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Namun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semua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itu</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tidak</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selamaya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baik</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ada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pelaku-pelaku</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tidak</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bertanggung</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jawab</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terhadap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sehingga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di </w:t>
      </w:r>
      <w:proofErr w:type="spellStart"/>
      <w:r w:rsidRPr="00CE38AE">
        <w:rPr>
          <w:rFonts w:ascii="Tahoma" w:eastAsia="Bookman Old Style" w:hAnsi="Tahoma" w:cs="Tahoma"/>
          <w:sz w:val="24"/>
          <w:szCs w:val="24"/>
        </w:rPr>
        <w:t>Kabupaten</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Brebes</w:t>
      </w:r>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tidak</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diperlakukan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secara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arif</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bijaksana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berkaitan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dengan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tugas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Dinas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 xml:space="preserve">dan Pengelolaan Sampah </w:t>
      </w:r>
      <w:proofErr w:type="spellStart"/>
      <w:r w:rsidRPr="00CE38AE">
        <w:rPr>
          <w:rFonts w:ascii="Tahoma" w:eastAsia="Bookman Old Style" w:hAnsi="Tahoma" w:cs="Tahoma"/>
          <w:sz w:val="24"/>
          <w:szCs w:val="24"/>
        </w:rPr>
        <w:t>Kabupaten</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 xml:space="preserve">Brebes </w:t>
      </w:r>
      <w:r w:rsidRPr="00CE38AE">
        <w:rPr>
          <w:rFonts w:ascii="Tahoma" w:eastAsia="Bookman Old Style" w:hAnsi="Tahoma" w:cs="Tahoma"/>
          <w:sz w:val="24"/>
          <w:szCs w:val="24"/>
        </w:rPr>
        <w:t xml:space="preserve">yang </w:t>
      </w:r>
      <w:proofErr w:type="spellStart"/>
      <w:r w:rsidRPr="00CE38AE">
        <w:rPr>
          <w:rFonts w:ascii="Tahoma" w:eastAsia="Bookman Old Style" w:hAnsi="Tahoma" w:cs="Tahoma"/>
          <w:sz w:val="24"/>
          <w:szCs w:val="24"/>
        </w:rPr>
        <w:t>memiliki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tanggung</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jawab</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terhadap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dihadapkan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dengan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kompleksitas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i/>
          <w:iCs/>
          <w:sz w:val="24"/>
          <w:szCs w:val="24"/>
        </w:rPr>
        <w:t>Complecibility</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masalah</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timbul</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 xml:space="preserve">dan persampahan, </w:t>
      </w:r>
      <w:proofErr w:type="spellStart"/>
      <w:r w:rsidRPr="00CE38AE">
        <w:rPr>
          <w:rFonts w:ascii="Tahoma" w:eastAsia="Bookman Old Style" w:hAnsi="Tahoma" w:cs="Tahoma"/>
          <w:sz w:val="24"/>
          <w:szCs w:val="24"/>
        </w:rPr>
        <w:t>antara</w:t>
      </w:r>
      <w:proofErr w:type="spellEnd"/>
      <w:r w:rsidRPr="00CE38AE">
        <w:rPr>
          <w:rFonts w:ascii="Tahoma" w:eastAsia="Bookman Old Style" w:hAnsi="Tahoma" w:cs="Tahoma"/>
          <w:sz w:val="24"/>
          <w:szCs w:val="24"/>
        </w:rPr>
        <w:t xml:space="preserve"> lain:</w:t>
      </w:r>
    </w:p>
    <w:p w14:paraId="02800FF9" w14:textId="77777777" w:rsidR="00CE38AE" w:rsidRPr="00CE38AE" w:rsidRDefault="00CE38AE" w:rsidP="00C41E11">
      <w:pPr>
        <w:numPr>
          <w:ilvl w:val="0"/>
          <w:numId w:val="41"/>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Sarana</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prasarana</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kuantitas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sumber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aparatur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r>
        <w:rPr>
          <w:rFonts w:ascii="Tahoma" w:eastAsia="Bookman Old Style" w:hAnsi="Tahoma" w:cs="Tahoma"/>
          <w:sz w:val="24"/>
          <w:szCs w:val="24"/>
          <w:lang w:val="id-ID"/>
        </w:rPr>
        <w:t xml:space="preserve">dan persampahan </w:t>
      </w:r>
      <w:r w:rsidRPr="00CE38AE">
        <w:rPr>
          <w:rFonts w:ascii="Tahoma" w:eastAsia="Bookman Old Style" w:hAnsi="Tahoma" w:cs="Tahoma"/>
          <w:sz w:val="24"/>
          <w:szCs w:val="24"/>
        </w:rPr>
        <w:t xml:space="preserve">yang </w:t>
      </w:r>
      <w:proofErr w:type="spellStart"/>
      <w:r w:rsidRPr="00CE38AE">
        <w:rPr>
          <w:rFonts w:ascii="Tahoma" w:eastAsia="Bookman Old Style" w:hAnsi="Tahoma" w:cs="Tahoma"/>
          <w:sz w:val="24"/>
          <w:szCs w:val="24"/>
        </w:rPr>
        <w:t>belum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memadai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dibanding</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luasnya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harus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dilaksanakan</w:t>
      </w:r>
      <w:proofErr w:type="spellEnd"/>
      <w:r>
        <w:rPr>
          <w:rFonts w:ascii="Tahoma" w:eastAsia="Bookman Old Style" w:hAnsi="Tahoma" w:cs="Tahoma"/>
          <w:sz w:val="24"/>
          <w:szCs w:val="24"/>
          <w:lang w:val="id-ID"/>
        </w:rPr>
        <w:t>;</w:t>
      </w:r>
    </w:p>
    <w:p w14:paraId="05F167F3" w14:textId="77777777" w:rsidR="00CE38AE" w:rsidRPr="00CE38AE" w:rsidRDefault="00CE38AE" w:rsidP="00C41E11">
      <w:pPr>
        <w:numPr>
          <w:ilvl w:val="0"/>
          <w:numId w:val="41"/>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lastRenderedPageBreak/>
        <w:t>Pemanfaatan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sumber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alam</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belum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sepenuhnya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berwawasan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berkelanjutan</w:t>
      </w:r>
      <w:proofErr w:type="spellEnd"/>
      <w:r w:rsidRPr="00CE38AE">
        <w:rPr>
          <w:rFonts w:ascii="Tahoma" w:eastAsia="Bookman Old Style" w:hAnsi="Tahoma" w:cs="Tahoma"/>
          <w:sz w:val="24"/>
          <w:szCs w:val="24"/>
        </w:rPr>
        <w:t>)</w:t>
      </w:r>
      <w:r>
        <w:rPr>
          <w:rFonts w:ascii="Tahoma" w:eastAsia="Bookman Old Style" w:hAnsi="Tahoma" w:cs="Tahoma"/>
          <w:sz w:val="24"/>
          <w:szCs w:val="24"/>
          <w:lang w:val="id-ID"/>
        </w:rPr>
        <w:t>;</w:t>
      </w:r>
    </w:p>
    <w:p w14:paraId="192D9A5E" w14:textId="77777777" w:rsidR="00CE38AE" w:rsidRPr="00CE38AE" w:rsidRDefault="00CE38AE" w:rsidP="00C41E11">
      <w:pPr>
        <w:numPr>
          <w:ilvl w:val="0"/>
          <w:numId w:val="41"/>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Pencemaran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kerusakan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sepenuhnya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belum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terkendali</w:t>
      </w:r>
      <w:proofErr w:type="spellEnd"/>
      <w:r>
        <w:rPr>
          <w:rFonts w:ascii="Tahoma" w:eastAsia="Bookman Old Style" w:hAnsi="Tahoma" w:cs="Tahoma"/>
          <w:sz w:val="24"/>
          <w:szCs w:val="24"/>
          <w:lang w:val="id-ID"/>
        </w:rPr>
        <w:t>;</w:t>
      </w:r>
    </w:p>
    <w:p w14:paraId="0587BE64" w14:textId="77777777" w:rsidR="00CE38AE" w:rsidRPr="00CE38AE" w:rsidRDefault="00CE38AE" w:rsidP="00C41E11">
      <w:pPr>
        <w:numPr>
          <w:ilvl w:val="0"/>
          <w:numId w:val="41"/>
        </w:numPr>
        <w:tabs>
          <w:tab w:val="left" w:pos="142"/>
          <w:tab w:val="left" w:pos="420"/>
        </w:tabs>
        <w:spacing w:after="0" w:line="336" w:lineRule="auto"/>
        <w:ind w:left="720" w:right="60" w:hanging="284"/>
        <w:jc w:val="both"/>
        <w:rPr>
          <w:rFonts w:ascii="Tahoma" w:eastAsia="Bookman Old Style" w:hAnsi="Tahoma" w:cs="Tahoma"/>
          <w:sz w:val="24"/>
          <w:szCs w:val="24"/>
        </w:rPr>
      </w:pPr>
      <w:r>
        <w:rPr>
          <w:rFonts w:ascii="Tahoma" w:eastAsia="Bookman Old Style" w:hAnsi="Tahoma" w:cs="Tahoma"/>
          <w:sz w:val="24"/>
          <w:szCs w:val="24"/>
          <w:lang w:val="id-ID"/>
        </w:rPr>
        <w:t>Karakteristik masyarakat Kabupaten Brebes yang tidak sadar akan pengelolaan sampah dari rumah;</w:t>
      </w:r>
    </w:p>
    <w:p w14:paraId="439FBA0A" w14:textId="77777777" w:rsidR="00CE38AE" w:rsidRPr="00CE38AE" w:rsidRDefault="00CE38AE" w:rsidP="00C41E11">
      <w:pPr>
        <w:numPr>
          <w:ilvl w:val="0"/>
          <w:numId w:val="41"/>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Pengetahuan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pemahaman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kesadaran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kepatuhan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di </w:t>
      </w:r>
      <w:proofErr w:type="spellStart"/>
      <w:r w:rsidRPr="00CE38AE">
        <w:rPr>
          <w:rFonts w:ascii="Tahoma" w:eastAsia="Bookman Old Style" w:hAnsi="Tahoma" w:cs="Tahoma"/>
          <w:sz w:val="24"/>
          <w:szCs w:val="24"/>
        </w:rPr>
        <w:t>antara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masyarakat</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pengusaha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maupun</w:t>
      </w:r>
      <w:proofErr w:type="spellEnd"/>
      <w:r w:rsidRPr="00CE38AE">
        <w:rPr>
          <w:rFonts w:ascii="Tahoma" w:eastAsia="Bookman Old Style" w:hAnsi="Tahoma" w:cs="Tahoma"/>
          <w:sz w:val="24"/>
          <w:szCs w:val="24"/>
        </w:rPr>
        <w:t xml:space="preserve"> </w:t>
      </w:r>
      <w:r w:rsidRPr="00CE38AE">
        <w:rPr>
          <w:rFonts w:ascii="Tahoma" w:eastAsia="Bookman Old Style" w:hAnsi="Tahoma" w:cs="Tahoma"/>
          <w:i/>
          <w:iCs/>
          <w:sz w:val="24"/>
          <w:szCs w:val="24"/>
        </w:rPr>
        <w:t>stakeholders</w:t>
      </w:r>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lainnya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perlindungan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masih</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cukup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rendah</w:t>
      </w:r>
      <w:proofErr w:type="spellEnd"/>
      <w:r w:rsidRPr="00CE38AE">
        <w:rPr>
          <w:rFonts w:ascii="Tahoma" w:eastAsia="Bookman Old Style" w:hAnsi="Tahoma" w:cs="Tahoma"/>
          <w:sz w:val="24"/>
          <w:szCs w:val="24"/>
        </w:rPr>
        <w:t>.</w:t>
      </w:r>
    </w:p>
    <w:p w14:paraId="58AFC07A" w14:textId="59DACB3E" w:rsidR="00CE38AE" w:rsidRPr="00CE38AE" w:rsidRDefault="00CE38AE" w:rsidP="00C41E11">
      <w:pPr>
        <w:tabs>
          <w:tab w:val="left" w:pos="142"/>
        </w:tabs>
        <w:spacing w:line="336" w:lineRule="auto"/>
        <w:ind w:left="450" w:firstLine="851"/>
        <w:jc w:val="both"/>
        <w:rPr>
          <w:rFonts w:ascii="Tahoma" w:hAnsi="Tahoma" w:cs="Tahoma"/>
          <w:sz w:val="20"/>
          <w:szCs w:val="20"/>
        </w:rPr>
      </w:pPr>
      <w:proofErr w:type="spellStart"/>
      <w:r w:rsidRPr="00CE38AE">
        <w:rPr>
          <w:rFonts w:ascii="Tahoma" w:eastAsia="Bookman Old Style" w:hAnsi="Tahoma" w:cs="Tahoma"/>
          <w:sz w:val="24"/>
          <w:szCs w:val="24"/>
        </w:rPr>
        <w:t>Adapun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solusi</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diambil</w:t>
      </w:r>
      <w:proofErr w:type="spellEnd"/>
      <w:r w:rsidRPr="00CE38AE">
        <w:rPr>
          <w:rFonts w:ascii="Tahoma" w:eastAsia="Bookman Old Style" w:hAnsi="Tahoma" w:cs="Tahoma"/>
          <w:sz w:val="24"/>
          <w:szCs w:val="24"/>
        </w:rPr>
        <w:t xml:space="preserve"> oleh </w:t>
      </w:r>
      <w:proofErr w:type="spellStart"/>
      <w:r w:rsidRPr="00CE38AE">
        <w:rPr>
          <w:rFonts w:ascii="Tahoma" w:eastAsia="Bookman Old Style" w:hAnsi="Tahoma" w:cs="Tahoma"/>
          <w:sz w:val="24"/>
          <w:szCs w:val="24"/>
        </w:rPr>
        <w:t>Dinas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00067FA1">
        <w:rPr>
          <w:rFonts w:ascii="Tahoma" w:eastAsia="Bookman Old Style" w:hAnsi="Tahoma" w:cs="Tahoma"/>
          <w:sz w:val="24"/>
          <w:szCs w:val="24"/>
          <w:lang w:val="id-ID"/>
        </w:rPr>
        <w:t xml:space="preserve"> dan Pengelolaan Sampah</w:t>
      </w:r>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Kabupaten</w:t>
      </w:r>
      <w:proofErr w:type="spellEnd"/>
      <w:r w:rsidRPr="00CE38AE">
        <w:rPr>
          <w:rFonts w:ascii="Tahoma" w:eastAsia="Bookman Old Style" w:hAnsi="Tahoma" w:cs="Tahoma"/>
          <w:sz w:val="24"/>
          <w:szCs w:val="24"/>
        </w:rPr>
        <w:t xml:space="preserve"> </w:t>
      </w:r>
      <w:r w:rsidR="00067FA1">
        <w:rPr>
          <w:rFonts w:ascii="Tahoma" w:eastAsia="Bookman Old Style" w:hAnsi="Tahoma" w:cs="Tahoma"/>
          <w:sz w:val="24"/>
          <w:szCs w:val="24"/>
          <w:lang w:val="id-ID"/>
        </w:rPr>
        <w:t>Brebes</w:t>
      </w:r>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adalah</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sebagai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berikut</w:t>
      </w:r>
      <w:proofErr w:type="spellEnd"/>
      <w:r w:rsidRPr="00CE38AE">
        <w:rPr>
          <w:rFonts w:ascii="Tahoma" w:eastAsia="Bookman Old Style" w:hAnsi="Tahoma" w:cs="Tahoma"/>
          <w:sz w:val="24"/>
          <w:szCs w:val="24"/>
        </w:rPr>
        <w:t>:</w:t>
      </w:r>
    </w:p>
    <w:p w14:paraId="6977DC03" w14:textId="77777777" w:rsidR="00CE38AE" w:rsidRPr="00CE38AE" w:rsidRDefault="00CE38AE" w:rsidP="00C41E11">
      <w:pPr>
        <w:numPr>
          <w:ilvl w:val="0"/>
          <w:numId w:val="42"/>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Meningkatkan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sarana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prasarana</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sumber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daya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aparatur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untuk</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menunjang</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r w:rsidR="00067FA1">
        <w:rPr>
          <w:rFonts w:ascii="Tahoma" w:eastAsia="Bookman Old Style" w:hAnsi="Tahoma" w:cs="Tahoma"/>
          <w:sz w:val="24"/>
          <w:szCs w:val="24"/>
          <w:lang w:val="id-ID"/>
        </w:rPr>
        <w:t xml:space="preserve">dan persampahan </w:t>
      </w:r>
      <w:r w:rsidRPr="00CE38AE">
        <w:rPr>
          <w:rFonts w:ascii="Tahoma" w:eastAsia="Bookman Old Style" w:hAnsi="Tahoma" w:cs="Tahoma"/>
          <w:sz w:val="24"/>
          <w:szCs w:val="24"/>
        </w:rPr>
        <w:t xml:space="preserve">di </w:t>
      </w:r>
      <w:proofErr w:type="spellStart"/>
      <w:r w:rsidRPr="00CE38AE">
        <w:rPr>
          <w:rFonts w:ascii="Tahoma" w:eastAsia="Bookman Old Style" w:hAnsi="Tahoma" w:cs="Tahoma"/>
          <w:sz w:val="24"/>
          <w:szCs w:val="24"/>
        </w:rPr>
        <w:t>Kabupaten</w:t>
      </w:r>
      <w:proofErr w:type="spellEnd"/>
      <w:r w:rsidRPr="00CE38AE">
        <w:rPr>
          <w:rFonts w:ascii="Tahoma" w:eastAsia="Bookman Old Style" w:hAnsi="Tahoma" w:cs="Tahoma"/>
          <w:sz w:val="24"/>
          <w:szCs w:val="24"/>
        </w:rPr>
        <w:t xml:space="preserve"> </w:t>
      </w:r>
      <w:r w:rsidR="00067FA1">
        <w:rPr>
          <w:rFonts w:ascii="Tahoma" w:eastAsia="Bookman Old Style" w:hAnsi="Tahoma" w:cs="Tahoma"/>
          <w:sz w:val="24"/>
          <w:szCs w:val="24"/>
          <w:lang w:val="id-ID"/>
        </w:rPr>
        <w:t>Brebes;</w:t>
      </w:r>
    </w:p>
    <w:p w14:paraId="36405B2C" w14:textId="77777777" w:rsidR="00CE38AE" w:rsidRPr="00CE38AE" w:rsidRDefault="00CE38AE" w:rsidP="00C41E11">
      <w:pPr>
        <w:numPr>
          <w:ilvl w:val="0"/>
          <w:numId w:val="42"/>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Menyelaraskan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mengintegrasikan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kajian-kajian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dalam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perencanaan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pembangunan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penataan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ruang</w:t>
      </w:r>
      <w:proofErr w:type="spellEnd"/>
      <w:r w:rsidR="00067FA1">
        <w:rPr>
          <w:rFonts w:ascii="Tahoma" w:eastAsia="Bookman Old Style" w:hAnsi="Tahoma" w:cs="Tahoma"/>
          <w:sz w:val="24"/>
          <w:szCs w:val="24"/>
          <w:lang w:val="id-ID"/>
        </w:rPr>
        <w:t>;</w:t>
      </w:r>
    </w:p>
    <w:p w14:paraId="5DF67908" w14:textId="77777777" w:rsidR="00CE38AE" w:rsidRPr="00CE38AE" w:rsidRDefault="00CE38AE" w:rsidP="00C41E11">
      <w:pPr>
        <w:numPr>
          <w:ilvl w:val="0"/>
          <w:numId w:val="42"/>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Melakukan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pemantauan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pengawasan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kualitas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menerapkan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teknologi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tepat</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guna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menyusun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panduan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teknis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pengendalian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pencemaran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kerusakan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hidup</w:t>
      </w:r>
      <w:proofErr w:type="spellEnd"/>
      <w:r w:rsidR="00067FA1">
        <w:rPr>
          <w:rFonts w:ascii="Tahoma" w:eastAsia="Bookman Old Style" w:hAnsi="Tahoma" w:cs="Tahoma"/>
          <w:sz w:val="24"/>
          <w:szCs w:val="24"/>
          <w:lang w:val="id-ID"/>
        </w:rPr>
        <w:t>;</w:t>
      </w:r>
    </w:p>
    <w:p w14:paraId="41B29ED1" w14:textId="77777777" w:rsidR="00C41E11" w:rsidRPr="00B033CD" w:rsidRDefault="00C41E11" w:rsidP="00C41E11">
      <w:pPr>
        <w:numPr>
          <w:ilvl w:val="0"/>
          <w:numId w:val="43"/>
        </w:numPr>
        <w:tabs>
          <w:tab w:val="left" w:pos="142"/>
          <w:tab w:val="left" w:pos="420"/>
        </w:tabs>
        <w:spacing w:after="0" w:line="336" w:lineRule="auto"/>
        <w:ind w:left="720" w:right="60" w:hanging="284"/>
        <w:jc w:val="both"/>
        <w:rPr>
          <w:rFonts w:ascii="Tahoma" w:eastAsia="Bookman Old Style" w:hAnsi="Tahoma" w:cs="Tahoma"/>
          <w:sz w:val="24"/>
          <w:szCs w:val="24"/>
        </w:rPr>
      </w:pPr>
      <w:bookmarkStart w:id="1" w:name="page32"/>
      <w:bookmarkEnd w:id="1"/>
      <w:r>
        <w:rPr>
          <w:rFonts w:ascii="Tahoma" w:eastAsia="Bookman Old Style" w:hAnsi="Tahoma" w:cs="Tahoma"/>
          <w:sz w:val="24"/>
          <w:szCs w:val="24"/>
          <w:lang w:val="id-ID"/>
        </w:rPr>
        <w:t>Melakukan sosialisasi pengelolaan persampahan;</w:t>
      </w:r>
    </w:p>
    <w:p w14:paraId="538DFDC6" w14:textId="02A54875" w:rsidR="00CE38AE" w:rsidRPr="00067FA1" w:rsidRDefault="00CE38AE" w:rsidP="00C41E11">
      <w:pPr>
        <w:numPr>
          <w:ilvl w:val="0"/>
          <w:numId w:val="43"/>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Melakukan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sosialisasi</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bimbingan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teknis</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pembinaan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penaatan</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penegakan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hukum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serta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menyusun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peraturan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pelaksana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bidang</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hukum</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00067FA1">
        <w:rPr>
          <w:rFonts w:ascii="Tahoma" w:eastAsia="Bookman Old Style" w:hAnsi="Tahoma" w:cs="Tahoma"/>
          <w:sz w:val="24"/>
          <w:szCs w:val="24"/>
          <w:lang w:val="id-ID"/>
        </w:rPr>
        <w:t>;</w:t>
      </w:r>
    </w:p>
    <w:p w14:paraId="73D97290" w14:textId="1D566B7D" w:rsidR="00B033CD" w:rsidRPr="00CE38AE" w:rsidRDefault="00B033CD" w:rsidP="00C41E11">
      <w:pPr>
        <w:numPr>
          <w:ilvl w:val="0"/>
          <w:numId w:val="43"/>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Pr>
          <w:rFonts w:ascii="Tahoma" w:eastAsia="Bookman Old Style" w:hAnsi="Tahoma" w:cs="Tahoma"/>
          <w:sz w:val="24"/>
          <w:szCs w:val="24"/>
        </w:rPr>
        <w:t>Melakukan</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pendekatan</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kepada</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masyarakat</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untuk</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mengolah</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sampah</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sebelum</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membuang</w:t>
      </w:r>
      <w:proofErr w:type="spellEnd"/>
      <w:r>
        <w:rPr>
          <w:rFonts w:ascii="Tahoma" w:eastAsia="Bookman Old Style" w:hAnsi="Tahoma" w:cs="Tahoma"/>
          <w:sz w:val="24"/>
          <w:szCs w:val="24"/>
        </w:rPr>
        <w:t xml:space="preserve"> dan </w:t>
      </w:r>
      <w:proofErr w:type="spellStart"/>
      <w:r>
        <w:rPr>
          <w:rFonts w:ascii="Tahoma" w:eastAsia="Bookman Old Style" w:hAnsi="Tahoma" w:cs="Tahoma"/>
          <w:sz w:val="24"/>
          <w:szCs w:val="24"/>
        </w:rPr>
        <w:t>memfasilitasi</w:t>
      </w:r>
      <w:proofErr w:type="spellEnd"/>
      <w:r>
        <w:rPr>
          <w:rFonts w:ascii="Tahoma" w:eastAsia="Bookman Old Style" w:hAnsi="Tahoma" w:cs="Tahoma"/>
          <w:sz w:val="24"/>
          <w:szCs w:val="24"/>
        </w:rPr>
        <w:t xml:space="preserve"> </w:t>
      </w:r>
      <w:proofErr w:type="spellStart"/>
      <w:r>
        <w:rPr>
          <w:rFonts w:ascii="Tahoma" w:eastAsia="Bookman Old Style" w:hAnsi="Tahoma" w:cs="Tahoma"/>
          <w:sz w:val="24"/>
          <w:szCs w:val="24"/>
        </w:rPr>
        <w:t>pembentukan</w:t>
      </w:r>
      <w:proofErr w:type="spellEnd"/>
      <w:r>
        <w:rPr>
          <w:rFonts w:ascii="Tahoma" w:eastAsia="Bookman Old Style" w:hAnsi="Tahoma" w:cs="Tahoma"/>
          <w:sz w:val="24"/>
          <w:szCs w:val="24"/>
        </w:rPr>
        <w:t xml:space="preserve"> Bank </w:t>
      </w:r>
      <w:proofErr w:type="spellStart"/>
      <w:r>
        <w:rPr>
          <w:rFonts w:ascii="Tahoma" w:eastAsia="Bookman Old Style" w:hAnsi="Tahoma" w:cs="Tahoma"/>
          <w:sz w:val="24"/>
          <w:szCs w:val="24"/>
        </w:rPr>
        <w:t>Sampah</w:t>
      </w:r>
      <w:proofErr w:type="spellEnd"/>
      <w:r>
        <w:rPr>
          <w:rFonts w:ascii="Tahoma" w:eastAsia="Bookman Old Style" w:hAnsi="Tahoma" w:cs="Tahoma"/>
          <w:sz w:val="24"/>
          <w:szCs w:val="24"/>
        </w:rPr>
        <w:t>;</w:t>
      </w:r>
    </w:p>
    <w:p w14:paraId="7B8B02A1" w14:textId="77777777" w:rsidR="00CE38AE" w:rsidRPr="00CE38AE" w:rsidRDefault="00CE38AE" w:rsidP="00C41E11">
      <w:pPr>
        <w:numPr>
          <w:ilvl w:val="0"/>
          <w:numId w:val="43"/>
        </w:numPr>
        <w:tabs>
          <w:tab w:val="left" w:pos="142"/>
          <w:tab w:val="left" w:pos="420"/>
        </w:tabs>
        <w:spacing w:after="0" w:line="336" w:lineRule="auto"/>
        <w:ind w:left="720" w:right="60" w:hanging="284"/>
        <w:jc w:val="both"/>
        <w:rPr>
          <w:rFonts w:ascii="Tahoma" w:eastAsia="Bookman Old Style" w:hAnsi="Tahoma" w:cs="Tahoma"/>
          <w:sz w:val="24"/>
          <w:szCs w:val="24"/>
        </w:rPr>
      </w:pPr>
      <w:proofErr w:type="spellStart"/>
      <w:r w:rsidRPr="00CE38AE">
        <w:rPr>
          <w:rFonts w:ascii="Tahoma" w:eastAsia="Bookman Old Style" w:hAnsi="Tahoma" w:cs="Tahoma"/>
          <w:sz w:val="24"/>
          <w:szCs w:val="24"/>
        </w:rPr>
        <w:t>Membina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kader</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diharapkan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dapat</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memberikan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informasi</w:t>
      </w:r>
      <w:proofErr w:type="spellEnd"/>
      <w:r w:rsidRPr="00CE38AE">
        <w:rPr>
          <w:rFonts w:ascii="Tahoma" w:eastAsia="Bookman Old Style" w:hAnsi="Tahoma" w:cs="Tahoma"/>
          <w:sz w:val="24"/>
          <w:szCs w:val="24"/>
        </w:rPr>
        <w:t xml:space="preserve"> dan </w:t>
      </w:r>
      <w:proofErr w:type="spellStart"/>
      <w:r w:rsidRPr="00CE38AE">
        <w:rPr>
          <w:rFonts w:ascii="Tahoma" w:eastAsia="Bookman Old Style" w:hAnsi="Tahoma" w:cs="Tahoma"/>
          <w:sz w:val="24"/>
          <w:szCs w:val="24"/>
        </w:rPr>
        <w:t>memberikan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contoh</w:t>
      </w:r>
      <w:proofErr w:type="spellEnd"/>
      <w:r w:rsidRPr="00CE38AE">
        <w:rPr>
          <w:rFonts w:ascii="Tahoma" w:eastAsia="Bookman Old Style" w:hAnsi="Tahoma" w:cs="Tahoma"/>
          <w:sz w:val="24"/>
          <w:szCs w:val="24"/>
        </w:rPr>
        <w:t xml:space="preserve"> pada </w:t>
      </w:r>
      <w:proofErr w:type="spellStart"/>
      <w:r w:rsidRPr="00CE38AE">
        <w:rPr>
          <w:rFonts w:ascii="Tahoma" w:eastAsia="Bookman Old Style" w:hAnsi="Tahoma" w:cs="Tahoma"/>
          <w:sz w:val="24"/>
          <w:szCs w:val="24"/>
        </w:rPr>
        <w:t>masyarakat</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bagaimana</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pengelolaan</w:t>
      </w:r>
      <w:proofErr w:type="spellEnd"/>
      <w:r w:rsidRPr="00CE38AE">
        <w:rPr>
          <w:rFonts w:ascii="Tahoma" w:eastAsia="Bookman Old Style" w:hAnsi="Tahoma" w:cs="Tahoma"/>
          <w:sz w:val="24"/>
          <w:szCs w:val="24"/>
        </w:rPr>
        <w:t xml:space="preserve"> </w:t>
      </w:r>
      <w:proofErr w:type="spellStart"/>
      <w:r w:rsidRPr="00CE38AE">
        <w:rPr>
          <w:rFonts w:ascii="Tahoma" w:eastAsia="Bookman Old Style" w:hAnsi="Tahoma" w:cs="Tahoma"/>
          <w:sz w:val="24"/>
          <w:szCs w:val="24"/>
        </w:rPr>
        <w:t>lingkungan</w:t>
      </w:r>
      <w:proofErr w:type="spellEnd"/>
      <w:r w:rsidRPr="00CE38AE">
        <w:rPr>
          <w:rFonts w:ascii="Tahoma" w:eastAsia="Bookman Old Style" w:hAnsi="Tahoma" w:cs="Tahoma"/>
          <w:sz w:val="24"/>
          <w:szCs w:val="24"/>
        </w:rPr>
        <w:t xml:space="preserve"> yang </w:t>
      </w:r>
      <w:proofErr w:type="spellStart"/>
      <w:r w:rsidRPr="00CE38AE">
        <w:rPr>
          <w:rFonts w:ascii="Tahoma" w:eastAsia="Bookman Old Style" w:hAnsi="Tahoma" w:cs="Tahoma"/>
          <w:sz w:val="24"/>
          <w:szCs w:val="24"/>
        </w:rPr>
        <w:t>baik</w:t>
      </w:r>
      <w:proofErr w:type="spellEnd"/>
      <w:r w:rsidRPr="00CE38AE">
        <w:rPr>
          <w:rFonts w:ascii="Tahoma" w:eastAsia="Bookman Old Style" w:hAnsi="Tahoma" w:cs="Tahoma"/>
          <w:sz w:val="24"/>
          <w:szCs w:val="24"/>
        </w:rPr>
        <w:t>.</w:t>
      </w:r>
    </w:p>
    <w:p w14:paraId="0C7D8DC6" w14:textId="77777777" w:rsidR="00C41E11" w:rsidRDefault="00C41E11" w:rsidP="00C41E11">
      <w:pPr>
        <w:pStyle w:val="ListParagraph"/>
        <w:spacing w:after="0" w:line="336" w:lineRule="auto"/>
        <w:ind w:left="426" w:firstLine="850"/>
        <w:jc w:val="both"/>
        <w:rPr>
          <w:rFonts w:ascii="Tahoma" w:hAnsi="Tahoma" w:cs="Tahoma"/>
          <w:sz w:val="24"/>
          <w:szCs w:val="24"/>
        </w:rPr>
      </w:pPr>
    </w:p>
    <w:p w14:paraId="0C84A2B7" w14:textId="0F8F258E" w:rsidR="00C41E11" w:rsidRPr="003108F3" w:rsidRDefault="00C41E11" w:rsidP="00C41E11">
      <w:pPr>
        <w:pStyle w:val="ListParagraph"/>
        <w:spacing w:after="0" w:line="336" w:lineRule="auto"/>
        <w:ind w:left="426" w:firstLine="850"/>
        <w:jc w:val="both"/>
        <w:rPr>
          <w:rFonts w:ascii="Tahoma" w:hAnsi="Tahoma" w:cs="Tahoma"/>
          <w:sz w:val="24"/>
          <w:szCs w:val="24"/>
        </w:rPr>
      </w:pPr>
      <w:proofErr w:type="spellStart"/>
      <w:r w:rsidRPr="003108F3">
        <w:rPr>
          <w:rFonts w:ascii="Tahoma" w:hAnsi="Tahoma" w:cs="Tahoma"/>
          <w:sz w:val="24"/>
          <w:szCs w:val="24"/>
        </w:rPr>
        <w:t>Dengan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memperhatikan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uraian</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beberapa</w:t>
      </w:r>
      <w:proofErr w:type="spellEnd"/>
      <w:r w:rsidRPr="003108F3">
        <w:rPr>
          <w:rFonts w:ascii="Tahoma" w:hAnsi="Tahoma" w:cs="Tahoma"/>
          <w:sz w:val="24"/>
          <w:szCs w:val="24"/>
        </w:rPr>
        <w:t xml:space="preserve"> data </w:t>
      </w:r>
      <w:proofErr w:type="spellStart"/>
      <w:r w:rsidRPr="003108F3">
        <w:rPr>
          <w:rFonts w:ascii="Tahoma" w:hAnsi="Tahoma" w:cs="Tahoma"/>
          <w:sz w:val="24"/>
          <w:szCs w:val="24"/>
        </w:rPr>
        <w:t>tersebut</w:t>
      </w:r>
      <w:proofErr w:type="spellEnd"/>
      <w:r w:rsidRPr="003108F3">
        <w:rPr>
          <w:rFonts w:ascii="Tahoma" w:hAnsi="Tahoma" w:cs="Tahoma"/>
          <w:sz w:val="24"/>
          <w:szCs w:val="24"/>
        </w:rPr>
        <w:t xml:space="preserve"> di </w:t>
      </w:r>
      <w:proofErr w:type="spellStart"/>
      <w:r w:rsidRPr="003108F3">
        <w:rPr>
          <w:rFonts w:ascii="Tahoma" w:hAnsi="Tahoma" w:cs="Tahoma"/>
          <w:sz w:val="24"/>
          <w:szCs w:val="24"/>
        </w:rPr>
        <w:t>atas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maka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dapat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dikatakan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bahwa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Kabupaten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dalam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melaksanakan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tugasnya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dapat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dikatakan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berhasil</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karena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semua</w:t>
      </w:r>
      <w:proofErr w:type="spellEnd"/>
      <w:r w:rsidRPr="003108F3">
        <w:rPr>
          <w:rFonts w:ascii="Tahoma" w:hAnsi="Tahoma" w:cs="Tahoma"/>
          <w:sz w:val="24"/>
          <w:szCs w:val="24"/>
        </w:rPr>
        <w:t xml:space="preserve"> target </w:t>
      </w:r>
      <w:proofErr w:type="spellStart"/>
      <w:r w:rsidRPr="003108F3">
        <w:rPr>
          <w:rFonts w:ascii="Tahoma" w:hAnsi="Tahoma" w:cs="Tahoma"/>
          <w:sz w:val="24"/>
          <w:szCs w:val="24"/>
        </w:rPr>
        <w:t>sasaran</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telah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ditetapkan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dicapai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dengan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kategori</w:t>
      </w:r>
      <w:proofErr w:type="spellEnd"/>
      <w:r w:rsidRPr="003108F3">
        <w:rPr>
          <w:rFonts w:ascii="Tahoma" w:hAnsi="Tahoma" w:cs="Tahoma"/>
          <w:sz w:val="24"/>
          <w:szCs w:val="24"/>
        </w:rPr>
        <w:t xml:space="preserve"> </w:t>
      </w:r>
      <w:proofErr w:type="spellStart"/>
      <w:r>
        <w:rPr>
          <w:rFonts w:ascii="Tahoma" w:hAnsi="Tahoma" w:cs="Tahoma"/>
          <w:sz w:val="24"/>
          <w:szCs w:val="24"/>
        </w:rPr>
        <w:t>Sangat</w:t>
      </w:r>
      <w:proofErr w:type="spellEnd"/>
      <w:r>
        <w:rPr>
          <w:rFonts w:ascii="Tahoma" w:hAnsi="Tahoma" w:cs="Tahoma"/>
          <w:sz w:val="24"/>
          <w:szCs w:val="24"/>
        </w:rPr>
        <w:t xml:space="preserve"> Tinggi (120.01%) </w:t>
      </w:r>
      <w:proofErr w:type="spellStart"/>
      <w:r>
        <w:rPr>
          <w:rFonts w:ascii="Tahoma" w:hAnsi="Tahoma" w:cs="Tahoma"/>
          <w:sz w:val="24"/>
          <w:szCs w:val="24"/>
        </w:rPr>
        <w:t>dengan</w:t>
      </w:r>
      <w:proofErr w:type="spellEnd"/>
      <w:r>
        <w:rPr>
          <w:rFonts w:ascii="Tahoma" w:hAnsi="Tahoma" w:cs="Tahoma"/>
          <w:sz w:val="24"/>
          <w:szCs w:val="24"/>
        </w:rPr>
        <w:t xml:space="preserve"> </w:t>
      </w:r>
      <w:proofErr w:type="spellStart"/>
      <w:r w:rsidRPr="003108F3">
        <w:rPr>
          <w:rFonts w:ascii="Tahoma" w:hAnsi="Tahoma" w:cs="Tahoma"/>
          <w:sz w:val="24"/>
          <w:szCs w:val="24"/>
        </w:rPr>
        <w:t>menggunakan</w:t>
      </w:r>
      <w:proofErr w:type="spellEnd"/>
      <w:r w:rsidRPr="003108F3">
        <w:rPr>
          <w:rFonts w:ascii="Tahoma" w:hAnsi="Tahoma" w:cs="Tahoma"/>
          <w:sz w:val="24"/>
          <w:szCs w:val="24"/>
        </w:rPr>
        <w:t xml:space="preserve"> dana </w:t>
      </w:r>
      <w:proofErr w:type="spellStart"/>
      <w:r w:rsidRPr="003108F3">
        <w:rPr>
          <w:rFonts w:ascii="Tahoma" w:hAnsi="Tahoma" w:cs="Tahoma"/>
          <w:sz w:val="24"/>
          <w:szCs w:val="24"/>
        </w:rPr>
        <w:t>kurang</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dari</w:t>
      </w:r>
      <w:proofErr w:type="spellEnd"/>
      <w:r w:rsidRPr="003108F3">
        <w:rPr>
          <w:rFonts w:ascii="Tahoma" w:hAnsi="Tahoma" w:cs="Tahoma"/>
          <w:sz w:val="24"/>
          <w:szCs w:val="24"/>
        </w:rPr>
        <w:t xml:space="preserve"> dana yang </w:t>
      </w:r>
      <w:proofErr w:type="spellStart"/>
      <w:r w:rsidRPr="003108F3">
        <w:rPr>
          <w:rFonts w:ascii="Tahoma" w:hAnsi="Tahoma" w:cs="Tahoma"/>
          <w:sz w:val="24"/>
          <w:szCs w:val="24"/>
        </w:rPr>
        <w:t>dianggarkan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atau</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mencapai</w:t>
      </w:r>
      <w:proofErr w:type="spellEnd"/>
      <w:r w:rsidRPr="003108F3">
        <w:rPr>
          <w:rFonts w:ascii="Tahoma" w:hAnsi="Tahoma" w:cs="Tahoma"/>
          <w:sz w:val="24"/>
          <w:szCs w:val="24"/>
        </w:rPr>
        <w:t xml:space="preserve"> 9</w:t>
      </w:r>
      <w:r>
        <w:rPr>
          <w:rFonts w:ascii="Tahoma" w:hAnsi="Tahoma" w:cs="Tahoma"/>
          <w:sz w:val="24"/>
          <w:szCs w:val="24"/>
        </w:rPr>
        <w:t>4</w:t>
      </w:r>
      <w:r w:rsidRPr="003108F3">
        <w:rPr>
          <w:rFonts w:ascii="Tahoma" w:hAnsi="Tahoma" w:cs="Tahoma"/>
          <w:sz w:val="24"/>
          <w:szCs w:val="24"/>
        </w:rPr>
        <w:t>,</w:t>
      </w:r>
      <w:r>
        <w:rPr>
          <w:rFonts w:ascii="Tahoma" w:hAnsi="Tahoma" w:cs="Tahoma"/>
          <w:sz w:val="24"/>
          <w:szCs w:val="24"/>
        </w:rPr>
        <w:t>66</w:t>
      </w:r>
      <w:r w:rsidRPr="003108F3">
        <w:rPr>
          <w:rFonts w:ascii="Tahoma" w:hAnsi="Tahoma" w:cs="Tahoma"/>
          <w:sz w:val="24"/>
          <w:szCs w:val="24"/>
        </w:rPr>
        <w:t>%</w:t>
      </w:r>
      <w:r>
        <w:rPr>
          <w:rFonts w:ascii="Tahoma" w:hAnsi="Tahoma" w:cs="Tahoma"/>
          <w:sz w:val="24"/>
          <w:szCs w:val="24"/>
        </w:rPr>
        <w:t xml:space="preserve">, </w:t>
      </w:r>
      <w:proofErr w:type="spellStart"/>
      <w:r>
        <w:rPr>
          <w:rFonts w:ascii="Tahoma" w:hAnsi="Tahoma" w:cs="Tahoma"/>
          <w:sz w:val="24"/>
          <w:szCs w:val="24"/>
        </w:rPr>
        <w:t>h</w:t>
      </w:r>
      <w:r w:rsidRPr="003108F3">
        <w:rPr>
          <w:rFonts w:ascii="Tahoma" w:hAnsi="Tahoma" w:cs="Tahoma"/>
          <w:sz w:val="24"/>
          <w:szCs w:val="24"/>
        </w:rPr>
        <w:t>al</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ini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berarti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terjadi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efisiensi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dari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anggaran</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disediakan</w:t>
      </w:r>
      <w:proofErr w:type="spellEnd"/>
      <w:r w:rsidRPr="003108F3">
        <w:rPr>
          <w:rFonts w:ascii="Tahoma" w:hAnsi="Tahoma" w:cs="Tahoma"/>
          <w:sz w:val="24"/>
          <w:szCs w:val="24"/>
        </w:rPr>
        <w:t>.</w:t>
      </w:r>
    </w:p>
    <w:p w14:paraId="1EF0E196" w14:textId="77777777" w:rsidR="00067FA1" w:rsidRDefault="00067FA1" w:rsidP="00C41E11">
      <w:pPr>
        <w:tabs>
          <w:tab w:val="left" w:pos="142"/>
        </w:tabs>
        <w:spacing w:line="336" w:lineRule="auto"/>
        <w:ind w:right="60" w:firstLine="851"/>
        <w:jc w:val="both"/>
        <w:rPr>
          <w:rFonts w:ascii="Tahoma" w:eastAsia="Bookman Old Style" w:hAnsi="Tahoma" w:cs="Tahoma"/>
          <w:sz w:val="24"/>
          <w:szCs w:val="24"/>
          <w:lang w:val="id-ID"/>
        </w:rPr>
      </w:pPr>
    </w:p>
    <w:p w14:paraId="34F9EA22" w14:textId="77777777" w:rsidR="00C41E11" w:rsidRPr="003108F3" w:rsidRDefault="00C41E11" w:rsidP="00C41E11">
      <w:pPr>
        <w:pStyle w:val="ListParagraph"/>
        <w:numPr>
          <w:ilvl w:val="0"/>
          <w:numId w:val="12"/>
        </w:numPr>
        <w:spacing w:after="0" w:line="336" w:lineRule="auto"/>
        <w:ind w:left="426" w:hanging="426"/>
        <w:jc w:val="both"/>
        <w:rPr>
          <w:rFonts w:ascii="Tahoma" w:hAnsi="Tahoma" w:cs="Tahoma"/>
          <w:b/>
          <w:sz w:val="24"/>
          <w:szCs w:val="24"/>
        </w:rPr>
      </w:pPr>
      <w:proofErr w:type="spellStart"/>
      <w:r w:rsidRPr="003108F3">
        <w:rPr>
          <w:rFonts w:ascii="Tahoma" w:hAnsi="Tahoma" w:cs="Tahoma"/>
          <w:b/>
          <w:sz w:val="24"/>
          <w:szCs w:val="24"/>
        </w:rPr>
        <w:t>Strategi</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Untuk</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Peningkatan</w:t>
      </w:r>
      <w:proofErr w:type="spellEnd"/>
      <w:r w:rsidRPr="003108F3">
        <w:rPr>
          <w:rFonts w:ascii="Tahoma" w:hAnsi="Tahoma" w:cs="Tahoma"/>
          <w:b/>
          <w:sz w:val="24"/>
          <w:szCs w:val="24"/>
        </w:rPr>
        <w:t xml:space="preserve"> </w:t>
      </w:r>
      <w:proofErr w:type="spellStart"/>
      <w:r w:rsidRPr="003108F3">
        <w:rPr>
          <w:rFonts w:ascii="Tahoma" w:hAnsi="Tahoma" w:cs="Tahoma"/>
          <w:b/>
          <w:sz w:val="24"/>
          <w:szCs w:val="24"/>
        </w:rPr>
        <w:t>Kinerja</w:t>
      </w:r>
      <w:proofErr w:type="spellEnd"/>
      <w:r w:rsidRPr="003108F3">
        <w:rPr>
          <w:rFonts w:ascii="Tahoma" w:hAnsi="Tahoma" w:cs="Tahoma"/>
          <w:b/>
          <w:sz w:val="24"/>
          <w:szCs w:val="24"/>
        </w:rPr>
        <w:t xml:space="preserve"> di Masa </w:t>
      </w:r>
      <w:proofErr w:type="spellStart"/>
      <w:r w:rsidRPr="003108F3">
        <w:rPr>
          <w:rFonts w:ascii="Tahoma" w:hAnsi="Tahoma" w:cs="Tahoma"/>
          <w:b/>
          <w:sz w:val="24"/>
          <w:szCs w:val="24"/>
        </w:rPr>
        <w:t>Datang</w:t>
      </w:r>
      <w:proofErr w:type="spellEnd"/>
    </w:p>
    <w:p w14:paraId="7297E115" w14:textId="77777777" w:rsidR="00C41E11" w:rsidRPr="003108F3" w:rsidRDefault="00C41E11" w:rsidP="00C41E11">
      <w:pPr>
        <w:pStyle w:val="ListParagraph"/>
        <w:spacing w:after="0" w:line="336" w:lineRule="auto"/>
        <w:ind w:left="426" w:firstLine="850"/>
        <w:jc w:val="both"/>
        <w:rPr>
          <w:rFonts w:ascii="Tahoma" w:hAnsi="Tahoma" w:cs="Tahoma"/>
          <w:sz w:val="24"/>
          <w:szCs w:val="24"/>
        </w:rPr>
      </w:pPr>
      <w:proofErr w:type="spellStart"/>
      <w:r w:rsidRPr="003108F3">
        <w:rPr>
          <w:rFonts w:ascii="Tahoma" w:hAnsi="Tahoma" w:cs="Tahoma"/>
          <w:sz w:val="24"/>
          <w:szCs w:val="24"/>
        </w:rPr>
        <w:t>Strategi</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diperlukan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guna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meningkatkan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kinerja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Kabupaten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di masa </w:t>
      </w:r>
      <w:proofErr w:type="spellStart"/>
      <w:r w:rsidRPr="003108F3">
        <w:rPr>
          <w:rFonts w:ascii="Tahoma" w:hAnsi="Tahoma" w:cs="Tahoma"/>
          <w:sz w:val="24"/>
          <w:szCs w:val="24"/>
        </w:rPr>
        <w:t>mendatang</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antara</w:t>
      </w:r>
      <w:proofErr w:type="spellEnd"/>
      <w:r w:rsidRPr="003108F3">
        <w:rPr>
          <w:rFonts w:ascii="Tahoma" w:hAnsi="Tahoma" w:cs="Tahoma"/>
          <w:sz w:val="24"/>
          <w:szCs w:val="24"/>
        </w:rPr>
        <w:t xml:space="preserve"> lain :</w:t>
      </w:r>
    </w:p>
    <w:p w14:paraId="47A2CE73" w14:textId="77777777" w:rsidR="00C41E11" w:rsidRPr="003108F3" w:rsidRDefault="00C41E11" w:rsidP="00C41E11">
      <w:pPr>
        <w:pStyle w:val="ListParagraph"/>
        <w:numPr>
          <w:ilvl w:val="0"/>
          <w:numId w:val="15"/>
        </w:numPr>
        <w:spacing w:after="0" w:line="336" w:lineRule="auto"/>
        <w:jc w:val="both"/>
        <w:rPr>
          <w:rFonts w:ascii="Tahoma" w:hAnsi="Tahoma" w:cs="Tahoma"/>
          <w:sz w:val="24"/>
          <w:szCs w:val="24"/>
        </w:rPr>
      </w:pPr>
      <w:proofErr w:type="spellStart"/>
      <w:r w:rsidRPr="003108F3">
        <w:rPr>
          <w:rFonts w:ascii="Tahoma" w:hAnsi="Tahoma" w:cs="Tahoma"/>
          <w:sz w:val="24"/>
          <w:szCs w:val="24"/>
        </w:rPr>
        <w:lastRenderedPageBreak/>
        <w:t>Peningkatan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pencegahan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pengawasan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kegiatan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usaha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masyarakat</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berpotensi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merusak</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pengembangan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instalasi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pengolahan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limbah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komunal</w:t>
      </w:r>
      <w:proofErr w:type="spellEnd"/>
      <w:r w:rsidRPr="003108F3">
        <w:rPr>
          <w:rFonts w:ascii="Tahoma" w:hAnsi="Tahoma" w:cs="Tahoma"/>
          <w:sz w:val="24"/>
          <w:szCs w:val="24"/>
        </w:rPr>
        <w:t>;</w:t>
      </w:r>
    </w:p>
    <w:p w14:paraId="4BD6FA4D" w14:textId="77777777" w:rsidR="00C41E11" w:rsidRPr="003108F3" w:rsidRDefault="00C41E11" w:rsidP="00C41E11">
      <w:pPr>
        <w:pStyle w:val="ListParagraph"/>
        <w:numPr>
          <w:ilvl w:val="0"/>
          <w:numId w:val="15"/>
        </w:numPr>
        <w:spacing w:after="0" w:line="336" w:lineRule="auto"/>
        <w:jc w:val="both"/>
        <w:rPr>
          <w:rFonts w:ascii="Tahoma" w:hAnsi="Tahoma" w:cs="Tahoma"/>
          <w:sz w:val="24"/>
          <w:szCs w:val="24"/>
        </w:rPr>
      </w:pPr>
      <w:proofErr w:type="spellStart"/>
      <w:r w:rsidRPr="003108F3">
        <w:rPr>
          <w:rFonts w:ascii="Tahoma" w:hAnsi="Tahoma" w:cs="Tahoma"/>
          <w:sz w:val="24"/>
          <w:szCs w:val="24"/>
        </w:rPr>
        <w:t>Peningkatan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penanganan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limbah</w:t>
      </w:r>
      <w:proofErr w:type="spellEnd"/>
      <w:r w:rsidRPr="003108F3">
        <w:rPr>
          <w:rFonts w:ascii="Tahoma" w:hAnsi="Tahoma" w:cs="Tahoma"/>
          <w:sz w:val="24"/>
          <w:szCs w:val="24"/>
        </w:rPr>
        <w:t xml:space="preserve"> domestic </w:t>
      </w:r>
      <w:proofErr w:type="spellStart"/>
      <w:r w:rsidRPr="003108F3">
        <w:rPr>
          <w:rFonts w:ascii="Tahoma" w:hAnsi="Tahoma" w:cs="Tahoma"/>
          <w:sz w:val="24"/>
          <w:szCs w:val="24"/>
        </w:rPr>
        <w:t>dengan</w:t>
      </w:r>
      <w:proofErr w:type="spellEnd"/>
      <w:r w:rsidRPr="003108F3">
        <w:rPr>
          <w:rFonts w:ascii="Tahoma" w:hAnsi="Tahoma" w:cs="Tahoma"/>
          <w:sz w:val="24"/>
          <w:szCs w:val="24"/>
        </w:rPr>
        <w:t xml:space="preserve"> system 3R (</w:t>
      </w:r>
      <w:r w:rsidRPr="003108F3">
        <w:rPr>
          <w:rFonts w:ascii="Tahoma" w:hAnsi="Tahoma" w:cs="Tahoma"/>
          <w:i/>
          <w:sz w:val="24"/>
          <w:szCs w:val="24"/>
        </w:rPr>
        <w:t>reduce, reuse, dan recycle</w:t>
      </w:r>
      <w:r w:rsidRPr="003108F3">
        <w:rPr>
          <w:rFonts w:ascii="Tahoma" w:hAnsi="Tahoma" w:cs="Tahoma"/>
          <w:sz w:val="24"/>
          <w:szCs w:val="24"/>
        </w:rPr>
        <w:t>);</w:t>
      </w:r>
    </w:p>
    <w:p w14:paraId="114D44BA" w14:textId="77777777" w:rsidR="00C41E11" w:rsidRPr="003108F3" w:rsidRDefault="00C41E11" w:rsidP="00C41E11">
      <w:pPr>
        <w:pStyle w:val="ListParagraph"/>
        <w:numPr>
          <w:ilvl w:val="0"/>
          <w:numId w:val="15"/>
        </w:numPr>
        <w:spacing w:after="0" w:line="336" w:lineRule="auto"/>
        <w:jc w:val="both"/>
        <w:rPr>
          <w:rFonts w:ascii="Tahoma" w:hAnsi="Tahoma" w:cs="Tahoma"/>
          <w:sz w:val="24"/>
          <w:szCs w:val="24"/>
        </w:rPr>
      </w:pPr>
      <w:proofErr w:type="spellStart"/>
      <w:r w:rsidRPr="003108F3">
        <w:rPr>
          <w:rFonts w:ascii="Tahoma" w:hAnsi="Tahoma" w:cs="Tahoma"/>
          <w:sz w:val="24"/>
          <w:szCs w:val="24"/>
        </w:rPr>
        <w:t>Pengawasan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pertambangan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tanpa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ijin</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pengembangan</w:t>
      </w:r>
      <w:proofErr w:type="spellEnd"/>
      <w:r w:rsidRPr="003108F3">
        <w:rPr>
          <w:rFonts w:ascii="Tahoma" w:hAnsi="Tahoma" w:cs="Tahoma"/>
          <w:sz w:val="24"/>
          <w:szCs w:val="24"/>
        </w:rPr>
        <w:t xml:space="preserve"> energy alternative yang </w:t>
      </w:r>
      <w:proofErr w:type="spellStart"/>
      <w:r w:rsidRPr="003108F3">
        <w:rPr>
          <w:rFonts w:ascii="Tahoma" w:hAnsi="Tahoma" w:cs="Tahoma"/>
          <w:sz w:val="24"/>
          <w:szCs w:val="24"/>
        </w:rPr>
        <w:t>ramah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w:t>
      </w:r>
    </w:p>
    <w:p w14:paraId="5C52447F" w14:textId="77777777" w:rsidR="00C41E11" w:rsidRPr="003108F3" w:rsidRDefault="00C41E11" w:rsidP="00C41E11">
      <w:pPr>
        <w:pStyle w:val="ListParagraph"/>
        <w:numPr>
          <w:ilvl w:val="0"/>
          <w:numId w:val="15"/>
        </w:numPr>
        <w:spacing w:after="0" w:line="336" w:lineRule="auto"/>
        <w:jc w:val="both"/>
        <w:rPr>
          <w:rFonts w:ascii="Tahoma" w:hAnsi="Tahoma" w:cs="Tahoma"/>
          <w:sz w:val="24"/>
          <w:szCs w:val="24"/>
        </w:rPr>
      </w:pPr>
      <w:proofErr w:type="spellStart"/>
      <w:r w:rsidRPr="003108F3">
        <w:rPr>
          <w:rFonts w:ascii="Tahoma" w:hAnsi="Tahoma" w:cs="Tahoma"/>
          <w:sz w:val="24"/>
          <w:szCs w:val="24"/>
        </w:rPr>
        <w:t>Peningkatan</w:t>
      </w:r>
      <w:proofErr w:type="spellEnd"/>
      <w:r w:rsidRPr="003108F3">
        <w:rPr>
          <w:rFonts w:ascii="Tahoma" w:hAnsi="Tahoma" w:cs="Tahoma"/>
          <w:sz w:val="24"/>
          <w:szCs w:val="24"/>
        </w:rPr>
        <w:t xml:space="preserve"> tata </w:t>
      </w:r>
      <w:proofErr w:type="spellStart"/>
      <w:r w:rsidRPr="003108F3">
        <w:rPr>
          <w:rFonts w:ascii="Tahoma" w:hAnsi="Tahoma" w:cs="Tahoma"/>
          <w:sz w:val="24"/>
          <w:szCs w:val="24"/>
        </w:rPr>
        <w:t>kelola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perlindungan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w:t>
      </w:r>
    </w:p>
    <w:p w14:paraId="5B1AAD6D" w14:textId="77777777" w:rsidR="00C41E11" w:rsidRPr="003108F3" w:rsidRDefault="00C41E11" w:rsidP="00C41E11">
      <w:pPr>
        <w:pStyle w:val="ListParagraph"/>
        <w:numPr>
          <w:ilvl w:val="0"/>
          <w:numId w:val="15"/>
        </w:numPr>
        <w:spacing w:after="0" w:line="336" w:lineRule="auto"/>
        <w:jc w:val="both"/>
        <w:rPr>
          <w:rFonts w:ascii="Tahoma" w:hAnsi="Tahoma" w:cs="Tahoma"/>
          <w:sz w:val="24"/>
          <w:szCs w:val="24"/>
        </w:rPr>
      </w:pPr>
      <w:proofErr w:type="spellStart"/>
      <w:r w:rsidRPr="003108F3">
        <w:rPr>
          <w:rFonts w:ascii="Tahoma" w:hAnsi="Tahoma" w:cs="Tahoma"/>
          <w:sz w:val="24"/>
          <w:szCs w:val="24"/>
        </w:rPr>
        <w:t>Peningkatan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pemanfaatan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teknologi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tepat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guna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dalam</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pelayanan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bidang</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w:t>
      </w:r>
    </w:p>
    <w:p w14:paraId="297C2104" w14:textId="4893BB81" w:rsidR="00C41E11" w:rsidRDefault="00C41E11" w:rsidP="00C41E11">
      <w:pPr>
        <w:pStyle w:val="ListParagraph"/>
        <w:spacing w:after="0" w:line="336" w:lineRule="auto"/>
        <w:ind w:left="426" w:firstLine="850"/>
        <w:jc w:val="both"/>
        <w:rPr>
          <w:rFonts w:ascii="Tahoma" w:hAnsi="Tahoma" w:cs="Tahoma"/>
          <w:sz w:val="24"/>
          <w:szCs w:val="24"/>
        </w:rPr>
      </w:pPr>
      <w:proofErr w:type="spellStart"/>
      <w:r w:rsidRPr="003108F3">
        <w:rPr>
          <w:rFonts w:ascii="Tahoma" w:hAnsi="Tahoma" w:cs="Tahoma"/>
          <w:sz w:val="24"/>
          <w:szCs w:val="24"/>
        </w:rPr>
        <w:t>Demikian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laporan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kinerja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instansi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pemerintah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Tahun</w:t>
      </w:r>
      <w:proofErr w:type="spellEnd"/>
      <w:r w:rsidRPr="003108F3">
        <w:rPr>
          <w:rFonts w:ascii="Tahoma" w:hAnsi="Tahoma" w:cs="Tahoma"/>
          <w:sz w:val="24"/>
          <w:szCs w:val="24"/>
        </w:rPr>
        <w:t xml:space="preserve"> 201</w:t>
      </w:r>
      <w:r>
        <w:rPr>
          <w:rFonts w:ascii="Tahoma" w:hAnsi="Tahoma" w:cs="Tahoma"/>
          <w:sz w:val="24"/>
          <w:szCs w:val="24"/>
        </w:rPr>
        <w:t>9</w:t>
      </w:r>
      <w:r w:rsidRPr="003108F3">
        <w:rPr>
          <w:rFonts w:ascii="Tahoma" w:hAnsi="Tahoma" w:cs="Tahoma"/>
          <w:sz w:val="24"/>
          <w:szCs w:val="24"/>
        </w:rPr>
        <w:t xml:space="preserve"> </w:t>
      </w:r>
      <w:proofErr w:type="spellStart"/>
      <w:r w:rsidRPr="003108F3">
        <w:rPr>
          <w:rFonts w:ascii="Tahoma" w:hAnsi="Tahoma" w:cs="Tahoma"/>
          <w:sz w:val="24"/>
          <w:szCs w:val="24"/>
        </w:rPr>
        <w:t>untuk</w:t>
      </w:r>
      <w:proofErr w:type="spellEnd"/>
      <w:r w:rsidRPr="003108F3">
        <w:rPr>
          <w:rFonts w:ascii="Tahoma" w:hAnsi="Tahoma" w:cs="Tahoma"/>
          <w:sz w:val="24"/>
          <w:szCs w:val="24"/>
        </w:rPr>
        <w:t xml:space="preserve"> SKPD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Kabupaten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semoga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dapat</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menjadi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bahan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pertimbangan</w:t>
      </w:r>
      <w:proofErr w:type="spellEnd"/>
      <w:r w:rsidRPr="003108F3">
        <w:rPr>
          <w:rFonts w:ascii="Tahoma" w:hAnsi="Tahoma" w:cs="Tahoma"/>
          <w:sz w:val="24"/>
          <w:szCs w:val="24"/>
        </w:rPr>
        <w:t xml:space="preserve"> / </w:t>
      </w:r>
      <w:proofErr w:type="spellStart"/>
      <w:r w:rsidRPr="003108F3">
        <w:rPr>
          <w:rFonts w:ascii="Tahoma" w:hAnsi="Tahoma" w:cs="Tahoma"/>
          <w:sz w:val="24"/>
          <w:szCs w:val="24"/>
        </w:rPr>
        <w:t>evaluasi</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untuk</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kegiatan</w:t>
      </w:r>
      <w:proofErr w:type="spellEnd"/>
      <w:r w:rsidRPr="003108F3">
        <w:rPr>
          <w:rFonts w:ascii="Tahoma" w:hAnsi="Tahoma" w:cs="Tahoma"/>
          <w:sz w:val="24"/>
          <w:szCs w:val="24"/>
        </w:rPr>
        <w:t xml:space="preserve"> / </w:t>
      </w:r>
      <w:proofErr w:type="spellStart"/>
      <w:r w:rsidRPr="003108F3">
        <w:rPr>
          <w:rFonts w:ascii="Tahoma" w:hAnsi="Tahoma" w:cs="Tahoma"/>
          <w:sz w:val="24"/>
          <w:szCs w:val="24"/>
        </w:rPr>
        <w:t>kinerja</w:t>
      </w:r>
      <w:proofErr w:type="spellEnd"/>
      <w:r w:rsidRPr="003108F3">
        <w:rPr>
          <w:rFonts w:ascii="Tahoma" w:hAnsi="Tahoma" w:cs="Tahoma"/>
          <w:sz w:val="24"/>
          <w:szCs w:val="24"/>
        </w:rPr>
        <w:t xml:space="preserve"> yang </w:t>
      </w:r>
      <w:proofErr w:type="spellStart"/>
      <w:r w:rsidRPr="003108F3">
        <w:rPr>
          <w:rFonts w:ascii="Tahoma" w:hAnsi="Tahoma" w:cs="Tahoma"/>
          <w:sz w:val="24"/>
          <w:szCs w:val="24"/>
        </w:rPr>
        <w:t>akan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datang</w:t>
      </w:r>
      <w:proofErr w:type="spellEnd"/>
      <w:r w:rsidRPr="003108F3">
        <w:rPr>
          <w:rFonts w:ascii="Tahoma" w:hAnsi="Tahoma" w:cs="Tahoma"/>
          <w:sz w:val="24"/>
          <w:szCs w:val="24"/>
        </w:rPr>
        <w:t>.</w:t>
      </w:r>
    </w:p>
    <w:p w14:paraId="668D17EE" w14:textId="77777777" w:rsidR="00C41E11" w:rsidRPr="003108F3" w:rsidRDefault="00C41E11" w:rsidP="00C41E11">
      <w:pPr>
        <w:pStyle w:val="ListParagraph"/>
        <w:spacing w:after="0" w:line="336" w:lineRule="auto"/>
        <w:ind w:left="426" w:firstLine="850"/>
        <w:jc w:val="both"/>
        <w:rPr>
          <w:rFonts w:ascii="Tahoma" w:hAnsi="Tahoma" w:cs="Tahoma"/>
          <w:sz w:val="24"/>
          <w:szCs w:val="24"/>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629"/>
      </w:tblGrid>
      <w:tr w:rsidR="00C41E11" w:rsidRPr="003108F3" w14:paraId="4A87BE14" w14:textId="77777777" w:rsidTr="00C41E11">
        <w:tc>
          <w:tcPr>
            <w:tcW w:w="4523" w:type="dxa"/>
          </w:tcPr>
          <w:p w14:paraId="7A47A84B" w14:textId="4D08901F" w:rsidR="00C41E11" w:rsidRPr="003108F3" w:rsidRDefault="00C41E11" w:rsidP="001C1EC9">
            <w:pPr>
              <w:pStyle w:val="ListParagraph"/>
              <w:spacing w:line="360" w:lineRule="auto"/>
              <w:ind w:left="0"/>
              <w:jc w:val="both"/>
              <w:rPr>
                <w:rFonts w:ascii="Tahoma" w:hAnsi="Tahoma" w:cs="Tahoma"/>
                <w:sz w:val="24"/>
                <w:szCs w:val="24"/>
              </w:rPr>
            </w:pPr>
          </w:p>
        </w:tc>
        <w:tc>
          <w:tcPr>
            <w:tcW w:w="4629" w:type="dxa"/>
          </w:tcPr>
          <w:p w14:paraId="2A10332B" w14:textId="50693764" w:rsidR="00C41E11" w:rsidRPr="003108F3" w:rsidRDefault="00C41E11" w:rsidP="001C1EC9">
            <w:pPr>
              <w:pStyle w:val="ListParagraph"/>
              <w:spacing w:line="360" w:lineRule="auto"/>
              <w:ind w:left="0"/>
              <w:jc w:val="center"/>
              <w:rPr>
                <w:rFonts w:ascii="Tahoma" w:hAnsi="Tahoma" w:cs="Tahoma"/>
                <w:sz w:val="24"/>
                <w:szCs w:val="24"/>
              </w:rPr>
            </w:pPr>
            <w:proofErr w:type="spellStart"/>
            <w:r w:rsidRPr="003108F3">
              <w:rPr>
                <w:rFonts w:ascii="Tahoma" w:hAnsi="Tahoma" w:cs="Tahoma"/>
                <w:sz w:val="24"/>
                <w:szCs w:val="24"/>
              </w:rPr>
              <w:t>Brebes</w:t>
            </w:r>
            <w:proofErr w:type="spellEnd"/>
            <w:r w:rsidRPr="003108F3">
              <w:rPr>
                <w:rFonts w:ascii="Tahoma" w:hAnsi="Tahoma" w:cs="Tahoma"/>
                <w:sz w:val="24"/>
                <w:szCs w:val="24"/>
              </w:rPr>
              <w:t xml:space="preserve">, </w:t>
            </w:r>
            <w:r>
              <w:rPr>
                <w:rFonts w:ascii="Tahoma" w:hAnsi="Tahoma" w:cs="Tahoma"/>
                <w:sz w:val="24"/>
                <w:szCs w:val="24"/>
              </w:rPr>
              <w:t xml:space="preserve">31 </w:t>
            </w:r>
            <w:proofErr w:type="spellStart"/>
            <w:r>
              <w:rPr>
                <w:rFonts w:ascii="Tahoma" w:hAnsi="Tahoma" w:cs="Tahoma"/>
                <w:sz w:val="24"/>
                <w:szCs w:val="24"/>
              </w:rPr>
              <w:t>Desember</w:t>
            </w:r>
            <w:proofErr w:type="spellEnd"/>
            <w:r>
              <w:rPr>
                <w:rFonts w:ascii="Tahoma" w:hAnsi="Tahoma" w:cs="Tahoma"/>
                <w:sz w:val="24"/>
                <w:szCs w:val="24"/>
              </w:rPr>
              <w:t xml:space="preserve"> </w:t>
            </w:r>
            <w:r w:rsidRPr="003108F3">
              <w:rPr>
                <w:rFonts w:ascii="Tahoma" w:hAnsi="Tahoma" w:cs="Tahoma"/>
                <w:sz w:val="24"/>
                <w:szCs w:val="24"/>
              </w:rPr>
              <w:t>2019</w:t>
            </w:r>
          </w:p>
        </w:tc>
      </w:tr>
      <w:tr w:rsidR="00C41E11" w:rsidRPr="003108F3" w14:paraId="5BC05C3D" w14:textId="77777777" w:rsidTr="00C41E11">
        <w:tc>
          <w:tcPr>
            <w:tcW w:w="4523" w:type="dxa"/>
          </w:tcPr>
          <w:p w14:paraId="5493EDB7" w14:textId="77777777" w:rsidR="00C41E11" w:rsidRPr="003108F3" w:rsidRDefault="00C41E11" w:rsidP="001C1EC9">
            <w:pPr>
              <w:pStyle w:val="ListParagraph"/>
              <w:spacing w:line="360" w:lineRule="auto"/>
              <w:ind w:left="0"/>
              <w:jc w:val="both"/>
              <w:rPr>
                <w:rFonts w:ascii="Tahoma" w:hAnsi="Tahoma" w:cs="Tahoma"/>
                <w:sz w:val="24"/>
                <w:szCs w:val="24"/>
              </w:rPr>
            </w:pPr>
            <w:bookmarkStart w:id="2" w:name="_Hlk32404475"/>
          </w:p>
        </w:tc>
        <w:tc>
          <w:tcPr>
            <w:tcW w:w="4629" w:type="dxa"/>
          </w:tcPr>
          <w:p w14:paraId="656D50C0" w14:textId="0015556D" w:rsidR="00C41E11" w:rsidRPr="003108F3" w:rsidRDefault="00C41E11" w:rsidP="001C1EC9">
            <w:pPr>
              <w:pStyle w:val="ListParagraph"/>
              <w:ind w:left="0"/>
              <w:jc w:val="center"/>
              <w:rPr>
                <w:rFonts w:ascii="Tahoma" w:hAnsi="Tahoma" w:cs="Tahoma"/>
                <w:sz w:val="24"/>
                <w:szCs w:val="24"/>
              </w:rPr>
            </w:pPr>
            <w:proofErr w:type="spellStart"/>
            <w:r w:rsidRPr="003108F3">
              <w:rPr>
                <w:rFonts w:ascii="Tahoma" w:hAnsi="Tahoma" w:cs="Tahoma"/>
                <w:sz w:val="24"/>
                <w:szCs w:val="24"/>
              </w:rPr>
              <w:t>Kepala</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Dinas</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Lingkungan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Hidup</w:t>
            </w:r>
            <w:proofErr w:type="spellEnd"/>
            <w:r w:rsidRPr="003108F3">
              <w:rPr>
                <w:rFonts w:ascii="Tahoma" w:hAnsi="Tahoma" w:cs="Tahoma"/>
                <w:sz w:val="24"/>
                <w:szCs w:val="24"/>
              </w:rPr>
              <w:t xml:space="preserve"> dan </w:t>
            </w:r>
            <w:proofErr w:type="spellStart"/>
            <w:r w:rsidRPr="003108F3">
              <w:rPr>
                <w:rFonts w:ascii="Tahoma" w:hAnsi="Tahoma" w:cs="Tahoma"/>
                <w:sz w:val="24"/>
                <w:szCs w:val="24"/>
              </w:rPr>
              <w:t>Pengelolaan</w:t>
            </w:r>
            <w:proofErr w:type="spellEnd"/>
            <w:r w:rsidRPr="003108F3">
              <w:rPr>
                <w:rFonts w:ascii="Tahoma" w:hAnsi="Tahoma" w:cs="Tahoma"/>
                <w:sz w:val="24"/>
                <w:szCs w:val="24"/>
              </w:rPr>
              <w:t xml:space="preserve"> </w:t>
            </w:r>
            <w:proofErr w:type="spellStart"/>
            <w:r w:rsidRPr="003108F3">
              <w:rPr>
                <w:rFonts w:ascii="Tahoma" w:hAnsi="Tahoma" w:cs="Tahoma"/>
                <w:sz w:val="24"/>
                <w:szCs w:val="24"/>
              </w:rPr>
              <w:t>Sampah</w:t>
            </w:r>
            <w:proofErr w:type="spellEnd"/>
            <w:r>
              <w:rPr>
                <w:rFonts w:ascii="Tahoma" w:hAnsi="Tahoma" w:cs="Tahoma"/>
                <w:sz w:val="24"/>
                <w:szCs w:val="24"/>
              </w:rPr>
              <w:t xml:space="preserve"> </w:t>
            </w:r>
            <w:proofErr w:type="spellStart"/>
            <w:r w:rsidRPr="003108F3">
              <w:rPr>
                <w:rFonts w:ascii="Tahoma" w:hAnsi="Tahoma" w:cs="Tahoma"/>
                <w:sz w:val="24"/>
                <w:szCs w:val="24"/>
              </w:rPr>
              <w:t>Kab</w:t>
            </w:r>
            <w:proofErr w:type="spellEnd"/>
            <w:r>
              <w:rPr>
                <w:rFonts w:ascii="Tahoma" w:hAnsi="Tahoma" w:cs="Tahoma"/>
                <w:sz w:val="24"/>
                <w:szCs w:val="24"/>
              </w:rPr>
              <w:t>.</w:t>
            </w:r>
            <w:r w:rsidRPr="003108F3">
              <w:rPr>
                <w:rFonts w:ascii="Tahoma" w:hAnsi="Tahoma" w:cs="Tahoma"/>
                <w:sz w:val="24"/>
                <w:szCs w:val="24"/>
              </w:rPr>
              <w:t xml:space="preserve"> Brebes</w:t>
            </w:r>
          </w:p>
          <w:p w14:paraId="67584BC1" w14:textId="77777777" w:rsidR="00C41E11" w:rsidRPr="003108F3" w:rsidRDefault="00C41E11" w:rsidP="001C1EC9">
            <w:pPr>
              <w:pStyle w:val="ListParagraph"/>
              <w:ind w:left="0"/>
              <w:jc w:val="center"/>
              <w:rPr>
                <w:rFonts w:ascii="Tahoma" w:hAnsi="Tahoma" w:cs="Tahoma"/>
                <w:sz w:val="24"/>
                <w:szCs w:val="24"/>
              </w:rPr>
            </w:pPr>
          </w:p>
          <w:p w14:paraId="415F2000" w14:textId="77777777" w:rsidR="00C41E11" w:rsidRPr="003108F3" w:rsidRDefault="00C41E11" w:rsidP="001C1EC9">
            <w:pPr>
              <w:pStyle w:val="ListParagraph"/>
              <w:ind w:left="0"/>
              <w:jc w:val="center"/>
              <w:rPr>
                <w:rFonts w:ascii="Tahoma" w:hAnsi="Tahoma" w:cs="Tahoma"/>
                <w:sz w:val="24"/>
                <w:szCs w:val="24"/>
              </w:rPr>
            </w:pPr>
          </w:p>
          <w:p w14:paraId="795B879F" w14:textId="77777777" w:rsidR="00C41E11" w:rsidRPr="003108F3" w:rsidRDefault="00C41E11" w:rsidP="001C1EC9">
            <w:pPr>
              <w:pStyle w:val="ListParagraph"/>
              <w:ind w:left="0"/>
              <w:jc w:val="center"/>
              <w:rPr>
                <w:rFonts w:ascii="Tahoma" w:hAnsi="Tahoma" w:cs="Tahoma"/>
                <w:sz w:val="24"/>
                <w:szCs w:val="24"/>
              </w:rPr>
            </w:pPr>
          </w:p>
          <w:p w14:paraId="476EE6FB" w14:textId="77777777" w:rsidR="00C41E11" w:rsidRPr="003108F3" w:rsidRDefault="00C41E11" w:rsidP="001C1EC9">
            <w:pPr>
              <w:pStyle w:val="ListParagraph"/>
              <w:ind w:left="0"/>
              <w:jc w:val="center"/>
              <w:rPr>
                <w:rFonts w:ascii="Tahoma" w:hAnsi="Tahoma" w:cs="Tahoma"/>
                <w:b/>
                <w:sz w:val="24"/>
                <w:szCs w:val="24"/>
              </w:rPr>
            </w:pPr>
            <w:r w:rsidRPr="003108F3">
              <w:rPr>
                <w:rFonts w:ascii="Tahoma" w:hAnsi="Tahoma" w:cs="Tahoma"/>
                <w:b/>
                <w:sz w:val="24"/>
                <w:szCs w:val="24"/>
              </w:rPr>
              <w:t xml:space="preserve">Drs. EDY KUSMARTONO, </w:t>
            </w:r>
            <w:proofErr w:type="spellStart"/>
            <w:r w:rsidRPr="003108F3">
              <w:rPr>
                <w:rFonts w:ascii="Tahoma" w:hAnsi="Tahoma" w:cs="Tahoma"/>
                <w:b/>
                <w:sz w:val="24"/>
                <w:szCs w:val="24"/>
              </w:rPr>
              <w:t>M.Si</w:t>
            </w:r>
            <w:proofErr w:type="spellEnd"/>
          </w:p>
          <w:p w14:paraId="04A00DB8" w14:textId="77777777" w:rsidR="00C41E11" w:rsidRPr="003108F3" w:rsidRDefault="00C41E11" w:rsidP="001C1EC9">
            <w:pPr>
              <w:pStyle w:val="ListParagraph"/>
              <w:ind w:left="0"/>
              <w:jc w:val="center"/>
              <w:rPr>
                <w:rFonts w:ascii="Tahoma" w:hAnsi="Tahoma" w:cs="Tahoma"/>
                <w:sz w:val="24"/>
                <w:szCs w:val="24"/>
              </w:rPr>
            </w:pPr>
            <w:r w:rsidRPr="003108F3">
              <w:rPr>
                <w:rFonts w:ascii="Tahoma" w:hAnsi="Tahoma" w:cs="Tahoma"/>
                <w:sz w:val="24"/>
                <w:szCs w:val="24"/>
              </w:rPr>
              <w:t>Pembina Utama Muda</w:t>
            </w:r>
          </w:p>
          <w:p w14:paraId="0B3AF9DA" w14:textId="77777777" w:rsidR="00C41E11" w:rsidRPr="003108F3" w:rsidRDefault="00C41E11" w:rsidP="001C1EC9">
            <w:pPr>
              <w:pStyle w:val="ListParagraph"/>
              <w:ind w:left="0"/>
              <w:jc w:val="center"/>
              <w:rPr>
                <w:rFonts w:ascii="Tahoma" w:hAnsi="Tahoma" w:cs="Tahoma"/>
                <w:sz w:val="24"/>
                <w:szCs w:val="24"/>
              </w:rPr>
            </w:pPr>
            <w:r w:rsidRPr="003108F3">
              <w:rPr>
                <w:rFonts w:ascii="Tahoma" w:hAnsi="Tahoma" w:cs="Tahoma"/>
                <w:sz w:val="24"/>
                <w:szCs w:val="24"/>
              </w:rPr>
              <w:t>NIP. 19680616 199009 1 001</w:t>
            </w:r>
          </w:p>
          <w:p w14:paraId="708FE7E6" w14:textId="77777777" w:rsidR="00C41E11" w:rsidRPr="003108F3" w:rsidRDefault="00C41E11" w:rsidP="001C1EC9">
            <w:pPr>
              <w:pStyle w:val="ListParagraph"/>
              <w:ind w:left="0"/>
              <w:jc w:val="center"/>
              <w:rPr>
                <w:rFonts w:ascii="Tahoma" w:hAnsi="Tahoma" w:cs="Tahoma"/>
                <w:sz w:val="24"/>
                <w:szCs w:val="24"/>
              </w:rPr>
            </w:pPr>
          </w:p>
        </w:tc>
      </w:tr>
    </w:tbl>
    <w:bookmarkEnd w:id="2"/>
    <w:p w14:paraId="61D30853" w14:textId="0C24B19D" w:rsidR="007409BF" w:rsidRPr="000E2005" w:rsidRDefault="007E30F3">
      <w:pPr>
        <w:rPr>
          <w:rFonts w:ascii="Century Gothic" w:hAnsi="Century Gothic"/>
          <w:sz w:val="24"/>
          <w:szCs w:val="24"/>
        </w:rPr>
      </w:pPr>
      <w:r>
        <w:rPr>
          <w:rFonts w:ascii="Century Gothic" w:hAnsi="Century Gothic"/>
          <w:b/>
          <w:sz w:val="24"/>
          <w:szCs w:val="24"/>
        </w:rPr>
        <w:t xml:space="preserve"> </w:t>
      </w:r>
      <w:bookmarkStart w:id="3" w:name="_GoBack"/>
      <w:bookmarkEnd w:id="3"/>
    </w:p>
    <w:sectPr w:rsidR="007409BF" w:rsidRPr="000E2005" w:rsidSect="00AA501B">
      <w:pgSz w:w="12242" w:h="20163" w:code="5"/>
      <w:pgMar w:top="102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3A504" w14:textId="77777777" w:rsidR="008F2C0D" w:rsidRDefault="008F2C0D" w:rsidP="00B45CBB">
      <w:pPr>
        <w:pStyle w:val="ListParagraph"/>
        <w:spacing w:after="0" w:line="240" w:lineRule="auto"/>
      </w:pPr>
      <w:r>
        <w:separator/>
      </w:r>
    </w:p>
  </w:endnote>
  <w:endnote w:type="continuationSeparator" w:id="0">
    <w:p w14:paraId="2A25ECCE" w14:textId="77777777" w:rsidR="008F2C0D" w:rsidRDefault="008F2C0D" w:rsidP="00B45CBB">
      <w:pPr>
        <w:pStyle w:val="ListParagraph"/>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363036"/>
      <w:docPartObj>
        <w:docPartGallery w:val="Page Numbers (Bottom of Page)"/>
        <w:docPartUnique/>
      </w:docPartObj>
    </w:sdtPr>
    <w:sdtEndPr/>
    <w:sdtContent>
      <w:p w14:paraId="7078E12A" w14:textId="77777777" w:rsidR="001C1EC9" w:rsidRDefault="001C1EC9" w:rsidP="00B45CBB">
        <w:pPr>
          <w:pStyle w:val="Footer"/>
          <w:jc w:val="right"/>
        </w:pPr>
        <w:r>
          <w:rPr>
            <w:noProof/>
          </w:rPr>
          <w:fldChar w:fldCharType="begin"/>
        </w:r>
        <w:r>
          <w:rPr>
            <w:noProof/>
          </w:rPr>
          <w:instrText xml:space="preserve"> PAGE   \* MERGEFORMAT </w:instrText>
        </w:r>
        <w:r>
          <w:rPr>
            <w:noProof/>
          </w:rPr>
          <w:fldChar w:fldCharType="separate"/>
        </w:r>
        <w:r>
          <w:rPr>
            <w:noProof/>
          </w:rPr>
          <w:t>35</w:t>
        </w:r>
        <w:r>
          <w:rPr>
            <w:noProof/>
          </w:rPr>
          <w:fldChar w:fldCharType="end"/>
        </w:r>
      </w:p>
    </w:sdtContent>
  </w:sdt>
  <w:p w14:paraId="6862EAF0" w14:textId="77777777" w:rsidR="001C1EC9" w:rsidRDefault="001C1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674F5" w14:textId="77777777" w:rsidR="008F2C0D" w:rsidRDefault="008F2C0D" w:rsidP="00B45CBB">
      <w:pPr>
        <w:pStyle w:val="ListParagraph"/>
        <w:spacing w:after="0" w:line="240" w:lineRule="auto"/>
      </w:pPr>
      <w:r>
        <w:separator/>
      </w:r>
    </w:p>
  </w:footnote>
  <w:footnote w:type="continuationSeparator" w:id="0">
    <w:p w14:paraId="6C71BD94" w14:textId="77777777" w:rsidR="008F2C0D" w:rsidRDefault="008F2C0D" w:rsidP="00B45CBB">
      <w:pPr>
        <w:pStyle w:val="ListParagraph"/>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9D1"/>
    <w:multiLevelType w:val="hybridMultilevel"/>
    <w:tmpl w:val="438A77DE"/>
    <w:lvl w:ilvl="0" w:tplc="10ACED2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35E56DC"/>
    <w:multiLevelType w:val="hybridMultilevel"/>
    <w:tmpl w:val="CDDAAEA4"/>
    <w:lvl w:ilvl="0" w:tplc="539AA4E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05912D8C"/>
    <w:multiLevelType w:val="hybridMultilevel"/>
    <w:tmpl w:val="164E14B8"/>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0707471C"/>
    <w:multiLevelType w:val="hybridMultilevel"/>
    <w:tmpl w:val="9C284B3A"/>
    <w:lvl w:ilvl="0" w:tplc="B5C26E0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8138641"/>
    <w:multiLevelType w:val="hybridMultilevel"/>
    <w:tmpl w:val="455657CE"/>
    <w:lvl w:ilvl="0" w:tplc="DC5A0BE2">
      <w:start w:val="1"/>
      <w:numFmt w:val="decimal"/>
      <w:lvlText w:val="%1)"/>
      <w:lvlJc w:val="left"/>
    </w:lvl>
    <w:lvl w:ilvl="1" w:tplc="300240E8">
      <w:numFmt w:val="decimal"/>
      <w:lvlText w:val=""/>
      <w:lvlJc w:val="left"/>
    </w:lvl>
    <w:lvl w:ilvl="2" w:tplc="8FAADA42">
      <w:numFmt w:val="decimal"/>
      <w:lvlText w:val=""/>
      <w:lvlJc w:val="left"/>
    </w:lvl>
    <w:lvl w:ilvl="3" w:tplc="A46E9048">
      <w:numFmt w:val="decimal"/>
      <w:lvlText w:val=""/>
      <w:lvlJc w:val="left"/>
    </w:lvl>
    <w:lvl w:ilvl="4" w:tplc="A96E95BE">
      <w:numFmt w:val="decimal"/>
      <w:lvlText w:val=""/>
      <w:lvlJc w:val="left"/>
    </w:lvl>
    <w:lvl w:ilvl="5" w:tplc="13727286">
      <w:numFmt w:val="decimal"/>
      <w:lvlText w:val=""/>
      <w:lvlJc w:val="left"/>
    </w:lvl>
    <w:lvl w:ilvl="6" w:tplc="E65CD3F0">
      <w:numFmt w:val="decimal"/>
      <w:lvlText w:val=""/>
      <w:lvlJc w:val="left"/>
    </w:lvl>
    <w:lvl w:ilvl="7" w:tplc="200CDD00">
      <w:numFmt w:val="decimal"/>
      <w:lvlText w:val=""/>
      <w:lvlJc w:val="left"/>
    </w:lvl>
    <w:lvl w:ilvl="8" w:tplc="D1229C14">
      <w:numFmt w:val="decimal"/>
      <w:lvlText w:val=""/>
      <w:lvlJc w:val="left"/>
    </w:lvl>
  </w:abstractNum>
  <w:abstractNum w:abstractNumId="5" w15:restartNumberingAfterBreak="0">
    <w:nsid w:val="08FF5119"/>
    <w:multiLevelType w:val="hybridMultilevel"/>
    <w:tmpl w:val="2D6614B8"/>
    <w:lvl w:ilvl="0" w:tplc="8B26AE8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11A051C7"/>
    <w:multiLevelType w:val="multilevel"/>
    <w:tmpl w:val="2F961D7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2630676"/>
    <w:multiLevelType w:val="hybridMultilevel"/>
    <w:tmpl w:val="CBDA18A2"/>
    <w:lvl w:ilvl="0" w:tplc="DDFEF5F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1B5A7778"/>
    <w:multiLevelType w:val="hybridMultilevel"/>
    <w:tmpl w:val="93383FE0"/>
    <w:lvl w:ilvl="0" w:tplc="4EC657A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1E683DF0"/>
    <w:multiLevelType w:val="hybridMultilevel"/>
    <w:tmpl w:val="D6CAB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FF521"/>
    <w:multiLevelType w:val="hybridMultilevel"/>
    <w:tmpl w:val="F246090C"/>
    <w:lvl w:ilvl="0" w:tplc="6DD4C254">
      <w:start w:val="1"/>
      <w:numFmt w:val="upperLetter"/>
      <w:lvlText w:val="%1."/>
      <w:lvlJc w:val="left"/>
    </w:lvl>
    <w:lvl w:ilvl="1" w:tplc="C9D0DB96">
      <w:start w:val="1"/>
      <w:numFmt w:val="lowerLetter"/>
      <w:lvlText w:val="%2."/>
      <w:lvlJc w:val="left"/>
    </w:lvl>
    <w:lvl w:ilvl="2" w:tplc="B9D0092A">
      <w:numFmt w:val="decimal"/>
      <w:lvlText w:val=""/>
      <w:lvlJc w:val="left"/>
    </w:lvl>
    <w:lvl w:ilvl="3" w:tplc="F1D4D0CE">
      <w:numFmt w:val="decimal"/>
      <w:lvlText w:val=""/>
      <w:lvlJc w:val="left"/>
    </w:lvl>
    <w:lvl w:ilvl="4" w:tplc="24A643B4">
      <w:numFmt w:val="decimal"/>
      <w:lvlText w:val=""/>
      <w:lvlJc w:val="left"/>
    </w:lvl>
    <w:lvl w:ilvl="5" w:tplc="CF3CDFFE">
      <w:numFmt w:val="decimal"/>
      <w:lvlText w:val=""/>
      <w:lvlJc w:val="left"/>
    </w:lvl>
    <w:lvl w:ilvl="6" w:tplc="C7AC91F2">
      <w:numFmt w:val="decimal"/>
      <w:lvlText w:val=""/>
      <w:lvlJc w:val="left"/>
    </w:lvl>
    <w:lvl w:ilvl="7" w:tplc="608EADDA">
      <w:numFmt w:val="decimal"/>
      <w:lvlText w:val=""/>
      <w:lvlJc w:val="left"/>
    </w:lvl>
    <w:lvl w:ilvl="8" w:tplc="1894465E">
      <w:numFmt w:val="decimal"/>
      <w:lvlText w:val=""/>
      <w:lvlJc w:val="left"/>
    </w:lvl>
  </w:abstractNum>
  <w:abstractNum w:abstractNumId="11" w15:restartNumberingAfterBreak="0">
    <w:nsid w:val="1F0831BF"/>
    <w:multiLevelType w:val="hybridMultilevel"/>
    <w:tmpl w:val="2D78CA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F01AE"/>
    <w:multiLevelType w:val="hybridMultilevel"/>
    <w:tmpl w:val="5F5478D8"/>
    <w:lvl w:ilvl="0" w:tplc="0421000F">
      <w:start w:val="1"/>
      <w:numFmt w:val="decimal"/>
      <w:lvlText w:val="%1."/>
      <w:lvlJc w:val="left"/>
    </w:lvl>
    <w:lvl w:ilvl="1" w:tplc="300240E8">
      <w:numFmt w:val="decimal"/>
      <w:lvlText w:val=""/>
      <w:lvlJc w:val="left"/>
    </w:lvl>
    <w:lvl w:ilvl="2" w:tplc="8FAADA42">
      <w:numFmt w:val="decimal"/>
      <w:lvlText w:val=""/>
      <w:lvlJc w:val="left"/>
    </w:lvl>
    <w:lvl w:ilvl="3" w:tplc="A46E9048">
      <w:numFmt w:val="decimal"/>
      <w:lvlText w:val=""/>
      <w:lvlJc w:val="left"/>
    </w:lvl>
    <w:lvl w:ilvl="4" w:tplc="A96E95BE">
      <w:numFmt w:val="decimal"/>
      <w:lvlText w:val=""/>
      <w:lvlJc w:val="left"/>
    </w:lvl>
    <w:lvl w:ilvl="5" w:tplc="13727286">
      <w:numFmt w:val="decimal"/>
      <w:lvlText w:val=""/>
      <w:lvlJc w:val="left"/>
    </w:lvl>
    <w:lvl w:ilvl="6" w:tplc="E65CD3F0">
      <w:numFmt w:val="decimal"/>
      <w:lvlText w:val=""/>
      <w:lvlJc w:val="left"/>
    </w:lvl>
    <w:lvl w:ilvl="7" w:tplc="200CDD00">
      <w:numFmt w:val="decimal"/>
      <w:lvlText w:val=""/>
      <w:lvlJc w:val="left"/>
    </w:lvl>
    <w:lvl w:ilvl="8" w:tplc="D1229C14">
      <w:numFmt w:val="decimal"/>
      <w:lvlText w:val=""/>
      <w:lvlJc w:val="left"/>
    </w:lvl>
  </w:abstractNum>
  <w:abstractNum w:abstractNumId="13" w15:restartNumberingAfterBreak="0">
    <w:nsid w:val="257130A3"/>
    <w:multiLevelType w:val="hybridMultilevel"/>
    <w:tmpl w:val="C1BE1600"/>
    <w:lvl w:ilvl="0" w:tplc="5B08AFA6">
      <w:start w:val="2"/>
      <w:numFmt w:val="upperLetter"/>
      <w:lvlText w:val="%1."/>
      <w:lvlJc w:val="left"/>
    </w:lvl>
    <w:lvl w:ilvl="1" w:tplc="1116D4D2">
      <w:start w:val="1"/>
      <w:numFmt w:val="lowerLetter"/>
      <w:lvlText w:val="%2."/>
      <w:lvlJc w:val="left"/>
    </w:lvl>
    <w:lvl w:ilvl="2" w:tplc="2208FE12">
      <w:numFmt w:val="decimal"/>
      <w:lvlText w:val=""/>
      <w:lvlJc w:val="left"/>
    </w:lvl>
    <w:lvl w:ilvl="3" w:tplc="C32AA4DA">
      <w:numFmt w:val="decimal"/>
      <w:lvlText w:val=""/>
      <w:lvlJc w:val="left"/>
    </w:lvl>
    <w:lvl w:ilvl="4" w:tplc="B80C1ED2">
      <w:numFmt w:val="decimal"/>
      <w:lvlText w:val=""/>
      <w:lvlJc w:val="left"/>
    </w:lvl>
    <w:lvl w:ilvl="5" w:tplc="D174FA9E">
      <w:numFmt w:val="decimal"/>
      <w:lvlText w:val=""/>
      <w:lvlJc w:val="left"/>
    </w:lvl>
    <w:lvl w:ilvl="6" w:tplc="4C7A3644">
      <w:numFmt w:val="decimal"/>
      <w:lvlText w:val=""/>
      <w:lvlJc w:val="left"/>
    </w:lvl>
    <w:lvl w:ilvl="7" w:tplc="182E0ACA">
      <w:numFmt w:val="decimal"/>
      <w:lvlText w:val=""/>
      <w:lvlJc w:val="left"/>
    </w:lvl>
    <w:lvl w:ilvl="8" w:tplc="44A01BEA">
      <w:numFmt w:val="decimal"/>
      <w:lvlText w:val=""/>
      <w:lvlJc w:val="left"/>
    </w:lvl>
  </w:abstractNum>
  <w:abstractNum w:abstractNumId="14" w15:restartNumberingAfterBreak="0">
    <w:nsid w:val="25E8774F"/>
    <w:multiLevelType w:val="hybridMultilevel"/>
    <w:tmpl w:val="B07C0F1C"/>
    <w:lvl w:ilvl="0" w:tplc="2482ECE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26DD15C1"/>
    <w:multiLevelType w:val="hybridMultilevel"/>
    <w:tmpl w:val="0D3A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31B2F"/>
    <w:multiLevelType w:val="hybridMultilevel"/>
    <w:tmpl w:val="35F2D6E0"/>
    <w:lvl w:ilvl="0" w:tplc="F72A93D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3103004F"/>
    <w:multiLevelType w:val="hybridMultilevel"/>
    <w:tmpl w:val="669E40A0"/>
    <w:lvl w:ilvl="0" w:tplc="A776C53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616217A"/>
    <w:multiLevelType w:val="hybridMultilevel"/>
    <w:tmpl w:val="344A52F4"/>
    <w:lvl w:ilvl="0" w:tplc="D514E8AC">
      <w:start w:val="1"/>
      <w:numFmt w:val="upperLetter"/>
      <w:lvlText w:val="%1."/>
      <w:lvlJc w:val="left"/>
      <w:pPr>
        <w:ind w:left="1180" w:hanging="360"/>
      </w:pPr>
      <w:rPr>
        <w:rFonts w:ascii="Arial" w:eastAsia="Calibri" w:hAnsi="Arial" w:cs="Arial" w:hint="default"/>
        <w:b/>
        <w:sz w:val="24"/>
      </w:rPr>
    </w:lvl>
    <w:lvl w:ilvl="1" w:tplc="04210019" w:tentative="1">
      <w:start w:val="1"/>
      <w:numFmt w:val="lowerLetter"/>
      <w:lvlText w:val="%2."/>
      <w:lvlJc w:val="left"/>
      <w:pPr>
        <w:ind w:left="1900" w:hanging="360"/>
      </w:pPr>
    </w:lvl>
    <w:lvl w:ilvl="2" w:tplc="0421001B" w:tentative="1">
      <w:start w:val="1"/>
      <w:numFmt w:val="lowerRoman"/>
      <w:lvlText w:val="%3."/>
      <w:lvlJc w:val="right"/>
      <w:pPr>
        <w:ind w:left="2620" w:hanging="180"/>
      </w:pPr>
    </w:lvl>
    <w:lvl w:ilvl="3" w:tplc="0421000F" w:tentative="1">
      <w:start w:val="1"/>
      <w:numFmt w:val="decimal"/>
      <w:lvlText w:val="%4."/>
      <w:lvlJc w:val="left"/>
      <w:pPr>
        <w:ind w:left="3340" w:hanging="360"/>
      </w:pPr>
    </w:lvl>
    <w:lvl w:ilvl="4" w:tplc="04210019" w:tentative="1">
      <w:start w:val="1"/>
      <w:numFmt w:val="lowerLetter"/>
      <w:lvlText w:val="%5."/>
      <w:lvlJc w:val="left"/>
      <w:pPr>
        <w:ind w:left="4060" w:hanging="360"/>
      </w:pPr>
    </w:lvl>
    <w:lvl w:ilvl="5" w:tplc="0421001B" w:tentative="1">
      <w:start w:val="1"/>
      <w:numFmt w:val="lowerRoman"/>
      <w:lvlText w:val="%6."/>
      <w:lvlJc w:val="right"/>
      <w:pPr>
        <w:ind w:left="4780" w:hanging="180"/>
      </w:pPr>
    </w:lvl>
    <w:lvl w:ilvl="6" w:tplc="0421000F" w:tentative="1">
      <w:start w:val="1"/>
      <w:numFmt w:val="decimal"/>
      <w:lvlText w:val="%7."/>
      <w:lvlJc w:val="left"/>
      <w:pPr>
        <w:ind w:left="5500" w:hanging="360"/>
      </w:pPr>
    </w:lvl>
    <w:lvl w:ilvl="7" w:tplc="04210019" w:tentative="1">
      <w:start w:val="1"/>
      <w:numFmt w:val="lowerLetter"/>
      <w:lvlText w:val="%8."/>
      <w:lvlJc w:val="left"/>
      <w:pPr>
        <w:ind w:left="6220" w:hanging="360"/>
      </w:pPr>
    </w:lvl>
    <w:lvl w:ilvl="8" w:tplc="0421001B" w:tentative="1">
      <w:start w:val="1"/>
      <w:numFmt w:val="lowerRoman"/>
      <w:lvlText w:val="%9."/>
      <w:lvlJc w:val="right"/>
      <w:pPr>
        <w:ind w:left="6940" w:hanging="180"/>
      </w:pPr>
    </w:lvl>
  </w:abstractNum>
  <w:abstractNum w:abstractNumId="19" w15:restartNumberingAfterBreak="0">
    <w:nsid w:val="37697DC3"/>
    <w:multiLevelType w:val="hybridMultilevel"/>
    <w:tmpl w:val="C61A4BC0"/>
    <w:lvl w:ilvl="0" w:tplc="0A7A28AC">
      <w:start w:val="8"/>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342D1"/>
    <w:multiLevelType w:val="multilevel"/>
    <w:tmpl w:val="1E04DAE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3AAB6050"/>
    <w:multiLevelType w:val="hybridMultilevel"/>
    <w:tmpl w:val="4E1C147C"/>
    <w:lvl w:ilvl="0" w:tplc="0421000B">
      <w:start w:val="1"/>
      <w:numFmt w:val="bullet"/>
      <w:lvlText w:val=""/>
      <w:lvlJc w:val="left"/>
      <w:pPr>
        <w:ind w:left="1713" w:hanging="360"/>
      </w:pPr>
      <w:rPr>
        <w:rFonts w:ascii="Wingdings" w:hAnsi="Wingdings"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22" w15:restartNumberingAfterBreak="0">
    <w:nsid w:val="3AE40F7E"/>
    <w:multiLevelType w:val="hybridMultilevel"/>
    <w:tmpl w:val="8E082B5E"/>
    <w:lvl w:ilvl="0" w:tplc="F614E494">
      <w:numFmt w:val="bullet"/>
      <w:lvlText w:val="-"/>
      <w:lvlJc w:val="left"/>
      <w:pPr>
        <w:ind w:left="1146" w:hanging="360"/>
      </w:pPr>
      <w:rPr>
        <w:rFonts w:ascii="Tahoma" w:eastAsiaTheme="minorEastAsia" w:hAnsi="Tahoma" w:cs="Tahoma"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3" w15:restartNumberingAfterBreak="0">
    <w:nsid w:val="414402BD"/>
    <w:multiLevelType w:val="hybridMultilevel"/>
    <w:tmpl w:val="F9F84B2A"/>
    <w:lvl w:ilvl="0" w:tplc="5A98E48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15:restartNumberingAfterBreak="0">
    <w:nsid w:val="419AC241"/>
    <w:multiLevelType w:val="hybridMultilevel"/>
    <w:tmpl w:val="A336CDA2"/>
    <w:lvl w:ilvl="0" w:tplc="6A164066">
      <w:start w:val="1"/>
      <w:numFmt w:val="decimal"/>
      <w:lvlText w:val="%1."/>
      <w:lvlJc w:val="left"/>
    </w:lvl>
    <w:lvl w:ilvl="1" w:tplc="E2822076">
      <w:numFmt w:val="decimal"/>
      <w:lvlText w:val=""/>
      <w:lvlJc w:val="left"/>
    </w:lvl>
    <w:lvl w:ilvl="2" w:tplc="A706FB24">
      <w:numFmt w:val="decimal"/>
      <w:lvlText w:val=""/>
      <w:lvlJc w:val="left"/>
    </w:lvl>
    <w:lvl w:ilvl="3" w:tplc="306A9E2C">
      <w:numFmt w:val="decimal"/>
      <w:lvlText w:val=""/>
      <w:lvlJc w:val="left"/>
    </w:lvl>
    <w:lvl w:ilvl="4" w:tplc="810E7006">
      <w:numFmt w:val="decimal"/>
      <w:lvlText w:val=""/>
      <w:lvlJc w:val="left"/>
    </w:lvl>
    <w:lvl w:ilvl="5" w:tplc="159EB608">
      <w:numFmt w:val="decimal"/>
      <w:lvlText w:val=""/>
      <w:lvlJc w:val="left"/>
    </w:lvl>
    <w:lvl w:ilvl="6" w:tplc="09DA2EAC">
      <w:numFmt w:val="decimal"/>
      <w:lvlText w:val=""/>
      <w:lvlJc w:val="left"/>
    </w:lvl>
    <w:lvl w:ilvl="7" w:tplc="CBE25B82">
      <w:numFmt w:val="decimal"/>
      <w:lvlText w:val=""/>
      <w:lvlJc w:val="left"/>
    </w:lvl>
    <w:lvl w:ilvl="8" w:tplc="DEEA4BD0">
      <w:numFmt w:val="decimal"/>
      <w:lvlText w:val=""/>
      <w:lvlJc w:val="left"/>
    </w:lvl>
  </w:abstractNum>
  <w:abstractNum w:abstractNumId="25" w15:restartNumberingAfterBreak="0">
    <w:nsid w:val="443E2F80"/>
    <w:multiLevelType w:val="hybridMultilevel"/>
    <w:tmpl w:val="0B6A3F4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88C75F0"/>
    <w:multiLevelType w:val="hybridMultilevel"/>
    <w:tmpl w:val="AF8AEDF6"/>
    <w:lvl w:ilvl="0" w:tplc="D7DE060E">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7" w15:restartNumberingAfterBreak="0">
    <w:nsid w:val="5577F8E1"/>
    <w:multiLevelType w:val="hybridMultilevel"/>
    <w:tmpl w:val="CD98F012"/>
    <w:lvl w:ilvl="0" w:tplc="992004EE">
      <w:start w:val="4"/>
      <w:numFmt w:val="decimal"/>
      <w:lvlText w:val="%1."/>
      <w:lvlJc w:val="left"/>
    </w:lvl>
    <w:lvl w:ilvl="1" w:tplc="613A58F4">
      <w:numFmt w:val="decimal"/>
      <w:lvlText w:val=""/>
      <w:lvlJc w:val="left"/>
    </w:lvl>
    <w:lvl w:ilvl="2" w:tplc="E230D476">
      <w:numFmt w:val="decimal"/>
      <w:lvlText w:val=""/>
      <w:lvlJc w:val="left"/>
    </w:lvl>
    <w:lvl w:ilvl="3" w:tplc="41B40822">
      <w:numFmt w:val="decimal"/>
      <w:lvlText w:val=""/>
      <w:lvlJc w:val="left"/>
    </w:lvl>
    <w:lvl w:ilvl="4" w:tplc="5664D1F0">
      <w:numFmt w:val="decimal"/>
      <w:lvlText w:val=""/>
      <w:lvlJc w:val="left"/>
    </w:lvl>
    <w:lvl w:ilvl="5" w:tplc="7E0E42E8">
      <w:numFmt w:val="decimal"/>
      <w:lvlText w:val=""/>
      <w:lvlJc w:val="left"/>
    </w:lvl>
    <w:lvl w:ilvl="6" w:tplc="4A9E272E">
      <w:numFmt w:val="decimal"/>
      <w:lvlText w:val=""/>
      <w:lvlJc w:val="left"/>
    </w:lvl>
    <w:lvl w:ilvl="7" w:tplc="9C6ECAFC">
      <w:numFmt w:val="decimal"/>
      <w:lvlText w:val=""/>
      <w:lvlJc w:val="left"/>
    </w:lvl>
    <w:lvl w:ilvl="8" w:tplc="AC62DC0E">
      <w:numFmt w:val="decimal"/>
      <w:lvlText w:val=""/>
      <w:lvlJc w:val="left"/>
    </w:lvl>
  </w:abstractNum>
  <w:abstractNum w:abstractNumId="28" w15:restartNumberingAfterBreak="0">
    <w:nsid w:val="56B948C0"/>
    <w:multiLevelType w:val="hybridMultilevel"/>
    <w:tmpl w:val="2042C476"/>
    <w:lvl w:ilvl="0" w:tplc="6AE8BF0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9" w15:restartNumberingAfterBreak="0">
    <w:nsid w:val="57FF2C4B"/>
    <w:multiLevelType w:val="hybridMultilevel"/>
    <w:tmpl w:val="A5622CB4"/>
    <w:lvl w:ilvl="0" w:tplc="BE46382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15:restartNumberingAfterBreak="0">
    <w:nsid w:val="5DC52098"/>
    <w:multiLevelType w:val="hybridMultilevel"/>
    <w:tmpl w:val="840C3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BA0221"/>
    <w:multiLevelType w:val="hybridMultilevel"/>
    <w:tmpl w:val="3714457E"/>
    <w:lvl w:ilvl="0" w:tplc="B222756C">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2" w15:restartNumberingAfterBreak="0">
    <w:nsid w:val="60E905A8"/>
    <w:multiLevelType w:val="hybridMultilevel"/>
    <w:tmpl w:val="9C4E009C"/>
    <w:lvl w:ilvl="0" w:tplc="5010DC8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14FD4A1"/>
    <w:multiLevelType w:val="hybridMultilevel"/>
    <w:tmpl w:val="CB5AC1D0"/>
    <w:lvl w:ilvl="0" w:tplc="CDD03F6A">
      <w:start w:val="1"/>
      <w:numFmt w:val="decimal"/>
      <w:lvlText w:val="%1."/>
      <w:lvlJc w:val="left"/>
    </w:lvl>
    <w:lvl w:ilvl="1" w:tplc="24DEE4FA">
      <w:numFmt w:val="decimal"/>
      <w:lvlText w:val=""/>
      <w:lvlJc w:val="left"/>
    </w:lvl>
    <w:lvl w:ilvl="2" w:tplc="02B65D2E">
      <w:numFmt w:val="decimal"/>
      <w:lvlText w:val=""/>
      <w:lvlJc w:val="left"/>
    </w:lvl>
    <w:lvl w:ilvl="3" w:tplc="0C347CDE">
      <w:numFmt w:val="decimal"/>
      <w:lvlText w:val=""/>
      <w:lvlJc w:val="left"/>
    </w:lvl>
    <w:lvl w:ilvl="4" w:tplc="F3ACB012">
      <w:numFmt w:val="decimal"/>
      <w:lvlText w:val=""/>
      <w:lvlJc w:val="left"/>
    </w:lvl>
    <w:lvl w:ilvl="5" w:tplc="27E4C81E">
      <w:numFmt w:val="decimal"/>
      <w:lvlText w:val=""/>
      <w:lvlJc w:val="left"/>
    </w:lvl>
    <w:lvl w:ilvl="6" w:tplc="E432DED8">
      <w:numFmt w:val="decimal"/>
      <w:lvlText w:val=""/>
      <w:lvlJc w:val="left"/>
    </w:lvl>
    <w:lvl w:ilvl="7" w:tplc="8C5E5B78">
      <w:numFmt w:val="decimal"/>
      <w:lvlText w:val=""/>
      <w:lvlJc w:val="left"/>
    </w:lvl>
    <w:lvl w:ilvl="8" w:tplc="7D4C329A">
      <w:numFmt w:val="decimal"/>
      <w:lvlText w:val=""/>
      <w:lvlJc w:val="left"/>
    </w:lvl>
  </w:abstractNum>
  <w:abstractNum w:abstractNumId="34" w15:restartNumberingAfterBreak="0">
    <w:nsid w:val="62BBD95A"/>
    <w:multiLevelType w:val="hybridMultilevel"/>
    <w:tmpl w:val="3C5CE6F6"/>
    <w:lvl w:ilvl="0" w:tplc="1FDC89E2">
      <w:start w:val="2"/>
      <w:numFmt w:val="decimal"/>
      <w:lvlText w:val="%1."/>
      <w:lvlJc w:val="left"/>
    </w:lvl>
    <w:lvl w:ilvl="1" w:tplc="14C4E542">
      <w:numFmt w:val="decimal"/>
      <w:lvlText w:val=""/>
      <w:lvlJc w:val="left"/>
    </w:lvl>
    <w:lvl w:ilvl="2" w:tplc="964EA94E">
      <w:numFmt w:val="decimal"/>
      <w:lvlText w:val=""/>
      <w:lvlJc w:val="left"/>
    </w:lvl>
    <w:lvl w:ilvl="3" w:tplc="8B165048">
      <w:numFmt w:val="decimal"/>
      <w:lvlText w:val=""/>
      <w:lvlJc w:val="left"/>
    </w:lvl>
    <w:lvl w:ilvl="4" w:tplc="71E26C3E">
      <w:numFmt w:val="decimal"/>
      <w:lvlText w:val=""/>
      <w:lvlJc w:val="left"/>
    </w:lvl>
    <w:lvl w:ilvl="5" w:tplc="F71A2BE2">
      <w:numFmt w:val="decimal"/>
      <w:lvlText w:val=""/>
      <w:lvlJc w:val="left"/>
    </w:lvl>
    <w:lvl w:ilvl="6" w:tplc="C5DC03CE">
      <w:numFmt w:val="decimal"/>
      <w:lvlText w:val=""/>
      <w:lvlJc w:val="left"/>
    </w:lvl>
    <w:lvl w:ilvl="7" w:tplc="5CF0D0BC">
      <w:numFmt w:val="decimal"/>
      <w:lvlText w:val=""/>
      <w:lvlJc w:val="left"/>
    </w:lvl>
    <w:lvl w:ilvl="8" w:tplc="3934D08A">
      <w:numFmt w:val="decimal"/>
      <w:lvlText w:val=""/>
      <w:lvlJc w:val="left"/>
    </w:lvl>
  </w:abstractNum>
  <w:abstractNum w:abstractNumId="35" w15:restartNumberingAfterBreak="0">
    <w:nsid w:val="659A18EC"/>
    <w:multiLevelType w:val="hybridMultilevel"/>
    <w:tmpl w:val="15D4C0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63845E"/>
    <w:multiLevelType w:val="hybridMultilevel"/>
    <w:tmpl w:val="42F4D52A"/>
    <w:lvl w:ilvl="0" w:tplc="5A2C9FFC">
      <w:start w:val="2"/>
      <w:numFmt w:val="lowerLetter"/>
      <w:lvlText w:val="%1."/>
      <w:lvlJc w:val="left"/>
    </w:lvl>
    <w:lvl w:ilvl="1" w:tplc="02282CCC">
      <w:start w:val="15"/>
      <w:numFmt w:val="lowerLetter"/>
      <w:lvlText w:val="%2"/>
      <w:lvlJc w:val="left"/>
    </w:lvl>
    <w:lvl w:ilvl="2" w:tplc="F6C464E8">
      <w:numFmt w:val="decimal"/>
      <w:lvlText w:val=""/>
      <w:lvlJc w:val="left"/>
    </w:lvl>
    <w:lvl w:ilvl="3" w:tplc="7976142E">
      <w:numFmt w:val="decimal"/>
      <w:lvlText w:val=""/>
      <w:lvlJc w:val="left"/>
    </w:lvl>
    <w:lvl w:ilvl="4" w:tplc="91D650D2">
      <w:numFmt w:val="decimal"/>
      <w:lvlText w:val=""/>
      <w:lvlJc w:val="left"/>
    </w:lvl>
    <w:lvl w:ilvl="5" w:tplc="D6CE5CB2">
      <w:numFmt w:val="decimal"/>
      <w:lvlText w:val=""/>
      <w:lvlJc w:val="left"/>
    </w:lvl>
    <w:lvl w:ilvl="6" w:tplc="8A7C5A0C">
      <w:numFmt w:val="decimal"/>
      <w:lvlText w:val=""/>
      <w:lvlJc w:val="left"/>
    </w:lvl>
    <w:lvl w:ilvl="7" w:tplc="0D105C46">
      <w:numFmt w:val="decimal"/>
      <w:lvlText w:val=""/>
      <w:lvlJc w:val="left"/>
    </w:lvl>
    <w:lvl w:ilvl="8" w:tplc="7A64AF1A">
      <w:numFmt w:val="decimal"/>
      <w:lvlText w:val=""/>
      <w:lvlJc w:val="left"/>
    </w:lvl>
  </w:abstractNum>
  <w:abstractNum w:abstractNumId="37" w15:restartNumberingAfterBreak="0">
    <w:nsid w:val="70FC349B"/>
    <w:multiLevelType w:val="hybridMultilevel"/>
    <w:tmpl w:val="4C22089E"/>
    <w:lvl w:ilvl="0" w:tplc="85848406">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8" w15:restartNumberingAfterBreak="0">
    <w:nsid w:val="72AC7919"/>
    <w:multiLevelType w:val="hybridMultilevel"/>
    <w:tmpl w:val="67FEF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44EEE"/>
    <w:multiLevelType w:val="hybridMultilevel"/>
    <w:tmpl w:val="77DCAED2"/>
    <w:lvl w:ilvl="0" w:tplc="0421000B">
      <w:start w:val="1"/>
      <w:numFmt w:val="bullet"/>
      <w:lvlText w:val=""/>
      <w:lvlJc w:val="left"/>
      <w:pPr>
        <w:ind w:left="1721" w:hanging="360"/>
      </w:pPr>
      <w:rPr>
        <w:rFonts w:ascii="Wingdings" w:hAnsi="Wingdings" w:hint="default"/>
      </w:rPr>
    </w:lvl>
    <w:lvl w:ilvl="1" w:tplc="04210003" w:tentative="1">
      <w:start w:val="1"/>
      <w:numFmt w:val="bullet"/>
      <w:lvlText w:val="o"/>
      <w:lvlJc w:val="left"/>
      <w:pPr>
        <w:ind w:left="2441" w:hanging="360"/>
      </w:pPr>
      <w:rPr>
        <w:rFonts w:ascii="Courier New" w:hAnsi="Courier New" w:cs="Courier New" w:hint="default"/>
      </w:rPr>
    </w:lvl>
    <w:lvl w:ilvl="2" w:tplc="04210005" w:tentative="1">
      <w:start w:val="1"/>
      <w:numFmt w:val="bullet"/>
      <w:lvlText w:val=""/>
      <w:lvlJc w:val="left"/>
      <w:pPr>
        <w:ind w:left="3161" w:hanging="360"/>
      </w:pPr>
      <w:rPr>
        <w:rFonts w:ascii="Wingdings" w:hAnsi="Wingdings" w:hint="default"/>
      </w:rPr>
    </w:lvl>
    <w:lvl w:ilvl="3" w:tplc="04210001" w:tentative="1">
      <w:start w:val="1"/>
      <w:numFmt w:val="bullet"/>
      <w:lvlText w:val=""/>
      <w:lvlJc w:val="left"/>
      <w:pPr>
        <w:ind w:left="3881" w:hanging="360"/>
      </w:pPr>
      <w:rPr>
        <w:rFonts w:ascii="Symbol" w:hAnsi="Symbol" w:hint="default"/>
      </w:rPr>
    </w:lvl>
    <w:lvl w:ilvl="4" w:tplc="04210003" w:tentative="1">
      <w:start w:val="1"/>
      <w:numFmt w:val="bullet"/>
      <w:lvlText w:val="o"/>
      <w:lvlJc w:val="left"/>
      <w:pPr>
        <w:ind w:left="4601" w:hanging="360"/>
      </w:pPr>
      <w:rPr>
        <w:rFonts w:ascii="Courier New" w:hAnsi="Courier New" w:cs="Courier New" w:hint="default"/>
      </w:rPr>
    </w:lvl>
    <w:lvl w:ilvl="5" w:tplc="04210005" w:tentative="1">
      <w:start w:val="1"/>
      <w:numFmt w:val="bullet"/>
      <w:lvlText w:val=""/>
      <w:lvlJc w:val="left"/>
      <w:pPr>
        <w:ind w:left="5321" w:hanging="360"/>
      </w:pPr>
      <w:rPr>
        <w:rFonts w:ascii="Wingdings" w:hAnsi="Wingdings" w:hint="default"/>
      </w:rPr>
    </w:lvl>
    <w:lvl w:ilvl="6" w:tplc="04210001" w:tentative="1">
      <w:start w:val="1"/>
      <w:numFmt w:val="bullet"/>
      <w:lvlText w:val=""/>
      <w:lvlJc w:val="left"/>
      <w:pPr>
        <w:ind w:left="6041" w:hanging="360"/>
      </w:pPr>
      <w:rPr>
        <w:rFonts w:ascii="Symbol" w:hAnsi="Symbol" w:hint="default"/>
      </w:rPr>
    </w:lvl>
    <w:lvl w:ilvl="7" w:tplc="04210003" w:tentative="1">
      <w:start w:val="1"/>
      <w:numFmt w:val="bullet"/>
      <w:lvlText w:val="o"/>
      <w:lvlJc w:val="left"/>
      <w:pPr>
        <w:ind w:left="6761" w:hanging="360"/>
      </w:pPr>
      <w:rPr>
        <w:rFonts w:ascii="Courier New" w:hAnsi="Courier New" w:cs="Courier New" w:hint="default"/>
      </w:rPr>
    </w:lvl>
    <w:lvl w:ilvl="8" w:tplc="04210005" w:tentative="1">
      <w:start w:val="1"/>
      <w:numFmt w:val="bullet"/>
      <w:lvlText w:val=""/>
      <w:lvlJc w:val="left"/>
      <w:pPr>
        <w:ind w:left="7481" w:hanging="360"/>
      </w:pPr>
      <w:rPr>
        <w:rFonts w:ascii="Wingdings" w:hAnsi="Wingdings" w:hint="default"/>
      </w:rPr>
    </w:lvl>
  </w:abstractNum>
  <w:abstractNum w:abstractNumId="40" w15:restartNumberingAfterBreak="0">
    <w:nsid w:val="773F01B8"/>
    <w:multiLevelType w:val="hybridMultilevel"/>
    <w:tmpl w:val="B33C9C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5D095F"/>
    <w:multiLevelType w:val="hybridMultilevel"/>
    <w:tmpl w:val="BE98594A"/>
    <w:lvl w:ilvl="0" w:tplc="A7A888FC">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2" w15:restartNumberingAfterBreak="0">
    <w:nsid w:val="780F1954"/>
    <w:multiLevelType w:val="hybridMultilevel"/>
    <w:tmpl w:val="9F40FD78"/>
    <w:lvl w:ilvl="0" w:tplc="4A480E4A">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3" w15:restartNumberingAfterBreak="0">
    <w:nsid w:val="7AA6180F"/>
    <w:multiLevelType w:val="hybridMultilevel"/>
    <w:tmpl w:val="64F6AC0E"/>
    <w:lvl w:ilvl="0" w:tplc="5914D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811848"/>
    <w:multiLevelType w:val="hybridMultilevel"/>
    <w:tmpl w:val="BC660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6835D9"/>
    <w:multiLevelType w:val="hybridMultilevel"/>
    <w:tmpl w:val="F39A03F4"/>
    <w:lvl w:ilvl="0" w:tplc="20107F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5"/>
  </w:num>
  <w:num w:numId="2">
    <w:abstractNumId w:val="16"/>
  </w:num>
  <w:num w:numId="3">
    <w:abstractNumId w:val="8"/>
  </w:num>
  <w:num w:numId="4">
    <w:abstractNumId w:val="40"/>
  </w:num>
  <w:num w:numId="5">
    <w:abstractNumId w:val="15"/>
  </w:num>
  <w:num w:numId="6">
    <w:abstractNumId w:val="3"/>
  </w:num>
  <w:num w:numId="7">
    <w:abstractNumId w:val="38"/>
  </w:num>
  <w:num w:numId="8">
    <w:abstractNumId w:val="26"/>
  </w:num>
  <w:num w:numId="9">
    <w:abstractNumId w:val="1"/>
  </w:num>
  <w:num w:numId="10">
    <w:abstractNumId w:val="14"/>
  </w:num>
  <w:num w:numId="11">
    <w:abstractNumId w:val="5"/>
  </w:num>
  <w:num w:numId="12">
    <w:abstractNumId w:val="9"/>
  </w:num>
  <w:num w:numId="13">
    <w:abstractNumId w:val="0"/>
  </w:num>
  <w:num w:numId="14">
    <w:abstractNumId w:val="37"/>
  </w:num>
  <w:num w:numId="15">
    <w:abstractNumId w:val="7"/>
  </w:num>
  <w:num w:numId="16">
    <w:abstractNumId w:val="19"/>
  </w:num>
  <w:num w:numId="17">
    <w:abstractNumId w:val="17"/>
  </w:num>
  <w:num w:numId="18">
    <w:abstractNumId w:val="31"/>
  </w:num>
  <w:num w:numId="19">
    <w:abstractNumId w:val="23"/>
  </w:num>
  <w:num w:numId="20">
    <w:abstractNumId w:val="41"/>
  </w:num>
  <w:num w:numId="21">
    <w:abstractNumId w:val="32"/>
  </w:num>
  <w:num w:numId="22">
    <w:abstractNumId w:val="29"/>
  </w:num>
  <w:num w:numId="23">
    <w:abstractNumId w:val="11"/>
  </w:num>
  <w:num w:numId="24">
    <w:abstractNumId w:val="6"/>
  </w:num>
  <w:num w:numId="25">
    <w:abstractNumId w:val="43"/>
  </w:num>
  <w:num w:numId="26">
    <w:abstractNumId w:val="45"/>
  </w:num>
  <w:num w:numId="27">
    <w:abstractNumId w:val="20"/>
  </w:num>
  <w:num w:numId="28">
    <w:abstractNumId w:val="42"/>
  </w:num>
  <w:num w:numId="29">
    <w:abstractNumId w:val="2"/>
  </w:num>
  <w:num w:numId="30">
    <w:abstractNumId w:val="13"/>
  </w:num>
  <w:num w:numId="31">
    <w:abstractNumId w:val="34"/>
  </w:num>
  <w:num w:numId="32">
    <w:abstractNumId w:val="36"/>
  </w:num>
  <w:num w:numId="33">
    <w:abstractNumId w:val="21"/>
  </w:num>
  <w:num w:numId="34">
    <w:abstractNumId w:val="39"/>
  </w:num>
  <w:num w:numId="35">
    <w:abstractNumId w:val="22"/>
  </w:num>
  <w:num w:numId="36">
    <w:abstractNumId w:val="4"/>
  </w:num>
  <w:num w:numId="37">
    <w:abstractNumId w:val="12"/>
  </w:num>
  <w:num w:numId="38">
    <w:abstractNumId w:val="25"/>
  </w:num>
  <w:num w:numId="39">
    <w:abstractNumId w:val="18"/>
  </w:num>
  <w:num w:numId="40">
    <w:abstractNumId w:val="10"/>
  </w:num>
  <w:num w:numId="41">
    <w:abstractNumId w:val="33"/>
  </w:num>
  <w:num w:numId="42">
    <w:abstractNumId w:val="24"/>
  </w:num>
  <w:num w:numId="43">
    <w:abstractNumId w:val="27"/>
  </w:num>
  <w:num w:numId="44">
    <w:abstractNumId w:val="44"/>
  </w:num>
  <w:num w:numId="45">
    <w:abstractNumId w:val="28"/>
  </w:num>
  <w:num w:numId="46">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21B40"/>
    <w:rsid w:val="00004A37"/>
    <w:rsid w:val="000071F8"/>
    <w:rsid w:val="000105C3"/>
    <w:rsid w:val="00013029"/>
    <w:rsid w:val="000132FD"/>
    <w:rsid w:val="00016F98"/>
    <w:rsid w:val="00021D5D"/>
    <w:rsid w:val="000226C5"/>
    <w:rsid w:val="000251B7"/>
    <w:rsid w:val="00030A4D"/>
    <w:rsid w:val="00034153"/>
    <w:rsid w:val="00037058"/>
    <w:rsid w:val="000406B5"/>
    <w:rsid w:val="000476A8"/>
    <w:rsid w:val="000532C5"/>
    <w:rsid w:val="000614A8"/>
    <w:rsid w:val="00063EAF"/>
    <w:rsid w:val="000667E5"/>
    <w:rsid w:val="00067FA1"/>
    <w:rsid w:val="0007127D"/>
    <w:rsid w:val="00071CB6"/>
    <w:rsid w:val="000726DF"/>
    <w:rsid w:val="00072731"/>
    <w:rsid w:val="00073CB8"/>
    <w:rsid w:val="00075CD3"/>
    <w:rsid w:val="00090227"/>
    <w:rsid w:val="00093A30"/>
    <w:rsid w:val="000A333F"/>
    <w:rsid w:val="000A48E4"/>
    <w:rsid w:val="000B3AAA"/>
    <w:rsid w:val="000B69D0"/>
    <w:rsid w:val="000B7B33"/>
    <w:rsid w:val="000C33E0"/>
    <w:rsid w:val="000C50D2"/>
    <w:rsid w:val="000C54E0"/>
    <w:rsid w:val="000E2005"/>
    <w:rsid w:val="000E534E"/>
    <w:rsid w:val="000F060F"/>
    <w:rsid w:val="00107F96"/>
    <w:rsid w:val="0011263E"/>
    <w:rsid w:val="00113D37"/>
    <w:rsid w:val="00113FB4"/>
    <w:rsid w:val="001142A0"/>
    <w:rsid w:val="00126F78"/>
    <w:rsid w:val="001279C1"/>
    <w:rsid w:val="001308F2"/>
    <w:rsid w:val="001329A0"/>
    <w:rsid w:val="0013535A"/>
    <w:rsid w:val="001353E3"/>
    <w:rsid w:val="00135A2A"/>
    <w:rsid w:val="001365DB"/>
    <w:rsid w:val="00137B61"/>
    <w:rsid w:val="00137CCF"/>
    <w:rsid w:val="0014128F"/>
    <w:rsid w:val="00142A32"/>
    <w:rsid w:val="001468AC"/>
    <w:rsid w:val="00152EBB"/>
    <w:rsid w:val="00153136"/>
    <w:rsid w:val="00163D2D"/>
    <w:rsid w:val="00182339"/>
    <w:rsid w:val="00185929"/>
    <w:rsid w:val="00185A1D"/>
    <w:rsid w:val="0019075C"/>
    <w:rsid w:val="00194811"/>
    <w:rsid w:val="001A4748"/>
    <w:rsid w:val="001A5FA8"/>
    <w:rsid w:val="001A7FA1"/>
    <w:rsid w:val="001B33E0"/>
    <w:rsid w:val="001B5BCE"/>
    <w:rsid w:val="001C1EC9"/>
    <w:rsid w:val="001C27CB"/>
    <w:rsid w:val="001C4FF3"/>
    <w:rsid w:val="001C6CB9"/>
    <w:rsid w:val="001D6964"/>
    <w:rsid w:val="001E3FE1"/>
    <w:rsid w:val="001F2B51"/>
    <w:rsid w:val="001F3CB2"/>
    <w:rsid w:val="001F4075"/>
    <w:rsid w:val="001F4AD9"/>
    <w:rsid w:val="00217378"/>
    <w:rsid w:val="00217EF3"/>
    <w:rsid w:val="002209C3"/>
    <w:rsid w:val="002212DC"/>
    <w:rsid w:val="002220D6"/>
    <w:rsid w:val="00232219"/>
    <w:rsid w:val="002368A9"/>
    <w:rsid w:val="00240E8D"/>
    <w:rsid w:val="00243493"/>
    <w:rsid w:val="0024419B"/>
    <w:rsid w:val="00245196"/>
    <w:rsid w:val="00255293"/>
    <w:rsid w:val="0025575B"/>
    <w:rsid w:val="002673A7"/>
    <w:rsid w:val="002739E9"/>
    <w:rsid w:val="00273EF7"/>
    <w:rsid w:val="0028211B"/>
    <w:rsid w:val="00284826"/>
    <w:rsid w:val="002911AD"/>
    <w:rsid w:val="00291C1F"/>
    <w:rsid w:val="002A3023"/>
    <w:rsid w:val="002A656C"/>
    <w:rsid w:val="002B2251"/>
    <w:rsid w:val="002C35FB"/>
    <w:rsid w:val="002C6F8A"/>
    <w:rsid w:val="002E39A1"/>
    <w:rsid w:val="002F5435"/>
    <w:rsid w:val="002F64D9"/>
    <w:rsid w:val="00300293"/>
    <w:rsid w:val="003018EF"/>
    <w:rsid w:val="003108F3"/>
    <w:rsid w:val="00310BD2"/>
    <w:rsid w:val="00311919"/>
    <w:rsid w:val="00320C5C"/>
    <w:rsid w:val="0033744E"/>
    <w:rsid w:val="00343F21"/>
    <w:rsid w:val="003453B6"/>
    <w:rsid w:val="00346C89"/>
    <w:rsid w:val="00355325"/>
    <w:rsid w:val="00357427"/>
    <w:rsid w:val="00367D0A"/>
    <w:rsid w:val="003737AC"/>
    <w:rsid w:val="00373DC8"/>
    <w:rsid w:val="00380049"/>
    <w:rsid w:val="00382930"/>
    <w:rsid w:val="00383025"/>
    <w:rsid w:val="00383901"/>
    <w:rsid w:val="00384001"/>
    <w:rsid w:val="0039276E"/>
    <w:rsid w:val="00394293"/>
    <w:rsid w:val="003B5CE0"/>
    <w:rsid w:val="003B5E32"/>
    <w:rsid w:val="003C141D"/>
    <w:rsid w:val="003C5AE9"/>
    <w:rsid w:val="003C7420"/>
    <w:rsid w:val="003D35EB"/>
    <w:rsid w:val="003D4BAF"/>
    <w:rsid w:val="003D76E2"/>
    <w:rsid w:val="003E1BF3"/>
    <w:rsid w:val="003E4D37"/>
    <w:rsid w:val="003E5488"/>
    <w:rsid w:val="003F0450"/>
    <w:rsid w:val="003F2600"/>
    <w:rsid w:val="003F27B3"/>
    <w:rsid w:val="003F57EE"/>
    <w:rsid w:val="003F7E24"/>
    <w:rsid w:val="004122F2"/>
    <w:rsid w:val="00415E1D"/>
    <w:rsid w:val="00422823"/>
    <w:rsid w:val="0042506A"/>
    <w:rsid w:val="00426564"/>
    <w:rsid w:val="0042683C"/>
    <w:rsid w:val="004271AD"/>
    <w:rsid w:val="00430124"/>
    <w:rsid w:val="0043210A"/>
    <w:rsid w:val="0043464C"/>
    <w:rsid w:val="004354B0"/>
    <w:rsid w:val="004539B9"/>
    <w:rsid w:val="004544AC"/>
    <w:rsid w:val="00455BBF"/>
    <w:rsid w:val="00460D56"/>
    <w:rsid w:val="0046539C"/>
    <w:rsid w:val="004707E8"/>
    <w:rsid w:val="00470AD9"/>
    <w:rsid w:val="0047135C"/>
    <w:rsid w:val="00471AC3"/>
    <w:rsid w:val="004772BF"/>
    <w:rsid w:val="0048236B"/>
    <w:rsid w:val="004859D2"/>
    <w:rsid w:val="00485BD7"/>
    <w:rsid w:val="004A18DC"/>
    <w:rsid w:val="004A4BBC"/>
    <w:rsid w:val="004A537B"/>
    <w:rsid w:val="004B38CA"/>
    <w:rsid w:val="004B76A2"/>
    <w:rsid w:val="004B7934"/>
    <w:rsid w:val="004C33C0"/>
    <w:rsid w:val="004C3C49"/>
    <w:rsid w:val="004D00D6"/>
    <w:rsid w:val="004D18ED"/>
    <w:rsid w:val="004D2E5D"/>
    <w:rsid w:val="004F0314"/>
    <w:rsid w:val="004F7C94"/>
    <w:rsid w:val="005050BB"/>
    <w:rsid w:val="0050686E"/>
    <w:rsid w:val="00520932"/>
    <w:rsid w:val="00524D0A"/>
    <w:rsid w:val="005264E2"/>
    <w:rsid w:val="005277DE"/>
    <w:rsid w:val="00532512"/>
    <w:rsid w:val="005343FF"/>
    <w:rsid w:val="005414E2"/>
    <w:rsid w:val="00555AEC"/>
    <w:rsid w:val="005570A4"/>
    <w:rsid w:val="00557F1D"/>
    <w:rsid w:val="00576DD4"/>
    <w:rsid w:val="00577D20"/>
    <w:rsid w:val="00585ED3"/>
    <w:rsid w:val="00594A66"/>
    <w:rsid w:val="005A1227"/>
    <w:rsid w:val="005A3B9D"/>
    <w:rsid w:val="005B0028"/>
    <w:rsid w:val="005B088E"/>
    <w:rsid w:val="005B252D"/>
    <w:rsid w:val="005C30C6"/>
    <w:rsid w:val="005C764B"/>
    <w:rsid w:val="005D0B37"/>
    <w:rsid w:val="005D7173"/>
    <w:rsid w:val="005E787D"/>
    <w:rsid w:val="005E7BB4"/>
    <w:rsid w:val="005E7C09"/>
    <w:rsid w:val="005F5013"/>
    <w:rsid w:val="00604377"/>
    <w:rsid w:val="006053F3"/>
    <w:rsid w:val="00612675"/>
    <w:rsid w:val="00614BF4"/>
    <w:rsid w:val="00620236"/>
    <w:rsid w:val="006214C5"/>
    <w:rsid w:val="00642FBA"/>
    <w:rsid w:val="00643112"/>
    <w:rsid w:val="006436BD"/>
    <w:rsid w:val="0064406C"/>
    <w:rsid w:val="006466FA"/>
    <w:rsid w:val="00656269"/>
    <w:rsid w:val="006576D2"/>
    <w:rsid w:val="00662890"/>
    <w:rsid w:val="0066307D"/>
    <w:rsid w:val="0066533F"/>
    <w:rsid w:val="00665A8C"/>
    <w:rsid w:val="00670F13"/>
    <w:rsid w:val="00676093"/>
    <w:rsid w:val="006835DE"/>
    <w:rsid w:val="00692727"/>
    <w:rsid w:val="00692FB2"/>
    <w:rsid w:val="00693174"/>
    <w:rsid w:val="006A244A"/>
    <w:rsid w:val="006B2871"/>
    <w:rsid w:val="006B39C7"/>
    <w:rsid w:val="006B629A"/>
    <w:rsid w:val="006B6BE5"/>
    <w:rsid w:val="006C240A"/>
    <w:rsid w:val="006C3B40"/>
    <w:rsid w:val="006C6790"/>
    <w:rsid w:val="006C6C33"/>
    <w:rsid w:val="006D5587"/>
    <w:rsid w:val="006D57BC"/>
    <w:rsid w:val="006E0C8B"/>
    <w:rsid w:val="006E1EE5"/>
    <w:rsid w:val="006F33CF"/>
    <w:rsid w:val="006F486E"/>
    <w:rsid w:val="006F61EA"/>
    <w:rsid w:val="006F66D1"/>
    <w:rsid w:val="006F7696"/>
    <w:rsid w:val="00712246"/>
    <w:rsid w:val="00720170"/>
    <w:rsid w:val="0072197B"/>
    <w:rsid w:val="00721B40"/>
    <w:rsid w:val="00723611"/>
    <w:rsid w:val="007236B5"/>
    <w:rsid w:val="00723C67"/>
    <w:rsid w:val="0072454A"/>
    <w:rsid w:val="007409BF"/>
    <w:rsid w:val="00742E7B"/>
    <w:rsid w:val="00747961"/>
    <w:rsid w:val="00747A70"/>
    <w:rsid w:val="00753868"/>
    <w:rsid w:val="00757E97"/>
    <w:rsid w:val="00762AEB"/>
    <w:rsid w:val="00764700"/>
    <w:rsid w:val="007676C2"/>
    <w:rsid w:val="007828E7"/>
    <w:rsid w:val="00785672"/>
    <w:rsid w:val="0078672A"/>
    <w:rsid w:val="00790599"/>
    <w:rsid w:val="007A2CF8"/>
    <w:rsid w:val="007A5155"/>
    <w:rsid w:val="007B3686"/>
    <w:rsid w:val="007B563B"/>
    <w:rsid w:val="007B59CE"/>
    <w:rsid w:val="007C0982"/>
    <w:rsid w:val="007D3C02"/>
    <w:rsid w:val="007E02C2"/>
    <w:rsid w:val="007E038C"/>
    <w:rsid w:val="007E30F3"/>
    <w:rsid w:val="007F0BC8"/>
    <w:rsid w:val="007F5457"/>
    <w:rsid w:val="008006D5"/>
    <w:rsid w:val="00806C81"/>
    <w:rsid w:val="00806E0C"/>
    <w:rsid w:val="0081692D"/>
    <w:rsid w:val="0083273A"/>
    <w:rsid w:val="008347AD"/>
    <w:rsid w:val="008358BD"/>
    <w:rsid w:val="00836392"/>
    <w:rsid w:val="00836CA5"/>
    <w:rsid w:val="008439DA"/>
    <w:rsid w:val="008443B5"/>
    <w:rsid w:val="00846334"/>
    <w:rsid w:val="00850177"/>
    <w:rsid w:val="00860D7D"/>
    <w:rsid w:val="008648A5"/>
    <w:rsid w:val="00882386"/>
    <w:rsid w:val="008862F4"/>
    <w:rsid w:val="0089372F"/>
    <w:rsid w:val="008A0037"/>
    <w:rsid w:val="008A1461"/>
    <w:rsid w:val="008A227B"/>
    <w:rsid w:val="008A6497"/>
    <w:rsid w:val="008A69C8"/>
    <w:rsid w:val="008A6F15"/>
    <w:rsid w:val="008B0F60"/>
    <w:rsid w:val="008B1E00"/>
    <w:rsid w:val="008B4817"/>
    <w:rsid w:val="008B6827"/>
    <w:rsid w:val="008B7E42"/>
    <w:rsid w:val="008C0A9B"/>
    <w:rsid w:val="008C6E15"/>
    <w:rsid w:val="008C7A04"/>
    <w:rsid w:val="008D1017"/>
    <w:rsid w:val="008D490C"/>
    <w:rsid w:val="008D673B"/>
    <w:rsid w:val="008D68BF"/>
    <w:rsid w:val="008D7047"/>
    <w:rsid w:val="008E4A69"/>
    <w:rsid w:val="008F1C34"/>
    <w:rsid w:val="008F2C0D"/>
    <w:rsid w:val="008F639D"/>
    <w:rsid w:val="0091389F"/>
    <w:rsid w:val="0091732A"/>
    <w:rsid w:val="009239A6"/>
    <w:rsid w:val="00931261"/>
    <w:rsid w:val="00935A3C"/>
    <w:rsid w:val="00935F2C"/>
    <w:rsid w:val="009508A1"/>
    <w:rsid w:val="00951D20"/>
    <w:rsid w:val="00956A3D"/>
    <w:rsid w:val="009630CB"/>
    <w:rsid w:val="0096425B"/>
    <w:rsid w:val="0096495D"/>
    <w:rsid w:val="0096562E"/>
    <w:rsid w:val="00965B71"/>
    <w:rsid w:val="00971B55"/>
    <w:rsid w:val="00976538"/>
    <w:rsid w:val="0098021C"/>
    <w:rsid w:val="009869D8"/>
    <w:rsid w:val="00987D8A"/>
    <w:rsid w:val="009946A9"/>
    <w:rsid w:val="00995AEF"/>
    <w:rsid w:val="009A0080"/>
    <w:rsid w:val="009A3AE7"/>
    <w:rsid w:val="009B4341"/>
    <w:rsid w:val="009B674A"/>
    <w:rsid w:val="009D1CC9"/>
    <w:rsid w:val="009E5096"/>
    <w:rsid w:val="009E6EEE"/>
    <w:rsid w:val="009F0B42"/>
    <w:rsid w:val="009F28A2"/>
    <w:rsid w:val="009F2B5E"/>
    <w:rsid w:val="009F62E4"/>
    <w:rsid w:val="009F7674"/>
    <w:rsid w:val="00A02ABD"/>
    <w:rsid w:val="00A07F28"/>
    <w:rsid w:val="00A15A95"/>
    <w:rsid w:val="00A15F3B"/>
    <w:rsid w:val="00A16B15"/>
    <w:rsid w:val="00A17CA2"/>
    <w:rsid w:val="00A2056F"/>
    <w:rsid w:val="00A23FBE"/>
    <w:rsid w:val="00A25274"/>
    <w:rsid w:val="00A302A4"/>
    <w:rsid w:val="00A36CA3"/>
    <w:rsid w:val="00A40223"/>
    <w:rsid w:val="00A436AA"/>
    <w:rsid w:val="00A44798"/>
    <w:rsid w:val="00A44D37"/>
    <w:rsid w:val="00A744CC"/>
    <w:rsid w:val="00A909CD"/>
    <w:rsid w:val="00A913FD"/>
    <w:rsid w:val="00A96714"/>
    <w:rsid w:val="00AA452C"/>
    <w:rsid w:val="00AA501B"/>
    <w:rsid w:val="00AB401F"/>
    <w:rsid w:val="00AC3C09"/>
    <w:rsid w:val="00AC7999"/>
    <w:rsid w:val="00AE45B7"/>
    <w:rsid w:val="00AE5CC8"/>
    <w:rsid w:val="00AF0217"/>
    <w:rsid w:val="00AF03BB"/>
    <w:rsid w:val="00AF31E2"/>
    <w:rsid w:val="00AF4064"/>
    <w:rsid w:val="00B033CD"/>
    <w:rsid w:val="00B03C88"/>
    <w:rsid w:val="00B05642"/>
    <w:rsid w:val="00B1018A"/>
    <w:rsid w:val="00B111F7"/>
    <w:rsid w:val="00B13C04"/>
    <w:rsid w:val="00B211D5"/>
    <w:rsid w:val="00B25F71"/>
    <w:rsid w:val="00B26F15"/>
    <w:rsid w:val="00B3166B"/>
    <w:rsid w:val="00B35461"/>
    <w:rsid w:val="00B45CBB"/>
    <w:rsid w:val="00B466B4"/>
    <w:rsid w:val="00B50608"/>
    <w:rsid w:val="00B5372E"/>
    <w:rsid w:val="00B67E9C"/>
    <w:rsid w:val="00B710FB"/>
    <w:rsid w:val="00B74D98"/>
    <w:rsid w:val="00B83B99"/>
    <w:rsid w:val="00B91067"/>
    <w:rsid w:val="00B9654B"/>
    <w:rsid w:val="00BA578F"/>
    <w:rsid w:val="00BB2DCD"/>
    <w:rsid w:val="00BB371F"/>
    <w:rsid w:val="00BB7589"/>
    <w:rsid w:val="00BC30D6"/>
    <w:rsid w:val="00BC34C5"/>
    <w:rsid w:val="00BC42A5"/>
    <w:rsid w:val="00BC6019"/>
    <w:rsid w:val="00BD0178"/>
    <w:rsid w:val="00BD1AC8"/>
    <w:rsid w:val="00BD605F"/>
    <w:rsid w:val="00BE5F89"/>
    <w:rsid w:val="00C020F0"/>
    <w:rsid w:val="00C0217E"/>
    <w:rsid w:val="00C05CAC"/>
    <w:rsid w:val="00C11198"/>
    <w:rsid w:val="00C117DC"/>
    <w:rsid w:val="00C20060"/>
    <w:rsid w:val="00C26A7A"/>
    <w:rsid w:val="00C33C6E"/>
    <w:rsid w:val="00C33F51"/>
    <w:rsid w:val="00C35F2A"/>
    <w:rsid w:val="00C418E5"/>
    <w:rsid w:val="00C41E11"/>
    <w:rsid w:val="00C4286F"/>
    <w:rsid w:val="00C56BBA"/>
    <w:rsid w:val="00C62500"/>
    <w:rsid w:val="00C62FB2"/>
    <w:rsid w:val="00C635C8"/>
    <w:rsid w:val="00C64C16"/>
    <w:rsid w:val="00C74315"/>
    <w:rsid w:val="00C7640B"/>
    <w:rsid w:val="00C85933"/>
    <w:rsid w:val="00C913A3"/>
    <w:rsid w:val="00C92357"/>
    <w:rsid w:val="00CA5BA7"/>
    <w:rsid w:val="00CB25BB"/>
    <w:rsid w:val="00CB3868"/>
    <w:rsid w:val="00CC08E8"/>
    <w:rsid w:val="00CC0BA1"/>
    <w:rsid w:val="00CC3FEB"/>
    <w:rsid w:val="00CC45FC"/>
    <w:rsid w:val="00CC512A"/>
    <w:rsid w:val="00CE2D83"/>
    <w:rsid w:val="00CE38AE"/>
    <w:rsid w:val="00CE7EE5"/>
    <w:rsid w:val="00CF3694"/>
    <w:rsid w:val="00CF4B05"/>
    <w:rsid w:val="00D00AAB"/>
    <w:rsid w:val="00D01EB9"/>
    <w:rsid w:val="00D02A80"/>
    <w:rsid w:val="00D06FCE"/>
    <w:rsid w:val="00D17DB7"/>
    <w:rsid w:val="00D215FC"/>
    <w:rsid w:val="00D21A67"/>
    <w:rsid w:val="00D22AC3"/>
    <w:rsid w:val="00D2431D"/>
    <w:rsid w:val="00D355CC"/>
    <w:rsid w:val="00D359EF"/>
    <w:rsid w:val="00D37DBD"/>
    <w:rsid w:val="00D37E02"/>
    <w:rsid w:val="00D4375A"/>
    <w:rsid w:val="00D451E4"/>
    <w:rsid w:val="00D51778"/>
    <w:rsid w:val="00D5322C"/>
    <w:rsid w:val="00D53244"/>
    <w:rsid w:val="00D54028"/>
    <w:rsid w:val="00D6096E"/>
    <w:rsid w:val="00D67E03"/>
    <w:rsid w:val="00D7032A"/>
    <w:rsid w:val="00D70405"/>
    <w:rsid w:val="00D8277C"/>
    <w:rsid w:val="00D87CD7"/>
    <w:rsid w:val="00D93C73"/>
    <w:rsid w:val="00D94ED2"/>
    <w:rsid w:val="00D97A8D"/>
    <w:rsid w:val="00DA13FC"/>
    <w:rsid w:val="00DA47C3"/>
    <w:rsid w:val="00DA4AD8"/>
    <w:rsid w:val="00DA63EF"/>
    <w:rsid w:val="00DB61E1"/>
    <w:rsid w:val="00DC06CA"/>
    <w:rsid w:val="00DC0A80"/>
    <w:rsid w:val="00DC0DA7"/>
    <w:rsid w:val="00DD6C65"/>
    <w:rsid w:val="00DD6E47"/>
    <w:rsid w:val="00DE4719"/>
    <w:rsid w:val="00DE7A2F"/>
    <w:rsid w:val="00DF0108"/>
    <w:rsid w:val="00DF5DAE"/>
    <w:rsid w:val="00DF6D1D"/>
    <w:rsid w:val="00E0070E"/>
    <w:rsid w:val="00E05C9C"/>
    <w:rsid w:val="00E13C83"/>
    <w:rsid w:val="00E20224"/>
    <w:rsid w:val="00E30BDE"/>
    <w:rsid w:val="00E362CC"/>
    <w:rsid w:val="00E432EF"/>
    <w:rsid w:val="00E43A75"/>
    <w:rsid w:val="00E55ECC"/>
    <w:rsid w:val="00E61417"/>
    <w:rsid w:val="00E61ABE"/>
    <w:rsid w:val="00E626A9"/>
    <w:rsid w:val="00E707F0"/>
    <w:rsid w:val="00E721C2"/>
    <w:rsid w:val="00E73F06"/>
    <w:rsid w:val="00E77BF4"/>
    <w:rsid w:val="00E807E2"/>
    <w:rsid w:val="00E809D4"/>
    <w:rsid w:val="00E87D66"/>
    <w:rsid w:val="00E905B8"/>
    <w:rsid w:val="00E9143B"/>
    <w:rsid w:val="00E91B02"/>
    <w:rsid w:val="00E92E5D"/>
    <w:rsid w:val="00EA3828"/>
    <w:rsid w:val="00EA3BC2"/>
    <w:rsid w:val="00EC1730"/>
    <w:rsid w:val="00EC374D"/>
    <w:rsid w:val="00EC617D"/>
    <w:rsid w:val="00ED0E06"/>
    <w:rsid w:val="00ED19AF"/>
    <w:rsid w:val="00ED1DB7"/>
    <w:rsid w:val="00ED4FA3"/>
    <w:rsid w:val="00EE15BC"/>
    <w:rsid w:val="00EE3548"/>
    <w:rsid w:val="00EE458E"/>
    <w:rsid w:val="00EE5D9C"/>
    <w:rsid w:val="00EF1138"/>
    <w:rsid w:val="00EF11BF"/>
    <w:rsid w:val="00EF53E0"/>
    <w:rsid w:val="00F05C85"/>
    <w:rsid w:val="00F062DE"/>
    <w:rsid w:val="00F14316"/>
    <w:rsid w:val="00F27C1F"/>
    <w:rsid w:val="00F30CD8"/>
    <w:rsid w:val="00F3402E"/>
    <w:rsid w:val="00F41971"/>
    <w:rsid w:val="00F47D06"/>
    <w:rsid w:val="00F47D9A"/>
    <w:rsid w:val="00F51CE7"/>
    <w:rsid w:val="00F52F28"/>
    <w:rsid w:val="00F53F0F"/>
    <w:rsid w:val="00F55B2A"/>
    <w:rsid w:val="00F62E7E"/>
    <w:rsid w:val="00F63CE0"/>
    <w:rsid w:val="00F64CF8"/>
    <w:rsid w:val="00F66830"/>
    <w:rsid w:val="00F77987"/>
    <w:rsid w:val="00F82F7E"/>
    <w:rsid w:val="00F91C72"/>
    <w:rsid w:val="00F96A1B"/>
    <w:rsid w:val="00FA05C6"/>
    <w:rsid w:val="00FA084B"/>
    <w:rsid w:val="00FA4929"/>
    <w:rsid w:val="00FA664E"/>
    <w:rsid w:val="00FA7C00"/>
    <w:rsid w:val="00FB0356"/>
    <w:rsid w:val="00FC509D"/>
    <w:rsid w:val="00FC7B53"/>
    <w:rsid w:val="00FD2327"/>
    <w:rsid w:val="00FE21C5"/>
    <w:rsid w:val="00FE4F10"/>
    <w:rsid w:val="00FE5E5B"/>
    <w:rsid w:val="00FF07C6"/>
    <w:rsid w:val="00FF2EBC"/>
    <w:rsid w:val="00FF4912"/>
    <w:rsid w:val="00FF5D49"/>
    <w:rsid w:val="00FF5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1689DA"/>
  <w15:docId w15:val="{83840257-2FB4-4893-ADF9-A3F3B404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A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kepala,Colorful List - Accent 11,sub de titre 4,ANNEX,List Paragraph1,SUB BAB2,TABEL,ListKebijakan,susub,Body Text Char1,Char Char2,List Paragraph2"/>
    <w:basedOn w:val="Normal"/>
    <w:link w:val="ListParagraphChar"/>
    <w:uiPriority w:val="34"/>
    <w:qFormat/>
    <w:rsid w:val="00721B40"/>
    <w:pPr>
      <w:ind w:left="720"/>
      <w:contextualSpacing/>
    </w:pPr>
  </w:style>
  <w:style w:type="table" w:styleId="TableGrid">
    <w:name w:val="Table Grid"/>
    <w:basedOn w:val="TableNormal"/>
    <w:uiPriority w:val="59"/>
    <w:rsid w:val="006F66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kepala Char,Colorful List - Accent 11 Char,sub de titre 4 Char,ANNEX Char,List Paragraph1 Char,SUB BAB2 Char,TABEL Char,ListKebijakan Char,susub Char,Body Text Char1 Char,Char Char2 Char,List Paragraph2 Char"/>
    <w:link w:val="ListParagraph"/>
    <w:uiPriority w:val="34"/>
    <w:locked/>
    <w:rsid w:val="0043210A"/>
  </w:style>
  <w:style w:type="paragraph" w:styleId="Header">
    <w:name w:val="header"/>
    <w:basedOn w:val="Normal"/>
    <w:link w:val="HeaderChar"/>
    <w:uiPriority w:val="99"/>
    <w:unhideWhenUsed/>
    <w:rsid w:val="00B45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CBB"/>
  </w:style>
  <w:style w:type="paragraph" w:styleId="Footer">
    <w:name w:val="footer"/>
    <w:basedOn w:val="Normal"/>
    <w:link w:val="FooterChar"/>
    <w:uiPriority w:val="99"/>
    <w:unhideWhenUsed/>
    <w:rsid w:val="00B45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CBB"/>
  </w:style>
  <w:style w:type="paragraph" w:styleId="BalloonText">
    <w:name w:val="Balloon Text"/>
    <w:basedOn w:val="Normal"/>
    <w:link w:val="BalloonTextChar"/>
    <w:uiPriority w:val="99"/>
    <w:semiHidden/>
    <w:unhideWhenUsed/>
    <w:rsid w:val="001F4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075"/>
    <w:rPr>
      <w:rFonts w:ascii="Tahoma" w:hAnsi="Tahoma" w:cs="Tahoma"/>
      <w:sz w:val="16"/>
      <w:szCs w:val="16"/>
    </w:rPr>
  </w:style>
  <w:style w:type="paragraph" w:styleId="NoSpacing">
    <w:name w:val="No Spacing"/>
    <w:uiPriority w:val="1"/>
    <w:qFormat/>
    <w:rsid w:val="00951D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18EB-F5D5-4062-9305-FDD595A45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3755</TotalTime>
  <Pages>19</Pages>
  <Words>4738</Words>
  <Characters>27008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425</cp:revision>
  <cp:lastPrinted>2020-02-12T05:38:00Z</cp:lastPrinted>
  <dcterms:created xsi:type="dcterms:W3CDTF">2016-12-22T06:48:00Z</dcterms:created>
  <dcterms:modified xsi:type="dcterms:W3CDTF">2020-02-12T06:16:00Z</dcterms:modified>
</cp:coreProperties>
</file>